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A2B7" w14:textId="6555511D" w:rsidR="00D3071E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>ПРИЛОЖЕНИЕ</w:t>
      </w:r>
    </w:p>
    <w:p w14:paraId="6DD54722" w14:textId="77777777" w:rsidR="00D3071E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>к решению городской Думы Краснодара</w:t>
      </w:r>
    </w:p>
    <w:p w14:paraId="2A16C416" w14:textId="6DB0F897" w:rsidR="00D3071E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14.12.2023 </w:t>
      </w:r>
      <w:r w:rsidRPr="00D3071E">
        <w:rPr>
          <w:sz w:val="28"/>
          <w:szCs w:val="28"/>
        </w:rPr>
        <w:t xml:space="preserve">№ </w:t>
      </w:r>
      <w:r>
        <w:rPr>
          <w:sz w:val="28"/>
          <w:szCs w:val="28"/>
        </w:rPr>
        <w:t>67 п. 15</w:t>
      </w:r>
    </w:p>
    <w:p w14:paraId="693C3328" w14:textId="77777777" w:rsidR="00D3071E" w:rsidRPr="00D3071E" w:rsidRDefault="00D3071E" w:rsidP="00D3071E">
      <w:pPr>
        <w:ind w:left="4248"/>
        <w:jc w:val="center"/>
        <w:rPr>
          <w:sz w:val="28"/>
          <w:szCs w:val="28"/>
        </w:rPr>
      </w:pPr>
    </w:p>
    <w:p w14:paraId="4583721A" w14:textId="77777777" w:rsidR="00D3071E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>«ПРИЛОЖЕНИЕ № 3</w:t>
      </w:r>
    </w:p>
    <w:p w14:paraId="5EBD30DA" w14:textId="77777777" w:rsidR="00D3071E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>к решению городской Думы Краснодара</w:t>
      </w:r>
    </w:p>
    <w:p w14:paraId="658E4CC7" w14:textId="1B07FA22" w:rsidR="00CD37D6" w:rsidRPr="00D3071E" w:rsidRDefault="00D3071E" w:rsidP="00D3071E">
      <w:pPr>
        <w:ind w:left="4248"/>
        <w:jc w:val="center"/>
        <w:rPr>
          <w:sz w:val="28"/>
          <w:szCs w:val="28"/>
        </w:rPr>
      </w:pPr>
      <w:r w:rsidRPr="00D3071E">
        <w:rPr>
          <w:sz w:val="28"/>
          <w:szCs w:val="28"/>
        </w:rPr>
        <w:t>от 26.01.2006 № 6 п. 4</w:t>
      </w:r>
    </w:p>
    <w:p w14:paraId="2031D06A" w14:textId="77777777" w:rsidR="00D3071E" w:rsidRPr="004F75E2" w:rsidRDefault="00D3071E" w:rsidP="00D90319">
      <w:pPr>
        <w:rPr>
          <w:sz w:val="28"/>
          <w:szCs w:val="28"/>
        </w:rPr>
      </w:pPr>
    </w:p>
    <w:p w14:paraId="1F245DCA" w14:textId="77777777" w:rsidR="00DC5A8F" w:rsidRDefault="00DC5A8F" w:rsidP="00D90319">
      <w:pPr>
        <w:rPr>
          <w:sz w:val="28"/>
          <w:szCs w:val="28"/>
        </w:rPr>
      </w:pPr>
    </w:p>
    <w:p w14:paraId="512ECCA6" w14:textId="44E195B9" w:rsidR="00D90319" w:rsidRPr="00D3071E" w:rsidRDefault="00D90319" w:rsidP="00D3071E">
      <w:pPr>
        <w:jc w:val="center"/>
        <w:rPr>
          <w:b/>
          <w:bCs/>
          <w:sz w:val="28"/>
          <w:szCs w:val="28"/>
        </w:rPr>
      </w:pPr>
      <w:r w:rsidRPr="00D3071E">
        <w:rPr>
          <w:b/>
          <w:bCs/>
          <w:sz w:val="28"/>
          <w:szCs w:val="28"/>
        </w:rPr>
        <w:t>СОСТАВ</w:t>
      </w:r>
    </w:p>
    <w:p w14:paraId="0B6DD3F9" w14:textId="1D39BBB1" w:rsidR="00D90319" w:rsidRPr="00D3071E" w:rsidRDefault="00D90319" w:rsidP="00D3071E">
      <w:pPr>
        <w:jc w:val="center"/>
        <w:rPr>
          <w:b/>
          <w:bCs/>
          <w:sz w:val="28"/>
          <w:szCs w:val="28"/>
        </w:rPr>
      </w:pPr>
      <w:r w:rsidRPr="00D3071E">
        <w:rPr>
          <w:b/>
          <w:bCs/>
          <w:sz w:val="28"/>
          <w:szCs w:val="28"/>
        </w:rPr>
        <w:t>административной комиссии при администрации</w:t>
      </w:r>
    </w:p>
    <w:p w14:paraId="0F69BEDE" w14:textId="77777777" w:rsidR="00D90319" w:rsidRPr="00D3071E" w:rsidRDefault="00CD37D6" w:rsidP="00D3071E">
      <w:pPr>
        <w:jc w:val="center"/>
        <w:rPr>
          <w:b/>
          <w:bCs/>
          <w:sz w:val="28"/>
          <w:szCs w:val="28"/>
        </w:rPr>
      </w:pPr>
      <w:r w:rsidRPr="00D3071E">
        <w:rPr>
          <w:b/>
          <w:bCs/>
          <w:sz w:val="28"/>
          <w:szCs w:val="28"/>
        </w:rPr>
        <w:t>Прикубанского</w:t>
      </w:r>
      <w:r w:rsidR="00C7204B" w:rsidRPr="00D3071E">
        <w:rPr>
          <w:b/>
          <w:bCs/>
          <w:sz w:val="28"/>
          <w:szCs w:val="28"/>
        </w:rPr>
        <w:t xml:space="preserve"> </w:t>
      </w:r>
      <w:r w:rsidRPr="00D3071E">
        <w:rPr>
          <w:b/>
          <w:bCs/>
          <w:sz w:val="28"/>
          <w:szCs w:val="28"/>
        </w:rPr>
        <w:t xml:space="preserve">внутригородского </w:t>
      </w:r>
      <w:r w:rsidR="00D90319" w:rsidRPr="00D3071E">
        <w:rPr>
          <w:b/>
          <w:bCs/>
          <w:sz w:val="28"/>
          <w:szCs w:val="28"/>
        </w:rPr>
        <w:t xml:space="preserve">округа </w:t>
      </w:r>
      <w:r w:rsidR="00C7204B" w:rsidRPr="00D3071E">
        <w:rPr>
          <w:b/>
          <w:bCs/>
          <w:sz w:val="28"/>
          <w:szCs w:val="28"/>
        </w:rPr>
        <w:t>город</w:t>
      </w:r>
      <w:r w:rsidRPr="00D3071E">
        <w:rPr>
          <w:b/>
          <w:bCs/>
          <w:sz w:val="28"/>
          <w:szCs w:val="28"/>
        </w:rPr>
        <w:t>а</w:t>
      </w:r>
      <w:r w:rsidR="00D90319" w:rsidRPr="00D3071E">
        <w:rPr>
          <w:b/>
          <w:bCs/>
          <w:sz w:val="28"/>
          <w:szCs w:val="28"/>
        </w:rPr>
        <w:t xml:space="preserve"> Краснода</w:t>
      </w:r>
      <w:r w:rsidR="00C7204B" w:rsidRPr="00D3071E">
        <w:rPr>
          <w:b/>
          <w:bCs/>
          <w:sz w:val="28"/>
          <w:szCs w:val="28"/>
        </w:rPr>
        <w:t>р</w:t>
      </w:r>
      <w:r w:rsidRPr="00D3071E">
        <w:rPr>
          <w:b/>
          <w:bCs/>
          <w:sz w:val="28"/>
          <w:szCs w:val="28"/>
        </w:rPr>
        <w:t>а</w:t>
      </w:r>
    </w:p>
    <w:p w14:paraId="3510A034" w14:textId="77777777" w:rsidR="007D598B" w:rsidRDefault="007D598B" w:rsidP="00416E94">
      <w:pPr>
        <w:rPr>
          <w:sz w:val="28"/>
          <w:szCs w:val="28"/>
        </w:rPr>
      </w:pPr>
    </w:p>
    <w:p w14:paraId="7E2B3936" w14:textId="77777777" w:rsidR="00C20089" w:rsidRPr="004F75E2" w:rsidRDefault="00C20089" w:rsidP="00416E94">
      <w:pPr>
        <w:rPr>
          <w:sz w:val="28"/>
          <w:szCs w:val="28"/>
        </w:rPr>
      </w:pPr>
    </w:p>
    <w:tbl>
      <w:tblPr>
        <w:tblW w:w="9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8"/>
        <w:gridCol w:w="420"/>
        <w:gridCol w:w="5993"/>
      </w:tblGrid>
      <w:tr w:rsidR="00C7204B" w:rsidRPr="004F75E2" w14:paraId="0E809F72" w14:textId="77777777" w:rsidTr="00D3071E">
        <w:trPr>
          <w:cantSplit/>
        </w:trPr>
        <w:tc>
          <w:tcPr>
            <w:tcW w:w="3288" w:type="dxa"/>
          </w:tcPr>
          <w:p w14:paraId="59DECCF8" w14:textId="77777777" w:rsidR="006A03E9" w:rsidRPr="004F75E2" w:rsidRDefault="0080219F" w:rsidP="008F02AB">
            <w:pPr>
              <w:spacing w:line="280" w:lineRule="atLeas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Кучмин</w:t>
            </w:r>
            <w:proofErr w:type="spellEnd"/>
          </w:p>
          <w:p w14:paraId="536A3D61" w14:textId="77777777" w:rsidR="00C7204B" w:rsidRPr="004F75E2" w:rsidRDefault="0080219F" w:rsidP="000240F8">
            <w:pPr>
              <w:spacing w:line="28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 Иванович</w:t>
            </w:r>
          </w:p>
        </w:tc>
        <w:tc>
          <w:tcPr>
            <w:tcW w:w="420" w:type="dxa"/>
          </w:tcPr>
          <w:p w14:paraId="2DC192AC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7624A18E" w14:textId="77777777" w:rsidR="00770827" w:rsidRPr="004F75E2" w:rsidRDefault="009C1C81" w:rsidP="008F02A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D3071E">
              <w:rPr>
                <w:spacing w:val="8"/>
                <w:sz w:val="28"/>
                <w:szCs w:val="28"/>
              </w:rPr>
              <w:t xml:space="preserve">первый </w:t>
            </w:r>
            <w:r w:rsidR="006A03E9" w:rsidRPr="00D3071E">
              <w:rPr>
                <w:spacing w:val="8"/>
                <w:sz w:val="28"/>
                <w:szCs w:val="28"/>
              </w:rPr>
              <w:t>заместитель главы</w:t>
            </w:r>
            <w:r w:rsidR="008F02AB" w:rsidRPr="00D3071E">
              <w:rPr>
                <w:spacing w:val="8"/>
                <w:sz w:val="28"/>
                <w:szCs w:val="28"/>
              </w:rPr>
              <w:t xml:space="preserve"> администрации</w:t>
            </w:r>
            <w:r w:rsidR="008F02AB" w:rsidRPr="004F75E2">
              <w:rPr>
                <w:sz w:val="28"/>
                <w:szCs w:val="28"/>
              </w:rPr>
              <w:t xml:space="preserve"> Прикубанского внутригородского округа города Краснодара, председатель комиссии </w:t>
            </w:r>
          </w:p>
          <w:p w14:paraId="771C29E8" w14:textId="77777777" w:rsidR="00E87FC2" w:rsidRPr="004F75E2" w:rsidRDefault="00E87FC2" w:rsidP="008F02A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09AB950A" w14:textId="77777777" w:rsidTr="00D3071E">
        <w:trPr>
          <w:cantSplit/>
        </w:trPr>
        <w:tc>
          <w:tcPr>
            <w:tcW w:w="3288" w:type="dxa"/>
          </w:tcPr>
          <w:p w14:paraId="77719D1F" w14:textId="77777777" w:rsidR="0023462F" w:rsidRPr="004F75E2" w:rsidRDefault="00ED7738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Кислица </w:t>
            </w:r>
          </w:p>
          <w:p w14:paraId="5CA59DC1" w14:textId="77777777" w:rsidR="008F02AB" w:rsidRPr="004F75E2" w:rsidRDefault="00ED7738" w:rsidP="0023462F">
            <w:pPr>
              <w:spacing w:line="280" w:lineRule="atLeast"/>
              <w:ind w:right="-97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420" w:type="dxa"/>
          </w:tcPr>
          <w:p w14:paraId="58A1D9BE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542B25B0" w14:textId="77777777" w:rsidR="00770827" w:rsidRPr="004F75E2" w:rsidRDefault="00FF3CE4" w:rsidP="00E1136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начальник отдела </w:t>
            </w:r>
            <w:r w:rsidR="00E1136B" w:rsidRPr="004F75E2">
              <w:rPr>
                <w:sz w:val="28"/>
                <w:szCs w:val="28"/>
              </w:rPr>
              <w:t>общественной безопасности и административной практики</w:t>
            </w:r>
            <w:r w:rsidRPr="004F75E2">
              <w:rPr>
                <w:sz w:val="28"/>
                <w:szCs w:val="28"/>
              </w:rPr>
              <w:t xml:space="preserve"> администрации Прикубанского внутригородского округа города Краснодара, заместитель председателя комиссии </w:t>
            </w:r>
          </w:p>
          <w:p w14:paraId="590E0390" w14:textId="77777777" w:rsidR="00E87FC2" w:rsidRPr="004F75E2" w:rsidRDefault="00E87FC2" w:rsidP="00E1136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0E94564E" w14:textId="77777777" w:rsidTr="00D3071E">
        <w:trPr>
          <w:cantSplit/>
        </w:trPr>
        <w:tc>
          <w:tcPr>
            <w:tcW w:w="3288" w:type="dxa"/>
          </w:tcPr>
          <w:p w14:paraId="16815F6D" w14:textId="77777777" w:rsidR="00FF3CE4" w:rsidRPr="004F75E2" w:rsidRDefault="004C7468" w:rsidP="00FF3CE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Жилина</w:t>
            </w:r>
          </w:p>
          <w:p w14:paraId="7C369450" w14:textId="77777777" w:rsidR="00C7204B" w:rsidRPr="004F75E2" w:rsidRDefault="004C7468" w:rsidP="00FF3CE4">
            <w:pPr>
              <w:spacing w:line="280" w:lineRule="atLeas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Марина Юрьевна</w:t>
            </w:r>
          </w:p>
        </w:tc>
        <w:tc>
          <w:tcPr>
            <w:tcW w:w="420" w:type="dxa"/>
          </w:tcPr>
          <w:p w14:paraId="54E4B859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65810EC3" w14:textId="77777777" w:rsidR="00C7204B" w:rsidRPr="004F75E2" w:rsidRDefault="00FF3CE4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D3071E">
              <w:rPr>
                <w:spacing w:val="-4"/>
                <w:sz w:val="28"/>
                <w:szCs w:val="28"/>
              </w:rPr>
              <w:t>главный специалист отдела общественной безопасности</w:t>
            </w:r>
            <w:r w:rsidRPr="004F75E2">
              <w:rPr>
                <w:sz w:val="28"/>
                <w:szCs w:val="28"/>
              </w:rPr>
              <w:t xml:space="preserve"> и административной практики администрации </w:t>
            </w:r>
            <w:r w:rsidRPr="00D3071E">
              <w:rPr>
                <w:spacing w:val="4"/>
                <w:sz w:val="28"/>
                <w:szCs w:val="28"/>
              </w:rPr>
              <w:t>Прикубанского внутригородского округа города Краснодара, ответственный секретарь</w:t>
            </w:r>
            <w:r w:rsidRPr="004F75E2">
              <w:rPr>
                <w:sz w:val="28"/>
                <w:szCs w:val="28"/>
              </w:rPr>
              <w:t xml:space="preserve"> комиссии </w:t>
            </w:r>
          </w:p>
          <w:p w14:paraId="2834D9CD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C7204B" w:rsidRPr="004F75E2" w14:paraId="6E749DFD" w14:textId="77777777" w:rsidTr="00D3071E">
        <w:trPr>
          <w:cantSplit/>
        </w:trPr>
        <w:tc>
          <w:tcPr>
            <w:tcW w:w="3288" w:type="dxa"/>
          </w:tcPr>
          <w:p w14:paraId="7149D706" w14:textId="77777777" w:rsidR="00B66741" w:rsidRDefault="00C7204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Члены комиссии:</w:t>
            </w:r>
          </w:p>
          <w:p w14:paraId="6BBFB717" w14:textId="77777777" w:rsidR="00D3071E" w:rsidRPr="004F75E2" w:rsidRDefault="00D3071E" w:rsidP="00FF3CE4">
            <w:pPr>
              <w:spacing w:line="280" w:lineRule="atLeast"/>
              <w:rPr>
                <w:sz w:val="28"/>
                <w:szCs w:val="28"/>
              </w:rPr>
            </w:pPr>
          </w:p>
        </w:tc>
        <w:tc>
          <w:tcPr>
            <w:tcW w:w="6413" w:type="dxa"/>
            <w:gridSpan w:val="2"/>
          </w:tcPr>
          <w:p w14:paraId="0A0EA24A" w14:textId="77777777" w:rsidR="00E87FC2" w:rsidRPr="004F75E2" w:rsidRDefault="00E87FC2" w:rsidP="00FF3CE4">
            <w:pPr>
              <w:spacing w:line="280" w:lineRule="atLeast"/>
              <w:rPr>
                <w:sz w:val="28"/>
                <w:szCs w:val="28"/>
              </w:rPr>
            </w:pPr>
          </w:p>
        </w:tc>
      </w:tr>
      <w:tr w:rsidR="00C7204B" w:rsidRPr="004F75E2" w14:paraId="174ADF79" w14:textId="77777777" w:rsidTr="00D3071E">
        <w:trPr>
          <w:cantSplit/>
        </w:trPr>
        <w:tc>
          <w:tcPr>
            <w:tcW w:w="3288" w:type="dxa"/>
          </w:tcPr>
          <w:p w14:paraId="0ADDDA17" w14:textId="77777777" w:rsidR="007D598B" w:rsidRPr="004F75E2" w:rsidRDefault="007D598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Арт</w:t>
            </w:r>
            <w:r w:rsidR="001B2592" w:rsidRPr="004F75E2">
              <w:rPr>
                <w:sz w:val="28"/>
                <w:szCs w:val="28"/>
              </w:rPr>
              <w:t>ё</w:t>
            </w:r>
            <w:r w:rsidRPr="004F75E2">
              <w:rPr>
                <w:sz w:val="28"/>
                <w:szCs w:val="28"/>
              </w:rPr>
              <w:t xml:space="preserve">мов </w:t>
            </w:r>
          </w:p>
          <w:p w14:paraId="7C045C79" w14:textId="77777777" w:rsidR="00C7204B" w:rsidRPr="004F75E2" w:rsidRDefault="007D598B" w:rsidP="00FF3CE4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420" w:type="dxa"/>
          </w:tcPr>
          <w:p w14:paraId="4E5C9008" w14:textId="77777777" w:rsidR="00C7204B" w:rsidRPr="004F75E2" w:rsidRDefault="00C7204B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500E6955" w14:textId="77777777" w:rsidR="00770827" w:rsidRPr="004F75E2" w:rsidRDefault="006A03E9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D3071E">
              <w:rPr>
                <w:spacing w:val="-4"/>
                <w:sz w:val="28"/>
                <w:szCs w:val="28"/>
              </w:rPr>
              <w:t>главный</w:t>
            </w:r>
            <w:r w:rsidR="007D598B" w:rsidRPr="00D3071E">
              <w:rPr>
                <w:spacing w:val="-4"/>
                <w:sz w:val="28"/>
                <w:szCs w:val="28"/>
              </w:rPr>
              <w:t xml:space="preserve"> специалист отдела торговли администрации</w:t>
            </w:r>
            <w:r w:rsidR="007D598B" w:rsidRPr="004F75E2">
              <w:rPr>
                <w:sz w:val="28"/>
                <w:szCs w:val="28"/>
              </w:rPr>
              <w:t xml:space="preserve"> </w:t>
            </w:r>
            <w:r w:rsidR="007D598B" w:rsidRPr="00D3071E">
              <w:rPr>
                <w:spacing w:val="4"/>
                <w:sz w:val="28"/>
                <w:szCs w:val="28"/>
              </w:rPr>
              <w:t>Прикубанского внутригородского округа</w:t>
            </w:r>
            <w:r w:rsidR="007D598B" w:rsidRPr="004F75E2">
              <w:rPr>
                <w:sz w:val="28"/>
                <w:szCs w:val="28"/>
              </w:rPr>
              <w:t xml:space="preserve"> города Краснодара </w:t>
            </w:r>
          </w:p>
          <w:p w14:paraId="53EBC755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416E94" w:rsidRPr="004F75E2" w14:paraId="6D7ED636" w14:textId="77777777" w:rsidTr="00D3071E">
        <w:trPr>
          <w:cantSplit/>
        </w:trPr>
        <w:tc>
          <w:tcPr>
            <w:tcW w:w="3288" w:type="dxa"/>
          </w:tcPr>
          <w:p w14:paraId="2E6BE566" w14:textId="77777777" w:rsidR="007D598B" w:rsidRPr="004F75E2" w:rsidRDefault="007D598B" w:rsidP="007D598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75E2">
              <w:rPr>
                <w:rFonts w:eastAsia="Calibri"/>
                <w:sz w:val="28"/>
                <w:szCs w:val="28"/>
                <w:lang w:eastAsia="en-US"/>
              </w:rPr>
              <w:t>Бутвина</w:t>
            </w:r>
            <w:proofErr w:type="spellEnd"/>
            <w:r w:rsidRPr="004F75E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C4C359F" w14:textId="77777777" w:rsidR="00416E94" w:rsidRPr="004F75E2" w:rsidRDefault="007D598B" w:rsidP="007D598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F75E2">
              <w:rPr>
                <w:rFonts w:eastAsia="Calibri"/>
                <w:sz w:val="28"/>
                <w:szCs w:val="28"/>
                <w:lang w:eastAsia="en-US"/>
              </w:rPr>
              <w:t>Алла Тихоновна</w:t>
            </w:r>
          </w:p>
        </w:tc>
        <w:tc>
          <w:tcPr>
            <w:tcW w:w="420" w:type="dxa"/>
          </w:tcPr>
          <w:p w14:paraId="12B1FE1D" w14:textId="77777777" w:rsidR="00416E94" w:rsidRPr="004F75E2" w:rsidRDefault="00416E94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516E60FF" w14:textId="77777777" w:rsidR="00416E94" w:rsidRPr="004F75E2" w:rsidRDefault="007D598B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начальник юридического отдела администрации Прикубанского внутригородского округа города Краснодара </w:t>
            </w:r>
          </w:p>
          <w:p w14:paraId="1E3EE25D" w14:textId="77777777" w:rsidR="00E87FC2" w:rsidRPr="004F75E2" w:rsidRDefault="00E87FC2" w:rsidP="00FF3CE4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3A079334" w14:textId="77777777" w:rsidTr="00D3071E">
        <w:trPr>
          <w:cantSplit/>
        </w:trPr>
        <w:tc>
          <w:tcPr>
            <w:tcW w:w="3288" w:type="dxa"/>
          </w:tcPr>
          <w:p w14:paraId="35ECB9F2" w14:textId="77777777" w:rsidR="00B15486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Винник</w:t>
            </w:r>
          </w:p>
          <w:p w14:paraId="55A65B25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420" w:type="dxa"/>
          </w:tcPr>
          <w:p w14:paraId="6A03794C" w14:textId="77777777" w:rsidR="00B15486" w:rsidRPr="004F75E2" w:rsidRDefault="00B15486" w:rsidP="00342C2B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2251572A" w14:textId="77777777" w:rsidR="00B15486" w:rsidRPr="004F75E2" w:rsidRDefault="000240F8" w:rsidP="00CB6946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ведущий специалист отдела общественной </w:t>
            </w:r>
            <w:r w:rsidR="004F75E2">
              <w:rPr>
                <w:sz w:val="28"/>
                <w:szCs w:val="28"/>
              </w:rPr>
              <w:br/>
            </w:r>
            <w:r w:rsidRPr="004F75E2">
              <w:rPr>
                <w:sz w:val="28"/>
                <w:szCs w:val="28"/>
              </w:rPr>
              <w:t>безопасности и административной практики</w:t>
            </w:r>
            <w:r w:rsidR="004F75E2">
              <w:rPr>
                <w:sz w:val="28"/>
                <w:szCs w:val="28"/>
              </w:rPr>
              <w:br/>
            </w:r>
            <w:r w:rsidR="00B15486" w:rsidRPr="004F75E2">
              <w:rPr>
                <w:sz w:val="28"/>
                <w:szCs w:val="28"/>
              </w:rPr>
              <w:t xml:space="preserve">администрации Прикубанского внутригородского округа города Краснодара </w:t>
            </w:r>
          </w:p>
          <w:p w14:paraId="2F67BE98" w14:textId="77777777" w:rsidR="00E87FC2" w:rsidRPr="004F75E2" w:rsidRDefault="00E87FC2" w:rsidP="00CB6946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0240F8" w:rsidRPr="004F75E2" w14:paraId="10F155CC" w14:textId="77777777" w:rsidTr="00D3071E">
        <w:trPr>
          <w:cantSplit/>
        </w:trPr>
        <w:tc>
          <w:tcPr>
            <w:tcW w:w="3288" w:type="dxa"/>
          </w:tcPr>
          <w:p w14:paraId="4FA6FE64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lastRenderedPageBreak/>
              <w:t xml:space="preserve">Горобец </w:t>
            </w:r>
          </w:p>
          <w:p w14:paraId="547A2DA0" w14:textId="77777777" w:rsidR="000240F8" w:rsidRPr="004F75E2" w:rsidRDefault="000240F8" w:rsidP="00342C2B">
            <w:pPr>
              <w:spacing w:line="280" w:lineRule="atLeast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Виктория Олеговна</w:t>
            </w:r>
          </w:p>
        </w:tc>
        <w:tc>
          <w:tcPr>
            <w:tcW w:w="420" w:type="dxa"/>
          </w:tcPr>
          <w:p w14:paraId="6E353128" w14:textId="77777777" w:rsidR="000240F8" w:rsidRPr="004F75E2" w:rsidRDefault="000240F8" w:rsidP="00342C2B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09ABCA2A" w14:textId="77777777" w:rsidR="000240F8" w:rsidRPr="004F75E2" w:rsidRDefault="000240F8" w:rsidP="000240F8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главный специалист отдела уч</w:t>
            </w:r>
            <w:r w:rsidR="00976F9D">
              <w:rPr>
                <w:sz w:val="28"/>
                <w:szCs w:val="28"/>
              </w:rPr>
              <w:t>ёта и отчё</w:t>
            </w:r>
            <w:r w:rsidRPr="004F75E2">
              <w:rPr>
                <w:sz w:val="28"/>
                <w:szCs w:val="28"/>
              </w:rPr>
              <w:t xml:space="preserve">тности администрации Прикубанского внутригородского округа города Краснодара </w:t>
            </w:r>
          </w:p>
          <w:p w14:paraId="64A45F85" w14:textId="77777777" w:rsidR="000240F8" w:rsidRPr="004F75E2" w:rsidRDefault="000240F8" w:rsidP="000240F8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529E9AC4" w14:textId="77777777" w:rsidTr="00D3071E">
        <w:trPr>
          <w:cantSplit/>
        </w:trPr>
        <w:tc>
          <w:tcPr>
            <w:tcW w:w="3288" w:type="dxa"/>
          </w:tcPr>
          <w:p w14:paraId="15753CD7" w14:textId="77777777" w:rsidR="00B15486" w:rsidRPr="004F75E2" w:rsidRDefault="004C7468" w:rsidP="007D5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Крынина</w:t>
            </w:r>
            <w:proofErr w:type="spellEnd"/>
            <w:r w:rsidR="00B15486" w:rsidRPr="004F75E2">
              <w:rPr>
                <w:sz w:val="28"/>
                <w:szCs w:val="28"/>
              </w:rPr>
              <w:t xml:space="preserve"> </w:t>
            </w:r>
          </w:p>
          <w:p w14:paraId="4DABD3C1" w14:textId="77777777" w:rsidR="00B15486" w:rsidRPr="004F75E2" w:rsidRDefault="004C7468" w:rsidP="007D598B">
            <w:pPr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Юрьевна</w:t>
            </w:r>
          </w:p>
        </w:tc>
        <w:tc>
          <w:tcPr>
            <w:tcW w:w="420" w:type="dxa"/>
          </w:tcPr>
          <w:p w14:paraId="53E7702C" w14:textId="77777777" w:rsidR="00B15486" w:rsidRPr="004F75E2" w:rsidRDefault="00B15486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70C738C0" w14:textId="77777777" w:rsidR="00B15486" w:rsidRPr="004F75E2" w:rsidRDefault="00B15486" w:rsidP="007D598B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D3071E">
              <w:rPr>
                <w:spacing w:val="-6"/>
                <w:sz w:val="28"/>
                <w:szCs w:val="28"/>
              </w:rPr>
              <w:t>ведущий специалист отдела общественной безопасности</w:t>
            </w:r>
            <w:r w:rsidRPr="004F75E2">
              <w:rPr>
                <w:sz w:val="28"/>
                <w:szCs w:val="28"/>
              </w:rPr>
              <w:t xml:space="preserve"> и административной практики администрации </w:t>
            </w:r>
            <w:r w:rsidRPr="00C20089">
              <w:rPr>
                <w:spacing w:val="4"/>
                <w:sz w:val="28"/>
                <w:szCs w:val="28"/>
              </w:rPr>
              <w:t xml:space="preserve">Прикубанского внутригородского округа </w:t>
            </w:r>
            <w:r w:rsidRPr="004F75E2">
              <w:rPr>
                <w:sz w:val="28"/>
                <w:szCs w:val="28"/>
              </w:rPr>
              <w:t xml:space="preserve">города Краснодара </w:t>
            </w:r>
          </w:p>
          <w:p w14:paraId="11BE7516" w14:textId="77777777" w:rsidR="00E87FC2" w:rsidRPr="004F75E2" w:rsidRDefault="00E87FC2" w:rsidP="007D598B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15486" w:rsidRPr="004F75E2" w14:paraId="6916B721" w14:textId="77777777" w:rsidTr="00D3071E">
        <w:trPr>
          <w:cantSplit/>
        </w:trPr>
        <w:tc>
          <w:tcPr>
            <w:tcW w:w="3288" w:type="dxa"/>
          </w:tcPr>
          <w:p w14:paraId="29A43FE0" w14:textId="77777777" w:rsidR="000240F8" w:rsidRPr="004F75E2" w:rsidRDefault="000240F8" w:rsidP="007D598B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Павленко </w:t>
            </w:r>
          </w:p>
          <w:p w14:paraId="1D3332B8" w14:textId="77777777" w:rsidR="00B15486" w:rsidRPr="004F75E2" w:rsidRDefault="000240F8" w:rsidP="007D598B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0" w:type="dxa"/>
          </w:tcPr>
          <w:p w14:paraId="502D751D" w14:textId="77777777" w:rsidR="00B15486" w:rsidRPr="004F75E2" w:rsidRDefault="00B15486" w:rsidP="00FF3CE4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7AF2C32E" w14:textId="77777777" w:rsidR="00B15486" w:rsidRPr="004F75E2" w:rsidRDefault="00A66486" w:rsidP="00DC5A8F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C20089">
              <w:rPr>
                <w:spacing w:val="-4"/>
                <w:sz w:val="28"/>
                <w:szCs w:val="28"/>
              </w:rPr>
              <w:t>главный</w:t>
            </w:r>
            <w:r w:rsidR="00B15486" w:rsidRPr="00C20089">
              <w:rPr>
                <w:spacing w:val="-4"/>
                <w:sz w:val="28"/>
                <w:szCs w:val="28"/>
              </w:rPr>
              <w:t xml:space="preserve"> специалист отдела </w:t>
            </w:r>
            <w:r w:rsidR="000240F8" w:rsidRPr="00C20089">
              <w:rPr>
                <w:spacing w:val="-4"/>
                <w:sz w:val="28"/>
                <w:szCs w:val="28"/>
              </w:rPr>
              <w:t>коммунального хозяйства</w:t>
            </w:r>
            <w:r w:rsidR="00B15486" w:rsidRPr="004F75E2">
              <w:rPr>
                <w:sz w:val="28"/>
                <w:szCs w:val="28"/>
              </w:rPr>
              <w:t xml:space="preserve"> администрации Прикубанского внутригородского округа города</w:t>
            </w:r>
            <w:r w:rsidR="000240F8" w:rsidRPr="004F75E2">
              <w:rPr>
                <w:sz w:val="28"/>
                <w:szCs w:val="28"/>
              </w:rPr>
              <w:t xml:space="preserve"> Краснодара </w:t>
            </w:r>
          </w:p>
          <w:p w14:paraId="257A8A41" w14:textId="77777777" w:rsidR="00E87FC2" w:rsidRPr="004F75E2" w:rsidRDefault="00E87FC2" w:rsidP="00DC5A8F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B54129" w:rsidRPr="004F75E2" w14:paraId="477A1FC9" w14:textId="77777777" w:rsidTr="00D3071E">
        <w:trPr>
          <w:cantSplit/>
        </w:trPr>
        <w:tc>
          <w:tcPr>
            <w:tcW w:w="3288" w:type="dxa"/>
          </w:tcPr>
          <w:p w14:paraId="277C4CD3" w14:textId="77777777" w:rsidR="00B54129" w:rsidRPr="004F75E2" w:rsidRDefault="00B54129" w:rsidP="00F66C5F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Рахманов </w:t>
            </w:r>
          </w:p>
          <w:p w14:paraId="669BFA57" w14:textId="77777777" w:rsidR="00B54129" w:rsidRPr="004F75E2" w:rsidRDefault="00B54129" w:rsidP="00F66C5F">
            <w:pPr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20" w:type="dxa"/>
          </w:tcPr>
          <w:p w14:paraId="08DFC495" w14:textId="77777777" w:rsidR="00B54129" w:rsidRPr="004F75E2" w:rsidRDefault="00B54129" w:rsidP="00F66C5F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0B854DF7" w14:textId="77777777" w:rsidR="00B54129" w:rsidRDefault="00B54129" w:rsidP="00F66C5F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 xml:space="preserve">начальник отдела участковых уполномоченных </w:t>
            </w:r>
            <w:r w:rsidRPr="004D29C7">
              <w:rPr>
                <w:spacing w:val="4"/>
                <w:sz w:val="28"/>
                <w:szCs w:val="28"/>
              </w:rPr>
              <w:t>полиции и делам несовершеннолетних отдела</w:t>
            </w:r>
            <w:r w:rsidRPr="004F75E2">
              <w:rPr>
                <w:sz w:val="28"/>
                <w:szCs w:val="28"/>
              </w:rPr>
              <w:t xml:space="preserve"> полиции (Прикубанский округ) У</w:t>
            </w:r>
            <w:r w:rsidR="000F1F0A">
              <w:rPr>
                <w:sz w:val="28"/>
                <w:szCs w:val="28"/>
              </w:rPr>
              <w:t xml:space="preserve">правления </w:t>
            </w:r>
            <w:r w:rsidRPr="004F75E2">
              <w:rPr>
                <w:sz w:val="28"/>
                <w:szCs w:val="28"/>
              </w:rPr>
              <w:t xml:space="preserve">МВД </w:t>
            </w:r>
            <w:r w:rsidRPr="00323FDF">
              <w:rPr>
                <w:spacing w:val="6"/>
                <w:sz w:val="28"/>
                <w:szCs w:val="28"/>
              </w:rPr>
              <w:t>Р</w:t>
            </w:r>
            <w:r w:rsidR="000F1F0A" w:rsidRPr="00323FDF">
              <w:rPr>
                <w:spacing w:val="6"/>
                <w:sz w:val="28"/>
                <w:szCs w:val="28"/>
              </w:rPr>
              <w:t>оссии по городу</w:t>
            </w:r>
            <w:r w:rsidRPr="00323FDF">
              <w:rPr>
                <w:spacing w:val="6"/>
                <w:sz w:val="28"/>
                <w:szCs w:val="28"/>
              </w:rPr>
              <w:t xml:space="preserve"> Краснодару, </w:t>
            </w:r>
            <w:r w:rsidR="000F1F0A" w:rsidRPr="00323FDF">
              <w:rPr>
                <w:spacing w:val="6"/>
                <w:sz w:val="28"/>
                <w:szCs w:val="28"/>
              </w:rPr>
              <w:t>подполковник</w:t>
            </w:r>
            <w:r w:rsidRPr="004F75E2">
              <w:rPr>
                <w:sz w:val="28"/>
                <w:szCs w:val="28"/>
              </w:rPr>
              <w:t xml:space="preserve"> полиции</w:t>
            </w:r>
            <w:r w:rsidR="000D75E3" w:rsidRPr="004F75E2">
              <w:rPr>
                <w:sz w:val="28"/>
                <w:szCs w:val="28"/>
              </w:rPr>
              <w:t xml:space="preserve"> (по согласованию)</w:t>
            </w:r>
          </w:p>
          <w:p w14:paraId="140CBB4C" w14:textId="77777777" w:rsidR="00842A3D" w:rsidRPr="004F75E2" w:rsidRDefault="00842A3D" w:rsidP="00F66C5F">
            <w:pPr>
              <w:spacing w:line="280" w:lineRule="atLeast"/>
              <w:jc w:val="both"/>
              <w:rPr>
                <w:sz w:val="28"/>
                <w:szCs w:val="28"/>
              </w:rPr>
            </w:pPr>
          </w:p>
        </w:tc>
      </w:tr>
      <w:tr w:rsidR="00842A3D" w:rsidRPr="004F75E2" w14:paraId="65EAF55F" w14:textId="77777777" w:rsidTr="00D3071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3288" w:type="dxa"/>
          </w:tcPr>
          <w:p w14:paraId="43E372A5" w14:textId="77777777" w:rsidR="00842A3D" w:rsidRDefault="00E60646" w:rsidP="008C02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Охоян</w:t>
            </w:r>
            <w:proofErr w:type="spellEnd"/>
          </w:p>
          <w:p w14:paraId="07B1FF95" w14:textId="77777777" w:rsidR="00842A3D" w:rsidRPr="004F75E2" w:rsidRDefault="00E60646" w:rsidP="008C02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Петик</w:t>
            </w:r>
            <w:proofErr w:type="spellEnd"/>
            <w:r>
              <w:rPr>
                <w:sz w:val="28"/>
                <w:szCs w:val="28"/>
              </w:rPr>
              <w:t xml:space="preserve"> Спартакович</w:t>
            </w:r>
          </w:p>
        </w:tc>
        <w:tc>
          <w:tcPr>
            <w:tcW w:w="420" w:type="dxa"/>
          </w:tcPr>
          <w:p w14:paraId="52A6B039" w14:textId="77777777" w:rsidR="00842A3D" w:rsidRPr="004F75E2" w:rsidRDefault="00842A3D" w:rsidP="008C022C">
            <w:pPr>
              <w:spacing w:line="280" w:lineRule="atLeast"/>
              <w:jc w:val="center"/>
              <w:rPr>
                <w:sz w:val="28"/>
                <w:szCs w:val="28"/>
              </w:rPr>
            </w:pPr>
            <w:r w:rsidRPr="004F75E2">
              <w:rPr>
                <w:sz w:val="28"/>
                <w:szCs w:val="28"/>
              </w:rPr>
              <w:t>-</w:t>
            </w:r>
          </w:p>
        </w:tc>
        <w:tc>
          <w:tcPr>
            <w:tcW w:w="5993" w:type="dxa"/>
          </w:tcPr>
          <w:p w14:paraId="5FC36448" w14:textId="77777777" w:rsidR="00842A3D" w:rsidRPr="004F75E2" w:rsidRDefault="00842A3D" w:rsidP="00E1246A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E60646" w:rsidRPr="004F75E2">
              <w:rPr>
                <w:sz w:val="28"/>
                <w:szCs w:val="28"/>
              </w:rPr>
              <w:t xml:space="preserve"> отдела участковых уполномоченных полиции и делам несовершеннолетних</w:t>
            </w:r>
            <w:r w:rsidR="00E1246A">
              <w:rPr>
                <w:sz w:val="28"/>
                <w:szCs w:val="28"/>
              </w:rPr>
              <w:t xml:space="preserve"> </w:t>
            </w:r>
            <w:r w:rsidR="00120E31">
              <w:rPr>
                <w:sz w:val="28"/>
                <w:szCs w:val="28"/>
              </w:rPr>
              <w:t xml:space="preserve">отдела полиции </w:t>
            </w:r>
            <w:r w:rsidRPr="004F75E2">
              <w:rPr>
                <w:sz w:val="28"/>
                <w:szCs w:val="28"/>
              </w:rPr>
              <w:t>(п. Калинино) У</w:t>
            </w:r>
            <w:r w:rsidR="00B84AFF">
              <w:rPr>
                <w:sz w:val="28"/>
                <w:szCs w:val="28"/>
              </w:rPr>
              <w:t>правления МВД России по городу</w:t>
            </w:r>
            <w:r w:rsidRPr="004F75E2">
              <w:rPr>
                <w:sz w:val="28"/>
                <w:szCs w:val="28"/>
              </w:rPr>
              <w:t xml:space="preserve"> Краснодару,</w:t>
            </w:r>
            <w:r w:rsidR="00E124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подполковник</w:t>
            </w:r>
            <w:r w:rsidRPr="004F75E2">
              <w:rPr>
                <w:sz w:val="28"/>
                <w:szCs w:val="28"/>
              </w:rPr>
              <w:t xml:space="preserve"> полиции (по согласованию)»</w:t>
            </w:r>
          </w:p>
        </w:tc>
      </w:tr>
    </w:tbl>
    <w:p w14:paraId="01D427D7" w14:textId="77777777" w:rsidR="00842A3D" w:rsidRPr="00C7204B" w:rsidRDefault="00842A3D" w:rsidP="000240F8">
      <w:pPr>
        <w:rPr>
          <w:sz w:val="28"/>
          <w:szCs w:val="28"/>
        </w:rPr>
      </w:pPr>
    </w:p>
    <w:sectPr w:rsidR="00842A3D" w:rsidRPr="00C7204B" w:rsidSect="004F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0F90" w14:textId="77777777" w:rsidR="00F93BAE" w:rsidRDefault="00F93BAE">
      <w:r>
        <w:separator/>
      </w:r>
    </w:p>
  </w:endnote>
  <w:endnote w:type="continuationSeparator" w:id="0">
    <w:p w14:paraId="393A8C25" w14:textId="77777777" w:rsidR="00F93BAE" w:rsidRDefault="00F9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2B9E" w14:textId="77777777" w:rsidR="008F02AB" w:rsidRDefault="008F02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C1F9" w14:textId="77777777" w:rsidR="008F02AB" w:rsidRDefault="008F02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FC4C" w14:textId="77777777" w:rsidR="008F02AB" w:rsidRDefault="008F02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C622" w14:textId="77777777" w:rsidR="00F93BAE" w:rsidRDefault="00F93BAE">
      <w:r>
        <w:separator/>
      </w:r>
    </w:p>
  </w:footnote>
  <w:footnote w:type="continuationSeparator" w:id="0">
    <w:p w14:paraId="609903D6" w14:textId="77777777" w:rsidR="00F93BAE" w:rsidRDefault="00F9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E93C" w14:textId="77777777" w:rsidR="00B507A9" w:rsidRDefault="00B507A9" w:rsidP="00817C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598B06" w14:textId="77777777" w:rsidR="00B507A9" w:rsidRDefault="00B507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2ADD" w14:textId="77777777" w:rsidR="008F02AB" w:rsidRDefault="008F02AB" w:rsidP="008F02AB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EA47" w14:textId="77777777" w:rsidR="008F02AB" w:rsidRDefault="008F02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19"/>
    <w:rsid w:val="000240F8"/>
    <w:rsid w:val="000451A8"/>
    <w:rsid w:val="00065DBD"/>
    <w:rsid w:val="00077DF1"/>
    <w:rsid w:val="000878D7"/>
    <w:rsid w:val="000B41FA"/>
    <w:rsid w:val="000B7B8F"/>
    <w:rsid w:val="000D75E3"/>
    <w:rsid w:val="000E21C0"/>
    <w:rsid w:val="000E4947"/>
    <w:rsid w:val="000F1F0A"/>
    <w:rsid w:val="001046D0"/>
    <w:rsid w:val="001111A3"/>
    <w:rsid w:val="00120E31"/>
    <w:rsid w:val="001214A8"/>
    <w:rsid w:val="00122C74"/>
    <w:rsid w:val="00134F91"/>
    <w:rsid w:val="001375A8"/>
    <w:rsid w:val="00184F02"/>
    <w:rsid w:val="001927D6"/>
    <w:rsid w:val="001A7589"/>
    <w:rsid w:val="001B2592"/>
    <w:rsid w:val="001C1FB1"/>
    <w:rsid w:val="00224422"/>
    <w:rsid w:val="0023462F"/>
    <w:rsid w:val="00253B13"/>
    <w:rsid w:val="002707D8"/>
    <w:rsid w:val="00280852"/>
    <w:rsid w:val="0029041C"/>
    <w:rsid w:val="002A5270"/>
    <w:rsid w:val="002C3572"/>
    <w:rsid w:val="002D01F6"/>
    <w:rsid w:val="002D1D1C"/>
    <w:rsid w:val="002D46B5"/>
    <w:rsid w:val="002D5C82"/>
    <w:rsid w:val="002E05B3"/>
    <w:rsid w:val="002F5C9D"/>
    <w:rsid w:val="00301458"/>
    <w:rsid w:val="003032AF"/>
    <w:rsid w:val="00323FDF"/>
    <w:rsid w:val="00326937"/>
    <w:rsid w:val="00337F22"/>
    <w:rsid w:val="00341F9E"/>
    <w:rsid w:val="00342C2B"/>
    <w:rsid w:val="00361625"/>
    <w:rsid w:val="00364F1E"/>
    <w:rsid w:val="003679AB"/>
    <w:rsid w:val="00390039"/>
    <w:rsid w:val="003960AA"/>
    <w:rsid w:val="003C4499"/>
    <w:rsid w:val="003C49C5"/>
    <w:rsid w:val="003E3504"/>
    <w:rsid w:val="003E4A8A"/>
    <w:rsid w:val="003E75D8"/>
    <w:rsid w:val="00416981"/>
    <w:rsid w:val="00416E94"/>
    <w:rsid w:val="00424CB0"/>
    <w:rsid w:val="00444D05"/>
    <w:rsid w:val="0045293D"/>
    <w:rsid w:val="00464019"/>
    <w:rsid w:val="004735F8"/>
    <w:rsid w:val="00495FE7"/>
    <w:rsid w:val="004A4B12"/>
    <w:rsid w:val="004C7468"/>
    <w:rsid w:val="004D29C7"/>
    <w:rsid w:val="004F58B7"/>
    <w:rsid w:val="004F75E2"/>
    <w:rsid w:val="00551DB5"/>
    <w:rsid w:val="005533AC"/>
    <w:rsid w:val="00557973"/>
    <w:rsid w:val="0057003F"/>
    <w:rsid w:val="00585E93"/>
    <w:rsid w:val="00591461"/>
    <w:rsid w:val="005A2DB6"/>
    <w:rsid w:val="005B340A"/>
    <w:rsid w:val="005C20F7"/>
    <w:rsid w:val="005C397B"/>
    <w:rsid w:val="005D027E"/>
    <w:rsid w:val="006217EC"/>
    <w:rsid w:val="006236B5"/>
    <w:rsid w:val="00631D20"/>
    <w:rsid w:val="00633618"/>
    <w:rsid w:val="00636895"/>
    <w:rsid w:val="0065037C"/>
    <w:rsid w:val="00661FC3"/>
    <w:rsid w:val="00685958"/>
    <w:rsid w:val="006919BA"/>
    <w:rsid w:val="006A03E9"/>
    <w:rsid w:val="006C06AB"/>
    <w:rsid w:val="006C5BB0"/>
    <w:rsid w:val="006C77E0"/>
    <w:rsid w:val="006E1866"/>
    <w:rsid w:val="006F0FAC"/>
    <w:rsid w:val="006F318A"/>
    <w:rsid w:val="007422FA"/>
    <w:rsid w:val="00750AE5"/>
    <w:rsid w:val="007704B9"/>
    <w:rsid w:val="00770827"/>
    <w:rsid w:val="00793F8E"/>
    <w:rsid w:val="007D598B"/>
    <w:rsid w:val="007F4749"/>
    <w:rsid w:val="0080219F"/>
    <w:rsid w:val="0080417B"/>
    <w:rsid w:val="00812310"/>
    <w:rsid w:val="00817C4D"/>
    <w:rsid w:val="00842A3D"/>
    <w:rsid w:val="00842E51"/>
    <w:rsid w:val="00865E7E"/>
    <w:rsid w:val="008767F5"/>
    <w:rsid w:val="00894A94"/>
    <w:rsid w:val="008C022C"/>
    <w:rsid w:val="008E093F"/>
    <w:rsid w:val="008F02AB"/>
    <w:rsid w:val="009555EC"/>
    <w:rsid w:val="00976F9D"/>
    <w:rsid w:val="009928F3"/>
    <w:rsid w:val="009A5BB8"/>
    <w:rsid w:val="009C1922"/>
    <w:rsid w:val="009C1C81"/>
    <w:rsid w:val="009D6718"/>
    <w:rsid w:val="00A31AEA"/>
    <w:rsid w:val="00A56D2B"/>
    <w:rsid w:val="00A66486"/>
    <w:rsid w:val="00A72602"/>
    <w:rsid w:val="00A904A5"/>
    <w:rsid w:val="00AA06A1"/>
    <w:rsid w:val="00AA1674"/>
    <w:rsid w:val="00AD140A"/>
    <w:rsid w:val="00AD685A"/>
    <w:rsid w:val="00B02ACC"/>
    <w:rsid w:val="00B15486"/>
    <w:rsid w:val="00B41935"/>
    <w:rsid w:val="00B507A9"/>
    <w:rsid w:val="00B54129"/>
    <w:rsid w:val="00B61132"/>
    <w:rsid w:val="00B66741"/>
    <w:rsid w:val="00B72052"/>
    <w:rsid w:val="00B84AFF"/>
    <w:rsid w:val="00B86FE8"/>
    <w:rsid w:val="00B95FDE"/>
    <w:rsid w:val="00BD0F5F"/>
    <w:rsid w:val="00BE16B9"/>
    <w:rsid w:val="00BE1ACD"/>
    <w:rsid w:val="00C11092"/>
    <w:rsid w:val="00C20089"/>
    <w:rsid w:val="00C24943"/>
    <w:rsid w:val="00C34CA8"/>
    <w:rsid w:val="00C402D9"/>
    <w:rsid w:val="00C4452B"/>
    <w:rsid w:val="00C47A99"/>
    <w:rsid w:val="00C7204B"/>
    <w:rsid w:val="00C736A7"/>
    <w:rsid w:val="00C931C6"/>
    <w:rsid w:val="00CB25FF"/>
    <w:rsid w:val="00CB312B"/>
    <w:rsid w:val="00CB6946"/>
    <w:rsid w:val="00CC685F"/>
    <w:rsid w:val="00CD37D6"/>
    <w:rsid w:val="00D15AA4"/>
    <w:rsid w:val="00D3071E"/>
    <w:rsid w:val="00D35060"/>
    <w:rsid w:val="00D4626F"/>
    <w:rsid w:val="00D57B38"/>
    <w:rsid w:val="00D77D97"/>
    <w:rsid w:val="00D852AE"/>
    <w:rsid w:val="00D90319"/>
    <w:rsid w:val="00D91E6B"/>
    <w:rsid w:val="00D96900"/>
    <w:rsid w:val="00DA11BD"/>
    <w:rsid w:val="00DA7641"/>
    <w:rsid w:val="00DC5A8F"/>
    <w:rsid w:val="00DC6DA3"/>
    <w:rsid w:val="00DE1169"/>
    <w:rsid w:val="00DF41C1"/>
    <w:rsid w:val="00DF7167"/>
    <w:rsid w:val="00E1136B"/>
    <w:rsid w:val="00E1246A"/>
    <w:rsid w:val="00E23F61"/>
    <w:rsid w:val="00E25BA0"/>
    <w:rsid w:val="00E55906"/>
    <w:rsid w:val="00E60646"/>
    <w:rsid w:val="00E7236E"/>
    <w:rsid w:val="00E8578A"/>
    <w:rsid w:val="00E87FC2"/>
    <w:rsid w:val="00E92D88"/>
    <w:rsid w:val="00E94657"/>
    <w:rsid w:val="00E95E0D"/>
    <w:rsid w:val="00EA0789"/>
    <w:rsid w:val="00EA6B43"/>
    <w:rsid w:val="00EB557B"/>
    <w:rsid w:val="00ED7738"/>
    <w:rsid w:val="00EE5D1A"/>
    <w:rsid w:val="00F156F5"/>
    <w:rsid w:val="00F2227F"/>
    <w:rsid w:val="00F250A9"/>
    <w:rsid w:val="00F34505"/>
    <w:rsid w:val="00F37E76"/>
    <w:rsid w:val="00F42B0F"/>
    <w:rsid w:val="00F66C5F"/>
    <w:rsid w:val="00F71AF2"/>
    <w:rsid w:val="00F74362"/>
    <w:rsid w:val="00F7724C"/>
    <w:rsid w:val="00F93BAE"/>
    <w:rsid w:val="00F965BA"/>
    <w:rsid w:val="00FB03C6"/>
    <w:rsid w:val="00FD0F1A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2848B"/>
  <w15:chartTrackingRefBased/>
  <w15:docId w15:val="{24F974CF-492C-4C65-8BE2-D9BFEF34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319"/>
    <w:rPr>
      <w:sz w:val="24"/>
      <w:szCs w:val="24"/>
    </w:rPr>
  </w:style>
  <w:style w:type="paragraph" w:styleId="1">
    <w:name w:val="heading 1"/>
    <w:basedOn w:val="a"/>
    <w:next w:val="a"/>
    <w:qFormat/>
    <w:rsid w:val="00D90319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72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724C"/>
  </w:style>
  <w:style w:type="paragraph" w:styleId="a5">
    <w:name w:val="footer"/>
    <w:basedOn w:val="a"/>
    <w:link w:val="a6"/>
    <w:rsid w:val="007708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70827"/>
    <w:rPr>
      <w:sz w:val="24"/>
      <w:szCs w:val="24"/>
    </w:rPr>
  </w:style>
  <w:style w:type="paragraph" w:styleId="a7">
    <w:name w:val="Balloon Text"/>
    <w:basedOn w:val="a"/>
    <w:semiHidden/>
    <w:rsid w:val="00EA6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DF6F-B929-42EF-92BE-24296E44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n.chepurnih</dc:creator>
  <cp:keywords/>
  <cp:lastModifiedBy>Богданов С.Л.</cp:lastModifiedBy>
  <cp:revision>6</cp:revision>
  <cp:lastPrinted>2023-11-01T07:59:00Z</cp:lastPrinted>
  <dcterms:created xsi:type="dcterms:W3CDTF">2023-12-15T06:37:00Z</dcterms:created>
  <dcterms:modified xsi:type="dcterms:W3CDTF">2023-12-15T07:06:00Z</dcterms:modified>
</cp:coreProperties>
</file>