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</w:t>
      </w:r>
      <w:r>
        <w:rPr>
          <w:rFonts w:cs="Times New Roman" w:ascii="Times New Roman" w:hAnsi="Times New Roman"/>
          <w:sz w:val="28"/>
          <w:szCs w:val="28"/>
        </w:rPr>
        <w:t>И.С.Слепковой</w:t>
      </w:r>
      <w:r>
        <w:rPr>
          <w:rFonts w:cs="Times New Roman" w:ascii="Times New Roman" w:hAnsi="Times New Roman"/>
          <w:sz w:val="28"/>
          <w:szCs w:val="28"/>
        </w:rPr>
        <w:t xml:space="preserve">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1431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1. В границах кадастрового квартала: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23:43: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0424002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Российская Федерация,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Краснодарский край,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городской округ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г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ород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Краснодар,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ст-ца Старокорсунская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90,5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49 (десять) лет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Проход/проезд к земельному участку с кадастровым номером 23:43: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0424002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: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609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.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с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21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.10.2025 по 0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4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.11.2025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exact" w:line="261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sectPr>
      <w:type w:val="nextPage"/>
      <w:pgSz w:orient="landscape" w:w="16838" w:h="11906"/>
      <w:pgMar w:left="1134" w:right="962" w:gutter="0" w:header="0" w:top="1276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Application>LibreOffice/7.6.7.2$Linux_X86_64 LibreOffice_project/60$Build-2</Application>
  <AppVersion>15.0000</AppVersion>
  <Pages>1</Pages>
  <Words>238</Words>
  <Characters>1718</Characters>
  <CharactersWithSpaces>1936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2024-06-24T14:40:00Z</dcterms:created>
  <dc:creator>Tockaya</dc:creator>
  <dc:description/>
  <dc:language>ru-RU</dc:language>
  <cp:lastModifiedBy/>
  <cp:lastPrinted>2025-03-24T15:46:03Z</cp:lastPrinted>
  <dcterms:modified xsi:type="dcterms:W3CDTF">2025-10-15T13:21:06Z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