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4E" w:rsidRPr="008852C2" w:rsidRDefault="006F1EC4" w:rsidP="0090584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Актуальная редакция</w:t>
      </w:r>
      <w:r w:rsidR="0090584E">
        <w:rPr>
          <w:rFonts w:ascii="Times New Roman" w:eastAsia="Times New Roman" w:hAnsi="Times New Roman" w:cs="Times New Roman"/>
          <w:sz w:val="28"/>
        </w:rPr>
        <w:t xml:space="preserve"> </w:t>
      </w:r>
    </w:p>
    <w:p w:rsidR="00861556" w:rsidRDefault="00861556" w:rsidP="00861556">
      <w:pPr>
        <w:pStyle w:val="a5"/>
        <w:tabs>
          <w:tab w:val="left" w:pos="2204"/>
        </w:tabs>
        <w:jc w:val="left"/>
        <w:rPr>
          <w:rStyle w:val="Sylfaen"/>
          <w:b/>
          <w:bCs/>
        </w:rPr>
      </w:pPr>
    </w:p>
    <w:p w:rsidR="00861556" w:rsidRPr="00D21AEE" w:rsidRDefault="00861556" w:rsidP="00861556">
      <w:pPr>
        <w:pStyle w:val="a5"/>
        <w:rPr>
          <w:rStyle w:val="Sylfaen"/>
          <w:b/>
          <w:bCs/>
          <w:sz w:val="16"/>
          <w:szCs w:val="16"/>
        </w:rPr>
      </w:pPr>
    </w:p>
    <w:p w:rsidR="00861556" w:rsidRDefault="00861556" w:rsidP="00861556">
      <w:pPr>
        <w:pStyle w:val="a5"/>
        <w:rPr>
          <w:rStyle w:val="Sylfaen"/>
          <w:b/>
          <w:bCs/>
        </w:rPr>
      </w:pPr>
      <w:r>
        <w:rPr>
          <w:rStyle w:val="Sylfaen"/>
        </w:rPr>
        <w:t xml:space="preserve">АДМИНИСТРАЦИЯ </w:t>
      </w:r>
      <w:r w:rsidRPr="00D21AEE">
        <w:rPr>
          <w:rStyle w:val="Sylfaen"/>
        </w:rPr>
        <w:t>МУНИЦИПАЛЬНОГО ОБРАЗОВАНИЯ</w:t>
      </w:r>
      <w:r>
        <w:rPr>
          <w:rStyle w:val="Sylfaen"/>
        </w:rPr>
        <w:t xml:space="preserve"> </w:t>
      </w:r>
    </w:p>
    <w:p w:rsidR="00861556" w:rsidRDefault="00861556" w:rsidP="00861556">
      <w:pPr>
        <w:pStyle w:val="a5"/>
        <w:rPr>
          <w:rStyle w:val="Sylfaen"/>
          <w:b/>
          <w:bCs/>
        </w:rPr>
      </w:pPr>
      <w:r w:rsidRPr="00D21AEE">
        <w:rPr>
          <w:rStyle w:val="Sylfaen"/>
        </w:rPr>
        <w:t>ГОРОД КРАСНОДАР</w:t>
      </w:r>
    </w:p>
    <w:p w:rsidR="00861556" w:rsidRPr="00236F92" w:rsidRDefault="00861556" w:rsidP="00861556">
      <w:pPr>
        <w:pStyle w:val="a5"/>
        <w:rPr>
          <w:rStyle w:val="Sylfaen"/>
          <w:b/>
          <w:bCs/>
          <w:sz w:val="24"/>
        </w:rPr>
      </w:pPr>
    </w:p>
    <w:p w:rsidR="00861556" w:rsidRPr="005C023F" w:rsidRDefault="00861556" w:rsidP="00861556">
      <w:pPr>
        <w:pStyle w:val="13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b/>
          <w:bCs/>
          <w:sz w:val="38"/>
          <w:szCs w:val="38"/>
        </w:rPr>
      </w:pPr>
      <w:r w:rsidRPr="005C023F">
        <w:rPr>
          <w:rStyle w:val="1Sylfaen"/>
          <w:sz w:val="38"/>
          <w:szCs w:val="38"/>
        </w:rPr>
        <w:t>ПОСТАНОВЛЕНИЕ</w:t>
      </w:r>
    </w:p>
    <w:p w:rsidR="00861556" w:rsidRPr="00861556" w:rsidRDefault="00861556" w:rsidP="00861556">
      <w:pPr>
        <w:pStyle w:val="36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8"/>
          <w:szCs w:val="28"/>
        </w:rPr>
      </w:pPr>
      <w:r w:rsidRPr="00861556">
        <w:rPr>
          <w:rStyle w:val="3Sylfaen"/>
          <w:rFonts w:ascii="Times New Roman" w:hAnsi="Times New Roman" w:cs="Times New Roman"/>
          <w:sz w:val="28"/>
          <w:szCs w:val="28"/>
        </w:rPr>
        <w:t>08.02.2022                                                                                                           № 372</w:t>
      </w:r>
      <w:r w:rsidRPr="00861556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:rsidR="00861556" w:rsidRDefault="00861556" w:rsidP="00861556">
      <w:pPr>
        <w:pStyle w:val="28"/>
        <w:shd w:val="clear" w:color="auto" w:fill="auto"/>
        <w:spacing w:before="200" w:after="100" w:afterAutospacing="1" w:line="360" w:lineRule="exact"/>
        <w:rPr>
          <w:rStyle w:val="2Sylfaen"/>
          <w:sz w:val="28"/>
          <w:szCs w:val="28"/>
        </w:rPr>
      </w:pPr>
      <w:r w:rsidRPr="00D21AEE">
        <w:rPr>
          <w:rStyle w:val="2Sylfaen"/>
          <w:sz w:val="28"/>
          <w:szCs w:val="28"/>
        </w:rPr>
        <w:t>г. Краснодар</w:t>
      </w:r>
    </w:p>
    <w:p w:rsidR="00861556" w:rsidRPr="00DC0863" w:rsidRDefault="00861556" w:rsidP="00861556">
      <w:pPr>
        <w:pStyle w:val="FR4"/>
        <w:widowControl/>
        <w:jc w:val="center"/>
        <w:rPr>
          <w:bCs/>
          <w:snapToGrid/>
        </w:rPr>
      </w:pPr>
    </w:p>
    <w:p w:rsidR="00861556" w:rsidRPr="00DC0863" w:rsidRDefault="00861556" w:rsidP="00861556">
      <w:pPr>
        <w:pStyle w:val="FR4"/>
        <w:widowControl/>
        <w:jc w:val="center"/>
        <w:rPr>
          <w:bCs/>
          <w:snapToGrid/>
        </w:rPr>
      </w:pPr>
    </w:p>
    <w:p w:rsidR="00861556" w:rsidRPr="008852C2" w:rsidRDefault="00861556" w:rsidP="00861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sz w:val="28"/>
        </w:rPr>
        <w:t>Об утверждении бюджетного прогноза муниципального образования</w:t>
      </w:r>
    </w:p>
    <w:p w:rsidR="00861556" w:rsidRPr="008852C2" w:rsidRDefault="00861556" w:rsidP="00861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b/>
          <w:bCs/>
          <w:sz w:val="28"/>
        </w:rPr>
        <w:t xml:space="preserve"> город Краснодар на долгосрочный период до 2027 года</w:t>
      </w:r>
    </w:p>
    <w:p w:rsidR="00861556" w:rsidRDefault="00861556" w:rsidP="0086155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61556" w:rsidRPr="008852C2" w:rsidRDefault="00861556" w:rsidP="0086155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61556" w:rsidRPr="008852C2" w:rsidRDefault="00861556" w:rsidP="008615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 соответствии со статьёй 170.1 Бюджетного кодекса Российской Федерации и Порядком </w:t>
      </w:r>
      <w:r w:rsidRPr="008852C2">
        <w:rPr>
          <w:rFonts w:ascii="Times New Roman" w:eastAsia="Times New Roman" w:hAnsi="Times New Roman" w:cs="Times New Roman"/>
          <w:bCs/>
          <w:sz w:val="28"/>
        </w:rPr>
        <w:t>разработки и утверждения бюджетного прогноза муниципального образования город Краснодар на долгосрочный период, утверждённым постановлением администрации муниципального образования горо</w:t>
      </w:r>
      <w:r w:rsidR="00CF2326">
        <w:rPr>
          <w:rFonts w:ascii="Times New Roman" w:eastAsia="Times New Roman" w:hAnsi="Times New Roman" w:cs="Times New Roman"/>
          <w:bCs/>
          <w:sz w:val="28"/>
        </w:rPr>
        <w:t>д Краснодар от 26.05.2023 № 2281</w:t>
      </w:r>
      <w:r w:rsidRPr="008852C2"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>п о с </w:t>
      </w:r>
      <w:proofErr w:type="gramStart"/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>т</w:t>
      </w:r>
      <w:proofErr w:type="gramEnd"/>
      <w:r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 а н о в л я ю: </w:t>
      </w:r>
    </w:p>
    <w:p w:rsidR="00861556" w:rsidRPr="008852C2" w:rsidRDefault="00B97FE6" w:rsidP="008615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1.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 </w:t>
      </w:r>
      <w:r w:rsidR="00861556" w:rsidRPr="008852C2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Утвердить бюджетный прогноз </w:t>
      </w:r>
      <w:r w:rsidR="00861556" w:rsidRPr="008852C2">
        <w:rPr>
          <w:rFonts w:ascii="Times New Roman" w:eastAsia="Times New Roman" w:hAnsi="Times New Roman" w:cs="Times New Roman"/>
          <w:bCs/>
          <w:sz w:val="28"/>
        </w:rPr>
        <w:t>муниципального образования город Краснодар на долгосрочный период до 2027 года (прилагается).</w:t>
      </w:r>
    </w:p>
    <w:p w:rsidR="00861556" w:rsidRPr="008852C2" w:rsidRDefault="00B97FE6" w:rsidP="0086155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861556" w:rsidRPr="008852C2">
        <w:rPr>
          <w:rFonts w:ascii="Times New Roman" w:eastAsia="Times New Roman" w:hAnsi="Times New Roman" w:cs="Times New Roman"/>
          <w:bCs/>
          <w:sz w:val="28"/>
          <w:szCs w:val="28"/>
        </w:rPr>
        <w:t>Департаменту информационной политики администрации муниципального образования город Краснодар (Косарева)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  <w:r w:rsidR="00861556" w:rsidRPr="0088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2C2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 Краснодар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Д.Ю.Васильева</w:t>
      </w:r>
      <w:proofErr w:type="spellEnd"/>
      <w:r w:rsidRPr="00885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Pr="00861556" w:rsidRDefault="00861556" w:rsidP="0086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56" w:rsidRDefault="00861556" w:rsidP="008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52C2"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040F5F" w:rsidRPr="00861556" w:rsidRDefault="00861556" w:rsidP="008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52C2">
        <w:rPr>
          <w:rFonts w:ascii="Times New Roman" w:eastAsia="Times New Roman" w:hAnsi="Times New Roman" w:cs="Times New Roman"/>
          <w:sz w:val="28"/>
        </w:rPr>
        <w:t>город Краснодар</w:t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</w:r>
      <w:r w:rsidRPr="008852C2"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proofErr w:type="spellStart"/>
      <w:r w:rsidRPr="008852C2">
        <w:rPr>
          <w:rFonts w:ascii="Times New Roman" w:eastAsia="Times New Roman" w:hAnsi="Times New Roman" w:cs="Times New Roman"/>
          <w:sz w:val="28"/>
        </w:rPr>
        <w:t>А.А.Алексеенко</w:t>
      </w:r>
      <w:proofErr w:type="spellEnd"/>
    </w:p>
    <w:p w:rsidR="00040F5F" w:rsidRDefault="00040F5F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61556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8F68BD" w:rsidRDefault="008F68BD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471CE" w:rsidRPr="00F50F1D" w:rsidRDefault="00861556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887741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2022 № 372</w:t>
      </w:r>
    </w:p>
    <w:p w:rsidR="00656371" w:rsidRPr="008D6E2E" w:rsidRDefault="008D6E2E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71CE" w:rsidRDefault="004471CE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09" w:rsidRDefault="00280609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656371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на долгосрочный</w:t>
      </w:r>
    </w:p>
    <w:p w:rsidR="00B67028" w:rsidRPr="00504552" w:rsidRDefault="00EF61D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2027</w:t>
      </w:r>
      <w:r w:rsidR="00B67028" w:rsidRPr="00504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371" w:rsidRPr="00F008EE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71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положения</w:t>
      </w:r>
    </w:p>
    <w:p w:rsidR="008655B5" w:rsidRPr="004823E7" w:rsidRDefault="008655B5" w:rsidP="00172E7F">
      <w:pPr>
        <w:pStyle w:val="a3"/>
        <w:widowControl w:val="0"/>
        <w:ind w:left="-23" w:firstLine="709"/>
        <w:rPr>
          <w:spacing w:val="3"/>
          <w:szCs w:val="28"/>
        </w:rPr>
      </w:pPr>
    </w:p>
    <w:p w:rsidR="00A814CC" w:rsidRDefault="00A814CC" w:rsidP="00A814CC">
      <w:pPr>
        <w:pStyle w:val="a5"/>
        <w:suppressAutoHyphens/>
        <w:ind w:firstLine="709"/>
        <w:jc w:val="both"/>
        <w:rPr>
          <w:b w:val="0"/>
          <w:spacing w:val="3"/>
          <w:szCs w:val="28"/>
        </w:rPr>
      </w:pPr>
      <w:r w:rsidRPr="00A01BD0">
        <w:rPr>
          <w:b w:val="0"/>
          <w:spacing w:val="3"/>
          <w:szCs w:val="28"/>
        </w:rPr>
        <w:t>1. Бюджетный прогноз муниципального образования город Краснода</w:t>
      </w:r>
      <w:r>
        <w:rPr>
          <w:b w:val="0"/>
          <w:spacing w:val="3"/>
          <w:szCs w:val="28"/>
        </w:rPr>
        <w:t>р на долгосрочный период до 2027</w:t>
      </w:r>
      <w:r w:rsidRPr="00A01BD0">
        <w:rPr>
          <w:b w:val="0"/>
          <w:spacing w:val="3"/>
          <w:szCs w:val="28"/>
        </w:rPr>
        <w:t xml:space="preserve"> года (далее – Бюджетный прогноз) разработан на основе прогноза социально-экономического развития муниципального обр</w:t>
      </w:r>
      <w:r>
        <w:rPr>
          <w:b w:val="0"/>
          <w:spacing w:val="3"/>
          <w:szCs w:val="28"/>
        </w:rPr>
        <w:t>азования город Краснодар на 2022</w:t>
      </w:r>
      <w:r w:rsidRPr="00A01BD0">
        <w:rPr>
          <w:b w:val="0"/>
          <w:spacing w:val="3"/>
          <w:szCs w:val="28"/>
        </w:rPr>
        <w:t xml:space="preserve"> год и на плановый период д</w:t>
      </w:r>
      <w:r>
        <w:rPr>
          <w:b w:val="0"/>
          <w:spacing w:val="3"/>
          <w:szCs w:val="28"/>
        </w:rPr>
        <w:t>о 2024 года, одобренного постановлением администрации</w:t>
      </w:r>
      <w:r w:rsidRPr="008912D1">
        <w:rPr>
          <w:b w:val="0"/>
          <w:spacing w:val="3"/>
          <w:szCs w:val="28"/>
        </w:rPr>
        <w:t xml:space="preserve"> </w:t>
      </w:r>
      <w:r w:rsidRPr="00190DE9">
        <w:rPr>
          <w:b w:val="0"/>
        </w:rPr>
        <w:t xml:space="preserve">муниципального образования город Краснодар </w:t>
      </w:r>
      <w:r>
        <w:rPr>
          <w:b w:val="0"/>
          <w:color w:val="000000"/>
        </w:rPr>
        <w:t>от 12.11.2021 № 5077,</w:t>
      </w:r>
      <w:r>
        <w:rPr>
          <w:b w:val="0"/>
          <w:spacing w:val="3"/>
          <w:szCs w:val="28"/>
        </w:rPr>
        <w:t xml:space="preserve"> и</w:t>
      </w:r>
      <w:r w:rsidRPr="00A01BD0">
        <w:rPr>
          <w:b w:val="0"/>
          <w:spacing w:val="3"/>
          <w:szCs w:val="28"/>
        </w:rPr>
        <w:t xml:space="preserve"> </w:t>
      </w:r>
      <w:r>
        <w:rPr>
          <w:b w:val="0"/>
        </w:rPr>
        <w:t xml:space="preserve">прогноза </w:t>
      </w:r>
      <w:r w:rsidRPr="00A01BD0">
        <w:rPr>
          <w:b w:val="0"/>
          <w:spacing w:val="3"/>
          <w:szCs w:val="28"/>
        </w:rPr>
        <w:t>социально-экономического развития муниципального обр</w:t>
      </w:r>
      <w:r>
        <w:rPr>
          <w:b w:val="0"/>
          <w:spacing w:val="3"/>
          <w:szCs w:val="28"/>
        </w:rPr>
        <w:t xml:space="preserve">азования город Краснодар на 2023 год и на плановый период </w:t>
      </w:r>
      <w:r w:rsidRPr="00A01BD0">
        <w:rPr>
          <w:b w:val="0"/>
          <w:spacing w:val="3"/>
          <w:szCs w:val="28"/>
        </w:rPr>
        <w:t>д</w:t>
      </w:r>
      <w:r>
        <w:rPr>
          <w:b w:val="0"/>
          <w:spacing w:val="3"/>
          <w:szCs w:val="28"/>
        </w:rPr>
        <w:t>о 2027 года, одобренного постановлением администрации</w:t>
      </w:r>
      <w:r w:rsidRPr="008912D1">
        <w:rPr>
          <w:b w:val="0"/>
          <w:spacing w:val="3"/>
          <w:szCs w:val="28"/>
        </w:rPr>
        <w:t xml:space="preserve"> </w:t>
      </w:r>
      <w:r w:rsidRPr="00190DE9">
        <w:rPr>
          <w:b w:val="0"/>
        </w:rPr>
        <w:t xml:space="preserve">муниципального образования город Краснодар </w:t>
      </w:r>
      <w:r>
        <w:rPr>
          <w:b w:val="0"/>
          <w:spacing w:val="3"/>
          <w:szCs w:val="28"/>
        </w:rPr>
        <w:t>от 11.11.2022 № 5370,</w:t>
      </w:r>
      <w:r w:rsidRPr="00E60E59">
        <w:rPr>
          <w:b w:val="0"/>
          <w:spacing w:val="3"/>
          <w:szCs w:val="28"/>
        </w:rPr>
        <w:t xml:space="preserve"> </w:t>
      </w:r>
      <w:r w:rsidRPr="00A01BD0">
        <w:rPr>
          <w:b w:val="0"/>
          <w:spacing w:val="3"/>
          <w:szCs w:val="28"/>
        </w:rPr>
        <w:t>прогноза социально-экономического развития муниципального обр</w:t>
      </w:r>
      <w:r>
        <w:rPr>
          <w:b w:val="0"/>
          <w:spacing w:val="3"/>
          <w:szCs w:val="28"/>
        </w:rPr>
        <w:t>азования город Краснодар на 2024</w:t>
      </w:r>
      <w:r w:rsidRPr="00A01BD0">
        <w:rPr>
          <w:b w:val="0"/>
          <w:spacing w:val="3"/>
          <w:szCs w:val="28"/>
        </w:rPr>
        <w:t xml:space="preserve"> год и на плановый период д</w:t>
      </w:r>
      <w:r>
        <w:rPr>
          <w:b w:val="0"/>
          <w:spacing w:val="3"/>
          <w:szCs w:val="28"/>
        </w:rPr>
        <w:t>о 2027 года, одобренного постановлением администрации</w:t>
      </w:r>
      <w:r w:rsidRPr="008912D1">
        <w:rPr>
          <w:b w:val="0"/>
          <w:spacing w:val="3"/>
          <w:szCs w:val="28"/>
        </w:rPr>
        <w:t xml:space="preserve"> </w:t>
      </w:r>
      <w:r w:rsidRPr="00190DE9">
        <w:rPr>
          <w:b w:val="0"/>
        </w:rPr>
        <w:t xml:space="preserve">муниципального образования город Краснодар </w:t>
      </w:r>
      <w:r>
        <w:rPr>
          <w:b w:val="0"/>
          <w:color w:val="000000"/>
        </w:rPr>
        <w:t>от 31.10.2023 № 5283</w:t>
      </w:r>
      <w:r>
        <w:rPr>
          <w:b w:val="0"/>
          <w:spacing w:val="3"/>
          <w:szCs w:val="28"/>
        </w:rPr>
        <w:t xml:space="preserve">  (далее – прогноз </w:t>
      </w:r>
      <w:r>
        <w:rPr>
          <w:b w:val="0"/>
          <w:bCs w:val="0"/>
          <w:snapToGrid w:val="0"/>
          <w:szCs w:val="28"/>
        </w:rPr>
        <w:t>социально-экономического развития до 2027 года)</w:t>
      </w:r>
      <w:r>
        <w:rPr>
          <w:b w:val="0"/>
          <w:spacing w:val="3"/>
          <w:szCs w:val="28"/>
        </w:rPr>
        <w:t>.</w:t>
      </w:r>
    </w:p>
    <w:p w:rsidR="00FC575C" w:rsidRPr="00504552" w:rsidRDefault="00FC575C" w:rsidP="00FC575C">
      <w:pPr>
        <w:pStyle w:val="a3"/>
        <w:widowControl w:val="0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 xml:space="preserve">При разработке </w:t>
      </w:r>
      <w:r>
        <w:rPr>
          <w:spacing w:val="3"/>
          <w:szCs w:val="28"/>
        </w:rPr>
        <w:t>Б</w:t>
      </w:r>
      <w:r w:rsidRPr="00504552">
        <w:rPr>
          <w:spacing w:val="3"/>
          <w:szCs w:val="28"/>
        </w:rPr>
        <w:t>юджетного прогноза учтено действующее бюджетное и налоговое законодательство.</w:t>
      </w:r>
    </w:p>
    <w:p w:rsidR="00607885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обеспечить сбаланс</w:t>
      </w:r>
      <w:r w:rsidR="007E7376">
        <w:rPr>
          <w:spacing w:val="3"/>
          <w:szCs w:val="28"/>
        </w:rPr>
        <w:t>ированность местного бюджета и достижение</w:t>
      </w:r>
      <w:r w:rsidR="00AA0257">
        <w:rPr>
          <w:spacing w:val="3"/>
          <w:szCs w:val="28"/>
        </w:rPr>
        <w:t xml:space="preserve">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764DBF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6B138A">
        <w:rPr>
          <w:spacing w:val="3"/>
          <w:szCs w:val="28"/>
        </w:rPr>
        <w:t>О</w:t>
      </w:r>
      <w:r w:rsidR="005C137C">
        <w:rPr>
          <w:spacing w:val="3"/>
          <w:szCs w:val="28"/>
        </w:rPr>
        <w:t>сновная</w:t>
      </w:r>
      <w:r w:rsidR="009A29CC">
        <w:rPr>
          <w:spacing w:val="3"/>
          <w:szCs w:val="28"/>
        </w:rPr>
        <w:t xml:space="preserve"> задача</w:t>
      </w:r>
      <w:r w:rsidR="005C137C">
        <w:rPr>
          <w:spacing w:val="3"/>
          <w:szCs w:val="28"/>
        </w:rPr>
        <w:t xml:space="preserve"> Б</w:t>
      </w:r>
      <w:r w:rsidR="006B138A">
        <w:rPr>
          <w:spacing w:val="3"/>
          <w:szCs w:val="28"/>
        </w:rPr>
        <w:t xml:space="preserve">юджетного прогноза </w:t>
      </w:r>
      <w:r w:rsidR="005C137C">
        <w:rPr>
          <w:spacing w:val="3"/>
          <w:szCs w:val="28"/>
        </w:rPr>
        <w:t>заключается в</w:t>
      </w:r>
      <w:r w:rsidR="00C0482C">
        <w:rPr>
          <w:spacing w:val="3"/>
          <w:szCs w:val="28"/>
        </w:rPr>
        <w:t xml:space="preserve"> </w:t>
      </w:r>
      <w:r w:rsidR="00217FA7">
        <w:rPr>
          <w:spacing w:val="3"/>
          <w:szCs w:val="28"/>
        </w:rPr>
        <w:t xml:space="preserve">обеспечении </w:t>
      </w:r>
      <w:r w:rsidR="00BD3451">
        <w:rPr>
          <w:spacing w:val="3"/>
          <w:szCs w:val="28"/>
        </w:rPr>
        <w:t>взаимной увязки</w:t>
      </w:r>
      <w:r w:rsidR="007C5251">
        <w:rPr>
          <w:spacing w:val="3"/>
          <w:szCs w:val="28"/>
        </w:rPr>
        <w:t xml:space="preserve"> </w:t>
      </w:r>
      <w:r w:rsidR="00FB487E">
        <w:rPr>
          <w:spacing w:val="3"/>
          <w:szCs w:val="28"/>
        </w:rPr>
        <w:t xml:space="preserve">проводимой </w:t>
      </w:r>
      <w:r w:rsidR="00217FA7">
        <w:rPr>
          <w:spacing w:val="3"/>
          <w:szCs w:val="28"/>
        </w:rPr>
        <w:t>бюджетной</w:t>
      </w:r>
      <w:r w:rsidR="00FB487E">
        <w:rPr>
          <w:spacing w:val="3"/>
          <w:szCs w:val="28"/>
        </w:rPr>
        <w:t xml:space="preserve"> </w:t>
      </w:r>
      <w:r w:rsidR="007C5251">
        <w:rPr>
          <w:spacing w:val="3"/>
          <w:szCs w:val="28"/>
        </w:rPr>
        <w:t xml:space="preserve">политики </w:t>
      </w:r>
      <w:r w:rsidR="00FB487E">
        <w:rPr>
          <w:spacing w:val="3"/>
          <w:szCs w:val="28"/>
        </w:rPr>
        <w:t xml:space="preserve">с </w:t>
      </w:r>
      <w:r w:rsidR="00217FA7">
        <w:rPr>
          <w:spacing w:val="3"/>
          <w:szCs w:val="28"/>
        </w:rPr>
        <w:t>решением задач</w:t>
      </w:r>
      <w:r w:rsidR="00FB487E" w:rsidRPr="00504552">
        <w:rPr>
          <w:spacing w:val="3"/>
          <w:szCs w:val="28"/>
        </w:rPr>
        <w:t xml:space="preserve"> социально-экономического развития</w:t>
      </w:r>
      <w:r w:rsidR="00217FA7">
        <w:rPr>
          <w:spacing w:val="3"/>
          <w:szCs w:val="28"/>
        </w:rPr>
        <w:t>, достижения устойчивых темпов экономического роста</w:t>
      </w:r>
      <w:r w:rsidR="00E60D66">
        <w:rPr>
          <w:spacing w:val="3"/>
          <w:szCs w:val="28"/>
        </w:rPr>
        <w:t xml:space="preserve"> и</w:t>
      </w:r>
      <w:r w:rsidR="00D8063B">
        <w:rPr>
          <w:spacing w:val="3"/>
          <w:szCs w:val="28"/>
        </w:rPr>
        <w:t xml:space="preserve"> наилучшей организации жизни населения</w:t>
      </w:r>
      <w:r w:rsidR="007E7376" w:rsidRPr="007E7376">
        <w:rPr>
          <w:spacing w:val="3"/>
          <w:szCs w:val="28"/>
        </w:rPr>
        <w:t xml:space="preserve"> </w:t>
      </w:r>
      <w:r w:rsidR="007E7376" w:rsidRPr="00504552">
        <w:rPr>
          <w:spacing w:val="3"/>
          <w:szCs w:val="28"/>
        </w:rPr>
        <w:t>муниципального образования город Краснодар</w:t>
      </w:r>
      <w:r w:rsidR="00217FA7">
        <w:rPr>
          <w:spacing w:val="3"/>
          <w:szCs w:val="28"/>
        </w:rPr>
        <w:t>.</w:t>
      </w:r>
    </w:p>
    <w:p w:rsidR="00884DE8" w:rsidRDefault="00884DE8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</w:p>
    <w:p w:rsidR="00AA0257" w:rsidRPr="00724C6C" w:rsidRDefault="00AA0257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  <w:r>
        <w:rPr>
          <w:b/>
          <w:spacing w:val="3"/>
          <w:szCs w:val="28"/>
          <w:lang w:val="en-US"/>
        </w:rPr>
        <w:t>I</w:t>
      </w:r>
    </w:p>
    <w:p w:rsidR="00AA0257" w:rsidRPr="00030FBE" w:rsidRDefault="008014BE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lastRenderedPageBreak/>
        <w:t>Основные по</w:t>
      </w:r>
      <w:r w:rsidR="00724C6C">
        <w:rPr>
          <w:b/>
          <w:spacing w:val="3"/>
          <w:szCs w:val="28"/>
        </w:rPr>
        <w:t xml:space="preserve">дходы к формированию </w:t>
      </w:r>
      <w:r w:rsidR="00030FBE">
        <w:rPr>
          <w:b/>
          <w:spacing w:val="3"/>
          <w:szCs w:val="28"/>
        </w:rPr>
        <w:t xml:space="preserve">бюджетной политики муниципального образования город </w:t>
      </w:r>
      <w:r w:rsidR="00EF4542">
        <w:rPr>
          <w:b/>
          <w:spacing w:val="3"/>
          <w:szCs w:val="28"/>
        </w:rPr>
        <w:t xml:space="preserve">Краснодар </w:t>
      </w:r>
      <w:r w:rsidR="007B42C8">
        <w:rPr>
          <w:b/>
          <w:spacing w:val="3"/>
          <w:szCs w:val="28"/>
        </w:rPr>
        <w:t>на долгосрочный период</w:t>
      </w:r>
    </w:p>
    <w:p w:rsidR="004823E7" w:rsidRDefault="004823E7" w:rsidP="00E526ED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</w:p>
    <w:p w:rsidR="00853D8D" w:rsidRPr="00504552" w:rsidRDefault="00474949" w:rsidP="00E526ED">
      <w:pPr>
        <w:pStyle w:val="a3"/>
        <w:widowControl w:val="0"/>
        <w:tabs>
          <w:tab w:val="clear" w:pos="936"/>
          <w:tab w:val="left" w:pos="993"/>
        </w:tabs>
        <w:ind w:left="0" w:firstLine="709"/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политики сохраняют преемственность</w:t>
      </w:r>
      <w:r w:rsidR="00853D8D" w:rsidRPr="00504552">
        <w:rPr>
          <w:szCs w:val="28"/>
        </w:rPr>
        <w:t xml:space="preserve"> реализуемых мер, направленных на </w:t>
      </w:r>
      <w:r w:rsidR="00853D8D" w:rsidRPr="00504552">
        <w:rPr>
          <w:bCs/>
          <w:szCs w:val="28"/>
        </w:rPr>
        <w:t xml:space="preserve">обеспечение сбалансированности местного бюджета, развитие </w:t>
      </w:r>
      <w:r w:rsidR="00853D8D" w:rsidRPr="00504552">
        <w:rPr>
          <w:szCs w:val="28"/>
        </w:rPr>
        <w:t>программно-целевых методов</w:t>
      </w:r>
      <w:r w:rsidR="00853D8D" w:rsidRPr="00504552">
        <w:rPr>
          <w:bCs/>
          <w:szCs w:val="28"/>
        </w:rPr>
        <w:t xml:space="preserve"> планирования и исполнения местного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 город Краснодар. </w:t>
      </w:r>
    </w:p>
    <w:p w:rsidR="00853D8D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5. </w:t>
      </w:r>
      <w:r w:rsidR="0031138B">
        <w:t>Основным приоритетом</w:t>
      </w:r>
      <w:r w:rsidR="00652AEA">
        <w:t xml:space="preserve"> бюджетной политики</w:t>
      </w:r>
      <w:r w:rsidR="00462FCD">
        <w:t xml:space="preserve"> являе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адресное решение социальных вопросов, создание комфортной и безопасной среды </w:t>
      </w:r>
      <w:r w:rsidR="00652AEA">
        <w:t xml:space="preserve">проживания для населения </w:t>
      </w:r>
      <w:r w:rsidR="00652AEA" w:rsidRPr="00504552">
        <w:rPr>
          <w:bCs/>
          <w:szCs w:val="28"/>
        </w:rPr>
        <w:t>муниципаль</w:t>
      </w:r>
      <w:r w:rsidR="00652AEA">
        <w:rPr>
          <w:bCs/>
          <w:szCs w:val="28"/>
        </w:rPr>
        <w:t>ного образования</w:t>
      </w:r>
      <w:r w:rsidR="00652AEA" w:rsidRPr="00504552">
        <w:rPr>
          <w:bCs/>
          <w:szCs w:val="28"/>
        </w:rPr>
        <w:t xml:space="preserve"> город Краснодар</w:t>
      </w:r>
      <w:r w:rsidR="00652AEA">
        <w:rPr>
          <w:bCs/>
          <w:szCs w:val="28"/>
        </w:rPr>
        <w:t>.</w:t>
      </w:r>
    </w:p>
    <w:p w:rsidR="001071BE" w:rsidRDefault="00297CC8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6. </w:t>
      </w:r>
      <w:r w:rsidR="00D732A5">
        <w:t>Основной задачей</w:t>
      </w:r>
      <w:r w:rsidR="00640869" w:rsidRPr="00504552">
        <w:t xml:space="preserve"> бюджетной </w:t>
      </w:r>
      <w:r w:rsidR="006E4BBA">
        <w:t xml:space="preserve">и налоговой </w:t>
      </w:r>
      <w:r w:rsidR="00640869" w:rsidRPr="00504552">
        <w:t xml:space="preserve">политики муниципального образования город Краснодар </w:t>
      </w:r>
      <w:r w:rsidR="00423F41">
        <w:t xml:space="preserve">является </w:t>
      </w:r>
      <w:r w:rsidR="00640869" w:rsidRPr="00504552">
        <w:t>обеспечение сбалансированности и устойчивости местного</w:t>
      </w:r>
      <w:r w:rsidR="00423F41">
        <w:t xml:space="preserve"> бюджета.</w:t>
      </w:r>
    </w:p>
    <w:p w:rsidR="006E4BBA" w:rsidRDefault="00423F41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целях обеспечения </w:t>
      </w:r>
      <w:r w:rsidR="001071BE">
        <w:t xml:space="preserve">сбалансированности местного бюджета </w:t>
      </w:r>
      <w:r w:rsidR="00AC69E0">
        <w:t xml:space="preserve">будет продолжена работа по </w:t>
      </w:r>
      <w:r w:rsidR="00AC69E0" w:rsidRPr="001A4027">
        <w:t>реализации</w:t>
      </w:r>
      <w:r w:rsidR="001071BE" w:rsidRPr="001A4027">
        <w:t xml:space="preserve"> мер, направленных </w:t>
      </w:r>
      <w:r w:rsidR="00D043B5">
        <w:t xml:space="preserve">на </w:t>
      </w:r>
      <w:r w:rsidR="00B051AE">
        <w:t>обеспечение</w:t>
      </w:r>
      <w:r w:rsidR="001A4027" w:rsidRPr="0092248A">
        <w:t xml:space="preserve"> роста доходной части местного бюджета за счёт повышения </w:t>
      </w:r>
      <w:r w:rsidR="00B051AE">
        <w:t>собираемости налогов и</w:t>
      </w:r>
      <w:r w:rsidR="001A4027" w:rsidRPr="0092248A">
        <w:t xml:space="preserve"> эффективного использования муниципального имущества.</w:t>
      </w:r>
      <w:r w:rsidR="001A4027" w:rsidRPr="001A4027">
        <w:t xml:space="preserve"> </w:t>
      </w:r>
    </w:p>
    <w:p w:rsidR="001A4027" w:rsidRPr="001A4027" w:rsidRDefault="00505675" w:rsidP="00E526ED">
      <w:pPr>
        <w:pStyle w:val="a3"/>
        <w:widowControl w:val="0"/>
        <w:tabs>
          <w:tab w:val="clear" w:pos="936"/>
        </w:tabs>
        <w:ind w:left="0" w:firstLine="709"/>
      </w:pPr>
      <w:r>
        <w:t xml:space="preserve">В предстоящем периоде </w:t>
      </w:r>
      <w:r w:rsidR="0031138B">
        <w:t>продолжится</w:t>
      </w:r>
      <w:r w:rsidR="001A4027" w:rsidRPr="001A4027">
        <w:t xml:space="preserve"> </w:t>
      </w:r>
      <w:r w:rsidR="0031138B">
        <w:t>формирование</w:t>
      </w:r>
      <w:r w:rsidR="00B051AE">
        <w:t xml:space="preserve"> структуры расходов местного бюджета, ориентирова</w:t>
      </w:r>
      <w:r w:rsidR="00B97FE6">
        <w:t xml:space="preserve">нной на обеспечение действующих и принимаемых </w:t>
      </w:r>
      <w:r w:rsidR="00B051AE">
        <w:t>расходных обязательств муниципального образова</w:t>
      </w:r>
      <w:r w:rsidR="00D043B5">
        <w:t>ния город Краснодар, д</w:t>
      </w:r>
      <w:r w:rsidR="00B051AE">
        <w:t>остижение национальных целей развития Российской Федерации, определённых Указом Президента Российской Федерации от 21.07.2020 № 474 «О национальных целях развития Ро</w:t>
      </w:r>
      <w:r w:rsidR="0031138B">
        <w:t>ссийской Федерации на период до</w:t>
      </w:r>
      <w:r w:rsidR="00675484">
        <w:t xml:space="preserve"> </w:t>
      </w:r>
      <w:r w:rsidR="00B051AE">
        <w:t>2030 года»</w:t>
      </w:r>
      <w:r w:rsidR="006E4BBA">
        <w:t>.</w:t>
      </w:r>
    </w:p>
    <w:p w:rsidR="001A4027" w:rsidRPr="0092248A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</w:pPr>
      <w:bookmarkStart w:id="0" w:name="_GoBack"/>
      <w:bookmarkEnd w:id="0"/>
    </w:p>
    <w:p w:rsidR="001A4027" w:rsidRDefault="001A4027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</w:p>
    <w:p w:rsidR="001B42CE" w:rsidRPr="00BC54C9" w:rsidRDefault="001B42CE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D732A5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и основных </w:t>
      </w:r>
    </w:p>
    <w:p w:rsidR="001B42CE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характеристик местного бюджета </w:t>
      </w:r>
    </w:p>
    <w:p w:rsidR="00FE4210" w:rsidRPr="00962E3A" w:rsidRDefault="00FE4210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FA65B9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7. </w:t>
      </w:r>
      <w:r w:rsidRPr="00F622F4">
        <w:rPr>
          <w:b w:val="0"/>
          <w:bCs w:val="0"/>
          <w:snapToGrid w:val="0"/>
          <w:szCs w:val="28"/>
        </w:rPr>
        <w:t>Бюджетный прогноз сформир</w:t>
      </w:r>
      <w:r>
        <w:rPr>
          <w:b w:val="0"/>
          <w:bCs w:val="0"/>
          <w:snapToGrid w:val="0"/>
          <w:szCs w:val="28"/>
        </w:rPr>
        <w:t>ован исходя из базового варианта</w:t>
      </w:r>
      <w:r w:rsidRPr="00F622F4">
        <w:rPr>
          <w:b w:val="0"/>
          <w:bCs w:val="0"/>
          <w:snapToGrid w:val="0"/>
          <w:szCs w:val="28"/>
        </w:rPr>
        <w:t xml:space="preserve"> прогно</w:t>
      </w:r>
      <w:r>
        <w:rPr>
          <w:b w:val="0"/>
          <w:bCs w:val="0"/>
          <w:snapToGrid w:val="0"/>
          <w:szCs w:val="28"/>
        </w:rPr>
        <w:t>за социально-экономического развития до 2027 года</w:t>
      </w:r>
      <w:r w:rsidRPr="00F622F4">
        <w:rPr>
          <w:b w:val="0"/>
          <w:bCs w:val="0"/>
          <w:snapToGrid w:val="0"/>
          <w:szCs w:val="28"/>
        </w:rPr>
        <w:t>,</w:t>
      </w:r>
      <w:r>
        <w:rPr>
          <w:b w:val="0"/>
          <w:bCs w:val="0"/>
          <w:snapToGrid w:val="0"/>
          <w:szCs w:val="28"/>
        </w:rPr>
        <w:t xml:space="preserve"> который описывает наиболее вероятный сценарий развития с адаптацией к новым условиям внешнего </w:t>
      </w:r>
      <w:proofErr w:type="spellStart"/>
      <w:r>
        <w:rPr>
          <w:b w:val="0"/>
          <w:bCs w:val="0"/>
          <w:snapToGrid w:val="0"/>
          <w:szCs w:val="28"/>
        </w:rPr>
        <w:t>санкционного</w:t>
      </w:r>
      <w:proofErr w:type="spellEnd"/>
      <w:r>
        <w:rPr>
          <w:b w:val="0"/>
          <w:bCs w:val="0"/>
          <w:snapToGrid w:val="0"/>
          <w:szCs w:val="28"/>
        </w:rPr>
        <w:t xml:space="preserve"> давления и переходом к восстановительному росту. </w:t>
      </w:r>
    </w:p>
    <w:p w:rsidR="00FA65B9" w:rsidRPr="00565D7B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 w:rsidRPr="00565D7B">
        <w:rPr>
          <w:b w:val="0"/>
          <w:bCs w:val="0"/>
          <w:snapToGrid w:val="0"/>
          <w:szCs w:val="28"/>
        </w:rPr>
        <w:t xml:space="preserve">8. В рамках базового сценария прогноза социально-экономического развития до 2027 года ожидается рост экономики муниципального образования город Краснодар по всем показателям. </w:t>
      </w:r>
    </w:p>
    <w:p w:rsidR="00FA65B9" w:rsidRPr="00C378B4" w:rsidRDefault="00FA65B9" w:rsidP="00565D7B">
      <w:pPr>
        <w:pStyle w:val="a5"/>
        <w:suppressAutoHyphens/>
        <w:ind w:firstLine="709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Наибольший удельный вес в базовых </w:t>
      </w:r>
      <w:r w:rsidRPr="00357F0B">
        <w:rPr>
          <w:b w:val="0"/>
          <w:bCs w:val="0"/>
          <w:snapToGrid w:val="0"/>
          <w:szCs w:val="28"/>
        </w:rPr>
        <w:t xml:space="preserve">отраслях экономики </w:t>
      </w:r>
      <w:r w:rsidRPr="00565D7B">
        <w:rPr>
          <w:b w:val="0"/>
          <w:bCs w:val="0"/>
          <w:snapToGrid w:val="0"/>
          <w:szCs w:val="28"/>
        </w:rPr>
        <w:t xml:space="preserve">муниципального образования город Краснодар </w:t>
      </w:r>
      <w:r w:rsidRPr="00357F0B">
        <w:rPr>
          <w:b w:val="0"/>
          <w:bCs w:val="0"/>
          <w:snapToGrid w:val="0"/>
          <w:szCs w:val="28"/>
        </w:rPr>
        <w:t>заним</w:t>
      </w:r>
      <w:r>
        <w:rPr>
          <w:b w:val="0"/>
          <w:bCs w:val="0"/>
          <w:snapToGrid w:val="0"/>
          <w:szCs w:val="28"/>
        </w:rPr>
        <w:t>ают розничная торговля и промышленная деятельность.</w:t>
      </w:r>
      <w:r w:rsidRPr="00C378B4">
        <w:rPr>
          <w:b w:val="0"/>
          <w:bCs w:val="0"/>
          <w:snapToGrid w:val="0"/>
          <w:szCs w:val="28"/>
        </w:rPr>
        <w:t xml:space="preserve"> </w:t>
      </w:r>
    </w:p>
    <w:p w:rsidR="00884DE8" w:rsidRDefault="00884DE8" w:rsidP="00884DE8">
      <w:pPr>
        <w:pStyle w:val="a3"/>
        <w:ind w:left="0" w:firstLine="709"/>
        <w:rPr>
          <w:bCs/>
          <w:spacing w:val="3"/>
          <w:szCs w:val="28"/>
        </w:rPr>
      </w:pPr>
      <w:r>
        <w:rPr>
          <w:bCs/>
          <w:snapToGrid w:val="0"/>
          <w:szCs w:val="28"/>
        </w:rPr>
        <w:lastRenderedPageBreak/>
        <w:t>В 2027 году</w:t>
      </w:r>
      <w:r w:rsidRPr="00C52605">
        <w:rPr>
          <w:bCs/>
          <w:snapToGrid w:val="0"/>
          <w:szCs w:val="28"/>
        </w:rPr>
        <w:t xml:space="preserve"> </w:t>
      </w:r>
      <w:r w:rsidRPr="00B718FD">
        <w:rPr>
          <w:bCs/>
          <w:spacing w:val="3"/>
          <w:szCs w:val="28"/>
        </w:rPr>
        <w:t>оборот ро</w:t>
      </w:r>
      <w:r>
        <w:rPr>
          <w:bCs/>
          <w:spacing w:val="3"/>
          <w:szCs w:val="28"/>
        </w:rPr>
        <w:t>зничной торговли прогнозируется в объёме                             1 214,8 млрд</w:t>
      </w:r>
      <w:r w:rsidRPr="00B718FD">
        <w:rPr>
          <w:bCs/>
          <w:spacing w:val="3"/>
          <w:szCs w:val="28"/>
        </w:rPr>
        <w:t xml:space="preserve"> рублей </w:t>
      </w:r>
      <w:r>
        <w:rPr>
          <w:bCs/>
          <w:spacing w:val="3"/>
          <w:szCs w:val="28"/>
        </w:rPr>
        <w:t>с ростом к базовому 2021 году в 1,6 раза.</w:t>
      </w:r>
    </w:p>
    <w:p w:rsidR="00884DE8" w:rsidRDefault="00884DE8" w:rsidP="00884DE8">
      <w:pPr>
        <w:pStyle w:val="a3"/>
        <w:ind w:left="0" w:firstLine="709"/>
        <w:rPr>
          <w:bCs/>
          <w:snapToGrid w:val="0"/>
          <w:szCs w:val="28"/>
        </w:rPr>
      </w:pPr>
      <w:r>
        <w:rPr>
          <w:bCs/>
          <w:spacing w:val="3"/>
          <w:szCs w:val="28"/>
        </w:rPr>
        <w:t xml:space="preserve">Промышленная </w:t>
      </w:r>
      <w:r w:rsidRPr="007621BD">
        <w:rPr>
          <w:bCs/>
          <w:spacing w:val="3"/>
          <w:szCs w:val="28"/>
        </w:rPr>
        <w:t xml:space="preserve">деятельность </w:t>
      </w:r>
      <w:r>
        <w:rPr>
          <w:bCs/>
          <w:spacing w:val="3"/>
          <w:szCs w:val="28"/>
        </w:rPr>
        <w:t>(</w:t>
      </w:r>
      <w:r w:rsidRPr="007621BD">
        <w:rPr>
          <w:bCs/>
          <w:snapToGrid w:val="0"/>
          <w:szCs w:val="28"/>
        </w:rPr>
        <w:t>объём отгруженной продукции)</w:t>
      </w:r>
      <w:r>
        <w:rPr>
          <w:bCs/>
          <w:snapToGrid w:val="0"/>
          <w:szCs w:val="28"/>
        </w:rPr>
        <w:t xml:space="preserve"> по полному кругу организаций</w:t>
      </w:r>
      <w:r w:rsidRPr="007621BD">
        <w:rPr>
          <w:bCs/>
          <w:snapToGrid w:val="0"/>
          <w:szCs w:val="28"/>
        </w:rPr>
        <w:t xml:space="preserve"> </w:t>
      </w:r>
      <w:r w:rsidRPr="007621BD">
        <w:rPr>
          <w:bCs/>
          <w:spacing w:val="3"/>
          <w:szCs w:val="28"/>
        </w:rPr>
        <w:t xml:space="preserve">к </w:t>
      </w:r>
      <w:r w:rsidRPr="007621BD">
        <w:rPr>
          <w:bCs/>
          <w:snapToGrid w:val="0"/>
          <w:szCs w:val="28"/>
        </w:rPr>
        <w:t>концу</w:t>
      </w:r>
      <w:r>
        <w:rPr>
          <w:bCs/>
          <w:snapToGrid w:val="0"/>
          <w:szCs w:val="28"/>
        </w:rPr>
        <w:t xml:space="preserve"> 2027 года достигнет 363,3 млрд рублей с ростом к базовому 2021 году в 1,3 раза.</w:t>
      </w:r>
    </w:p>
    <w:p w:rsidR="00884DE8" w:rsidRDefault="00884DE8" w:rsidP="00884DE8">
      <w:pPr>
        <w:pStyle w:val="a3"/>
        <w:widowControl w:val="0"/>
        <w:tabs>
          <w:tab w:val="clear" w:pos="936"/>
        </w:tabs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К 2027 году, к концу прогнозируемого периода, фонд заработной платы по полному кругу организаций без централизованного </w:t>
      </w:r>
      <w:proofErr w:type="spellStart"/>
      <w:r>
        <w:rPr>
          <w:bCs/>
          <w:snapToGrid w:val="0"/>
          <w:szCs w:val="28"/>
        </w:rPr>
        <w:t>досчёта</w:t>
      </w:r>
      <w:proofErr w:type="spellEnd"/>
      <w:r>
        <w:rPr>
          <w:bCs/>
          <w:snapToGrid w:val="0"/>
          <w:szCs w:val="28"/>
        </w:rPr>
        <w:t xml:space="preserve"> достигнет                    470,1 млрд рублей с ростом к базовому 2021 году в 1,8 раза. К концу прогнозируемого периода среднемесячная заработная плата</w:t>
      </w:r>
      <w:r w:rsidRPr="009D1456">
        <w:rPr>
          <w:bCs/>
          <w:snapToGrid w:val="0"/>
          <w:szCs w:val="28"/>
        </w:rPr>
        <w:t xml:space="preserve"> </w:t>
      </w:r>
      <w:r>
        <w:rPr>
          <w:bCs/>
          <w:snapToGrid w:val="0"/>
          <w:szCs w:val="28"/>
        </w:rPr>
        <w:t xml:space="preserve">по полному кругу организаций без централизованного </w:t>
      </w:r>
      <w:proofErr w:type="spellStart"/>
      <w:r>
        <w:rPr>
          <w:bCs/>
          <w:snapToGrid w:val="0"/>
          <w:szCs w:val="28"/>
        </w:rPr>
        <w:t>досчёта</w:t>
      </w:r>
      <w:proofErr w:type="spellEnd"/>
      <w:r>
        <w:rPr>
          <w:bCs/>
          <w:snapToGrid w:val="0"/>
          <w:szCs w:val="28"/>
        </w:rPr>
        <w:t xml:space="preserve"> достигнет</w:t>
      </w:r>
      <w:r w:rsidRPr="00A63508">
        <w:rPr>
          <w:bCs/>
          <w:snapToGrid w:val="0"/>
          <w:szCs w:val="28"/>
        </w:rPr>
        <w:t xml:space="preserve"> </w:t>
      </w:r>
      <w:r>
        <w:rPr>
          <w:bCs/>
          <w:snapToGrid w:val="0"/>
          <w:szCs w:val="28"/>
        </w:rPr>
        <w:t>93 046,8 рубля и увеличится относительно базового 2021 года в 1,8 раза.</w:t>
      </w:r>
    </w:p>
    <w:p w:rsidR="009A7940" w:rsidRDefault="0064412E" w:rsidP="00884DE8">
      <w:pPr>
        <w:pStyle w:val="a3"/>
        <w:widowControl w:val="0"/>
        <w:tabs>
          <w:tab w:val="clear" w:pos="936"/>
        </w:tabs>
        <w:ind w:left="0" w:firstLine="709"/>
      </w:pPr>
      <w:r>
        <w:t xml:space="preserve">9. </w:t>
      </w:r>
      <w:r w:rsidR="009A7940">
        <w:rPr>
          <w:szCs w:val="28"/>
        </w:rPr>
        <w:t xml:space="preserve">Долговая политика ориентирована на поддержание </w:t>
      </w:r>
      <w:r w:rsidR="00B66A04" w:rsidRPr="00BD7181">
        <w:t>муниципального</w:t>
      </w:r>
      <w:r w:rsidR="009A7940">
        <w:t xml:space="preserve"> долга</w:t>
      </w:r>
      <w:r w:rsidR="00B66A04" w:rsidRPr="00BD7181">
        <w:t xml:space="preserve"> </w:t>
      </w:r>
      <w:r w:rsidR="009A7940" w:rsidRPr="00BD7181">
        <w:t>муниципального</w:t>
      </w:r>
      <w:r w:rsidR="009A7940">
        <w:t xml:space="preserve"> </w:t>
      </w:r>
      <w:r w:rsidR="00B66A04" w:rsidRPr="00BD7181">
        <w:t>образования город Краснодар</w:t>
      </w:r>
      <w:r w:rsidR="00B66A04">
        <w:t xml:space="preserve"> </w:t>
      </w:r>
      <w:r w:rsidR="009A7940">
        <w:t xml:space="preserve">на </w:t>
      </w:r>
      <w:r w:rsidR="004C1D3D">
        <w:t>экономически безопасном уровне и ограничение долговой нагрузки на местный бюджет на уровне, не превышающем 75 %.</w:t>
      </w:r>
    </w:p>
    <w:p w:rsidR="00217FA7" w:rsidRDefault="00201B23" w:rsidP="00E526ED">
      <w:pPr>
        <w:pStyle w:val="a3"/>
        <w:widowControl w:val="0"/>
        <w:tabs>
          <w:tab w:val="clear" w:pos="936"/>
        </w:tabs>
        <w:ind w:left="0" w:firstLine="709"/>
      </w:pPr>
      <w:r>
        <w:t>10</w:t>
      </w:r>
      <w:r w:rsidR="007E72CF">
        <w:t xml:space="preserve">. </w:t>
      </w:r>
      <w:r w:rsidR="00183C7F">
        <w:t>При формировании</w:t>
      </w:r>
      <w:r w:rsidR="00217FA7">
        <w:t xml:space="preserve"> Б</w:t>
      </w:r>
      <w:r w:rsidR="001C02BB">
        <w:t>юджетного прогноза</w:t>
      </w:r>
      <w:r w:rsidR="00790DDC">
        <w:t xml:space="preserve"> соблюде</w:t>
      </w:r>
      <w:r w:rsidR="00183C7F">
        <w:t>ны установленные</w:t>
      </w:r>
      <w:r w:rsidR="00790DDC">
        <w:t xml:space="preserve"> Бюджетным кодексом Российск</w:t>
      </w:r>
      <w:r w:rsidR="00183C7F">
        <w:t>ой Федерации ограничения</w:t>
      </w:r>
      <w:r w:rsidR="007E72CF">
        <w:t xml:space="preserve"> по объё</w:t>
      </w:r>
      <w:r w:rsidR="007D2B66">
        <w:t>му дефицита</w:t>
      </w:r>
      <w:r w:rsidR="004D7C98">
        <w:t xml:space="preserve"> бюджета </w:t>
      </w:r>
      <w:r w:rsidR="00790DDC">
        <w:t xml:space="preserve">и муниципального долга. </w:t>
      </w:r>
    </w:p>
    <w:p w:rsidR="00541932" w:rsidRDefault="00C46975" w:rsidP="00E526ED">
      <w:pPr>
        <w:pStyle w:val="a3"/>
        <w:widowControl w:val="0"/>
        <w:tabs>
          <w:tab w:val="clear" w:pos="936"/>
        </w:tabs>
        <w:ind w:left="0" w:firstLine="708"/>
      </w:pPr>
      <w:r>
        <w:t xml:space="preserve">Прогноз основных характеристик местного бюджета на долгосрочный период до 2027 года </w:t>
      </w:r>
      <w:r w:rsidR="00201B23">
        <w:t xml:space="preserve">представлен в приложении </w:t>
      </w:r>
      <w:r w:rsidR="00506AE8">
        <w:t xml:space="preserve">№ 1 </w:t>
      </w:r>
      <w:r w:rsidR="00201B23">
        <w:t>к Бюджетному прогнозу</w:t>
      </w:r>
      <w:r w:rsidR="007D2B66">
        <w:t xml:space="preserve">. </w:t>
      </w:r>
    </w:p>
    <w:p w:rsidR="00647684" w:rsidRDefault="00647684" w:rsidP="00E526ED">
      <w:pPr>
        <w:pStyle w:val="a3"/>
        <w:widowControl w:val="0"/>
        <w:tabs>
          <w:tab w:val="clear" w:pos="936"/>
        </w:tabs>
        <w:ind w:left="0" w:firstLine="709"/>
      </w:pP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IV</w:t>
      </w:r>
    </w:p>
    <w:p w:rsidR="00466676" w:rsidRPr="00466676" w:rsidRDefault="00466676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 w:rsidRPr="00466676">
        <w:rPr>
          <w:b/>
        </w:rPr>
        <w:t>Показатели финансового обеспечения муниципальных программ муниципального образования город Краснодар на период их действия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1</w:t>
      </w:r>
      <w:r w:rsidRPr="00466676">
        <w:t>. Основным инструментом достижения целей бюджетной политики являются муниципальные программы муниципального образования город Краснодар (далее – муниципальная программа), разработ</w:t>
      </w:r>
      <w:r w:rsidR="00AD07A7">
        <w:t>анные</w:t>
      </w:r>
      <w:r w:rsidRPr="00466676">
        <w:t xml:space="preserve"> в соответствии с целями социально-экономического развития муниципального образования город Краснодар.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На реализацию муниципальных программ предполагается направлять не менее 80 процентов общего объёма расходов местного бюджета. </w:t>
      </w:r>
    </w:p>
    <w:p w:rsidR="0017767E" w:rsidRDefault="0017767E" w:rsidP="00E526ED">
      <w:pPr>
        <w:pStyle w:val="a3"/>
        <w:widowControl w:val="0"/>
        <w:tabs>
          <w:tab w:val="clear" w:pos="936"/>
        </w:tabs>
        <w:ind w:left="0" w:firstLine="709"/>
        <w:rPr>
          <w:szCs w:val="28"/>
        </w:rPr>
      </w:pPr>
      <w:r>
        <w:rPr>
          <w:bCs/>
          <w:snapToGrid w:val="0"/>
          <w:szCs w:val="28"/>
        </w:rPr>
        <w:t xml:space="preserve">Почти половина программных расходов местного бюджета в предстоящем периоде приходится </w:t>
      </w:r>
      <w:r w:rsidRPr="005B0DEC">
        <w:rPr>
          <w:bCs/>
          <w:snapToGrid w:val="0"/>
          <w:szCs w:val="28"/>
        </w:rPr>
        <w:t>на реализацию муниципальных программ социальной направленности</w:t>
      </w:r>
      <w:r>
        <w:rPr>
          <w:bCs/>
          <w:snapToGrid w:val="0"/>
          <w:szCs w:val="28"/>
        </w:rPr>
        <w:t xml:space="preserve"> – </w:t>
      </w:r>
      <w:r w:rsidRPr="005B0DEC">
        <w:rPr>
          <w:szCs w:val="28"/>
        </w:rPr>
        <w:t>«Развитие образования в муниципальном образовании город Краснодар»,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</w:t>
      </w:r>
      <w:r>
        <w:rPr>
          <w:szCs w:val="28"/>
        </w:rPr>
        <w:t>ом образовании город Краснодар».  Главными целями указанных муниципальных программ являю</w:t>
      </w:r>
      <w:r w:rsidRPr="005B0DEC">
        <w:rPr>
          <w:szCs w:val="28"/>
        </w:rPr>
        <w:t xml:space="preserve">тся </w:t>
      </w:r>
      <w:r>
        <w:rPr>
          <w:szCs w:val="28"/>
        </w:rPr>
        <w:t>обеспечение высокого качества образования, адресное предоставление мер социальной поддержки отдельных категорий граждан</w:t>
      </w:r>
      <w:r w:rsidRPr="005B0DEC">
        <w:rPr>
          <w:szCs w:val="28"/>
        </w:rPr>
        <w:t xml:space="preserve">, повышение качества и доступности </w:t>
      </w:r>
      <w:r>
        <w:rPr>
          <w:szCs w:val="28"/>
        </w:rPr>
        <w:t xml:space="preserve">муниципальных </w:t>
      </w:r>
      <w:r w:rsidRPr="005B0DEC">
        <w:rPr>
          <w:szCs w:val="28"/>
        </w:rPr>
        <w:t>услуг сферы культуры, создание условий для занятий физической культурой и спортом.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8"/>
      </w:pPr>
      <w:r w:rsidRPr="00466676">
        <w:t>В целях создания комфортных у</w:t>
      </w:r>
      <w:r w:rsidR="00E8077E">
        <w:t xml:space="preserve">словий жизни горожан, </w:t>
      </w:r>
      <w:r w:rsidRPr="00466676">
        <w:t xml:space="preserve">повышения уровня </w:t>
      </w:r>
      <w:r w:rsidRPr="00466676">
        <w:lastRenderedPageBreak/>
        <w:t xml:space="preserve">благоустройства и озеленения территории муниципального образования город Краснодар, развития городской инженерной </w:t>
      </w:r>
      <w:r w:rsidR="00DB2762">
        <w:t xml:space="preserve">и социальной </w:t>
      </w:r>
      <w:r w:rsidRPr="00466676">
        <w:t>инфраструкт</w:t>
      </w:r>
      <w:r w:rsidR="00E8077E">
        <w:t>уры значительный объём</w:t>
      </w:r>
      <w:r w:rsidRPr="00466676">
        <w:t xml:space="preserve"> средств </w:t>
      </w:r>
      <w:r w:rsidR="00E8077E">
        <w:t xml:space="preserve">местного бюджета </w:t>
      </w:r>
      <w:r w:rsidRPr="00466676">
        <w:t xml:space="preserve">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466676" w:rsidRPr="00466676" w:rsidRDefault="00280609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  <w:rPr>
          <w:szCs w:val="28"/>
        </w:rPr>
      </w:pPr>
      <w:r>
        <w:t xml:space="preserve">Решение </w:t>
      </w:r>
      <w:r w:rsidR="00E8077E">
        <w:t xml:space="preserve">основной </w:t>
      </w:r>
      <w:r w:rsidR="00466676" w:rsidRPr="00466676">
        <w:t xml:space="preserve">задачи бюджетной политики по обеспечению сбалансированности и устойчивости местного бюджета планируется осуществлять в рамках </w:t>
      </w:r>
      <w:r w:rsidR="00466676" w:rsidRPr="00466676">
        <w:rPr>
          <w:rFonts w:eastAsia="Calibri"/>
          <w:szCs w:val="28"/>
          <w:lang w:eastAsia="en-US"/>
        </w:rPr>
        <w:t>муниципальной программы «Управление муниципальными финансами и муниципальным долгом».</w:t>
      </w:r>
      <w:r w:rsidR="00466676" w:rsidRPr="00466676">
        <w:t xml:space="preserve">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Показатели финансового обеспечения муниципальных программ муниципального образования город Краснодар на период их действия представлены в приложении № 2 к Бюджетному прогнозу.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V</w:t>
      </w:r>
    </w:p>
    <w:p w:rsidR="00466676" w:rsidRPr="00466676" w:rsidRDefault="003427DB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>
        <w:rPr>
          <w:b/>
        </w:rPr>
        <w:t>Риски реализации Б</w:t>
      </w:r>
      <w:r w:rsidR="00466676" w:rsidRPr="00466676">
        <w:rPr>
          <w:b/>
        </w:rPr>
        <w:t>юджетного прогноза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1A4D04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68338E">
        <w:t>2</w:t>
      </w:r>
      <w:r w:rsidR="003427DB">
        <w:t>. Основным риском реализации Б</w:t>
      </w:r>
      <w:r w:rsidRPr="00466676">
        <w:t xml:space="preserve">юджетного прогноза в части доходов является </w:t>
      </w:r>
      <w:proofErr w:type="spellStart"/>
      <w:r w:rsidR="001A4D04">
        <w:t>недостижение</w:t>
      </w:r>
      <w:proofErr w:type="spellEnd"/>
      <w:r w:rsidR="001A4D04" w:rsidRPr="00A078E5">
        <w:rPr>
          <w:spacing w:val="3"/>
          <w:szCs w:val="28"/>
        </w:rPr>
        <w:t xml:space="preserve"> </w:t>
      </w:r>
      <w:r w:rsidR="001A4D04">
        <w:rPr>
          <w:spacing w:val="3"/>
          <w:szCs w:val="28"/>
        </w:rPr>
        <w:t xml:space="preserve">плановых показателей </w:t>
      </w:r>
      <w:r w:rsidR="001A4D04" w:rsidRPr="00504552">
        <w:rPr>
          <w:spacing w:val="3"/>
          <w:szCs w:val="28"/>
        </w:rPr>
        <w:t>прогноза социально-экономического развития муниципального образования город Краснодар</w:t>
      </w:r>
      <w:r w:rsidR="001A4D04">
        <w:t>,</w:t>
      </w:r>
      <w:r w:rsidRPr="00466676">
        <w:t xml:space="preserve"> что может повлечь снижение поступлений налоговых и неналоговы</w:t>
      </w:r>
      <w:r w:rsidR="00A11BE7">
        <w:t>х доходов в местный бюджет.</w:t>
      </w:r>
      <w:r w:rsidR="00E8077E">
        <w:t xml:space="preserve"> </w:t>
      </w:r>
    </w:p>
    <w:p w:rsidR="00466676" w:rsidRPr="00466676" w:rsidRDefault="003262F4" w:rsidP="00E526ED">
      <w:pPr>
        <w:pStyle w:val="a3"/>
        <w:widowControl w:val="0"/>
        <w:tabs>
          <w:tab w:val="clear" w:pos="936"/>
        </w:tabs>
        <w:ind w:left="0" w:firstLine="709"/>
      </w:pPr>
      <w:r>
        <w:t>Факторами</w:t>
      </w:r>
      <w:r w:rsidR="00E8077E">
        <w:t xml:space="preserve"> риска невыполнения</w:t>
      </w:r>
      <w:r w:rsidR="00466676" w:rsidRPr="00466676">
        <w:t xml:space="preserve"> расходных обязательств</w:t>
      </w:r>
      <w:r w:rsidR="00E8077E">
        <w:t xml:space="preserve"> муниципального образования город Краснодар</w:t>
      </w:r>
      <w:r>
        <w:t xml:space="preserve"> являю</w:t>
      </w:r>
      <w:r w:rsidR="00466676" w:rsidRPr="00466676">
        <w:t>тся</w:t>
      </w:r>
      <w:r w:rsidR="00D23029" w:rsidRPr="00D23029">
        <w:t xml:space="preserve"> </w:t>
      </w:r>
      <w:r w:rsidR="00D23029">
        <w:t>невыполнение доходной части местного бюджета,</w:t>
      </w:r>
      <w:r w:rsidR="00466676" w:rsidRPr="00466676">
        <w:t xml:space="preserve">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086B03" w:rsidRDefault="00086B03" w:rsidP="00E526ED">
      <w:pPr>
        <w:pStyle w:val="a3"/>
        <w:widowControl w:val="0"/>
        <w:tabs>
          <w:tab w:val="clear" w:pos="936"/>
        </w:tabs>
        <w:ind w:left="0" w:firstLine="709"/>
        <w:rPr>
          <w:szCs w:val="28"/>
        </w:rPr>
      </w:pPr>
      <w:r w:rsidRPr="0078748C">
        <w:rPr>
          <w:szCs w:val="28"/>
        </w:rPr>
        <w:t xml:space="preserve">В целях снижения указанных рисков при планировании и исполнении местного бюджета необходимо </w:t>
      </w:r>
      <w:r>
        <w:rPr>
          <w:szCs w:val="28"/>
        </w:rPr>
        <w:t>придерживаться базового варианта</w:t>
      </w:r>
      <w:r w:rsidRPr="0078748C">
        <w:rPr>
          <w:szCs w:val="28"/>
        </w:rPr>
        <w:t xml:space="preserve"> прогноза </w:t>
      </w:r>
      <w:r>
        <w:rPr>
          <w:snapToGrid w:val="0"/>
          <w:szCs w:val="28"/>
        </w:rPr>
        <w:t xml:space="preserve">социально-экономического развития </w:t>
      </w:r>
      <w:r w:rsidRPr="0078748C">
        <w:rPr>
          <w:szCs w:val="28"/>
        </w:rPr>
        <w:t xml:space="preserve">до 2027 года, а также политики, </w:t>
      </w:r>
      <w:r>
        <w:rPr>
          <w:szCs w:val="28"/>
        </w:rPr>
        <w:t>направленной на оптимизацию и сдерживание</w:t>
      </w:r>
      <w:r w:rsidRPr="0078748C">
        <w:rPr>
          <w:szCs w:val="28"/>
        </w:rPr>
        <w:t xml:space="preserve"> роста расходов</w:t>
      </w:r>
      <w:r>
        <w:rPr>
          <w:szCs w:val="28"/>
        </w:rPr>
        <w:t xml:space="preserve"> местного бюджета</w:t>
      </w:r>
      <w:r w:rsidRPr="0078748C">
        <w:rPr>
          <w:szCs w:val="28"/>
        </w:rPr>
        <w:t>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A020C8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Директор департамента финансов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администрации муниципального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>образования город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F4BA1">
        <w:t xml:space="preserve">    </w:t>
      </w:r>
      <w:r>
        <w:t xml:space="preserve"> </w:t>
      </w:r>
      <w:proofErr w:type="spellStart"/>
      <w:r>
        <w:t>А.С.Чулков</w:t>
      </w:r>
      <w:proofErr w:type="spellEnd"/>
    </w:p>
    <w:p w:rsidR="003615DA" w:rsidRDefault="003615DA" w:rsidP="00E526ED">
      <w:pPr>
        <w:pStyle w:val="a3"/>
        <w:widowControl w:val="0"/>
        <w:tabs>
          <w:tab w:val="clear" w:pos="936"/>
        </w:tabs>
        <w:ind w:left="0" w:firstLine="0"/>
      </w:pPr>
    </w:p>
    <w:p w:rsidR="00172E7F" w:rsidRPr="00887741" w:rsidRDefault="00172E7F" w:rsidP="006D4A4A">
      <w:pPr>
        <w:pStyle w:val="a5"/>
        <w:tabs>
          <w:tab w:val="left" w:pos="709"/>
        </w:tabs>
        <w:suppressAutoHyphens/>
        <w:jc w:val="both"/>
        <w:rPr>
          <w:szCs w:val="28"/>
        </w:rPr>
      </w:pPr>
      <w:r>
        <w:rPr>
          <w:b w:val="0"/>
          <w:bCs w:val="0"/>
          <w:snapToGrid w:val="0"/>
          <w:szCs w:val="20"/>
        </w:rPr>
        <w:tab/>
      </w:r>
    </w:p>
    <w:sectPr w:rsidR="00172E7F" w:rsidRPr="00887741" w:rsidSect="00E526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B7" w:rsidRDefault="000F44B7" w:rsidP="00846484">
      <w:pPr>
        <w:spacing w:after="0" w:line="240" w:lineRule="auto"/>
      </w:pPr>
      <w:r>
        <w:separator/>
      </w:r>
    </w:p>
  </w:endnote>
  <w:endnote w:type="continuationSeparator" w:id="0">
    <w:p w:rsidR="000F44B7" w:rsidRDefault="000F44B7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B7" w:rsidRDefault="000F44B7" w:rsidP="00846484">
      <w:pPr>
        <w:spacing w:after="0" w:line="240" w:lineRule="auto"/>
      </w:pPr>
      <w:r>
        <w:separator/>
      </w:r>
    </w:p>
  </w:footnote>
  <w:footnote w:type="continuationSeparator" w:id="0">
    <w:p w:rsidR="000F44B7" w:rsidRDefault="000F44B7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E526ED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D5C">
          <w:rPr>
            <w:noProof/>
          </w:rPr>
          <w:t>5</w:t>
        </w:r>
        <w:r>
          <w:fldChar w:fldCharType="end"/>
        </w:r>
      </w:p>
      <w:p w:rsidR="00846484" w:rsidRPr="00E526ED" w:rsidRDefault="000F44B7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7DA6"/>
    <w:rsid w:val="000216ED"/>
    <w:rsid w:val="000242F6"/>
    <w:rsid w:val="00030FBE"/>
    <w:rsid w:val="00040F5F"/>
    <w:rsid w:val="00043E47"/>
    <w:rsid w:val="00047DA5"/>
    <w:rsid w:val="00051FBC"/>
    <w:rsid w:val="00053EB2"/>
    <w:rsid w:val="00065037"/>
    <w:rsid w:val="00086B03"/>
    <w:rsid w:val="00091D44"/>
    <w:rsid w:val="00092774"/>
    <w:rsid w:val="00095453"/>
    <w:rsid w:val="000B2DF4"/>
    <w:rsid w:val="000D7AEE"/>
    <w:rsid w:val="000E491F"/>
    <w:rsid w:val="000F2F38"/>
    <w:rsid w:val="000F44B7"/>
    <w:rsid w:val="00102A3C"/>
    <w:rsid w:val="0010661F"/>
    <w:rsid w:val="001071BE"/>
    <w:rsid w:val="0013538D"/>
    <w:rsid w:val="00160ECF"/>
    <w:rsid w:val="00161A31"/>
    <w:rsid w:val="00164B79"/>
    <w:rsid w:val="00171E13"/>
    <w:rsid w:val="00172E7F"/>
    <w:rsid w:val="0017767E"/>
    <w:rsid w:val="00177CE8"/>
    <w:rsid w:val="00183C7F"/>
    <w:rsid w:val="0019152A"/>
    <w:rsid w:val="001928DD"/>
    <w:rsid w:val="00192EB4"/>
    <w:rsid w:val="001A4027"/>
    <w:rsid w:val="001A44CB"/>
    <w:rsid w:val="001A4D04"/>
    <w:rsid w:val="001B42CE"/>
    <w:rsid w:val="001C02BB"/>
    <w:rsid w:val="001C0CBF"/>
    <w:rsid w:val="001C59F3"/>
    <w:rsid w:val="001E1538"/>
    <w:rsid w:val="001E1F37"/>
    <w:rsid w:val="001F24E4"/>
    <w:rsid w:val="00201B23"/>
    <w:rsid w:val="00202E0A"/>
    <w:rsid w:val="00203BA4"/>
    <w:rsid w:val="002135A9"/>
    <w:rsid w:val="00217701"/>
    <w:rsid w:val="00217FA7"/>
    <w:rsid w:val="0022428C"/>
    <w:rsid w:val="002277D0"/>
    <w:rsid w:val="00242D8B"/>
    <w:rsid w:val="002454CA"/>
    <w:rsid w:val="00267D5C"/>
    <w:rsid w:val="002701F0"/>
    <w:rsid w:val="00273D27"/>
    <w:rsid w:val="00275A4D"/>
    <w:rsid w:val="00280609"/>
    <w:rsid w:val="00295315"/>
    <w:rsid w:val="002977B3"/>
    <w:rsid w:val="00297CC8"/>
    <w:rsid w:val="002A0CA8"/>
    <w:rsid w:val="002B2197"/>
    <w:rsid w:val="002B7700"/>
    <w:rsid w:val="002D2B47"/>
    <w:rsid w:val="002D3FE7"/>
    <w:rsid w:val="002D5AEF"/>
    <w:rsid w:val="002E203A"/>
    <w:rsid w:val="002F5C7D"/>
    <w:rsid w:val="00300EB3"/>
    <w:rsid w:val="0031138B"/>
    <w:rsid w:val="00315D22"/>
    <w:rsid w:val="003262F4"/>
    <w:rsid w:val="003427DB"/>
    <w:rsid w:val="0034471C"/>
    <w:rsid w:val="00357E31"/>
    <w:rsid w:val="00360576"/>
    <w:rsid w:val="003614F1"/>
    <w:rsid w:val="003615DA"/>
    <w:rsid w:val="00362561"/>
    <w:rsid w:val="00366326"/>
    <w:rsid w:val="00371D41"/>
    <w:rsid w:val="00373FEA"/>
    <w:rsid w:val="0039175C"/>
    <w:rsid w:val="00393307"/>
    <w:rsid w:val="003A08E3"/>
    <w:rsid w:val="003A7A41"/>
    <w:rsid w:val="003B66EC"/>
    <w:rsid w:val="003D4B7F"/>
    <w:rsid w:val="003E2DAB"/>
    <w:rsid w:val="003F4F8B"/>
    <w:rsid w:val="00405041"/>
    <w:rsid w:val="00410AC9"/>
    <w:rsid w:val="004200E0"/>
    <w:rsid w:val="00423F41"/>
    <w:rsid w:val="004251C2"/>
    <w:rsid w:val="0042667F"/>
    <w:rsid w:val="0044369A"/>
    <w:rsid w:val="004471CE"/>
    <w:rsid w:val="00462FCD"/>
    <w:rsid w:val="00465494"/>
    <w:rsid w:val="00466676"/>
    <w:rsid w:val="00474949"/>
    <w:rsid w:val="0047525A"/>
    <w:rsid w:val="00476D8F"/>
    <w:rsid w:val="004823E7"/>
    <w:rsid w:val="00482FDE"/>
    <w:rsid w:val="004A321F"/>
    <w:rsid w:val="004A3E0B"/>
    <w:rsid w:val="004B0C33"/>
    <w:rsid w:val="004C1D3D"/>
    <w:rsid w:val="004C3E4E"/>
    <w:rsid w:val="004D6D89"/>
    <w:rsid w:val="004D7101"/>
    <w:rsid w:val="004D7C98"/>
    <w:rsid w:val="004E1372"/>
    <w:rsid w:val="00503245"/>
    <w:rsid w:val="00504552"/>
    <w:rsid w:val="00505675"/>
    <w:rsid w:val="00506AE8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61AFE"/>
    <w:rsid w:val="00565D7B"/>
    <w:rsid w:val="00570417"/>
    <w:rsid w:val="0058241B"/>
    <w:rsid w:val="00583B4B"/>
    <w:rsid w:val="00586787"/>
    <w:rsid w:val="005C137C"/>
    <w:rsid w:val="005C6381"/>
    <w:rsid w:val="005D744B"/>
    <w:rsid w:val="005F342B"/>
    <w:rsid w:val="005F5885"/>
    <w:rsid w:val="005F7744"/>
    <w:rsid w:val="005F7D3B"/>
    <w:rsid w:val="00604514"/>
    <w:rsid w:val="00604EEC"/>
    <w:rsid w:val="00607758"/>
    <w:rsid w:val="00607885"/>
    <w:rsid w:val="0061225C"/>
    <w:rsid w:val="0063312F"/>
    <w:rsid w:val="00640869"/>
    <w:rsid w:val="0064412E"/>
    <w:rsid w:val="00647684"/>
    <w:rsid w:val="00652AEA"/>
    <w:rsid w:val="00656371"/>
    <w:rsid w:val="00675188"/>
    <w:rsid w:val="00675484"/>
    <w:rsid w:val="006761FD"/>
    <w:rsid w:val="00680CD2"/>
    <w:rsid w:val="00681D2E"/>
    <w:rsid w:val="0068338E"/>
    <w:rsid w:val="006A1D69"/>
    <w:rsid w:val="006A253B"/>
    <w:rsid w:val="006A282F"/>
    <w:rsid w:val="006A594D"/>
    <w:rsid w:val="006B138A"/>
    <w:rsid w:val="006B226C"/>
    <w:rsid w:val="006D4A4A"/>
    <w:rsid w:val="006E4BBA"/>
    <w:rsid w:val="006E5E0C"/>
    <w:rsid w:val="006F1EC4"/>
    <w:rsid w:val="00722621"/>
    <w:rsid w:val="00724C6C"/>
    <w:rsid w:val="007442D4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1CDE"/>
    <w:rsid w:val="007C5251"/>
    <w:rsid w:val="007D2B66"/>
    <w:rsid w:val="007D51E5"/>
    <w:rsid w:val="007D5EA5"/>
    <w:rsid w:val="007E72CF"/>
    <w:rsid w:val="007E7376"/>
    <w:rsid w:val="008014BE"/>
    <w:rsid w:val="008171FD"/>
    <w:rsid w:val="008433F0"/>
    <w:rsid w:val="00846484"/>
    <w:rsid w:val="00853D8D"/>
    <w:rsid w:val="00856F22"/>
    <w:rsid w:val="00861556"/>
    <w:rsid w:val="0086482E"/>
    <w:rsid w:val="008655B5"/>
    <w:rsid w:val="00877555"/>
    <w:rsid w:val="00884DE8"/>
    <w:rsid w:val="00885C29"/>
    <w:rsid w:val="00887741"/>
    <w:rsid w:val="008A0041"/>
    <w:rsid w:val="008D19DE"/>
    <w:rsid w:val="008D360C"/>
    <w:rsid w:val="008D6E2E"/>
    <w:rsid w:val="008E25DB"/>
    <w:rsid w:val="008F68BD"/>
    <w:rsid w:val="0090584E"/>
    <w:rsid w:val="009062F2"/>
    <w:rsid w:val="009353FB"/>
    <w:rsid w:val="00943F96"/>
    <w:rsid w:val="00962E3A"/>
    <w:rsid w:val="00972714"/>
    <w:rsid w:val="00980BC7"/>
    <w:rsid w:val="009A29CC"/>
    <w:rsid w:val="009A7940"/>
    <w:rsid w:val="009B7320"/>
    <w:rsid w:val="009C6841"/>
    <w:rsid w:val="009D24C4"/>
    <w:rsid w:val="009F6816"/>
    <w:rsid w:val="00A020C8"/>
    <w:rsid w:val="00A078E5"/>
    <w:rsid w:val="00A11090"/>
    <w:rsid w:val="00A11BE7"/>
    <w:rsid w:val="00A20A3C"/>
    <w:rsid w:val="00A313BB"/>
    <w:rsid w:val="00A3649D"/>
    <w:rsid w:val="00A416EB"/>
    <w:rsid w:val="00A45615"/>
    <w:rsid w:val="00A50690"/>
    <w:rsid w:val="00A51289"/>
    <w:rsid w:val="00A65763"/>
    <w:rsid w:val="00A72810"/>
    <w:rsid w:val="00A814CC"/>
    <w:rsid w:val="00A96D4D"/>
    <w:rsid w:val="00AA0257"/>
    <w:rsid w:val="00AB216B"/>
    <w:rsid w:val="00AC19B1"/>
    <w:rsid w:val="00AC69E0"/>
    <w:rsid w:val="00AD07A7"/>
    <w:rsid w:val="00AD1A17"/>
    <w:rsid w:val="00AD7DFB"/>
    <w:rsid w:val="00AF5473"/>
    <w:rsid w:val="00B051AE"/>
    <w:rsid w:val="00B07DD7"/>
    <w:rsid w:val="00B1036F"/>
    <w:rsid w:val="00B165E7"/>
    <w:rsid w:val="00B2366A"/>
    <w:rsid w:val="00B3349C"/>
    <w:rsid w:val="00B46C79"/>
    <w:rsid w:val="00B53A34"/>
    <w:rsid w:val="00B66A04"/>
    <w:rsid w:val="00B67028"/>
    <w:rsid w:val="00B67C8D"/>
    <w:rsid w:val="00B9216F"/>
    <w:rsid w:val="00B97FE6"/>
    <w:rsid w:val="00BA0268"/>
    <w:rsid w:val="00BA1A6B"/>
    <w:rsid w:val="00BB328B"/>
    <w:rsid w:val="00BB45DC"/>
    <w:rsid w:val="00BD062B"/>
    <w:rsid w:val="00BD3451"/>
    <w:rsid w:val="00BE06A9"/>
    <w:rsid w:val="00BF444B"/>
    <w:rsid w:val="00C00C6C"/>
    <w:rsid w:val="00C022E7"/>
    <w:rsid w:val="00C0482C"/>
    <w:rsid w:val="00C05F44"/>
    <w:rsid w:val="00C236B3"/>
    <w:rsid w:val="00C32DF1"/>
    <w:rsid w:val="00C4657F"/>
    <w:rsid w:val="00C46975"/>
    <w:rsid w:val="00C504D5"/>
    <w:rsid w:val="00C6002F"/>
    <w:rsid w:val="00C6213C"/>
    <w:rsid w:val="00C62B60"/>
    <w:rsid w:val="00C64054"/>
    <w:rsid w:val="00C65CFF"/>
    <w:rsid w:val="00C679CA"/>
    <w:rsid w:val="00C820F3"/>
    <w:rsid w:val="00C8311D"/>
    <w:rsid w:val="00C93776"/>
    <w:rsid w:val="00C9796B"/>
    <w:rsid w:val="00CA44ED"/>
    <w:rsid w:val="00CA5A46"/>
    <w:rsid w:val="00CB469D"/>
    <w:rsid w:val="00CC274E"/>
    <w:rsid w:val="00CC7778"/>
    <w:rsid w:val="00CD25B0"/>
    <w:rsid w:val="00CD5586"/>
    <w:rsid w:val="00CD6488"/>
    <w:rsid w:val="00CE6EF2"/>
    <w:rsid w:val="00CF2326"/>
    <w:rsid w:val="00CF71F6"/>
    <w:rsid w:val="00D01E1F"/>
    <w:rsid w:val="00D043B5"/>
    <w:rsid w:val="00D1634A"/>
    <w:rsid w:val="00D23029"/>
    <w:rsid w:val="00D35C59"/>
    <w:rsid w:val="00D36F40"/>
    <w:rsid w:val="00D62812"/>
    <w:rsid w:val="00D62DBF"/>
    <w:rsid w:val="00D732A5"/>
    <w:rsid w:val="00D8063B"/>
    <w:rsid w:val="00D82EA9"/>
    <w:rsid w:val="00D8509A"/>
    <w:rsid w:val="00D91846"/>
    <w:rsid w:val="00DB2762"/>
    <w:rsid w:val="00DD70DA"/>
    <w:rsid w:val="00DF4BA1"/>
    <w:rsid w:val="00E117CE"/>
    <w:rsid w:val="00E17C52"/>
    <w:rsid w:val="00E262B4"/>
    <w:rsid w:val="00E4404A"/>
    <w:rsid w:val="00E4616B"/>
    <w:rsid w:val="00E47A01"/>
    <w:rsid w:val="00E526ED"/>
    <w:rsid w:val="00E60D66"/>
    <w:rsid w:val="00E62C35"/>
    <w:rsid w:val="00E76509"/>
    <w:rsid w:val="00E8077E"/>
    <w:rsid w:val="00E8678B"/>
    <w:rsid w:val="00E9155B"/>
    <w:rsid w:val="00E9353E"/>
    <w:rsid w:val="00EB4C29"/>
    <w:rsid w:val="00EB6F15"/>
    <w:rsid w:val="00EC6B9D"/>
    <w:rsid w:val="00EC77FF"/>
    <w:rsid w:val="00ED24E2"/>
    <w:rsid w:val="00EE4181"/>
    <w:rsid w:val="00EF4542"/>
    <w:rsid w:val="00EF61D1"/>
    <w:rsid w:val="00F008EE"/>
    <w:rsid w:val="00F15359"/>
    <w:rsid w:val="00F52531"/>
    <w:rsid w:val="00F57B3C"/>
    <w:rsid w:val="00F6020D"/>
    <w:rsid w:val="00F605E0"/>
    <w:rsid w:val="00F9095A"/>
    <w:rsid w:val="00FA65B9"/>
    <w:rsid w:val="00FB487E"/>
    <w:rsid w:val="00FC3C40"/>
    <w:rsid w:val="00FC575C"/>
    <w:rsid w:val="00FD33F8"/>
    <w:rsid w:val="00FE122B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C220"/>
  <w15:chartTrackingRefBased/>
  <w15:docId w15:val="{0FEDD70B-AE7C-44D4-8930-77D0A6C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B9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Sylfaen">
    <w:name w:val="Основной текст + Sylfaen"/>
    <w:aliases w:val="Не полужирный"/>
    <w:rsid w:val="00861556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2">
    <w:name w:val="Заголовок №1_"/>
    <w:link w:val="13"/>
    <w:locked/>
    <w:rsid w:val="00861556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">
    <w:name w:val="Заголовок №1 + Sylfaen"/>
    <w:aliases w:val="Интервал 2 pt"/>
    <w:rsid w:val="00861556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5">
    <w:name w:val="Основной текст (3)_"/>
    <w:link w:val="36"/>
    <w:locked/>
    <w:rsid w:val="00861556"/>
    <w:rPr>
      <w:rFonts w:ascii="Times New Roman" w:hAnsi="Times New Roman" w:cs="Times New Roman"/>
      <w:shd w:val="clear" w:color="auto" w:fill="FFFFFF"/>
    </w:rPr>
  </w:style>
  <w:style w:type="character" w:customStyle="1" w:styleId="3Sylfaen">
    <w:name w:val="Основной текст (3) + Sylfaen"/>
    <w:rsid w:val="00861556"/>
    <w:rPr>
      <w:rFonts w:ascii="Sylfaen" w:hAnsi="Sylfaen" w:cs="Sylfaen"/>
      <w:sz w:val="20"/>
      <w:szCs w:val="20"/>
    </w:rPr>
  </w:style>
  <w:style w:type="character" w:customStyle="1" w:styleId="27">
    <w:name w:val="Основной текст (2)_"/>
    <w:link w:val="28"/>
    <w:locked/>
    <w:rsid w:val="0086155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Sylfaen">
    <w:name w:val="Основной текст (2) + Sylfaen"/>
    <w:rsid w:val="00861556"/>
    <w:rPr>
      <w:rFonts w:ascii="Sylfaen" w:hAnsi="Sylfaen" w:cs="Sylfaen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861556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6">
    <w:name w:val="Основной текст (3)"/>
    <w:basedOn w:val="a"/>
    <w:link w:val="35"/>
    <w:rsid w:val="00861556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</w:rPr>
  </w:style>
  <w:style w:type="paragraph" w:customStyle="1" w:styleId="28">
    <w:name w:val="Основной текст (2)"/>
    <w:basedOn w:val="a"/>
    <w:link w:val="27"/>
    <w:rsid w:val="00861556"/>
    <w:pPr>
      <w:shd w:val="clear" w:color="auto" w:fill="FFFFFF"/>
      <w:spacing w:before="78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FR4">
    <w:name w:val="FR4"/>
    <w:rsid w:val="008615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8541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55</cp:revision>
  <cp:lastPrinted>2022-02-01T08:09:00Z</cp:lastPrinted>
  <dcterms:created xsi:type="dcterms:W3CDTF">2018-11-02T06:33:00Z</dcterms:created>
  <dcterms:modified xsi:type="dcterms:W3CDTF">2024-02-09T11:08:00Z</dcterms:modified>
</cp:coreProperties>
</file>