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15" w:rsidRDefault="005B1015" w:rsidP="005B1015">
      <w:pPr>
        <w:pStyle w:val="a3"/>
        <w:suppressAutoHyphens/>
        <w:ind w:left="7788"/>
        <w:jc w:val="left"/>
        <w:rPr>
          <w:b w:val="0"/>
        </w:rPr>
      </w:pPr>
      <w:r>
        <w:rPr>
          <w:b w:val="0"/>
        </w:rPr>
        <w:t xml:space="preserve">       Проект</w:t>
      </w:r>
    </w:p>
    <w:p w:rsidR="005B1015" w:rsidRDefault="005B1015" w:rsidP="000F64E4">
      <w:pPr>
        <w:pStyle w:val="a3"/>
        <w:suppressAutoHyphens/>
        <w:rPr>
          <w:b w:val="0"/>
        </w:rPr>
      </w:pPr>
    </w:p>
    <w:p w:rsidR="005B1015" w:rsidRDefault="005B1015" w:rsidP="000F64E4">
      <w:pPr>
        <w:pStyle w:val="a3"/>
        <w:suppressAutoHyphens/>
        <w:rPr>
          <w:b w:val="0"/>
        </w:rPr>
      </w:pPr>
    </w:p>
    <w:p w:rsidR="000F64E4" w:rsidRPr="000E25AB" w:rsidRDefault="000F64E4" w:rsidP="000F64E4">
      <w:pPr>
        <w:pStyle w:val="a3"/>
        <w:suppressAutoHyphens/>
      </w:pPr>
      <w:r w:rsidRPr="000E25AB">
        <w:t xml:space="preserve">Изменения бюджетного прогноза </w:t>
      </w:r>
    </w:p>
    <w:p w:rsidR="000F64E4" w:rsidRPr="000E25AB" w:rsidRDefault="000F64E4" w:rsidP="000F64E4">
      <w:pPr>
        <w:pStyle w:val="a3"/>
        <w:suppressAutoHyphens/>
      </w:pPr>
      <w:r w:rsidRPr="000E25AB">
        <w:t xml:space="preserve">муниципального образования город Краснодар </w:t>
      </w:r>
    </w:p>
    <w:p w:rsidR="000F64E4" w:rsidRPr="000E25AB" w:rsidRDefault="000F64E4" w:rsidP="000F64E4">
      <w:pPr>
        <w:pStyle w:val="a3"/>
        <w:suppressAutoHyphens/>
      </w:pPr>
      <w:r w:rsidRPr="000E25AB">
        <w:t>на долгосрочный период до 2024 года</w:t>
      </w: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Default="000F64E4" w:rsidP="000F64E4">
      <w:pPr>
        <w:pStyle w:val="a3"/>
        <w:rPr>
          <w:b w:val="0"/>
          <w:bCs w:val="0"/>
        </w:rPr>
      </w:pPr>
    </w:p>
    <w:p w:rsidR="000F64E4" w:rsidRPr="000F64E4" w:rsidRDefault="000F64E4" w:rsidP="000F64E4">
      <w:pPr>
        <w:pStyle w:val="a3"/>
        <w:suppressAutoHyphens/>
        <w:ind w:firstLine="709"/>
        <w:jc w:val="both"/>
        <w:rPr>
          <w:b w:val="0"/>
          <w:bCs w:val="0"/>
          <w:snapToGrid w:val="0"/>
          <w:szCs w:val="20"/>
        </w:rPr>
      </w:pPr>
      <w:r>
        <w:rPr>
          <w:b w:val="0"/>
        </w:rPr>
        <w:t>Бюджетный</w:t>
      </w:r>
      <w:r w:rsidRPr="00B4552B">
        <w:rPr>
          <w:b w:val="0"/>
        </w:rPr>
        <w:t xml:space="preserve"> прогноз муниципального образования город Краснодар на долгосрочный период</w:t>
      </w:r>
      <w:r>
        <w:rPr>
          <w:b w:val="0"/>
          <w:bCs w:val="0"/>
          <w:snapToGrid w:val="0"/>
          <w:szCs w:val="20"/>
        </w:rPr>
        <w:t xml:space="preserve"> до 2024 года (далее – Бюджетный прогноз) утверждён постановлением </w:t>
      </w:r>
      <w:r>
        <w:rPr>
          <w:b w:val="0"/>
        </w:rPr>
        <w:t>администрации муниципального образования горо</w:t>
      </w:r>
      <w:r w:rsidR="008F0478">
        <w:rPr>
          <w:b w:val="0"/>
        </w:rPr>
        <w:t>д Краснодар от 14.02.2019 № 601 (в редакции с изменениями от 05.02.2020                       № 555)</w:t>
      </w:r>
      <w:r w:rsidR="006115AF">
        <w:rPr>
          <w:b w:val="0"/>
        </w:rPr>
        <w:t>.</w:t>
      </w:r>
    </w:p>
    <w:p w:rsidR="00F02A1A" w:rsidRDefault="000F64E4" w:rsidP="000F64E4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Изменения </w:t>
      </w:r>
      <w:r w:rsidR="004C4C2F">
        <w:rPr>
          <w:b w:val="0"/>
        </w:rPr>
        <w:t xml:space="preserve">в </w:t>
      </w:r>
      <w:r>
        <w:rPr>
          <w:b w:val="0"/>
          <w:bCs w:val="0"/>
          <w:snapToGrid w:val="0"/>
          <w:szCs w:val="20"/>
        </w:rPr>
        <w:t>Бюджетный прогноз разрабо</w:t>
      </w:r>
      <w:r w:rsidR="005B1015">
        <w:rPr>
          <w:b w:val="0"/>
          <w:bCs w:val="0"/>
          <w:snapToGrid w:val="0"/>
          <w:szCs w:val="20"/>
        </w:rPr>
        <w:t xml:space="preserve">таны в соответствии со </w:t>
      </w:r>
      <w:r w:rsidR="004C4C2F">
        <w:rPr>
          <w:b w:val="0"/>
          <w:bCs w:val="0"/>
          <w:snapToGrid w:val="0"/>
          <w:szCs w:val="20"/>
        </w:rPr>
        <w:t xml:space="preserve">               </w:t>
      </w:r>
      <w:r w:rsidR="005B1015">
        <w:rPr>
          <w:b w:val="0"/>
          <w:bCs w:val="0"/>
          <w:snapToGrid w:val="0"/>
          <w:szCs w:val="20"/>
        </w:rPr>
        <w:t xml:space="preserve">статьёй </w:t>
      </w:r>
      <w:r w:rsidR="009E3D45">
        <w:rPr>
          <w:b w:val="0"/>
          <w:bCs w:val="0"/>
          <w:snapToGrid w:val="0"/>
          <w:szCs w:val="20"/>
        </w:rPr>
        <w:t xml:space="preserve">170.1 Бюджетного кодекса Российской Федерации и </w:t>
      </w:r>
      <w:r>
        <w:rPr>
          <w:b w:val="0"/>
          <w:bCs w:val="0"/>
          <w:snapToGrid w:val="0"/>
          <w:szCs w:val="20"/>
        </w:rPr>
        <w:t xml:space="preserve">постановлением </w:t>
      </w:r>
      <w:r>
        <w:rPr>
          <w:b w:val="0"/>
        </w:rPr>
        <w:t>администрации муниципального образования город Краснодар от 30.12.2015 № 8913 «О порядке разработки и утверждения бюджетного прогноза муниципального образования город Краснодар на долгосрочный период».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140277" w:rsidRDefault="00140277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Условия формирования изменений Бюджетного прогноза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 xml:space="preserve">и основных характеристик местного бюджета </w:t>
      </w:r>
    </w:p>
    <w:p w:rsidR="00F02A1A" w:rsidRDefault="00F02A1A" w:rsidP="00F02A1A">
      <w:pPr>
        <w:pStyle w:val="a3"/>
        <w:suppressAutoHyphens/>
        <w:ind w:firstLine="709"/>
        <w:rPr>
          <w:b w:val="0"/>
        </w:rPr>
      </w:pPr>
      <w:r>
        <w:rPr>
          <w:b w:val="0"/>
        </w:rPr>
        <w:t>(бюджета муниципального образования город Краснодар)</w:t>
      </w: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F02A1A" w:rsidRDefault="00F02A1A" w:rsidP="000F64E4">
      <w:pPr>
        <w:pStyle w:val="a3"/>
        <w:suppressAutoHyphens/>
        <w:ind w:firstLine="709"/>
        <w:jc w:val="both"/>
        <w:rPr>
          <w:b w:val="0"/>
        </w:rPr>
      </w:pPr>
    </w:p>
    <w:p w:rsidR="00CD47F7" w:rsidRDefault="00F02A1A" w:rsidP="00CD47F7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При подготовке изменений Бюджетного прогноза </w:t>
      </w:r>
      <w:r w:rsidRPr="00CD47F7">
        <w:rPr>
          <w:b w:val="0"/>
        </w:rPr>
        <w:t>уч</w:t>
      </w:r>
      <w:r w:rsidR="00CD47F7">
        <w:rPr>
          <w:b w:val="0"/>
        </w:rPr>
        <w:t>тены положения Указа Президента</w:t>
      </w:r>
      <w:r w:rsidR="000F0D64">
        <w:rPr>
          <w:b w:val="0"/>
        </w:rPr>
        <w:t xml:space="preserve"> Российской Федерации </w:t>
      </w:r>
      <w:r w:rsidR="000F0D64" w:rsidRPr="000F0D64">
        <w:rPr>
          <w:b w:val="0"/>
        </w:rPr>
        <w:t>от 07.05.2018 № 204 «О национальных целях и стратегических задачах развития Ро</w:t>
      </w:r>
      <w:r w:rsidR="000F0D64">
        <w:rPr>
          <w:b w:val="0"/>
        </w:rPr>
        <w:t>ссийской Федерации на период до</w:t>
      </w:r>
      <w:r w:rsidR="000F0D64" w:rsidRPr="000F0D64">
        <w:rPr>
          <w:b w:val="0"/>
        </w:rPr>
        <w:t xml:space="preserve"> 2024 года»</w:t>
      </w:r>
      <w:r w:rsidR="000F0D64">
        <w:rPr>
          <w:b w:val="0"/>
        </w:rPr>
        <w:t>,</w:t>
      </w:r>
      <w:r w:rsidR="000F0D64" w:rsidRPr="000F0D64">
        <w:rPr>
          <w:b w:val="0"/>
        </w:rPr>
        <w:t xml:space="preserve"> Указа Президента Российской Федерации    от 21.07.2020 № 474 «О национальных целях развития Российской Федерации на период до 2030 года»</w:t>
      </w:r>
      <w:r w:rsidR="000F0D64">
        <w:rPr>
          <w:b w:val="0"/>
        </w:rPr>
        <w:t xml:space="preserve"> </w:t>
      </w:r>
      <w:r w:rsidR="00E94336">
        <w:rPr>
          <w:b w:val="0"/>
        </w:rPr>
        <w:t>и о</w:t>
      </w:r>
      <w:r w:rsidR="00CD47F7" w:rsidRPr="00CD47F7">
        <w:rPr>
          <w:b w:val="0"/>
        </w:rPr>
        <w:t>сновных направлений бюджетной и налоговой политики</w:t>
      </w:r>
      <w:r w:rsidR="008F0478">
        <w:rPr>
          <w:b w:val="0"/>
        </w:rPr>
        <w:t xml:space="preserve"> </w:t>
      </w:r>
      <w:r w:rsidR="0029452D" w:rsidRPr="001B6EE4">
        <w:rPr>
          <w:b w:val="0"/>
          <w:spacing w:val="3"/>
          <w:szCs w:val="28"/>
        </w:rPr>
        <w:t>муниципального обр</w:t>
      </w:r>
      <w:r w:rsidR="0029452D">
        <w:rPr>
          <w:b w:val="0"/>
          <w:spacing w:val="3"/>
          <w:szCs w:val="28"/>
        </w:rPr>
        <w:t>азования город Краснодар</w:t>
      </w:r>
      <w:r w:rsidR="0029452D">
        <w:rPr>
          <w:b w:val="0"/>
        </w:rPr>
        <w:t xml:space="preserve"> </w:t>
      </w:r>
      <w:r w:rsidR="008F0478">
        <w:rPr>
          <w:b w:val="0"/>
        </w:rPr>
        <w:t>на 2021 год и на плановый период 2022 и 2023</w:t>
      </w:r>
      <w:r w:rsidR="006115AF">
        <w:rPr>
          <w:b w:val="0"/>
        </w:rPr>
        <w:t xml:space="preserve"> годов</w:t>
      </w:r>
      <w:r w:rsidR="00140277">
        <w:rPr>
          <w:b w:val="0"/>
        </w:rPr>
        <w:t>, утверждённых постановлением администрации муниципального обра</w:t>
      </w:r>
      <w:r w:rsidR="008F0478">
        <w:rPr>
          <w:b w:val="0"/>
        </w:rPr>
        <w:t>зования город Краснодар от 28.10.2020 № 4604</w:t>
      </w:r>
      <w:r w:rsidR="00140277">
        <w:rPr>
          <w:b w:val="0"/>
        </w:rPr>
        <w:t>.</w:t>
      </w:r>
      <w:r w:rsidR="00CD47F7">
        <w:rPr>
          <w:b w:val="0"/>
        </w:rPr>
        <w:t xml:space="preserve"> </w:t>
      </w:r>
      <w:r w:rsidR="00CD47F7" w:rsidRPr="00CD47F7">
        <w:rPr>
          <w:b w:val="0"/>
        </w:rPr>
        <w:t xml:space="preserve"> </w:t>
      </w:r>
    </w:p>
    <w:p w:rsidR="00D538D5" w:rsidRDefault="009D1505" w:rsidP="00D538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Изменения Б</w:t>
      </w:r>
      <w:r w:rsidR="007C5023" w:rsidRPr="000A72A3">
        <w:rPr>
          <w:b w:val="0"/>
        </w:rPr>
        <w:t xml:space="preserve">юджетного прогноза разработаны </w:t>
      </w:r>
      <w:r w:rsidR="00D538D5" w:rsidRPr="00A01BD0">
        <w:rPr>
          <w:b w:val="0"/>
          <w:spacing w:val="3"/>
          <w:szCs w:val="28"/>
        </w:rPr>
        <w:t>на основе прогноза социально-экономического развития муниципального обр</w:t>
      </w:r>
      <w:r w:rsidR="00D538D5">
        <w:rPr>
          <w:b w:val="0"/>
          <w:spacing w:val="3"/>
          <w:szCs w:val="28"/>
        </w:rPr>
        <w:t>азования город Краснодар на 2021</w:t>
      </w:r>
      <w:r w:rsidR="00D538D5" w:rsidRPr="00A01BD0">
        <w:rPr>
          <w:b w:val="0"/>
          <w:spacing w:val="3"/>
          <w:szCs w:val="28"/>
        </w:rPr>
        <w:t xml:space="preserve"> год и на плановый период д</w:t>
      </w:r>
      <w:r w:rsidR="00D538D5">
        <w:rPr>
          <w:b w:val="0"/>
          <w:spacing w:val="3"/>
          <w:szCs w:val="28"/>
        </w:rPr>
        <w:t>о 2023</w:t>
      </w:r>
      <w:r w:rsidR="00D538D5" w:rsidRPr="00A01BD0">
        <w:rPr>
          <w:b w:val="0"/>
          <w:spacing w:val="3"/>
          <w:szCs w:val="28"/>
        </w:rPr>
        <w:t xml:space="preserve"> года, утверждённого постановлением</w:t>
      </w:r>
      <w:r w:rsidR="00D538D5">
        <w:rPr>
          <w:spacing w:val="3"/>
          <w:szCs w:val="28"/>
        </w:rPr>
        <w:t xml:space="preserve"> </w:t>
      </w:r>
      <w:r w:rsidR="00D538D5" w:rsidRPr="00190DE9">
        <w:rPr>
          <w:b w:val="0"/>
        </w:rPr>
        <w:t xml:space="preserve">администрации муниципального образования город Краснодар </w:t>
      </w:r>
      <w:r w:rsidR="00D538D5">
        <w:rPr>
          <w:b w:val="0"/>
          <w:color w:val="000000"/>
        </w:rPr>
        <w:t>от 12.11.2020 № 4827</w:t>
      </w:r>
      <w:r w:rsidR="00E94336">
        <w:rPr>
          <w:b w:val="0"/>
          <w:color w:val="000000"/>
        </w:rPr>
        <w:t xml:space="preserve"> </w:t>
      </w:r>
      <w:r w:rsidR="00E94336" w:rsidRPr="00E9592F">
        <w:rPr>
          <w:b w:val="0"/>
          <w:caps/>
          <w:szCs w:val="28"/>
        </w:rPr>
        <w:t>«</w:t>
      </w:r>
      <w:r w:rsidR="00E94336" w:rsidRPr="002C64DC">
        <w:rPr>
          <w:b w:val="0"/>
        </w:rPr>
        <w:t>Об одобрении прогноза социально-экономического развития муниципального обр</w:t>
      </w:r>
      <w:r w:rsidR="00E94336">
        <w:rPr>
          <w:b w:val="0"/>
        </w:rPr>
        <w:t>азования город Краснодар на 2021</w:t>
      </w:r>
      <w:r w:rsidR="00E94336" w:rsidRPr="002C64DC">
        <w:rPr>
          <w:b w:val="0"/>
        </w:rPr>
        <w:t xml:space="preserve"> год и на плановый период до </w:t>
      </w:r>
      <w:r w:rsidR="00E94336">
        <w:rPr>
          <w:b w:val="0"/>
        </w:rPr>
        <w:t>2023</w:t>
      </w:r>
      <w:r w:rsidR="00E94336" w:rsidRPr="002C64DC">
        <w:rPr>
          <w:b w:val="0"/>
        </w:rPr>
        <w:t xml:space="preserve"> года»</w:t>
      </w:r>
      <w:r w:rsidR="00D43A85">
        <w:rPr>
          <w:b w:val="0"/>
        </w:rPr>
        <w:t xml:space="preserve"> и</w:t>
      </w:r>
      <w:r w:rsidR="00D538D5">
        <w:rPr>
          <w:b w:val="0"/>
          <w:caps/>
          <w:szCs w:val="28"/>
        </w:rPr>
        <w:t xml:space="preserve"> </w:t>
      </w:r>
      <w:r w:rsidR="00D538D5">
        <w:rPr>
          <w:b w:val="0"/>
        </w:rPr>
        <w:t xml:space="preserve">прогноза основных показателей </w:t>
      </w:r>
      <w:r w:rsidR="00D538D5" w:rsidRPr="00A01BD0">
        <w:rPr>
          <w:b w:val="0"/>
          <w:spacing w:val="3"/>
          <w:szCs w:val="28"/>
        </w:rPr>
        <w:t>социально-экономического развития муниципального обр</w:t>
      </w:r>
      <w:r w:rsidR="00D538D5">
        <w:rPr>
          <w:b w:val="0"/>
          <w:spacing w:val="3"/>
          <w:szCs w:val="28"/>
        </w:rPr>
        <w:t xml:space="preserve">азования город Краснодар на 2021 год и на плановый период </w:t>
      </w:r>
      <w:r w:rsidR="00D538D5" w:rsidRPr="00A01BD0">
        <w:rPr>
          <w:b w:val="0"/>
          <w:spacing w:val="3"/>
          <w:szCs w:val="28"/>
        </w:rPr>
        <w:t>д</w:t>
      </w:r>
      <w:r w:rsidR="000F4DB3">
        <w:rPr>
          <w:b w:val="0"/>
          <w:spacing w:val="3"/>
          <w:szCs w:val="28"/>
        </w:rPr>
        <w:t>о</w:t>
      </w:r>
      <w:r w:rsidR="00E94336">
        <w:rPr>
          <w:b w:val="0"/>
          <w:spacing w:val="3"/>
          <w:szCs w:val="28"/>
        </w:rPr>
        <w:t xml:space="preserve"> </w:t>
      </w:r>
      <w:r w:rsidR="00E12015">
        <w:rPr>
          <w:b w:val="0"/>
          <w:spacing w:val="3"/>
          <w:szCs w:val="28"/>
        </w:rPr>
        <w:t xml:space="preserve">                                     </w:t>
      </w:r>
      <w:r w:rsidR="00D538D5">
        <w:rPr>
          <w:b w:val="0"/>
          <w:spacing w:val="3"/>
          <w:szCs w:val="28"/>
        </w:rPr>
        <w:t>2024</w:t>
      </w:r>
      <w:r w:rsidR="00D538D5" w:rsidRPr="00A01BD0">
        <w:rPr>
          <w:b w:val="0"/>
          <w:spacing w:val="3"/>
          <w:szCs w:val="28"/>
        </w:rPr>
        <w:t xml:space="preserve"> года</w:t>
      </w:r>
      <w:r w:rsidR="00D43A85">
        <w:rPr>
          <w:b w:val="0"/>
          <w:spacing w:val="3"/>
          <w:szCs w:val="28"/>
        </w:rPr>
        <w:t>.</w:t>
      </w:r>
      <w:r w:rsidR="00EE432E" w:rsidRPr="00EE432E">
        <w:rPr>
          <w:b w:val="0"/>
          <w:spacing w:val="3"/>
          <w:szCs w:val="28"/>
        </w:rPr>
        <w:t xml:space="preserve"> </w:t>
      </w:r>
    </w:p>
    <w:p w:rsidR="000A72A3" w:rsidRDefault="00F65F2F" w:rsidP="00DF40E6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lastRenderedPageBreak/>
        <w:t>Изменения Б</w:t>
      </w:r>
      <w:r w:rsidR="00CC55D5" w:rsidRPr="000A72A3">
        <w:rPr>
          <w:b w:val="0"/>
        </w:rPr>
        <w:t>юджетного прогноза</w:t>
      </w:r>
      <w:r w:rsidR="000A72A3" w:rsidRPr="000A72A3">
        <w:rPr>
          <w:b w:val="0"/>
        </w:rPr>
        <w:t xml:space="preserve"> предусматривают уточнение основных характеристик местного бюджета </w:t>
      </w:r>
      <w:r w:rsidR="00675C79">
        <w:rPr>
          <w:b w:val="0"/>
        </w:rPr>
        <w:t>(бюджета муниципального образования город Краснодар) (далее – местный бюджет) на долгосрочный период до</w:t>
      </w:r>
      <w:r w:rsidR="00BF3829">
        <w:rPr>
          <w:b w:val="0"/>
        </w:rPr>
        <w:t xml:space="preserve"> </w:t>
      </w:r>
      <w:r w:rsidR="00C85E66">
        <w:rPr>
          <w:b w:val="0"/>
        </w:rPr>
        <w:t>2024 года</w:t>
      </w:r>
      <w:r w:rsidR="00CC55D5">
        <w:rPr>
          <w:b w:val="0"/>
        </w:rPr>
        <w:t>.</w:t>
      </w:r>
      <w:r w:rsidR="00CC55D5" w:rsidRPr="00CC55D5">
        <w:rPr>
          <w:b w:val="0"/>
        </w:rPr>
        <w:t xml:space="preserve"> </w:t>
      </w:r>
      <w:r w:rsidR="004C4C2F">
        <w:rPr>
          <w:b w:val="0"/>
        </w:rPr>
        <w:t>Уточнённые показатели</w:t>
      </w:r>
      <w:r w:rsidR="00CC55D5">
        <w:rPr>
          <w:b w:val="0"/>
        </w:rPr>
        <w:t xml:space="preserve"> </w:t>
      </w:r>
      <w:r>
        <w:rPr>
          <w:b w:val="0"/>
        </w:rPr>
        <w:t>Б</w:t>
      </w:r>
      <w:r w:rsidR="000A72A3">
        <w:rPr>
          <w:b w:val="0"/>
        </w:rPr>
        <w:t xml:space="preserve">юджетного прогноза </w:t>
      </w:r>
      <w:r w:rsidR="006923D3">
        <w:rPr>
          <w:b w:val="0"/>
        </w:rPr>
        <w:t xml:space="preserve">на </w:t>
      </w:r>
      <w:r w:rsidR="00C2098A">
        <w:rPr>
          <w:b w:val="0"/>
        </w:rPr>
        <w:t xml:space="preserve">                   </w:t>
      </w:r>
      <w:r w:rsidR="006923D3">
        <w:rPr>
          <w:b w:val="0"/>
        </w:rPr>
        <w:t xml:space="preserve">2020 год </w:t>
      </w:r>
      <w:r w:rsidR="000A72A3">
        <w:rPr>
          <w:b w:val="0"/>
        </w:rPr>
        <w:t xml:space="preserve">соответствуют показателям </w:t>
      </w:r>
      <w:r w:rsidR="006923D3">
        <w:rPr>
          <w:b w:val="0"/>
        </w:rPr>
        <w:t xml:space="preserve">местного </w:t>
      </w:r>
      <w:r w:rsidR="000A72A3">
        <w:rPr>
          <w:b w:val="0"/>
        </w:rPr>
        <w:t>бюджета, утверждённым решением городской Думы Краснодара</w:t>
      </w:r>
      <w:r w:rsidR="006923D3">
        <w:rPr>
          <w:b w:val="0"/>
        </w:rPr>
        <w:t xml:space="preserve"> от 12.12.2019 № 89 п. 4</w:t>
      </w:r>
      <w:r w:rsidR="00786B9F">
        <w:rPr>
          <w:b w:val="0"/>
        </w:rPr>
        <w:t xml:space="preserve"> «</w:t>
      </w:r>
      <w:r w:rsidR="000A72A3">
        <w:rPr>
          <w:b w:val="0"/>
        </w:rPr>
        <w:t>О местном бюджете (бюджете муниципального образования город Краснодар»</w:t>
      </w:r>
      <w:r w:rsidR="00CA6DB1">
        <w:rPr>
          <w:b w:val="0"/>
        </w:rPr>
        <w:t xml:space="preserve"> на</w:t>
      </w:r>
      <w:r w:rsidR="00D538D5">
        <w:rPr>
          <w:b w:val="0"/>
        </w:rPr>
        <w:t xml:space="preserve"> </w:t>
      </w:r>
      <w:r w:rsidR="00C2098A">
        <w:rPr>
          <w:b w:val="0"/>
        </w:rPr>
        <w:t xml:space="preserve">                    </w:t>
      </w:r>
      <w:r w:rsidR="006923D3">
        <w:rPr>
          <w:b w:val="0"/>
        </w:rPr>
        <w:t>2020</w:t>
      </w:r>
      <w:r w:rsidR="00786B9F">
        <w:rPr>
          <w:b w:val="0"/>
        </w:rPr>
        <w:t xml:space="preserve"> год и на плановый период</w:t>
      </w:r>
      <w:r w:rsidR="006923D3">
        <w:rPr>
          <w:b w:val="0"/>
        </w:rPr>
        <w:t xml:space="preserve"> 2021 и 2022</w:t>
      </w:r>
      <w:r w:rsidR="00786B9F">
        <w:rPr>
          <w:b w:val="0"/>
        </w:rPr>
        <w:t xml:space="preserve"> годов»</w:t>
      </w:r>
      <w:r w:rsidR="000A72A3">
        <w:rPr>
          <w:b w:val="0"/>
        </w:rPr>
        <w:t xml:space="preserve"> </w:t>
      </w:r>
      <w:r w:rsidR="00E94336">
        <w:rPr>
          <w:b w:val="0"/>
        </w:rPr>
        <w:t>(в редакции с изменениями от 19.11.2020 № 4 п. 3</w:t>
      </w:r>
      <w:r w:rsidR="00786B9F">
        <w:rPr>
          <w:b w:val="0"/>
        </w:rPr>
        <w:t>)</w:t>
      </w:r>
      <w:r w:rsidR="00DF40E6">
        <w:rPr>
          <w:b w:val="0"/>
        </w:rPr>
        <w:t>, на 2021 год и на плановый период 2022 и 2023</w:t>
      </w:r>
      <w:r w:rsidR="00786B9F">
        <w:rPr>
          <w:b w:val="0"/>
        </w:rPr>
        <w:t xml:space="preserve"> </w:t>
      </w:r>
      <w:r w:rsidR="00DF40E6">
        <w:rPr>
          <w:b w:val="0"/>
        </w:rPr>
        <w:t xml:space="preserve">годов – </w:t>
      </w:r>
      <w:r w:rsidR="00786B9F">
        <w:rPr>
          <w:b w:val="0"/>
        </w:rPr>
        <w:t>проекту местного бюджета н</w:t>
      </w:r>
      <w:r w:rsidR="006923D3">
        <w:rPr>
          <w:b w:val="0"/>
        </w:rPr>
        <w:t xml:space="preserve">а </w:t>
      </w:r>
      <w:r w:rsidR="00DF40E6">
        <w:rPr>
          <w:b w:val="0"/>
        </w:rPr>
        <w:t xml:space="preserve">соответствующий период </w:t>
      </w:r>
      <w:r w:rsidR="006923D3">
        <w:rPr>
          <w:b w:val="0"/>
        </w:rPr>
        <w:t>без продления периода действия периода Бюджетного прогноза.</w:t>
      </w:r>
    </w:p>
    <w:p w:rsidR="00C510E2" w:rsidRPr="004013D8" w:rsidRDefault="008175D5" w:rsidP="008175D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zCs w:val="28"/>
        </w:rPr>
        <w:t>В рамках реализации долговой политики</w:t>
      </w:r>
      <w:r w:rsidR="004013D8" w:rsidRPr="004013D8">
        <w:rPr>
          <w:b w:val="0"/>
          <w:szCs w:val="28"/>
        </w:rPr>
        <w:t xml:space="preserve"> </w:t>
      </w:r>
      <w:r w:rsidRPr="00BD7181">
        <w:rPr>
          <w:b w:val="0"/>
        </w:rPr>
        <w:t>муниципального образования город Краснодар</w:t>
      </w:r>
      <w:r>
        <w:rPr>
          <w:b w:val="0"/>
        </w:rPr>
        <w:t xml:space="preserve"> предусматривается осуществление заимствований с соблюдением законодательства Российской Федерации и Краснодарского края и ограничение долговой нагрузки на местный бюджет на уровне, не превышающем 75 %. </w:t>
      </w:r>
    </w:p>
    <w:p w:rsidR="003E7C85" w:rsidRPr="00BF3829" w:rsidRDefault="00BF3829" w:rsidP="00BF3829">
      <w:pPr>
        <w:pStyle w:val="a3"/>
        <w:suppressAutoHyphens/>
        <w:ind w:firstLine="708"/>
        <w:jc w:val="both"/>
        <w:rPr>
          <w:b w:val="0"/>
        </w:rPr>
      </w:pPr>
      <w:r>
        <w:rPr>
          <w:b w:val="0"/>
        </w:rPr>
        <w:t xml:space="preserve">Учитывая вышеизложенное, предлагается внести в </w:t>
      </w:r>
      <w:r w:rsidR="003E7C85" w:rsidRPr="00190DE9">
        <w:rPr>
          <w:b w:val="0"/>
        </w:rPr>
        <w:t>постановление администрации м</w:t>
      </w:r>
      <w:r>
        <w:rPr>
          <w:b w:val="0"/>
        </w:rPr>
        <w:t xml:space="preserve">униципального образования город </w:t>
      </w:r>
      <w:r w:rsidR="003E7C85" w:rsidRPr="00190DE9">
        <w:rPr>
          <w:b w:val="0"/>
        </w:rPr>
        <w:t xml:space="preserve">Краснодар от 14.02.2019 № 601 «Об </w:t>
      </w:r>
      <w:r w:rsidR="003E7C85">
        <w:rPr>
          <w:b w:val="0"/>
        </w:rPr>
        <w:t xml:space="preserve">утверждении бюджетного прогноза </w:t>
      </w:r>
      <w:r w:rsidR="003E7C85" w:rsidRPr="00B4552B">
        <w:rPr>
          <w:b w:val="0"/>
        </w:rPr>
        <w:t>муниципального образования город Краснодар на долгосрочный период</w:t>
      </w:r>
      <w:r>
        <w:rPr>
          <w:b w:val="0"/>
        </w:rPr>
        <w:t xml:space="preserve"> </w:t>
      </w:r>
      <w:r w:rsidR="003E7C85">
        <w:rPr>
          <w:b w:val="0"/>
          <w:bCs w:val="0"/>
          <w:snapToGrid w:val="0"/>
          <w:szCs w:val="20"/>
        </w:rPr>
        <w:t>до 2024 года»</w:t>
      </w:r>
      <w:r w:rsidR="00952FD8" w:rsidRPr="00952FD8">
        <w:rPr>
          <w:b w:val="0"/>
        </w:rPr>
        <w:t xml:space="preserve"> </w:t>
      </w:r>
      <w:r w:rsidR="00952FD8">
        <w:rPr>
          <w:b w:val="0"/>
        </w:rPr>
        <w:t>следующие изменения</w:t>
      </w:r>
      <w:bookmarkStart w:id="0" w:name="_GoBack"/>
      <w:bookmarkEnd w:id="0"/>
      <w:r>
        <w:rPr>
          <w:b w:val="0"/>
          <w:bCs w:val="0"/>
          <w:snapToGrid w:val="0"/>
          <w:szCs w:val="20"/>
        </w:rPr>
        <w:t>:</w:t>
      </w:r>
    </w:p>
    <w:p w:rsidR="003E7C85" w:rsidRDefault="00D43A85" w:rsidP="00D43A85">
      <w:pPr>
        <w:pStyle w:val="a5"/>
        <w:spacing w:after="0" w:line="240" w:lineRule="auto"/>
        <w:ind w:left="-23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«</w:t>
      </w:r>
      <w:r w:rsidR="003E7C85" w:rsidRPr="00A01BD0">
        <w:rPr>
          <w:rFonts w:ascii="Times New Roman" w:hAnsi="Times New Roman" w:cs="Times New Roman"/>
          <w:bCs/>
          <w:snapToGrid w:val="0"/>
          <w:sz w:val="28"/>
          <w:szCs w:val="28"/>
        </w:rPr>
        <w:t>1.</w:t>
      </w:r>
      <w:r w:rsidR="00250C8B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Абзац первый пункта 1 р</w:t>
      </w:r>
      <w:r w:rsidR="003E7C85" w:rsidRPr="00A01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аздела </w:t>
      </w:r>
      <w:r w:rsidR="003E7C85" w:rsidRPr="00A01BD0"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  <w:t>I</w:t>
      </w:r>
      <w:r w:rsidR="003E7C85" w:rsidRPr="00A01BD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«Общие положения»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бюджетного прогноза </w:t>
      </w:r>
      <w:r w:rsidRPr="00D43A85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муниципального образования город Краснодар</w:t>
      </w:r>
      <w:r w:rsidR="003E7C8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(далее – Бюджетный прогноз) </w:t>
      </w:r>
      <w:r w:rsidR="003E7C85">
        <w:rPr>
          <w:rFonts w:ascii="Times New Roman" w:hAnsi="Times New Roman" w:cs="Times New Roman"/>
          <w:bCs/>
          <w:snapToGrid w:val="0"/>
          <w:sz w:val="28"/>
          <w:szCs w:val="28"/>
        </w:rPr>
        <w:t>изложить в следующей редакции:</w:t>
      </w:r>
    </w:p>
    <w:p w:rsidR="003E7C85" w:rsidRDefault="003E7C85" w:rsidP="003E7C8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  <w:spacing w:val="3"/>
          <w:szCs w:val="28"/>
        </w:rPr>
        <w:t>«</w:t>
      </w:r>
      <w:r w:rsidRPr="00A01BD0">
        <w:rPr>
          <w:b w:val="0"/>
          <w:spacing w:val="3"/>
          <w:szCs w:val="28"/>
        </w:rPr>
        <w:t>1. Бюджетный прогноз муниципального образования город Краснодар на долгосрочный период до 2024 года (далее – Бюджетный прогноз) разработан на основе прогноза социально-экономического развития муниципального обр</w:t>
      </w:r>
      <w:r w:rsidR="00250C8B">
        <w:rPr>
          <w:b w:val="0"/>
          <w:spacing w:val="3"/>
          <w:szCs w:val="28"/>
        </w:rPr>
        <w:t>азования город Краснодар на 2021</w:t>
      </w:r>
      <w:r w:rsidRPr="00A01BD0">
        <w:rPr>
          <w:b w:val="0"/>
          <w:spacing w:val="3"/>
          <w:szCs w:val="28"/>
        </w:rPr>
        <w:t xml:space="preserve"> год и на плановый период д</w:t>
      </w:r>
      <w:r w:rsidR="00347716">
        <w:rPr>
          <w:b w:val="0"/>
          <w:spacing w:val="3"/>
          <w:szCs w:val="28"/>
        </w:rPr>
        <w:t>о 2023</w:t>
      </w:r>
      <w:r w:rsidRPr="00A01BD0">
        <w:rPr>
          <w:b w:val="0"/>
          <w:spacing w:val="3"/>
          <w:szCs w:val="28"/>
        </w:rPr>
        <w:t xml:space="preserve"> года, утверждённого постановлением</w:t>
      </w:r>
      <w:r>
        <w:rPr>
          <w:spacing w:val="3"/>
          <w:szCs w:val="28"/>
        </w:rPr>
        <w:t xml:space="preserve"> </w:t>
      </w:r>
      <w:r w:rsidRPr="00190DE9">
        <w:rPr>
          <w:b w:val="0"/>
        </w:rPr>
        <w:t xml:space="preserve">администрации муниципального образования город Краснодар </w:t>
      </w:r>
      <w:r w:rsidR="00DD2BE5">
        <w:rPr>
          <w:b w:val="0"/>
          <w:color w:val="000000"/>
        </w:rPr>
        <w:t>от 12.11.2020</w:t>
      </w:r>
      <w:r w:rsidR="00A60BE2">
        <w:rPr>
          <w:b w:val="0"/>
          <w:color w:val="000000"/>
        </w:rPr>
        <w:t xml:space="preserve"> № 4827</w:t>
      </w:r>
      <w:r w:rsidR="003755CD">
        <w:rPr>
          <w:b w:val="0"/>
        </w:rPr>
        <w:t>, прогноза основных</w:t>
      </w:r>
      <w:r w:rsidR="00A60BE2">
        <w:rPr>
          <w:b w:val="0"/>
        </w:rPr>
        <w:t xml:space="preserve"> показателей </w:t>
      </w:r>
      <w:r w:rsidR="00A60BE2" w:rsidRPr="00A01BD0">
        <w:rPr>
          <w:b w:val="0"/>
          <w:spacing w:val="3"/>
          <w:szCs w:val="28"/>
        </w:rPr>
        <w:t>социально-экономического развития муниципального обр</w:t>
      </w:r>
      <w:r w:rsidR="00A60BE2">
        <w:rPr>
          <w:b w:val="0"/>
          <w:spacing w:val="3"/>
          <w:szCs w:val="28"/>
        </w:rPr>
        <w:t>азования город Краснодар на 2021</w:t>
      </w:r>
      <w:r w:rsidR="003226BF">
        <w:rPr>
          <w:b w:val="0"/>
          <w:spacing w:val="3"/>
          <w:szCs w:val="28"/>
        </w:rPr>
        <w:t xml:space="preserve"> год и на плановый период</w:t>
      </w:r>
      <w:r w:rsidR="00A60BE2">
        <w:rPr>
          <w:b w:val="0"/>
          <w:spacing w:val="3"/>
          <w:szCs w:val="28"/>
        </w:rPr>
        <w:t xml:space="preserve"> </w:t>
      </w:r>
      <w:r w:rsidR="00A60BE2" w:rsidRPr="00A01BD0">
        <w:rPr>
          <w:b w:val="0"/>
          <w:spacing w:val="3"/>
          <w:szCs w:val="28"/>
        </w:rPr>
        <w:t>д</w:t>
      </w:r>
      <w:r w:rsidR="003226BF">
        <w:rPr>
          <w:b w:val="0"/>
          <w:spacing w:val="3"/>
          <w:szCs w:val="28"/>
        </w:rPr>
        <w:t>о 2024</w:t>
      </w:r>
      <w:r w:rsidR="00A60BE2" w:rsidRPr="00A01BD0">
        <w:rPr>
          <w:b w:val="0"/>
          <w:spacing w:val="3"/>
          <w:szCs w:val="28"/>
        </w:rPr>
        <w:t xml:space="preserve"> года</w:t>
      </w:r>
      <w:r>
        <w:rPr>
          <w:b w:val="0"/>
        </w:rPr>
        <w:t xml:space="preserve"> </w:t>
      </w:r>
      <w:r w:rsidRPr="001B6EE4">
        <w:rPr>
          <w:b w:val="0"/>
          <w:spacing w:val="3"/>
          <w:szCs w:val="28"/>
        </w:rPr>
        <w:t>с учётом основных направлений бюджетной и налоговой политики муниципального обр</w:t>
      </w:r>
      <w:r w:rsidR="003226BF">
        <w:rPr>
          <w:b w:val="0"/>
          <w:spacing w:val="3"/>
          <w:szCs w:val="28"/>
        </w:rPr>
        <w:t>азования город Краснодар на</w:t>
      </w:r>
      <w:r>
        <w:rPr>
          <w:b w:val="0"/>
          <w:spacing w:val="3"/>
          <w:szCs w:val="28"/>
        </w:rPr>
        <w:t xml:space="preserve"> </w:t>
      </w:r>
      <w:r w:rsidR="00C2098A">
        <w:rPr>
          <w:b w:val="0"/>
          <w:spacing w:val="3"/>
          <w:szCs w:val="28"/>
        </w:rPr>
        <w:t xml:space="preserve">                </w:t>
      </w:r>
      <w:r w:rsidR="003226BF">
        <w:rPr>
          <w:b w:val="0"/>
          <w:spacing w:val="3"/>
          <w:szCs w:val="28"/>
        </w:rPr>
        <w:t>2021</w:t>
      </w:r>
      <w:r w:rsidR="00844F86">
        <w:rPr>
          <w:b w:val="0"/>
          <w:spacing w:val="3"/>
          <w:szCs w:val="28"/>
        </w:rPr>
        <w:t xml:space="preserve"> год и на плановый пе</w:t>
      </w:r>
      <w:r w:rsidR="00CE70C0">
        <w:rPr>
          <w:b w:val="0"/>
          <w:spacing w:val="3"/>
          <w:szCs w:val="28"/>
        </w:rPr>
        <w:t xml:space="preserve">риод 2022 и </w:t>
      </w:r>
      <w:r w:rsidR="00844F86">
        <w:rPr>
          <w:b w:val="0"/>
          <w:spacing w:val="3"/>
          <w:szCs w:val="28"/>
        </w:rPr>
        <w:t>2023</w:t>
      </w:r>
      <w:r>
        <w:rPr>
          <w:b w:val="0"/>
          <w:spacing w:val="3"/>
          <w:szCs w:val="28"/>
        </w:rPr>
        <w:t xml:space="preserve"> годов, утверждённых </w:t>
      </w:r>
      <w:r w:rsidRPr="00A01BD0">
        <w:rPr>
          <w:b w:val="0"/>
          <w:spacing w:val="3"/>
          <w:szCs w:val="28"/>
        </w:rPr>
        <w:t>постановлением</w:t>
      </w:r>
      <w:r>
        <w:rPr>
          <w:spacing w:val="3"/>
          <w:szCs w:val="28"/>
        </w:rPr>
        <w:t xml:space="preserve"> </w:t>
      </w:r>
      <w:r w:rsidRPr="00190DE9">
        <w:rPr>
          <w:b w:val="0"/>
        </w:rPr>
        <w:t>администрации муниципального образования город Краснодар</w:t>
      </w:r>
      <w:r w:rsidR="00AF0FBA">
        <w:rPr>
          <w:b w:val="0"/>
        </w:rPr>
        <w:t xml:space="preserve"> от 28.10.2020 № 4604</w:t>
      </w:r>
      <w:r>
        <w:rPr>
          <w:b w:val="0"/>
        </w:rPr>
        <w:t>.».</w:t>
      </w:r>
    </w:p>
    <w:p w:rsidR="00232C25" w:rsidRDefault="00D43A85" w:rsidP="003E7C85">
      <w:pPr>
        <w:pStyle w:val="a3"/>
        <w:suppressAutoHyphens/>
        <w:ind w:firstLine="709"/>
        <w:jc w:val="both"/>
        <w:rPr>
          <w:b w:val="0"/>
        </w:rPr>
      </w:pPr>
      <w:r>
        <w:rPr>
          <w:b w:val="0"/>
        </w:rPr>
        <w:t>2. Пункт 5 р</w:t>
      </w:r>
      <w:r w:rsidR="00232C25">
        <w:rPr>
          <w:b w:val="0"/>
        </w:rPr>
        <w:t xml:space="preserve">аздела </w:t>
      </w:r>
      <w:r w:rsidR="00232C25">
        <w:rPr>
          <w:b w:val="0"/>
          <w:lang w:val="en-US"/>
        </w:rPr>
        <w:t>II</w:t>
      </w:r>
      <w:r w:rsidR="00232C25" w:rsidRPr="00232C25">
        <w:rPr>
          <w:b w:val="0"/>
        </w:rPr>
        <w:t xml:space="preserve"> </w:t>
      </w:r>
      <w:r w:rsidR="00232C25">
        <w:rPr>
          <w:b w:val="0"/>
        </w:rPr>
        <w:t xml:space="preserve">«Основные подходы к формированию бюджетной политики муниципального образования город Краснодар на долгосрочный период» </w:t>
      </w:r>
      <w:r>
        <w:rPr>
          <w:b w:val="0"/>
        </w:rPr>
        <w:t xml:space="preserve">Бюджетного прогноза </w:t>
      </w:r>
      <w:r w:rsidR="00232C25">
        <w:rPr>
          <w:b w:val="0"/>
        </w:rPr>
        <w:t>изложить в следующей редакции:</w:t>
      </w:r>
    </w:p>
    <w:p w:rsidR="004A7E5F" w:rsidRPr="004A7E5F" w:rsidRDefault="004A7E5F" w:rsidP="004A7E5F">
      <w:pPr>
        <w:pStyle w:val="a3"/>
        <w:suppressAutoHyphens/>
        <w:ind w:firstLine="709"/>
        <w:jc w:val="both"/>
        <w:rPr>
          <w:b w:val="0"/>
        </w:rPr>
      </w:pPr>
      <w:r w:rsidRPr="004A7E5F">
        <w:rPr>
          <w:b w:val="0"/>
        </w:rPr>
        <w:t xml:space="preserve">«5. Основными приоритетами бюджетной политики являются обеспечение населения доступными и качественными муниципальными услугами, адресное решение социальных вопросов, создание комфортной и безопасной среды проживания для населения муниципального образования </w:t>
      </w:r>
      <w:r w:rsidRPr="004A7E5F">
        <w:rPr>
          <w:b w:val="0"/>
        </w:rPr>
        <w:lastRenderedPageBreak/>
        <w:t xml:space="preserve">город Краснодар, выполнение обязательств, закреплённых в Указе Президента Российской Федерации от 07.05.2018 № 204 «О национальных целях и стратегических задачах развития Российской Федерации на период до </w:t>
      </w:r>
      <w:r w:rsidR="00BF3829">
        <w:rPr>
          <w:b w:val="0"/>
        </w:rPr>
        <w:t xml:space="preserve">                         </w:t>
      </w:r>
      <w:r w:rsidRPr="004A7E5F">
        <w:rPr>
          <w:b w:val="0"/>
        </w:rPr>
        <w:t>2024 года»</w:t>
      </w:r>
      <w:r>
        <w:rPr>
          <w:b w:val="0"/>
        </w:rPr>
        <w:t xml:space="preserve"> и </w:t>
      </w:r>
      <w:r w:rsidRPr="004A7E5F">
        <w:rPr>
          <w:b w:val="0"/>
        </w:rPr>
        <w:t>Указе Президента Российской Федерации</w:t>
      </w:r>
      <w:r>
        <w:rPr>
          <w:b w:val="0"/>
        </w:rPr>
        <w:t xml:space="preserve"> </w:t>
      </w:r>
      <w:r w:rsidR="00805580">
        <w:rPr>
          <w:b w:val="0"/>
        </w:rPr>
        <w:t xml:space="preserve">от 21.07.2020 № 474 </w:t>
      </w:r>
      <w:r w:rsidR="00BF3829">
        <w:rPr>
          <w:b w:val="0"/>
        </w:rPr>
        <w:t xml:space="preserve">                                 </w:t>
      </w:r>
      <w:r w:rsidR="00805580">
        <w:rPr>
          <w:b w:val="0"/>
        </w:rPr>
        <w:t xml:space="preserve">«О национальных целях развития Российской Федерации на период до </w:t>
      </w:r>
      <w:r w:rsidR="00BF3829">
        <w:rPr>
          <w:b w:val="0"/>
        </w:rPr>
        <w:t xml:space="preserve">                   </w:t>
      </w:r>
      <w:r w:rsidR="00805580">
        <w:rPr>
          <w:b w:val="0"/>
        </w:rPr>
        <w:t>2030 года».».</w:t>
      </w:r>
    </w:p>
    <w:p w:rsidR="00DD0633" w:rsidRDefault="00E93145" w:rsidP="003E7C85">
      <w:pPr>
        <w:pStyle w:val="a3"/>
        <w:suppressAutoHyphens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0"/>
        </w:rPr>
        <w:tab/>
        <w:t>3</w:t>
      </w:r>
      <w:r w:rsidR="003E7C85">
        <w:rPr>
          <w:b w:val="0"/>
          <w:bCs w:val="0"/>
          <w:snapToGrid w:val="0"/>
          <w:szCs w:val="20"/>
        </w:rPr>
        <w:t xml:space="preserve">. </w:t>
      </w:r>
      <w:r>
        <w:rPr>
          <w:b w:val="0"/>
          <w:bCs w:val="0"/>
          <w:snapToGrid w:val="0"/>
          <w:szCs w:val="28"/>
        </w:rPr>
        <w:t>Пункт 7</w:t>
      </w:r>
      <w:r w:rsidR="003E7C85">
        <w:rPr>
          <w:b w:val="0"/>
          <w:bCs w:val="0"/>
          <w:snapToGrid w:val="0"/>
          <w:szCs w:val="28"/>
        </w:rPr>
        <w:t xml:space="preserve"> </w:t>
      </w:r>
      <w:r w:rsidR="00D43A85">
        <w:rPr>
          <w:b w:val="0"/>
          <w:bCs w:val="0"/>
          <w:snapToGrid w:val="0"/>
          <w:szCs w:val="28"/>
        </w:rPr>
        <w:t>р</w:t>
      </w:r>
      <w:r w:rsidR="003E7C85" w:rsidRPr="001B6EE4">
        <w:rPr>
          <w:b w:val="0"/>
          <w:bCs w:val="0"/>
          <w:snapToGrid w:val="0"/>
          <w:szCs w:val="28"/>
        </w:rPr>
        <w:t>аздел</w:t>
      </w:r>
      <w:r>
        <w:rPr>
          <w:b w:val="0"/>
          <w:bCs w:val="0"/>
          <w:snapToGrid w:val="0"/>
          <w:szCs w:val="28"/>
        </w:rPr>
        <w:t>а</w:t>
      </w:r>
      <w:r w:rsidR="003E7C85" w:rsidRPr="001B6EE4">
        <w:rPr>
          <w:b w:val="0"/>
          <w:bCs w:val="0"/>
          <w:snapToGrid w:val="0"/>
          <w:szCs w:val="28"/>
        </w:rPr>
        <w:t xml:space="preserve"> </w:t>
      </w:r>
      <w:r w:rsidR="003E7C85" w:rsidRPr="001B6EE4">
        <w:rPr>
          <w:b w:val="0"/>
          <w:bCs w:val="0"/>
          <w:snapToGrid w:val="0"/>
          <w:szCs w:val="28"/>
          <w:lang w:val="en-US"/>
        </w:rPr>
        <w:t>III</w:t>
      </w:r>
      <w:r w:rsidR="003E7C85" w:rsidRPr="001B6EE4">
        <w:rPr>
          <w:b w:val="0"/>
          <w:bCs w:val="0"/>
          <w:snapToGrid w:val="0"/>
          <w:szCs w:val="28"/>
        </w:rPr>
        <w:t xml:space="preserve"> «</w:t>
      </w:r>
      <w:r w:rsidR="003E7C85" w:rsidRPr="001B6EE4">
        <w:rPr>
          <w:b w:val="0"/>
          <w:szCs w:val="28"/>
        </w:rPr>
        <w:t>Условия формирования Бюджетного прогноза и основных характеристик местного бюджета»</w:t>
      </w:r>
      <w:r w:rsidR="003E7C85" w:rsidRPr="001B6EE4">
        <w:rPr>
          <w:b w:val="0"/>
          <w:bCs w:val="0"/>
          <w:snapToGrid w:val="0"/>
          <w:szCs w:val="28"/>
        </w:rPr>
        <w:t xml:space="preserve"> </w:t>
      </w:r>
      <w:r w:rsidR="00D43A85">
        <w:rPr>
          <w:b w:val="0"/>
        </w:rPr>
        <w:t xml:space="preserve">Бюджетного прогноза </w:t>
      </w:r>
      <w:r w:rsidR="00DD0633">
        <w:rPr>
          <w:b w:val="0"/>
          <w:bCs w:val="0"/>
          <w:snapToGrid w:val="0"/>
          <w:szCs w:val="28"/>
        </w:rPr>
        <w:t>изложить в следующей редакции:</w:t>
      </w:r>
    </w:p>
    <w:p w:rsidR="003755CD" w:rsidRDefault="00087718" w:rsidP="00C84480">
      <w:pPr>
        <w:pStyle w:val="a3"/>
        <w:suppressAutoHyphens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ab/>
      </w:r>
      <w:r w:rsidRPr="00F622F4">
        <w:rPr>
          <w:b w:val="0"/>
          <w:bCs w:val="0"/>
          <w:snapToGrid w:val="0"/>
          <w:szCs w:val="28"/>
        </w:rPr>
        <w:t xml:space="preserve">«Бюджетный прогноз сформирован исходя из базового </w:t>
      </w:r>
      <w:r w:rsidR="0009157E" w:rsidRPr="00F622F4">
        <w:rPr>
          <w:b w:val="0"/>
          <w:bCs w:val="0"/>
          <w:snapToGrid w:val="0"/>
          <w:szCs w:val="28"/>
        </w:rPr>
        <w:t xml:space="preserve">сценария прогноза </w:t>
      </w:r>
      <w:r w:rsidR="001424C1" w:rsidRPr="00F622F4">
        <w:rPr>
          <w:b w:val="0"/>
          <w:bCs w:val="0"/>
          <w:snapToGrid w:val="0"/>
          <w:szCs w:val="28"/>
        </w:rPr>
        <w:t xml:space="preserve">основных макроэкономических параметров </w:t>
      </w:r>
      <w:r w:rsidR="0009157E" w:rsidRPr="00F622F4">
        <w:rPr>
          <w:b w:val="0"/>
          <w:bCs w:val="0"/>
          <w:snapToGrid w:val="0"/>
          <w:szCs w:val="28"/>
        </w:rPr>
        <w:t>муниципального образования город Краснодар</w:t>
      </w:r>
      <w:r w:rsidR="00E93145">
        <w:rPr>
          <w:b w:val="0"/>
          <w:bCs w:val="0"/>
          <w:snapToGrid w:val="0"/>
          <w:szCs w:val="28"/>
        </w:rPr>
        <w:t xml:space="preserve"> до 2024 года</w:t>
      </w:r>
      <w:r w:rsidR="001424C1" w:rsidRPr="00F622F4">
        <w:rPr>
          <w:b w:val="0"/>
          <w:bCs w:val="0"/>
          <w:snapToGrid w:val="0"/>
          <w:szCs w:val="28"/>
        </w:rPr>
        <w:t>,</w:t>
      </w:r>
      <w:r w:rsidR="000A54A8" w:rsidRPr="00F622F4">
        <w:rPr>
          <w:b w:val="0"/>
          <w:bCs w:val="0"/>
          <w:snapToGrid w:val="0"/>
          <w:szCs w:val="28"/>
        </w:rPr>
        <w:t xml:space="preserve"> предполагающего</w:t>
      </w:r>
      <w:r w:rsidR="00662923" w:rsidRPr="00F622F4">
        <w:rPr>
          <w:b w:val="0"/>
          <w:bCs w:val="0"/>
          <w:snapToGrid w:val="0"/>
          <w:szCs w:val="28"/>
        </w:rPr>
        <w:t xml:space="preserve"> осуществление необходимых мер, направленных на преодоление ресурсных ограничений, преимущественную реализацию проектов с низким </w:t>
      </w:r>
      <w:r w:rsidR="002C5B3C" w:rsidRPr="00F622F4">
        <w:rPr>
          <w:b w:val="0"/>
          <w:bCs w:val="0"/>
          <w:snapToGrid w:val="0"/>
          <w:szCs w:val="28"/>
        </w:rPr>
        <w:t>риском</w:t>
      </w:r>
      <w:r w:rsidR="003755CD" w:rsidRPr="00F622F4">
        <w:rPr>
          <w:b w:val="0"/>
          <w:bCs w:val="0"/>
          <w:snapToGrid w:val="0"/>
          <w:szCs w:val="28"/>
        </w:rPr>
        <w:t xml:space="preserve"> реализации в прогнозируемые сроки в условиях продолжения действия международных санкций.</w:t>
      </w:r>
    </w:p>
    <w:p w:rsidR="00C84480" w:rsidRDefault="00EA4552" w:rsidP="00C8448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рамках базового сценария прогноза макроэкономических параметров </w:t>
      </w:r>
      <w:r w:rsidR="0038090A"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образования город Краснодар </w:t>
      </w:r>
      <w:r w:rsidR="00FD7C29"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 2024 года </w:t>
      </w:r>
      <w:r w:rsidR="0038090A"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ожидается</w:t>
      </w:r>
      <w:r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рост экономики муниципального образования город Краснодар</w:t>
      </w:r>
      <w:r w:rsidR="00DB3A84" w:rsidRPr="00E60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177B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</w:t>
      </w:r>
      <w:r w:rsidR="00123A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концу</w:t>
      </w:r>
      <w:r w:rsidR="00177B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периода (к 2024 году)</w:t>
      </w:r>
      <w:r w:rsidR="00C844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23A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рост всех прогнозных показателей </w:t>
      </w:r>
      <w:r w:rsidR="00250C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базовому </w:t>
      </w:r>
      <w:r w:rsidR="00123A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2019 году </w:t>
      </w:r>
      <w:r w:rsidR="00250C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оценивается значениями от</w:t>
      </w:r>
      <w:r w:rsidR="00C844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1,8 </w:t>
      </w:r>
      <w:r w:rsidR="00250C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</w:t>
      </w:r>
      <w:r w:rsidR="00C8448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36,2 %.</w:t>
      </w:r>
    </w:p>
    <w:p w:rsidR="0063735F" w:rsidRPr="00C378B4" w:rsidRDefault="00FD7C29" w:rsidP="00C84480">
      <w:pPr>
        <w:pStyle w:val="a3"/>
        <w:suppressAutoHyphens/>
        <w:ind w:firstLine="708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>Н</w:t>
      </w:r>
      <w:r w:rsidR="0063735F">
        <w:rPr>
          <w:b w:val="0"/>
          <w:bCs w:val="0"/>
          <w:snapToGrid w:val="0"/>
          <w:szCs w:val="28"/>
        </w:rPr>
        <w:t>аибольший удельный вес в базовых отраслях экономики занимают розничная торговля и промышленность.</w:t>
      </w:r>
      <w:r w:rsidR="0063735F" w:rsidRPr="00C378B4">
        <w:rPr>
          <w:b w:val="0"/>
          <w:bCs w:val="0"/>
          <w:snapToGrid w:val="0"/>
          <w:szCs w:val="28"/>
        </w:rPr>
        <w:t xml:space="preserve"> </w:t>
      </w:r>
    </w:p>
    <w:p w:rsidR="0063735F" w:rsidRDefault="0063735F" w:rsidP="00C8448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6373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концу прогнозируемого периода (к 2024 году)</w:t>
      </w:r>
      <w:r w:rsidRPr="00C378B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оборот ро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зничной торговли достигнет 757,8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миллиарда рублей и возрастёт против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базового 2019</w:t>
      </w:r>
      <w:r w:rsidRPr="00B718F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в 1,3 раза.</w:t>
      </w:r>
    </w:p>
    <w:p w:rsidR="0063735F" w:rsidRDefault="00AC392F" w:rsidP="00C8448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Промышленная </w:t>
      </w:r>
      <w:r w:rsidRPr="007621B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деятельность </w:t>
      </w:r>
      <w:r w:rsidR="007621B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(</w:t>
      </w:r>
      <w:r w:rsidR="007621BD" w:rsidRPr="007621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объём отгруженной продукции) </w:t>
      </w:r>
      <w:r w:rsidRPr="007621B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к </w:t>
      </w:r>
      <w:r w:rsidRPr="007621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концу</w:t>
      </w:r>
      <w:r w:rsidRPr="006373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прогнозируемого периода (к 2024 году)</w:t>
      </w:r>
      <w:r w:rsidR="007621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достигнет 321,1 млрд рублей с ростом к базовому 2019 году </w:t>
      </w:r>
      <w:r w:rsidR="00FB596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 1,7 %.</w:t>
      </w:r>
    </w:p>
    <w:p w:rsidR="00F21BA6" w:rsidRDefault="00AC55D3" w:rsidP="00C8448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 2024 году объём фонда заработной платы составит 284,3 млрд рублей с ростом относительно базового 2019 года в 1,3 раза. К</w:t>
      </w:r>
      <w:r w:rsidR="00D63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концу пр</w:t>
      </w:r>
      <w:r w:rsidR="00113C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D63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гнозируемого</w:t>
      </w:r>
      <w:r w:rsidR="00113C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периода среднемесячная заработная плата достигнет 54 492,5 рубля и увеличится относительно базового 2019 года в 1,3 раза.</w:t>
      </w:r>
      <w:r w:rsidR="00F622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».</w:t>
      </w:r>
    </w:p>
    <w:p w:rsidR="00F622F4" w:rsidRPr="008B5D01" w:rsidRDefault="001148C6" w:rsidP="00C8448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4.</w:t>
      </w:r>
      <w:r w:rsidR="00F622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22F4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Приложения № 1, 2 </w:t>
      </w:r>
      <w:r w:rsidR="00AC55D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к Бюджетному прогнозу изложить в редакц</w:t>
      </w:r>
      <w:r w:rsidR="00D5161E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ии согласно приложениям № 1, 2.».</w:t>
      </w:r>
    </w:p>
    <w:p w:rsidR="00F622F4" w:rsidRDefault="00F622F4" w:rsidP="0063735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E7C85" w:rsidRDefault="003E7C85" w:rsidP="00045F91">
      <w:pPr>
        <w:pStyle w:val="a3"/>
        <w:suppressAutoHyphens/>
        <w:jc w:val="both"/>
        <w:rPr>
          <w:b w:val="0"/>
        </w:rPr>
      </w:pPr>
    </w:p>
    <w:p w:rsidR="00CC55D5" w:rsidRDefault="003C398B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Директор</w:t>
      </w:r>
      <w:r w:rsidR="00CC55D5">
        <w:rPr>
          <w:b w:val="0"/>
        </w:rPr>
        <w:t xml:space="preserve"> департамента</w:t>
      </w:r>
      <w:r>
        <w:rPr>
          <w:b w:val="0"/>
        </w:rPr>
        <w:t xml:space="preserve"> финансов</w:t>
      </w:r>
    </w:p>
    <w:p w:rsidR="00CC55D5" w:rsidRDefault="00CC55D5" w:rsidP="00CC55D5">
      <w:pPr>
        <w:pStyle w:val="a3"/>
        <w:suppressAutoHyphens/>
        <w:jc w:val="both"/>
        <w:rPr>
          <w:b w:val="0"/>
        </w:rPr>
      </w:pPr>
      <w:r>
        <w:rPr>
          <w:b w:val="0"/>
        </w:rPr>
        <w:t>администрации муниципального</w:t>
      </w:r>
    </w:p>
    <w:p w:rsidR="006E69B9" w:rsidRPr="00CD47F7" w:rsidRDefault="00CC55D5" w:rsidP="001148C6">
      <w:pPr>
        <w:pStyle w:val="a3"/>
        <w:suppressAutoHyphens/>
        <w:jc w:val="both"/>
        <w:rPr>
          <w:b w:val="0"/>
        </w:rPr>
      </w:pPr>
      <w:r>
        <w:rPr>
          <w:b w:val="0"/>
        </w:rPr>
        <w:t>образования город Краснодар</w:t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r w:rsidR="005B1015">
        <w:rPr>
          <w:b w:val="0"/>
        </w:rPr>
        <w:tab/>
      </w:r>
      <w:proofErr w:type="gramStart"/>
      <w:r w:rsidR="005B1015">
        <w:rPr>
          <w:b w:val="0"/>
        </w:rPr>
        <w:tab/>
        <w:t xml:space="preserve">  </w:t>
      </w:r>
      <w:proofErr w:type="spellStart"/>
      <w:r w:rsidR="005B1015">
        <w:rPr>
          <w:b w:val="0"/>
        </w:rPr>
        <w:t>А.С.Чулков</w:t>
      </w:r>
      <w:proofErr w:type="spellEnd"/>
      <w:proofErr w:type="gramEnd"/>
    </w:p>
    <w:sectPr w:rsidR="006E69B9" w:rsidRPr="00CD47F7" w:rsidSect="008F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86" w:rsidRDefault="00750686" w:rsidP="00793ABB">
      <w:pPr>
        <w:spacing w:after="0" w:line="240" w:lineRule="auto"/>
      </w:pPr>
      <w:r>
        <w:separator/>
      </w:r>
    </w:p>
  </w:endnote>
  <w:endnote w:type="continuationSeparator" w:id="0">
    <w:p w:rsidR="00750686" w:rsidRDefault="00750686" w:rsidP="0079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86" w:rsidRDefault="00750686" w:rsidP="00793ABB">
      <w:pPr>
        <w:spacing w:after="0" w:line="240" w:lineRule="auto"/>
      </w:pPr>
      <w:r>
        <w:separator/>
      </w:r>
    </w:p>
  </w:footnote>
  <w:footnote w:type="continuationSeparator" w:id="0">
    <w:p w:rsidR="00750686" w:rsidRDefault="00750686" w:rsidP="0079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8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ABB" w:rsidRPr="00793ABB" w:rsidRDefault="00793AB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3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3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FD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3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ABB" w:rsidRDefault="00793A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ABB" w:rsidRDefault="00793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02A9E"/>
    <w:multiLevelType w:val="multilevel"/>
    <w:tmpl w:val="5CE88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4"/>
    <w:rsid w:val="00005041"/>
    <w:rsid w:val="00022747"/>
    <w:rsid w:val="00045F91"/>
    <w:rsid w:val="00065173"/>
    <w:rsid w:val="00087718"/>
    <w:rsid w:val="0009157E"/>
    <w:rsid w:val="00093D05"/>
    <w:rsid w:val="000A54A8"/>
    <w:rsid w:val="000A72A3"/>
    <w:rsid w:val="000E25AB"/>
    <w:rsid w:val="000F0D64"/>
    <w:rsid w:val="000F4DB3"/>
    <w:rsid w:val="000F64E4"/>
    <w:rsid w:val="00113C4E"/>
    <w:rsid w:val="001148C6"/>
    <w:rsid w:val="00123A34"/>
    <w:rsid w:val="00140277"/>
    <w:rsid w:val="001424C1"/>
    <w:rsid w:val="001745C9"/>
    <w:rsid w:val="00177B0C"/>
    <w:rsid w:val="001A78DF"/>
    <w:rsid w:val="001C4B13"/>
    <w:rsid w:val="00232C25"/>
    <w:rsid w:val="00250C8B"/>
    <w:rsid w:val="0029452D"/>
    <w:rsid w:val="002C5B3C"/>
    <w:rsid w:val="002C64DC"/>
    <w:rsid w:val="002D605C"/>
    <w:rsid w:val="00310ADC"/>
    <w:rsid w:val="003226BF"/>
    <w:rsid w:val="00347716"/>
    <w:rsid w:val="00370D1B"/>
    <w:rsid w:val="003755CD"/>
    <w:rsid w:val="0038090A"/>
    <w:rsid w:val="00381B5A"/>
    <w:rsid w:val="003C398B"/>
    <w:rsid w:val="003E7C85"/>
    <w:rsid w:val="003F5A94"/>
    <w:rsid w:val="004013D8"/>
    <w:rsid w:val="0042530C"/>
    <w:rsid w:val="00451C75"/>
    <w:rsid w:val="004544C8"/>
    <w:rsid w:val="004727DB"/>
    <w:rsid w:val="004948EF"/>
    <w:rsid w:val="004A7E5F"/>
    <w:rsid w:val="004C4C2F"/>
    <w:rsid w:val="00504831"/>
    <w:rsid w:val="005B1015"/>
    <w:rsid w:val="00600B16"/>
    <w:rsid w:val="006115AF"/>
    <w:rsid w:val="0063735F"/>
    <w:rsid w:val="0065676E"/>
    <w:rsid w:val="00662923"/>
    <w:rsid w:val="00675C79"/>
    <w:rsid w:val="006923D3"/>
    <w:rsid w:val="006A42BB"/>
    <w:rsid w:val="006C0834"/>
    <w:rsid w:val="006E5639"/>
    <w:rsid w:val="006E69B9"/>
    <w:rsid w:val="00750686"/>
    <w:rsid w:val="007621BD"/>
    <w:rsid w:val="00786B9F"/>
    <w:rsid w:val="00793ABB"/>
    <w:rsid w:val="007A5063"/>
    <w:rsid w:val="007A5CCC"/>
    <w:rsid w:val="007C5023"/>
    <w:rsid w:val="007E4245"/>
    <w:rsid w:val="00805580"/>
    <w:rsid w:val="008175D5"/>
    <w:rsid w:val="00844F86"/>
    <w:rsid w:val="008B21C4"/>
    <w:rsid w:val="008C551E"/>
    <w:rsid w:val="008F0478"/>
    <w:rsid w:val="008F236E"/>
    <w:rsid w:val="008F3C75"/>
    <w:rsid w:val="00925A83"/>
    <w:rsid w:val="00942C36"/>
    <w:rsid w:val="00952FD8"/>
    <w:rsid w:val="009A07A9"/>
    <w:rsid w:val="009D1505"/>
    <w:rsid w:val="009D3272"/>
    <w:rsid w:val="009E3D45"/>
    <w:rsid w:val="00A007A3"/>
    <w:rsid w:val="00A02151"/>
    <w:rsid w:val="00A07153"/>
    <w:rsid w:val="00A2086A"/>
    <w:rsid w:val="00A527BD"/>
    <w:rsid w:val="00A60BE2"/>
    <w:rsid w:val="00A645B1"/>
    <w:rsid w:val="00AC392F"/>
    <w:rsid w:val="00AC55D3"/>
    <w:rsid w:val="00AF0FBA"/>
    <w:rsid w:val="00B92E19"/>
    <w:rsid w:val="00BA5017"/>
    <w:rsid w:val="00BD7181"/>
    <w:rsid w:val="00BF3829"/>
    <w:rsid w:val="00C06AAF"/>
    <w:rsid w:val="00C2098A"/>
    <w:rsid w:val="00C26511"/>
    <w:rsid w:val="00C378B4"/>
    <w:rsid w:val="00C510E2"/>
    <w:rsid w:val="00C67774"/>
    <w:rsid w:val="00C814C7"/>
    <w:rsid w:val="00C84480"/>
    <w:rsid w:val="00C85E66"/>
    <w:rsid w:val="00CA6DB1"/>
    <w:rsid w:val="00CB0D17"/>
    <w:rsid w:val="00CC55D5"/>
    <w:rsid w:val="00CD47F7"/>
    <w:rsid w:val="00CD5BB5"/>
    <w:rsid w:val="00CE70C0"/>
    <w:rsid w:val="00D0591D"/>
    <w:rsid w:val="00D16E5D"/>
    <w:rsid w:val="00D2384D"/>
    <w:rsid w:val="00D265A3"/>
    <w:rsid w:val="00D33710"/>
    <w:rsid w:val="00D43A85"/>
    <w:rsid w:val="00D5161E"/>
    <w:rsid w:val="00D538D5"/>
    <w:rsid w:val="00D56295"/>
    <w:rsid w:val="00D638E4"/>
    <w:rsid w:val="00D668A1"/>
    <w:rsid w:val="00D84B4F"/>
    <w:rsid w:val="00DA7E75"/>
    <w:rsid w:val="00DB3A84"/>
    <w:rsid w:val="00DD0633"/>
    <w:rsid w:val="00DD2BE5"/>
    <w:rsid w:val="00DD6FE6"/>
    <w:rsid w:val="00DF40E6"/>
    <w:rsid w:val="00DF4676"/>
    <w:rsid w:val="00E049B7"/>
    <w:rsid w:val="00E12015"/>
    <w:rsid w:val="00E33CED"/>
    <w:rsid w:val="00E601C7"/>
    <w:rsid w:val="00E93145"/>
    <w:rsid w:val="00E94336"/>
    <w:rsid w:val="00EA4552"/>
    <w:rsid w:val="00EC2942"/>
    <w:rsid w:val="00EE432E"/>
    <w:rsid w:val="00EF6DF1"/>
    <w:rsid w:val="00F02A1A"/>
    <w:rsid w:val="00F21BA6"/>
    <w:rsid w:val="00F622F4"/>
    <w:rsid w:val="00F65F2F"/>
    <w:rsid w:val="00F81A02"/>
    <w:rsid w:val="00FB51BC"/>
    <w:rsid w:val="00FB5965"/>
    <w:rsid w:val="00FD7C29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5F23F-B6F1-4FC4-B2EF-04197C8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6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6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D47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47F7"/>
  </w:style>
  <w:style w:type="paragraph" w:styleId="a7">
    <w:name w:val="header"/>
    <w:basedOn w:val="a"/>
    <w:link w:val="a8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3ABB"/>
  </w:style>
  <w:style w:type="paragraph" w:styleId="a9">
    <w:name w:val="footer"/>
    <w:basedOn w:val="a"/>
    <w:link w:val="aa"/>
    <w:uiPriority w:val="99"/>
    <w:unhideWhenUsed/>
    <w:rsid w:val="00793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3ABB"/>
  </w:style>
  <w:style w:type="paragraph" w:styleId="ab">
    <w:name w:val="Balloon Text"/>
    <w:basedOn w:val="a"/>
    <w:link w:val="ac"/>
    <w:uiPriority w:val="99"/>
    <w:semiHidden/>
    <w:unhideWhenUsed/>
    <w:rsid w:val="00C8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80</cp:revision>
  <cp:lastPrinted>2020-11-27T13:29:00Z</cp:lastPrinted>
  <dcterms:created xsi:type="dcterms:W3CDTF">2019-11-12T15:15:00Z</dcterms:created>
  <dcterms:modified xsi:type="dcterms:W3CDTF">2020-11-27T13:38:00Z</dcterms:modified>
</cp:coreProperties>
</file>