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3F" w:rsidRPr="009553B7" w:rsidRDefault="006E1E7B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E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 xml:space="preserve">результатах плановой камеральной проверки департамента муниципальной собственности и городских земель администрации муниципального образования город Краснодар </w:t>
      </w:r>
      <w:r w:rsidR="00BF31CB">
        <w:rPr>
          <w:rFonts w:ascii="Times New Roman" w:hAnsi="Times New Roman" w:cs="Times New Roman"/>
          <w:b/>
          <w:sz w:val="28"/>
          <w:szCs w:val="28"/>
        </w:rPr>
        <w:br/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>(далее – ДМС и ГЗ, заказчик)</w:t>
      </w:r>
    </w:p>
    <w:p w:rsidR="009553B7" w:rsidRPr="009553B7" w:rsidRDefault="009553B7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BC" w:rsidRDefault="009553B7" w:rsidP="0099226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BF31CB">
        <w:rPr>
          <w:rFonts w:ascii="Times New Roman" w:eastAsia="Symbol" w:hAnsi="Times New Roman" w:cs="Times New Roman"/>
          <w:sz w:val="28"/>
          <w:szCs w:val="28"/>
        </w:rPr>
        <w:t>25</w:t>
      </w: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(далее – департамент финансов) при осуществлении внутреннего муниципального финансового контроля на 202</w:t>
      </w:r>
      <w:r w:rsidR="00B96809">
        <w:rPr>
          <w:rFonts w:ascii="Times New Roman" w:hAnsi="Times New Roman" w:cs="Times New Roman"/>
          <w:sz w:val="28"/>
          <w:szCs w:val="28"/>
        </w:rPr>
        <w:t>2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 проведена плановая камеральная проверка по т</w:t>
      </w:r>
      <w:r w:rsidRPr="000F6C7A">
        <w:rPr>
          <w:rFonts w:ascii="Times New Roman" w:eastAsia="Symbol" w:hAnsi="Times New Roman" w:cs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:rsidR="009553B7" w:rsidRDefault="00E63887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BF31CB" w:rsidRPr="00BF31CB">
        <w:rPr>
          <w:rFonts w:ascii="Times New Roman" w:eastAsia="Symbol" w:hAnsi="Times New Roman" w:cs="Times New Roman"/>
          <w:sz w:val="28"/>
          <w:szCs w:val="28"/>
        </w:rPr>
        <w:t>«Жилые помещения»</w:t>
      </w:r>
      <w:r w:rsidR="009553B7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835A14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BF31C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F31CB" w:rsidRPr="00BF31CB">
        <w:rPr>
          <w:rFonts w:ascii="Times New Roman" w:hAnsi="Times New Roman" w:cs="Times New Roman"/>
          <w:sz w:val="28"/>
          <w:szCs w:val="28"/>
        </w:rPr>
        <w:t>част</w:t>
      </w:r>
      <w:r w:rsidR="00BF31CB">
        <w:rPr>
          <w:rFonts w:ascii="Times New Roman" w:hAnsi="Times New Roman" w:cs="Times New Roman"/>
          <w:sz w:val="28"/>
          <w:szCs w:val="28"/>
        </w:rPr>
        <w:t>и</w:t>
      </w:r>
      <w:r w:rsidR="00BF31CB" w:rsidRPr="00BF31CB">
        <w:rPr>
          <w:rFonts w:ascii="Times New Roman" w:hAnsi="Times New Roman" w:cs="Times New Roman"/>
          <w:sz w:val="28"/>
          <w:szCs w:val="28"/>
        </w:rPr>
        <w:t xml:space="preserve"> 3 статьи</w:t>
      </w:r>
      <w:r w:rsidR="005645B9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22 </w:t>
      </w:r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Федерального закона от 05.04.2013 № 44-ФЗ «О к</w:t>
      </w:r>
      <w:bookmarkStart w:id="0" w:name="_GoBack"/>
      <w:bookmarkEnd w:id="0"/>
      <w:r w:rsidR="00F305E5" w:rsidRPr="00F305E5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онтрактной системе в сфере закупок товаров, работ, услуг для обеспечения государственных и муниципальных нужд» </w:t>
      </w:r>
      <w:r w:rsidR="00F305E5" w:rsidRPr="00A5358B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>(далее - Закон о контрактной системе)</w:t>
      </w:r>
      <w:r w:rsidR="00835A14" w:rsidRPr="00835A14">
        <w:rPr>
          <w:rFonts w:ascii="Times New Roman" w:hAnsi="Times New Roman" w:cs="Times New Roman"/>
          <w:sz w:val="28"/>
          <w:szCs w:val="28"/>
        </w:rPr>
        <w:t xml:space="preserve"> </w:t>
      </w:r>
      <w:r w:rsidR="00835A14">
        <w:rPr>
          <w:rFonts w:ascii="Times New Roman" w:eastAsia="Symbol" w:hAnsi="Times New Roman" w:cs="Times New Roman"/>
          <w:sz w:val="28"/>
          <w:szCs w:val="28"/>
        </w:rPr>
        <w:t>и недостатки при формировании начальной (максимальной) цены контракта</w:t>
      </w:r>
      <w:r w:rsidR="00E63887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Default="00EE758F" w:rsidP="00B11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36F" w:rsidRPr="00C8136F">
        <w:rPr>
          <w:rFonts w:ascii="Times New Roman" w:hAnsi="Times New Roman" w:cs="Times New Roman"/>
          <w:sz w:val="28"/>
          <w:szCs w:val="28"/>
        </w:rPr>
        <w:t xml:space="preserve">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</w:t>
      </w:r>
      <w:r w:rsidR="00282512">
        <w:rPr>
          <w:rFonts w:ascii="Times New Roman" w:hAnsi="Times New Roman" w:cs="Times New Roman"/>
          <w:sz w:val="28"/>
          <w:szCs w:val="28"/>
        </w:rPr>
        <w:t>,</w:t>
      </w:r>
      <w:r w:rsidR="00C8136F" w:rsidRPr="00C8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в адрес </w:t>
      </w:r>
      <w:r w:rsidR="00BF31CB" w:rsidRPr="00BF31CB">
        <w:rPr>
          <w:rFonts w:ascii="Times New Roman" w:hAnsi="Times New Roman" w:cs="Times New Roman"/>
          <w:sz w:val="28"/>
          <w:szCs w:val="28"/>
        </w:rPr>
        <w:t>ДМС и ГЗ</w:t>
      </w:r>
      <w:r w:rsidRPr="006B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представление о принятии мер по устранению причин и условий выявленных нарушений</w:t>
      </w:r>
      <w:r w:rsidR="006B4B6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2658D">
        <w:rPr>
          <w:rFonts w:ascii="Times New Roman" w:hAnsi="Times New Roman" w:cs="Times New Roman"/>
          <w:sz w:val="28"/>
          <w:szCs w:val="28"/>
        </w:rPr>
        <w:t>п</w:t>
      </w:r>
      <w:r w:rsidR="006B4B68">
        <w:rPr>
          <w:rFonts w:ascii="Times New Roman" w:hAnsi="Times New Roman" w:cs="Times New Roman"/>
          <w:sz w:val="28"/>
          <w:szCs w:val="28"/>
        </w:rPr>
        <w:t>редставление)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FC1" w:rsidRDefault="00A5358B" w:rsidP="000F0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 xml:space="preserve">В целях устранения причин и условий установленных нарушений </w:t>
      </w:r>
      <w:r w:rsidR="00607A98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BF31CB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D2658D">
        <w:rPr>
          <w:rFonts w:ascii="Times New Roman" w:hAnsi="Times New Roman" w:cs="Times New Roman"/>
          <w:sz w:val="28"/>
          <w:szCs w:val="28"/>
        </w:rPr>
        <w:t>нарушения и недостатки</w:t>
      </w:r>
      <w:r w:rsidR="00BF31CB">
        <w:rPr>
          <w:rFonts w:ascii="Times New Roman" w:hAnsi="Times New Roman" w:cs="Times New Roman"/>
          <w:sz w:val="28"/>
          <w:szCs w:val="28"/>
        </w:rPr>
        <w:t>, указанные в акте камеральной проверки и представлении для дальнейшего использования в работе. С ответственными должностными лицами п</w:t>
      </w:r>
      <w:r w:rsidR="00607A98">
        <w:rPr>
          <w:rFonts w:ascii="Times New Roman" w:hAnsi="Times New Roman" w:cs="Times New Roman"/>
          <w:sz w:val="28"/>
          <w:szCs w:val="28"/>
        </w:rPr>
        <w:t>роведен</w:t>
      </w:r>
      <w:r w:rsidR="00BF31CB">
        <w:rPr>
          <w:rFonts w:ascii="Times New Roman" w:hAnsi="Times New Roman" w:cs="Times New Roman"/>
          <w:sz w:val="28"/>
          <w:szCs w:val="28"/>
        </w:rPr>
        <w:t>а разъяснительная работа с целью недопущения нарушений требований части 3 статьи 22 Закона контрактной системе</w:t>
      </w:r>
      <w:r w:rsidR="00591101">
        <w:rPr>
          <w:rFonts w:ascii="Times New Roman" w:hAnsi="Times New Roman" w:cs="Times New Roman"/>
          <w:sz w:val="28"/>
          <w:szCs w:val="28"/>
        </w:rPr>
        <w:t>.</w:t>
      </w:r>
    </w:p>
    <w:p w:rsidR="00A5358B" w:rsidRP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>Таким образом, представление департамента финансов исполнено полностью и в установленный срок.</w:t>
      </w:r>
    </w:p>
    <w:p w:rsidR="00A5358B" w:rsidRP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Default="00A5358B" w:rsidP="00A53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8B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и представление размещены на официальном сайте Единой информационной системы в сфере закупок (ht</w:t>
      </w:r>
      <w:r w:rsidR="004911A5">
        <w:rPr>
          <w:rFonts w:ascii="Times New Roman" w:hAnsi="Times New Roman" w:cs="Times New Roman"/>
          <w:sz w:val="28"/>
          <w:szCs w:val="28"/>
        </w:rPr>
        <w:t>tps://zakupki.gov.ru) в реестре</w:t>
      </w:r>
      <w:r w:rsidR="004911A5" w:rsidRPr="004911A5">
        <w:rPr>
          <w:rFonts w:ascii="Times New Roman" w:hAnsi="Times New Roman" w:cs="Times New Roman"/>
          <w:sz w:val="28"/>
          <w:szCs w:val="28"/>
        </w:rPr>
        <w:t xml:space="preserve"> жалоб, плановых и внеплановых проверок, принятых по ним решений и выданных предписаний, представлений</w:t>
      </w:r>
      <w:r w:rsidRPr="00A5358B">
        <w:rPr>
          <w:rFonts w:ascii="Times New Roman" w:hAnsi="Times New Roman" w:cs="Times New Roman"/>
          <w:sz w:val="28"/>
          <w:szCs w:val="28"/>
        </w:rPr>
        <w:t>.</w:t>
      </w:r>
    </w:p>
    <w:sectPr w:rsidR="00A5358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C3A16"/>
    <w:rsid w:val="004D2554"/>
    <w:rsid w:val="004E0FE8"/>
    <w:rsid w:val="005068B9"/>
    <w:rsid w:val="005645B9"/>
    <w:rsid w:val="00591101"/>
    <w:rsid w:val="005E2010"/>
    <w:rsid w:val="00607A98"/>
    <w:rsid w:val="00624B3F"/>
    <w:rsid w:val="00660A71"/>
    <w:rsid w:val="00696856"/>
    <w:rsid w:val="006B4B68"/>
    <w:rsid w:val="006C78E8"/>
    <w:rsid w:val="006E1E7B"/>
    <w:rsid w:val="00711AB6"/>
    <w:rsid w:val="007B2CFE"/>
    <w:rsid w:val="008122D2"/>
    <w:rsid w:val="00835A14"/>
    <w:rsid w:val="009139B1"/>
    <w:rsid w:val="009553B7"/>
    <w:rsid w:val="009832D2"/>
    <w:rsid w:val="00992267"/>
    <w:rsid w:val="009F6A61"/>
    <w:rsid w:val="00A018BC"/>
    <w:rsid w:val="00A242E8"/>
    <w:rsid w:val="00A5358B"/>
    <w:rsid w:val="00B11667"/>
    <w:rsid w:val="00B15483"/>
    <w:rsid w:val="00B27C7C"/>
    <w:rsid w:val="00B8576F"/>
    <w:rsid w:val="00B96809"/>
    <w:rsid w:val="00BB2F62"/>
    <w:rsid w:val="00BF31CB"/>
    <w:rsid w:val="00C61576"/>
    <w:rsid w:val="00C8136F"/>
    <w:rsid w:val="00CE0FAD"/>
    <w:rsid w:val="00D2658D"/>
    <w:rsid w:val="00DE78F2"/>
    <w:rsid w:val="00E63887"/>
    <w:rsid w:val="00EB4867"/>
    <w:rsid w:val="00EE758F"/>
    <w:rsid w:val="00F02DF8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EBDB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2022-07-20T11:08:00Z</cp:lastPrinted>
  <dcterms:created xsi:type="dcterms:W3CDTF">2022-10-19T13:06:00Z</dcterms:created>
  <dcterms:modified xsi:type="dcterms:W3CDTF">2022-10-20T07:35:00Z</dcterms:modified>
</cp:coreProperties>
</file>