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6" w:rsidRPr="001B2046" w:rsidRDefault="001B2046" w:rsidP="001B20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1B2046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21</w:t>
      </w:r>
    </w:p>
    <w:p w:rsidR="001B2046" w:rsidRPr="001B2046" w:rsidRDefault="001B2046" w:rsidP="001B20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2046">
        <w:rPr>
          <w:rFonts w:ascii="Arial" w:hAnsi="Arial" w:cs="Arial"/>
          <w:sz w:val="28"/>
          <w:szCs w:val="28"/>
        </w:rPr>
        <w:t xml:space="preserve">                                                                           к решению городской Думы</w:t>
      </w:r>
    </w:p>
    <w:p w:rsidR="001B2046" w:rsidRPr="001B2046" w:rsidRDefault="001B2046" w:rsidP="001B20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2046">
        <w:rPr>
          <w:rFonts w:ascii="Arial" w:hAnsi="Arial" w:cs="Arial"/>
          <w:sz w:val="28"/>
          <w:szCs w:val="28"/>
        </w:rPr>
        <w:t xml:space="preserve">                                                                           Краснодара</w:t>
      </w:r>
    </w:p>
    <w:p w:rsidR="001B2046" w:rsidRPr="001B2046" w:rsidRDefault="001B2046" w:rsidP="001B20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2046">
        <w:rPr>
          <w:rFonts w:ascii="Arial" w:hAnsi="Arial" w:cs="Arial"/>
          <w:sz w:val="28"/>
          <w:szCs w:val="28"/>
        </w:rPr>
        <w:t xml:space="preserve">                                                                           от 18.12.2014 № 72 п. 1</w:t>
      </w:r>
    </w:p>
    <w:p w:rsidR="001B2046" w:rsidRPr="001B2046" w:rsidRDefault="001B2046" w:rsidP="001B20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2046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proofErr w:type="gramStart"/>
      <w:r w:rsidRPr="001B2046">
        <w:rPr>
          <w:rFonts w:ascii="Arial" w:hAnsi="Arial" w:cs="Arial"/>
          <w:sz w:val="28"/>
          <w:szCs w:val="28"/>
        </w:rPr>
        <w:t xml:space="preserve">(в редакции решения </w:t>
      </w:r>
      <w:proofErr w:type="gramEnd"/>
    </w:p>
    <w:p w:rsidR="001B2046" w:rsidRPr="001B2046" w:rsidRDefault="001B2046" w:rsidP="001B20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2046">
        <w:rPr>
          <w:rFonts w:ascii="Arial" w:hAnsi="Arial" w:cs="Arial"/>
          <w:sz w:val="28"/>
          <w:szCs w:val="28"/>
        </w:rPr>
        <w:t xml:space="preserve">                                                                           городской Думы Краснодара</w:t>
      </w:r>
    </w:p>
    <w:p w:rsidR="000E0CCB" w:rsidRDefault="001B2046" w:rsidP="001B20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2046">
        <w:rPr>
          <w:rFonts w:ascii="Arial" w:hAnsi="Arial" w:cs="Arial"/>
          <w:sz w:val="28"/>
          <w:szCs w:val="28"/>
        </w:rPr>
        <w:t xml:space="preserve">                                                                           от 29.12.2015 № 8 п.1)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5F6994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РАСХОДЫ</w:t>
      </w:r>
    </w:p>
    <w:p w:rsidR="002F5AAE" w:rsidRDefault="005F6994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6994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2015 году в соответствии с Законом Краснодарского края «О краевом бюджете на 2015 год и на плановый период 2016 и 2017 годов»</w:t>
      </w: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6994" w:rsidRDefault="005F6994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44"/>
        <w:gridCol w:w="5438"/>
        <w:gridCol w:w="1417"/>
        <w:gridCol w:w="1437"/>
        <w:gridCol w:w="144"/>
      </w:tblGrid>
      <w:tr w:rsidR="005F6994" w:rsidRPr="005F6994" w:rsidTr="005F6994">
        <w:trPr>
          <w:trHeight w:val="330"/>
        </w:trPr>
        <w:tc>
          <w:tcPr>
            <w:tcW w:w="544" w:type="dxa"/>
            <w:vMerge w:val="restart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4" w:type="dxa"/>
            <w:vMerge w:val="restart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438" w:type="dxa"/>
            <w:vMerge w:val="restart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  <w:gridSpan w:val="2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890"/>
        </w:trPr>
        <w:tc>
          <w:tcPr>
            <w:tcW w:w="544" w:type="dxa"/>
            <w:vMerge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vMerge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vAlign w:val="center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 остатков 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5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52 301,0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46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549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473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субвенций бюджетам м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ниципальных образований –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7 670 216,3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24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созданию и орг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11 939,1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образованию и о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ганизации деятельности административных к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миссий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и осуществлению деятельности по опеке и поп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чительству в отношении несовершеннолетних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39 915,6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дарственных полномочий по ведению учёта граждан отдельных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категорий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в качестве ну</w:t>
            </w:r>
            <w:r w:rsidRPr="005F6994">
              <w:rPr>
                <w:rFonts w:ascii="Arial" w:hAnsi="Arial" w:cs="Arial"/>
                <w:sz w:val="24"/>
                <w:szCs w:val="24"/>
              </w:rPr>
              <w:t>ж</w:t>
            </w:r>
            <w:r w:rsidRPr="005F6994">
              <w:rPr>
                <w:rFonts w:ascii="Arial" w:hAnsi="Arial" w:cs="Arial"/>
                <w:sz w:val="24"/>
                <w:szCs w:val="24"/>
              </w:rPr>
              <w:t>дающихся в жилых помещениях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4 049,6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распоряжению з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мельными участками, нахо</w:t>
            </w:r>
            <w:r>
              <w:rPr>
                <w:rFonts w:ascii="Arial" w:hAnsi="Arial" w:cs="Arial"/>
                <w:sz w:val="24"/>
                <w:szCs w:val="24"/>
              </w:rPr>
              <w:t>дя</w:t>
            </w:r>
            <w:r w:rsidRPr="005F6994">
              <w:rPr>
                <w:rFonts w:ascii="Arial" w:hAnsi="Arial" w:cs="Arial"/>
                <w:sz w:val="24"/>
                <w:szCs w:val="24"/>
              </w:rPr>
              <w:t>щимися в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собственности Краснодарского края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в области образования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6 029 678,9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3 036 583,0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2 993 095,9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29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пальных образовательных организаций допо</w:t>
            </w:r>
            <w:r w:rsidRPr="005F6994">
              <w:rPr>
                <w:rFonts w:ascii="Arial" w:hAnsi="Arial" w:cs="Arial"/>
                <w:sz w:val="24"/>
                <w:szCs w:val="24"/>
              </w:rPr>
              <w:t>л</w:t>
            </w:r>
            <w:r w:rsidRPr="005F6994">
              <w:rPr>
                <w:rFonts w:ascii="Arial" w:hAnsi="Arial" w:cs="Arial"/>
                <w:sz w:val="24"/>
                <w:szCs w:val="24"/>
              </w:rPr>
              <w:t>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3 019,4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2 320,2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699,2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5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выплате денежных средств на обеспечение бесплатного проезда на городском, пригородном, в сельской местн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сти – на внутрирайонном транспорте (кроме такси) детей-сирот и детей, оставшихся без п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печения родителей, находящихся под опекой (попечительством) или на воспитании в приё</w:t>
            </w:r>
            <w:r w:rsidRPr="005F6994">
              <w:rPr>
                <w:rFonts w:ascii="Arial" w:hAnsi="Arial" w:cs="Arial"/>
                <w:sz w:val="24"/>
                <w:szCs w:val="24"/>
              </w:rPr>
              <w:t>м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семьях (за исключением детей, обуча</w:t>
            </w:r>
            <w:r w:rsidRPr="005F6994">
              <w:rPr>
                <w:rFonts w:ascii="Arial" w:hAnsi="Arial" w:cs="Arial"/>
                <w:sz w:val="24"/>
                <w:szCs w:val="24"/>
              </w:rPr>
              <w:t>ю</w:t>
            </w:r>
            <w:r w:rsidRPr="005F6994">
              <w:rPr>
                <w:rFonts w:ascii="Arial" w:hAnsi="Arial" w:cs="Arial"/>
                <w:sz w:val="24"/>
                <w:szCs w:val="24"/>
              </w:rPr>
              <w:t>щихся в федеральных образовательных орг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низациях)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</w:t>
            </w:r>
            <w:r w:rsidRPr="005F6994">
              <w:rPr>
                <w:rFonts w:ascii="Arial" w:hAnsi="Arial" w:cs="Arial"/>
                <w:sz w:val="24"/>
                <w:szCs w:val="24"/>
              </w:rPr>
              <w:t>б</w:t>
            </w:r>
            <w:r w:rsidRPr="005F6994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91 203,5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дополнительной денежной компенсации на усиленное питание доноров крови и (или) её компонентов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1 278,9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61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чения, кроме групп населения, получающих 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сулины,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таблетированные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сахаро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>-снижающие препараты, средства самоконтроля и диагн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стические средства, либо перенесших переса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ки органов и тканей,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полу-чающих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иммунод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прессанты,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432 929,9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Амбулаторная помощь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430 353,9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68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499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 на улучшение лекарственного обеспечения граждан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258 622,7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171 731,2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2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жертвам политич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ских репрессий, труженикам тыла, ветеранам труда, ветеранам военной службы, достигшим возраста, дающего право на пенсию по стар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сти, в бесплатном изготовлении и ремонте зу</w:t>
            </w:r>
            <w:r w:rsidRPr="005F6994">
              <w:rPr>
                <w:rFonts w:ascii="Arial" w:hAnsi="Arial" w:cs="Arial"/>
                <w:sz w:val="24"/>
                <w:szCs w:val="24"/>
              </w:rPr>
              <w:t>б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протезов (кроме изготовленных из драг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ценных металлов) в сложных клинических сл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чаях зубопротезирования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15 781,4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родителей, находящихся под опекой (поп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чительством) или переданных на воспитание в приёмные семьи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121 957,1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4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2.14.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платы ежемесячного вознаграждения, прич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тающегося приёмным родителям за оказание услуг по воспитанию приёмных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62 298,8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2.15.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ском крае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2.16.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озд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ровления и отдыха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55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мер социальной поддержки в виде компенсации расходов на оплату жилых помещений, отопл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посёлках (посёлках горо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ского типа) Краснодарского края,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4 998,1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2 163,2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2 834,9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3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2.18.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регулированию тарифов организаций коммунального компле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505,2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82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2.19.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ок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зания медицинской помощи в соответствии с территориальной программой государственных гарантий бесплатного оказания гражданам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дицинской помощи (за исключением медици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ской помощи, оказываемой в федеральных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дицинских организациях, перечень которых утверждается уполномоченным Правител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ством Российской Федерации федеральным органом исполнительной власти, и медици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ской помощи, оказываемой в специализир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ванных кожно-венерологических, противот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беркулёзных, наркологических, онкологических диспансерах и других специализированных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дицинских организациях) в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Краснодарском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крае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733 438,4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242 761,2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63 501,2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66 094,7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354 755,9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6 325,4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73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2.20.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ж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лыми помещениями детей-сирот и детей, оставшихся без попечения родителей, лиц из числа детей-сирот и детей, оставшихся без п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печения родителей, в соответствии с Законом Краснодарского края «Об обеспечении допо</w:t>
            </w:r>
            <w:r w:rsidRPr="005F6994">
              <w:rPr>
                <w:rFonts w:ascii="Arial" w:hAnsi="Arial" w:cs="Arial"/>
                <w:sz w:val="24"/>
                <w:szCs w:val="24"/>
              </w:rPr>
              <w:t>л</w:t>
            </w:r>
            <w:r w:rsidRPr="005F6994">
              <w:rPr>
                <w:rFonts w:ascii="Arial" w:hAnsi="Arial" w:cs="Arial"/>
                <w:sz w:val="24"/>
                <w:szCs w:val="24"/>
              </w:rPr>
              <w:t>нительных гарантий прав на имущество и ж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лое помещение детей-сирот и детей, оста</w:t>
            </w:r>
            <w:r w:rsidRPr="005F6994">
              <w:rPr>
                <w:rFonts w:ascii="Arial" w:hAnsi="Arial" w:cs="Arial"/>
                <w:sz w:val="24"/>
                <w:szCs w:val="24"/>
              </w:rPr>
              <w:t>в</w:t>
            </w:r>
            <w:r w:rsidRPr="005F6994">
              <w:rPr>
                <w:rFonts w:ascii="Arial" w:hAnsi="Arial" w:cs="Arial"/>
                <w:sz w:val="24"/>
                <w:szCs w:val="24"/>
              </w:rPr>
              <w:t>шихся без попечения родителей,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ском крае» 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98 875,0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6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платы ежемесячного вознаграждения, прич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тающегося патронатным воспитателям за ок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зание услуг по осуществлению патронатного воспитания, социального патроната и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пости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тернатного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1 175,6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предоставлению ежемесячных денежных выплат на содержание детей-сирот и детей, оставшихся без попеч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родителей, переданных на патронатное воспитание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965,8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19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2.23.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ском крае в части предоставления субсидий гражданам, ведущим личное подсобное хозя</w:t>
            </w:r>
            <w:r w:rsidRPr="005F6994">
              <w:rPr>
                <w:rFonts w:ascii="Arial" w:hAnsi="Arial" w:cs="Arial"/>
                <w:sz w:val="24"/>
                <w:szCs w:val="24"/>
              </w:rPr>
              <w:t>й</w:t>
            </w:r>
            <w:r w:rsidRPr="005F6994">
              <w:rPr>
                <w:rFonts w:ascii="Arial" w:hAnsi="Arial" w:cs="Arial"/>
                <w:sz w:val="24"/>
                <w:szCs w:val="24"/>
              </w:rPr>
              <w:t>ство, крестьянским (фермерским) хозяйствам, индивидуальным предпринимателям, 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ществляющим деятельность в области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производства, сельскох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зяйственным потребительским кооперативам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164,9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2.24.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организации по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>воза детей-сирот и детей, оставшихся без п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печения родителей, находящихся под опекой (попечительством), в приёмных или патрона</w:t>
            </w:r>
            <w:r w:rsidRPr="005F6994">
              <w:rPr>
                <w:rFonts w:ascii="Arial" w:hAnsi="Arial" w:cs="Arial"/>
                <w:sz w:val="24"/>
                <w:szCs w:val="24"/>
              </w:rPr>
              <w:t>т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семьях (в том числе кровных детей), к м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сту отдыха и обратно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17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2.25.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выплате един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за счёт средств краевого бюджета</w:t>
            </w:r>
            <w:proofErr w:type="gramEnd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63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2.26.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поддержке сел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скохозяйственного производства 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ском крае в части возмещения части процен</w:t>
            </w:r>
            <w:r w:rsidRPr="005F6994">
              <w:rPr>
                <w:rFonts w:ascii="Arial" w:hAnsi="Arial" w:cs="Arial"/>
                <w:sz w:val="24"/>
                <w:szCs w:val="24"/>
              </w:rPr>
              <w:t>т</w:t>
            </w:r>
            <w:r w:rsidRPr="005F6994">
              <w:rPr>
                <w:rFonts w:ascii="Arial" w:hAnsi="Arial" w:cs="Arial"/>
                <w:sz w:val="24"/>
                <w:szCs w:val="24"/>
              </w:rPr>
              <w:t>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149,0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3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7 587,8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22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2.28.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выявлению обст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ятельств, свидетельствующих о необходимости оказания детям-сиротам и детям, оставшимся без попечения родителей, лицам из числа д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тей-сирот и детей, оставшихся без попечения родителей, содействия в преодолении трудной жизненной ситуации, и осуществлению ко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троля за использованием детьми-сиротами и детьми, оставшимися без попечения родит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лей, лицами из числа детей-сирот и детей, оставшихся без попечения родителей, пред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ставленных им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жилых помещений специализ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рованного жилищного фонда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1 552,8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2.29.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Субвенции 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реализации в м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ниципальных учреждениях здравоохранения Краснодарского края мероприятий по проф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лактике терроризма в Краснодарском крае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0904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9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2.30.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предупреждению и ликвидации болезней животных, их лечению, защите населения от болезней, общих для 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ловека и животных, в части регулирования чи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ленности безнадзорных животных на террит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рии муниципальных образований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ского края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2 542,6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2.31.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по составлению (и</w:t>
            </w:r>
            <w:r w:rsidRPr="005F6994">
              <w:rPr>
                <w:rFonts w:ascii="Arial" w:hAnsi="Arial" w:cs="Arial"/>
                <w:sz w:val="24"/>
                <w:szCs w:val="24"/>
              </w:rPr>
              <w:t>з</w:t>
            </w:r>
            <w:r w:rsidRPr="005F6994">
              <w:rPr>
                <w:rFonts w:ascii="Arial" w:hAnsi="Arial" w:cs="Arial"/>
                <w:sz w:val="24"/>
                <w:szCs w:val="24"/>
              </w:rPr>
              <w:t>менению) списков кандидатов в присяжные з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седатели федеральных судов общей юрисди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ции в Российской Федерации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2.32.</w:t>
            </w:r>
          </w:p>
        </w:tc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Субвенции по осуществлению отдельных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дарственных полномочий Краснодарского края по формированию и утверждению списков граждан, пострадавших в результате чрезв</w:t>
            </w:r>
            <w:r w:rsidRPr="005F6994">
              <w:rPr>
                <w:rFonts w:ascii="Arial" w:hAnsi="Arial" w:cs="Arial"/>
                <w:sz w:val="24"/>
                <w:szCs w:val="24"/>
              </w:rPr>
              <w:t>ы</w:t>
            </w:r>
            <w:r w:rsidRPr="005F6994">
              <w:rPr>
                <w:rFonts w:ascii="Arial" w:hAnsi="Arial" w:cs="Arial"/>
                <w:sz w:val="24"/>
                <w:szCs w:val="24"/>
              </w:rPr>
              <w:t>чайной ситуации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субсидий бюджетам мун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ципальных образований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2 691 625,8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74 370,6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294 593,5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171 264,2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123 329,3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 Краснодарского края «Развитие образования»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52 951,5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11 016,9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41 934,6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6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C95"/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Краснодарского края «Комплексное и устойчивое развитие Красн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дарского края в сфере строительства, архите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туры и дорожного хозяйства» - всего, </w:t>
            </w:r>
            <w:bookmarkEnd w:id="1"/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1 046 731,1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капитальный ремонт, ремонт а</w:t>
            </w:r>
            <w:r w:rsidRPr="005F6994">
              <w:rPr>
                <w:rFonts w:ascii="Arial" w:hAnsi="Arial" w:cs="Arial"/>
                <w:sz w:val="24"/>
                <w:szCs w:val="24"/>
              </w:rPr>
              <w:t>в</w:t>
            </w:r>
            <w:r w:rsidRPr="005F6994">
              <w:rPr>
                <w:rFonts w:ascii="Arial" w:hAnsi="Arial" w:cs="Arial"/>
                <w:sz w:val="24"/>
                <w:szCs w:val="24"/>
              </w:rPr>
              <w:t>томобильных дорог общего пользования нас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ленных пунктов в рамках подпрограммы «Кап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тальный ремонт, ремонт автомобильных дорог местного значения Краснодарского края на 2014 - 2016 годы»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1 008 728,8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обеспечение инженерной инфр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структурой земельных участков для подключ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(технологического присоединения) жилых домов, строительство которых осуществлялось с привлечением денежных 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гр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 xml:space="preserve">аждан, обязательства перед которыми не исполнены застройщиками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13 194,3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90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обеспечение инженерной инфр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структурой земельных участков, находящихся в федеральной собственности, полномочия Ро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сийской Федерации по управлению и распор</w:t>
            </w:r>
            <w:r w:rsidRPr="005F6994">
              <w:rPr>
                <w:rFonts w:ascii="Arial" w:hAnsi="Arial" w:cs="Arial"/>
                <w:sz w:val="24"/>
                <w:szCs w:val="24"/>
              </w:rPr>
              <w:t>я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экономкласса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гражданам, имеющим трёх и более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24 808,0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2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подпр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граммы «Краснодару - столичный облик»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Краснодарского края «Социально-экономическое и территориальное развитие муниципальных образований»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458 630,2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25 954,6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353 855,2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79 675,6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25 099,4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Российской Федер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ции «Доступная среда» на 2011 - 2015 годы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49 681,6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20 255,2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3 297,0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22 161,6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15 680,7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5 169,5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3 324,5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13 164,7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2 877,9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1 232,7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1 778,2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«Обеспечение жильём молодых семей» в ра</w:t>
            </w:r>
            <w:r w:rsidRPr="005F6994">
              <w:rPr>
                <w:rFonts w:ascii="Arial" w:hAnsi="Arial" w:cs="Arial"/>
                <w:sz w:val="24"/>
                <w:szCs w:val="24"/>
              </w:rPr>
              <w:t>м</w:t>
            </w:r>
            <w:r w:rsidRPr="005F6994">
              <w:rPr>
                <w:rFonts w:ascii="Arial" w:hAnsi="Arial" w:cs="Arial"/>
                <w:sz w:val="24"/>
                <w:szCs w:val="24"/>
              </w:rPr>
              <w:t>ках федеральной целевой программы «Жил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ще»  на 2011 - 2015 годы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45 980,7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10 843,8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19 243,7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4 337,5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26 737,0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6 506,3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Субсидии на дополнительную помощь местным бюджетам для решения социально значимых вопросов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52 122,7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4 122,7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2 160,4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14 181,5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1 919,5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15 408,0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15 547,8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825,0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3 500,0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водоотведение населённых пун</w:t>
            </w:r>
            <w:r w:rsidRPr="005F6994">
              <w:rPr>
                <w:rFonts w:ascii="Arial" w:hAnsi="Arial" w:cs="Arial"/>
                <w:sz w:val="24"/>
                <w:szCs w:val="24"/>
              </w:rPr>
              <w:t>к</w:t>
            </w:r>
            <w:r w:rsidRPr="005F6994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16 496,6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профилактику терроризма и эк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тремизма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3 756,7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</w:t>
            </w:r>
            <w:r w:rsidRPr="005F6994">
              <w:rPr>
                <w:rFonts w:ascii="Arial" w:hAnsi="Arial" w:cs="Arial"/>
                <w:sz w:val="24"/>
                <w:szCs w:val="24"/>
              </w:rPr>
              <w:t>у</w:t>
            </w:r>
            <w:r w:rsidRPr="005F6994">
              <w:rPr>
                <w:rFonts w:ascii="Arial" w:hAnsi="Arial" w:cs="Arial"/>
                <w:sz w:val="24"/>
                <w:szCs w:val="24"/>
              </w:rPr>
              <w:t>дарственной программы Краснодарского края «Дети Кубани»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36 283,0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73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укрепление правопорядка, проф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лактику правонарушений, усиление борьбы с преступностью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строительство плавательных ба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сейнов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9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модернизацию региональных с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>стем дошкольного образования (за счёт средств федерального бюджета)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466 669,3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63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развитие общественной инфр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31 160,0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Субсидии на реализацию подпрограммы «Го</w:t>
            </w:r>
            <w:r w:rsidRPr="005F6994">
              <w:rPr>
                <w:rFonts w:ascii="Arial" w:hAnsi="Arial" w:cs="Arial"/>
                <w:sz w:val="24"/>
                <w:szCs w:val="24"/>
              </w:rPr>
              <w:t>с</w:t>
            </w:r>
            <w:r w:rsidRPr="005F6994">
              <w:rPr>
                <w:rFonts w:ascii="Arial" w:hAnsi="Arial" w:cs="Arial"/>
                <w:sz w:val="24"/>
                <w:szCs w:val="24"/>
              </w:rPr>
              <w:t>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 - всего,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56 000,0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49 840,0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 w:rsidRPr="005F699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5F6994">
              <w:rPr>
                <w:rFonts w:ascii="Arial" w:hAnsi="Arial" w:cs="Arial"/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6 160,0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Субсидии на развитие системы дошкольного образования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50 518,9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9 511,7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1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41 007,2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620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3.17.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 xml:space="preserve">Субсидии в целях </w:t>
            </w:r>
            <w:proofErr w:type="spellStart"/>
            <w:r w:rsidRPr="005F6994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5F6994">
              <w:rPr>
                <w:rFonts w:ascii="Arial" w:hAnsi="Arial" w:cs="Arial"/>
                <w:sz w:val="24"/>
                <w:szCs w:val="24"/>
              </w:rPr>
              <w:t xml:space="preserve"> расхо</w:t>
            </w:r>
            <w:r w:rsidRPr="005F6994">
              <w:rPr>
                <w:rFonts w:ascii="Arial" w:hAnsi="Arial" w:cs="Arial"/>
                <w:sz w:val="24"/>
                <w:szCs w:val="24"/>
              </w:rPr>
              <w:t>д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обязательств, возникающих при выполн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нии органами местного самоуправления по в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просам местного значения, в части обеспеч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ния дополнительным профессиональным обр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зованием работников муниципальных учрежд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ний здравоохранения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3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17 760,3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263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157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циально-бытовому обустройству лиц, выну</w:t>
            </w:r>
            <w:r w:rsidRPr="005F6994">
              <w:rPr>
                <w:rFonts w:ascii="Arial" w:hAnsi="Arial" w:cs="Arial"/>
                <w:sz w:val="24"/>
                <w:szCs w:val="24"/>
              </w:rPr>
              <w:t>ж</w:t>
            </w:r>
            <w:r w:rsidRPr="005F6994">
              <w:rPr>
                <w:rFonts w:ascii="Arial" w:hAnsi="Arial" w:cs="Arial"/>
                <w:sz w:val="24"/>
                <w:szCs w:val="24"/>
              </w:rPr>
              <w:t>денно покинувших территорию Украины и нах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дящихся в пунктах временного размещения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вание дошкольных образовательных организ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ций, внедряющих инновационные образов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тельные программы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2 450,0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поощр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ние победителей краевого конкурса на звание «Лучший орган территориального обществе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ного самоуправления» 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премир</w:t>
            </w:r>
            <w:r w:rsidRPr="005F6994">
              <w:rPr>
                <w:rFonts w:ascii="Arial" w:hAnsi="Arial" w:cs="Arial"/>
                <w:sz w:val="24"/>
                <w:szCs w:val="24"/>
              </w:rPr>
              <w:t>о</w:t>
            </w:r>
            <w:r w:rsidRPr="005F6994">
              <w:rPr>
                <w:rFonts w:ascii="Arial" w:hAnsi="Arial" w:cs="Arial"/>
                <w:sz w:val="24"/>
                <w:szCs w:val="24"/>
              </w:rPr>
              <w:t>вание победителей краевого конкурса на зв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ние «Самый благоустроенный город,  станица Кубани»  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8 100,0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556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компе</w:t>
            </w:r>
            <w:r w:rsidRPr="005F6994">
              <w:rPr>
                <w:rFonts w:ascii="Arial" w:hAnsi="Arial" w:cs="Arial"/>
                <w:sz w:val="24"/>
                <w:szCs w:val="24"/>
              </w:rPr>
              <w:t>н</w:t>
            </w:r>
            <w:r w:rsidRPr="005F6994">
              <w:rPr>
                <w:rFonts w:ascii="Arial" w:hAnsi="Arial" w:cs="Arial"/>
                <w:sz w:val="24"/>
                <w:szCs w:val="24"/>
              </w:rPr>
              <w:t>сацию расходов, связанных с оказанием в 2014 – 2015 годах медицинскими организациями, подведомственными органам  исполнительной власти субъектов Российской Федерации и о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ганам местного самоуправления, гражданам Украины и лицам без гражданства медицинской помощи, а также затрат по проведению проф</w:t>
            </w:r>
            <w:r w:rsidRPr="005F6994">
              <w:rPr>
                <w:rFonts w:ascii="Arial" w:hAnsi="Arial" w:cs="Arial"/>
                <w:sz w:val="24"/>
                <w:szCs w:val="24"/>
              </w:rPr>
              <w:t>и</w:t>
            </w:r>
            <w:r w:rsidRPr="005F6994">
              <w:rPr>
                <w:rFonts w:ascii="Arial" w:hAnsi="Arial" w:cs="Arial"/>
                <w:sz w:val="24"/>
                <w:szCs w:val="24"/>
              </w:rPr>
              <w:t xml:space="preserve">лактических прививок, включённых в календарь </w:t>
            </w: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прививок по эпидемическим показаниям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2 960,3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438" w:type="dxa"/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комплектов</w:t>
            </w:r>
            <w:r w:rsidRPr="005F6994">
              <w:rPr>
                <w:rFonts w:ascii="Arial" w:hAnsi="Arial" w:cs="Arial"/>
                <w:sz w:val="24"/>
                <w:szCs w:val="24"/>
              </w:rPr>
              <w:t>а</w:t>
            </w:r>
            <w:r w:rsidRPr="005F6994">
              <w:rPr>
                <w:rFonts w:ascii="Arial" w:hAnsi="Arial" w:cs="Arial"/>
                <w:sz w:val="24"/>
                <w:szCs w:val="24"/>
              </w:rPr>
              <w:t>ние книжных фондов библиотек муниципал</w:t>
            </w:r>
            <w:r w:rsidRPr="005F6994">
              <w:rPr>
                <w:rFonts w:ascii="Arial" w:hAnsi="Arial" w:cs="Arial"/>
                <w:sz w:val="24"/>
                <w:szCs w:val="24"/>
              </w:rPr>
              <w:t>ь</w:t>
            </w:r>
            <w:r w:rsidRPr="005F6994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945"/>
        </w:trPr>
        <w:tc>
          <w:tcPr>
            <w:tcW w:w="544" w:type="dxa"/>
            <w:noWrap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Иные межбюджетные трансферты на поощр</w:t>
            </w:r>
            <w:r w:rsidRPr="005F6994">
              <w:rPr>
                <w:rFonts w:ascii="Arial" w:hAnsi="Arial" w:cs="Arial"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sz w:val="24"/>
                <w:szCs w:val="24"/>
              </w:rPr>
              <w:t>ние победителей конкурса на звание «Лучший Совет (группа) молодых депутатов Краснода</w:t>
            </w:r>
            <w:r w:rsidRPr="005F6994">
              <w:rPr>
                <w:rFonts w:ascii="Arial" w:hAnsi="Arial" w:cs="Arial"/>
                <w:sz w:val="24"/>
                <w:szCs w:val="24"/>
              </w:rPr>
              <w:t>р</w:t>
            </w:r>
            <w:r w:rsidRPr="005F6994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994" w:rsidRPr="005F6994" w:rsidTr="005F6994">
        <w:trPr>
          <w:trHeight w:val="405"/>
        </w:trPr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hideMark/>
          </w:tcPr>
          <w:p w:rsidR="005F6994" w:rsidRPr="005F6994" w:rsidRDefault="005F6994" w:rsidP="005F69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hideMark/>
          </w:tcPr>
          <w:p w:rsidR="005F6994" w:rsidRPr="005F6994" w:rsidRDefault="005F6994" w:rsidP="005F69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за счёт средств, передава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мых из краевого бюджета в 2015 году</w:t>
            </w:r>
          </w:p>
        </w:tc>
        <w:tc>
          <w:tcPr>
            <w:tcW w:w="141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10 431 903,4</w:t>
            </w:r>
          </w:p>
        </w:tc>
        <w:tc>
          <w:tcPr>
            <w:tcW w:w="1437" w:type="dxa"/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6994">
              <w:rPr>
                <w:rFonts w:ascii="Arial" w:hAnsi="Arial" w:cs="Arial"/>
                <w:b/>
                <w:bCs/>
                <w:sz w:val="24"/>
                <w:szCs w:val="24"/>
              </w:rPr>
              <w:t>74 370,6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F6994" w:rsidRPr="005F6994" w:rsidRDefault="005F6994" w:rsidP="005F6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9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739D"/>
    <w:rsid w:val="001B2046"/>
    <w:rsid w:val="002109F1"/>
    <w:rsid w:val="002F2D89"/>
    <w:rsid w:val="002F5AAE"/>
    <w:rsid w:val="00310395"/>
    <w:rsid w:val="00335F0D"/>
    <w:rsid w:val="003E32F8"/>
    <w:rsid w:val="00502D4B"/>
    <w:rsid w:val="005F0AFF"/>
    <w:rsid w:val="005F6994"/>
    <w:rsid w:val="00691DDA"/>
    <w:rsid w:val="006D5BC7"/>
    <w:rsid w:val="0072313D"/>
    <w:rsid w:val="007A19ED"/>
    <w:rsid w:val="0083005E"/>
    <w:rsid w:val="00901BF0"/>
    <w:rsid w:val="009A4606"/>
    <w:rsid w:val="009D1728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69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994"/>
    <w:rPr>
      <w:color w:val="800080"/>
      <w:u w:val="single"/>
    </w:rPr>
  </w:style>
  <w:style w:type="paragraph" w:customStyle="1" w:styleId="xl64">
    <w:name w:val="xl64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69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994"/>
    <w:rPr>
      <w:color w:val="800080"/>
      <w:u w:val="single"/>
    </w:rPr>
  </w:style>
  <w:style w:type="paragraph" w:customStyle="1" w:styleId="xl64">
    <w:name w:val="xl64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5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683A-9A6D-4087-AD26-25E54F85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26</cp:revision>
  <dcterms:created xsi:type="dcterms:W3CDTF">2015-11-23T06:51:00Z</dcterms:created>
  <dcterms:modified xsi:type="dcterms:W3CDTF">2015-12-30T05:29:00Z</dcterms:modified>
</cp:coreProperties>
</file>