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041" w14:textId="77777777" w:rsidR="0005508F" w:rsidRPr="00F62320" w:rsidRDefault="0005508F" w:rsidP="005F11D2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F62320">
        <w:rPr>
          <w:rFonts w:ascii="Arial" w:hAnsi="Arial" w:cs="Arial"/>
          <w:sz w:val="28"/>
          <w:szCs w:val="28"/>
        </w:rPr>
        <w:t xml:space="preserve">ПРИЛОЖЕНИЕ № </w:t>
      </w:r>
      <w:r w:rsidR="00AC5FEB" w:rsidRPr="00F62320">
        <w:rPr>
          <w:rFonts w:ascii="Arial" w:hAnsi="Arial" w:cs="Arial"/>
          <w:sz w:val="28"/>
          <w:szCs w:val="28"/>
        </w:rPr>
        <w:t>2</w:t>
      </w:r>
    </w:p>
    <w:p w14:paraId="59555430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 решению городской Думы</w:t>
      </w:r>
    </w:p>
    <w:p w14:paraId="398BA8D4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Краснодара</w:t>
      </w:r>
    </w:p>
    <w:p w14:paraId="3DD89C5D" w14:textId="77777777" w:rsidR="005F11D2" w:rsidRPr="005F11D2" w:rsidRDefault="005F11D2" w:rsidP="005F11D2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от 12.12.2024 № 83 п. 4</w:t>
      </w:r>
    </w:p>
    <w:p w14:paraId="39F38356" w14:textId="77777777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(в редакции решения</w:t>
      </w:r>
    </w:p>
    <w:p w14:paraId="4E025521" w14:textId="77777777" w:rsid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городской Думы Краснодара</w:t>
      </w:r>
    </w:p>
    <w:p w14:paraId="4A88B97D" w14:textId="3A6AF0BB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B844DC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.</w:t>
      </w:r>
      <w:r w:rsidR="0080311B">
        <w:rPr>
          <w:rFonts w:ascii="Arial" w:hAnsi="Arial" w:cs="Arial"/>
          <w:sz w:val="28"/>
          <w:szCs w:val="28"/>
        </w:rPr>
        <w:t>1</w:t>
      </w:r>
      <w:r w:rsidR="00B844D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.2025 № </w:t>
      </w:r>
      <w:r w:rsidR="00B844D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п. </w:t>
      </w:r>
      <w:r w:rsidR="00B844D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A40DCD4" w14:textId="77777777" w:rsidR="00AA741B" w:rsidRDefault="00AA741B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4AADA" w14:textId="2D190591" w:rsidR="005F11D2" w:rsidRDefault="005F11D2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F751A9" w14:textId="77777777" w:rsidR="00BC6B8E" w:rsidRPr="00F62320" w:rsidRDefault="00BC6B8E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202443" w14:textId="77777777" w:rsidR="00B844DC" w:rsidRPr="00B844DC" w:rsidRDefault="00B844DC" w:rsidP="00B844D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44DC">
        <w:rPr>
          <w:rFonts w:ascii="Arial" w:eastAsia="Times New Roman" w:hAnsi="Arial" w:cs="Arial"/>
          <w:b/>
          <w:sz w:val="28"/>
          <w:szCs w:val="28"/>
          <w:lang w:eastAsia="ru-RU"/>
        </w:rPr>
        <w:t>ОБЪЁМ</w:t>
      </w:r>
    </w:p>
    <w:p w14:paraId="7101FCF0" w14:textId="1112322A" w:rsidR="00B844DC" w:rsidRPr="00B844DC" w:rsidRDefault="00B844DC" w:rsidP="00B844D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844DC">
        <w:rPr>
          <w:rFonts w:ascii="Arial" w:eastAsia="Times New Roman" w:hAnsi="Arial" w:cs="Arial"/>
          <w:b/>
          <w:sz w:val="28"/>
          <w:szCs w:val="28"/>
          <w:lang w:eastAsia="ru-RU"/>
        </w:rPr>
        <w:t>поступлений доходов в местный бюджет (бюджет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</w:t>
      </w:r>
      <w:r w:rsidRPr="00B844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муниципального образования город Краснодар) по кодам видов (подвидов) доходов на 2026 и 2027 годы</w:t>
      </w:r>
    </w:p>
    <w:p w14:paraId="74517659" w14:textId="77777777" w:rsidR="00B844DC" w:rsidRPr="00B844DC" w:rsidRDefault="00B844DC" w:rsidP="00B844D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4363B93" w14:textId="77777777" w:rsidR="00B844DC" w:rsidRPr="00B844DC" w:rsidRDefault="00B844DC" w:rsidP="00B844D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F98715C" w14:textId="77777777" w:rsidR="00B844DC" w:rsidRPr="00B844DC" w:rsidRDefault="00B844DC" w:rsidP="00B844D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641B31B" w14:textId="77777777" w:rsidR="00B844DC" w:rsidRPr="00B844DC" w:rsidRDefault="00B844DC" w:rsidP="00B844D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1810719" w14:textId="77777777" w:rsidR="00B844DC" w:rsidRPr="00B844DC" w:rsidRDefault="00B844DC" w:rsidP="00B844D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44DC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9498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60"/>
        <w:gridCol w:w="1559"/>
      </w:tblGrid>
      <w:tr w:rsidR="00B844DC" w:rsidRPr="00B844DC" w14:paraId="2555457B" w14:textId="77777777" w:rsidTr="00B844DC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2053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EC9D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226C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844DC" w:rsidRPr="00B844DC" w14:paraId="164B658E" w14:textId="77777777" w:rsidTr="00B844DC"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34A8" w14:textId="77777777" w:rsidR="00B844DC" w:rsidRPr="00B844DC" w:rsidRDefault="00B844DC" w:rsidP="00B84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FAFB" w14:textId="77777777" w:rsidR="00B844DC" w:rsidRPr="00B844DC" w:rsidRDefault="00B844DC" w:rsidP="00B84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42E1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8774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B844DC" w:rsidRPr="00B844DC" w14:paraId="2C627893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A82A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3A37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F320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CD5F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844DC" w:rsidRPr="00B844DC" w14:paraId="259D4FC5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68AE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CDC7" w14:textId="77777777" w:rsidR="00B844DC" w:rsidRPr="00B844DC" w:rsidRDefault="00B844DC" w:rsidP="00B84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71AB8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41 850 131,8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8CD00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43 751 638,8</w:t>
            </w:r>
          </w:p>
        </w:tc>
      </w:tr>
      <w:tr w:rsidR="00B844DC" w:rsidRPr="00B844DC" w14:paraId="0598D2E3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F915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55D2A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3F97C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2 738 537,0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6F31A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2 906 028,0</w:t>
            </w:r>
          </w:p>
        </w:tc>
      </w:tr>
      <w:tr w:rsidR="00B844DC" w:rsidRPr="00B844DC" w14:paraId="2DBE6BF9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08E9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5ABB1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8861C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17 985 124,0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DADB9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18 588 842,0</w:t>
            </w:r>
          </w:p>
        </w:tc>
      </w:tr>
      <w:tr w:rsidR="00B844DC" w:rsidRPr="00B844DC" w14:paraId="41C08935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FA28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1 03 02230 01 0000 110 1 03 02240 01 0000 110 1 03 02250 01 0000 110 1 03 02260 01 0000 110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9D468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667A2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162 697,6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28120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215 846,8</w:t>
            </w:r>
          </w:p>
        </w:tc>
      </w:tr>
      <w:tr w:rsidR="00B844DC" w:rsidRPr="00B844DC" w14:paraId="7439A6C0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9544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1179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5F22C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95 800,0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6A0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98 600,0</w:t>
            </w:r>
          </w:p>
        </w:tc>
      </w:tr>
      <w:tr w:rsidR="00B844DC" w:rsidRPr="00B844DC" w14:paraId="63715D66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03C4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06552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BE2F1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9 818 201,0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DFD76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10 572 771,0</w:t>
            </w:r>
          </w:p>
        </w:tc>
      </w:tr>
      <w:tr w:rsidR="00B844DC" w:rsidRPr="00B844DC" w14:paraId="56A851ED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017A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A5C9E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FF530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150 251,0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DF97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160 023,0</w:t>
            </w:r>
          </w:p>
        </w:tc>
      </w:tr>
      <w:tr w:rsidR="00B844DC" w:rsidRPr="00B844DC" w14:paraId="42D75BC8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C924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2DF6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025E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977 011,0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C2D6C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1 054 398,0</w:t>
            </w:r>
          </w:p>
        </w:tc>
      </w:tr>
      <w:tr w:rsidR="00B844DC" w:rsidRPr="00B844DC" w14:paraId="2523C075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CF70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AD5FA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FACF1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3 216 485,0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A5A3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3 395 177,0</w:t>
            </w:r>
          </w:p>
        </w:tc>
      </w:tr>
      <w:tr w:rsidR="00B844DC" w:rsidRPr="00B844DC" w14:paraId="2C81591D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FF20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A586D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135C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411 148,0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66804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417 817,0</w:t>
            </w:r>
          </w:p>
        </w:tc>
      </w:tr>
      <w:tr w:rsidR="00B844DC" w:rsidRPr="00B844DC" w14:paraId="6621C992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8A85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2FA1D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216A9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2 767 748,0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C08FD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2 810 172,0</w:t>
            </w:r>
          </w:p>
        </w:tc>
      </w:tr>
      <w:tr w:rsidR="00B844DC" w:rsidRPr="00B844DC" w14:paraId="3024FA85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C2F3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9C71C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8470D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335 354,0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A9B4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336 299,0</w:t>
            </w:r>
          </w:p>
        </w:tc>
      </w:tr>
      <w:tr w:rsidR="00B844DC" w:rsidRPr="00B844DC" w14:paraId="62513CE6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8B79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1 11 01040 04 0000 120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25B8C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0BB5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116B7" w14:textId="77777777" w:rsidR="00B844DC" w:rsidRPr="00B844DC" w:rsidRDefault="00B844DC" w:rsidP="00B844DC">
            <w:pPr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1 172,0</w:t>
            </w:r>
          </w:p>
        </w:tc>
      </w:tr>
      <w:tr w:rsidR="00B844DC" w:rsidRPr="00B844DC" w14:paraId="52F76D0D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A3C43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6C814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69D21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722 261,0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6CA2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762 860,0</w:t>
            </w:r>
          </w:p>
        </w:tc>
      </w:tr>
      <w:tr w:rsidR="00B844DC" w:rsidRPr="00B844DC" w14:paraId="31484ECC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6EDA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C86F3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E588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99 745,0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F504C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104 837,0</w:t>
            </w:r>
          </w:p>
        </w:tc>
      </w:tr>
      <w:tr w:rsidR="00B844DC" w:rsidRPr="00B844DC" w14:paraId="0486D0CA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C41F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1 11 05026 04 0000 120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7B533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F3A7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33 244,0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3F33B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34 574,0</w:t>
            </w:r>
          </w:p>
        </w:tc>
      </w:tr>
      <w:tr w:rsidR="00B844DC" w:rsidRPr="00B844DC" w14:paraId="2B6095AF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8B42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F2D75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FAA1B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0DCE63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132 348,0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37A1E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137 864,0</w:t>
            </w:r>
          </w:p>
        </w:tc>
      </w:tr>
      <w:tr w:rsidR="00B844DC" w:rsidRPr="00B844DC" w14:paraId="14736145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2AAC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1 11 05092 04 0000 120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0E8FE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Доходы от предоставления на платной основе парковок (парковочных мест), расположенных на автомобильных дорогах </w:t>
            </w:r>
            <w:r w:rsidRPr="00B844DC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73051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342 144,2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55750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266 231,0</w:t>
            </w:r>
          </w:p>
        </w:tc>
      </w:tr>
      <w:tr w:rsidR="00B844DC" w:rsidRPr="00B844DC" w14:paraId="5D3BC65F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594D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B284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26019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D7985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2 993,0</w:t>
            </w:r>
          </w:p>
        </w:tc>
      </w:tr>
      <w:tr w:rsidR="00B844DC" w:rsidRPr="00B844DC" w14:paraId="0EE59888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094B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79D6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B653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4EBD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</w:tr>
      <w:tr w:rsidR="00B844DC" w:rsidRPr="00B844DC" w14:paraId="12C0533E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543A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0FF19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74D9B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8FFF6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B844DC" w:rsidRPr="00B844DC" w14:paraId="738E15C5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20F3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B09A7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E43C8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174 563,0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B09A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172 762,0</w:t>
            </w:r>
          </w:p>
        </w:tc>
      </w:tr>
      <w:tr w:rsidR="00B844DC" w:rsidRPr="00B844DC" w14:paraId="57F94414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190F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C1CE8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DBC8E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875 774,0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7905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880 859,0</w:t>
            </w:r>
          </w:p>
        </w:tc>
      </w:tr>
      <w:tr w:rsidR="00B844DC" w:rsidRPr="00B844DC" w14:paraId="030252C7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9161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6EF1C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FD9D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301 867,0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F0A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325 324,0</w:t>
            </w:r>
          </w:p>
        </w:tc>
      </w:tr>
      <w:tr w:rsidR="00B844DC" w:rsidRPr="00B844DC" w14:paraId="368DF92A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50AC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988B1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DAD3B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504 560,0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B9131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504 946,0</w:t>
            </w:r>
          </w:p>
        </w:tc>
      </w:tr>
      <w:tr w:rsidR="00B844DC" w:rsidRPr="00B844DC" w14:paraId="115A71C2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9D77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1DCEF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59CA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7BF15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</w:tr>
      <w:tr w:rsidR="00B844DC" w:rsidRPr="00B844DC" w14:paraId="6C076661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CCF5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5B6A8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D3B33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37 827 190,5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4EA25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35 030 172,0</w:t>
            </w:r>
          </w:p>
        </w:tc>
      </w:tr>
      <w:tr w:rsidR="00B844DC" w:rsidRPr="00B844DC" w14:paraId="5B135A14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8861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FD5DD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7D64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37 827 190,5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333B4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35 030 172,0</w:t>
            </w:r>
          </w:p>
        </w:tc>
      </w:tr>
      <w:tr w:rsidR="00B844DC" w:rsidRPr="00B844DC" w14:paraId="22D74BD1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9B5E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C206B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47659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9 753 774,4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D0721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5 493 413,6</w:t>
            </w:r>
          </w:p>
        </w:tc>
      </w:tr>
      <w:tr w:rsidR="00B844DC" w:rsidRPr="00B844DC" w14:paraId="07DA9C07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47B3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F6F66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17FE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24 083 306,6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5D289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25 147 448,9</w:t>
            </w:r>
          </w:p>
        </w:tc>
      </w:tr>
      <w:tr w:rsidR="00B844DC" w:rsidRPr="00B844DC" w14:paraId="25C507E4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6C3E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56D19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74B78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3 990 109,5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7304F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4 389 309,5</w:t>
            </w:r>
          </w:p>
        </w:tc>
      </w:tr>
      <w:tr w:rsidR="00B844DC" w:rsidRPr="00B844DC" w14:paraId="3520708B" w14:textId="77777777" w:rsidTr="00B844D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6A5B" w14:textId="77777777" w:rsidR="00B844DC" w:rsidRPr="00B844DC" w:rsidRDefault="00B844DC" w:rsidP="00B844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E532" w14:textId="77777777" w:rsidR="00B844DC" w:rsidRPr="00B844DC" w:rsidRDefault="00B844DC" w:rsidP="00B844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D9B96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79 677 322,3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69CF7" w14:textId="77777777" w:rsidR="00B844DC" w:rsidRPr="00B844DC" w:rsidRDefault="00B844DC" w:rsidP="00B844DC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844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78 781 810,8</w:t>
            </w:r>
          </w:p>
        </w:tc>
      </w:tr>
    </w:tbl>
    <w:p w14:paraId="388A62E8" w14:textId="77777777" w:rsidR="00B844DC" w:rsidRPr="00B844DC" w:rsidRDefault="00B844DC" w:rsidP="00B844D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0013307" w14:textId="1BF1A257" w:rsidR="00B844DC" w:rsidRPr="00B844DC" w:rsidRDefault="00B844DC" w:rsidP="00B844D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4DC">
        <w:rPr>
          <w:rFonts w:ascii="Arial" w:eastAsia="Times New Roman" w:hAnsi="Arial" w:cs="Arial"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07B59F7B" w14:textId="586109D4" w:rsidR="0080311B" w:rsidRPr="0080311B" w:rsidRDefault="0080311B" w:rsidP="00BC6B8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80311B" w:rsidRPr="0080311B" w:rsidSect="00D03A1B">
      <w:headerReference w:type="default" r:id="rId6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B18" w14:textId="77777777" w:rsidR="00D134D6" w:rsidRDefault="00D134D6" w:rsidP="0005508F">
      <w:pPr>
        <w:spacing w:after="0" w:line="240" w:lineRule="auto"/>
      </w:pPr>
      <w:r>
        <w:separator/>
      </w:r>
    </w:p>
  </w:endnote>
  <w:endnote w:type="continuationSeparator" w:id="0">
    <w:p w14:paraId="415B0934" w14:textId="77777777" w:rsidR="00D134D6" w:rsidRDefault="00D134D6" w:rsidP="000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8CD1" w14:textId="77777777" w:rsidR="00D134D6" w:rsidRDefault="00D134D6" w:rsidP="0005508F">
      <w:pPr>
        <w:spacing w:after="0" w:line="240" w:lineRule="auto"/>
      </w:pPr>
      <w:r>
        <w:separator/>
      </w:r>
    </w:p>
  </w:footnote>
  <w:footnote w:type="continuationSeparator" w:id="0">
    <w:p w14:paraId="7FBCDF0C" w14:textId="77777777" w:rsidR="00D134D6" w:rsidRDefault="00D134D6" w:rsidP="000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3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A3072F" w14:textId="77777777" w:rsidR="0005508F" w:rsidRPr="0005508F" w:rsidRDefault="000550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0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5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B"/>
    <w:rsid w:val="000335BF"/>
    <w:rsid w:val="0005508F"/>
    <w:rsid w:val="000C5159"/>
    <w:rsid w:val="000C7BAC"/>
    <w:rsid w:val="001055C8"/>
    <w:rsid w:val="00106893"/>
    <w:rsid w:val="00116D05"/>
    <w:rsid w:val="001E06A6"/>
    <w:rsid w:val="00246260"/>
    <w:rsid w:val="00302810"/>
    <w:rsid w:val="003145E7"/>
    <w:rsid w:val="00393747"/>
    <w:rsid w:val="003C185C"/>
    <w:rsid w:val="00450DEB"/>
    <w:rsid w:val="00477B5A"/>
    <w:rsid w:val="004A5DCA"/>
    <w:rsid w:val="00512884"/>
    <w:rsid w:val="00514560"/>
    <w:rsid w:val="005F11D2"/>
    <w:rsid w:val="00673976"/>
    <w:rsid w:val="007E52D1"/>
    <w:rsid w:val="007F402E"/>
    <w:rsid w:val="0080311B"/>
    <w:rsid w:val="00840542"/>
    <w:rsid w:val="00975F88"/>
    <w:rsid w:val="009B550F"/>
    <w:rsid w:val="009C33D2"/>
    <w:rsid w:val="00A60FDE"/>
    <w:rsid w:val="00A72CC6"/>
    <w:rsid w:val="00A937F5"/>
    <w:rsid w:val="00AA741B"/>
    <w:rsid w:val="00AC5FEB"/>
    <w:rsid w:val="00B83B0D"/>
    <w:rsid w:val="00B844DC"/>
    <w:rsid w:val="00BB7F40"/>
    <w:rsid w:val="00BC6B8E"/>
    <w:rsid w:val="00C31291"/>
    <w:rsid w:val="00D03A1B"/>
    <w:rsid w:val="00D134D6"/>
    <w:rsid w:val="00D3789F"/>
    <w:rsid w:val="00EB0DA6"/>
    <w:rsid w:val="00F33D41"/>
    <w:rsid w:val="00F37E40"/>
    <w:rsid w:val="00F62320"/>
    <w:rsid w:val="00FA6773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005"/>
  <w15:chartTrackingRefBased/>
  <w15:docId w15:val="{4C3092EE-813F-4BED-8BFA-D775303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08F"/>
  </w:style>
  <w:style w:type="paragraph" w:styleId="a5">
    <w:name w:val="footer"/>
    <w:basedOn w:val="a"/>
    <w:link w:val="a6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08F"/>
  </w:style>
  <w:style w:type="paragraph" w:styleId="a7">
    <w:name w:val="Balloon Text"/>
    <w:basedOn w:val="a"/>
    <w:link w:val="a8"/>
    <w:uiPriority w:val="99"/>
    <w:semiHidden/>
    <w:unhideWhenUsed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28</cp:revision>
  <cp:lastPrinted>2025-02-27T14:54:00Z</cp:lastPrinted>
  <dcterms:created xsi:type="dcterms:W3CDTF">2024-12-13T09:45:00Z</dcterms:created>
  <dcterms:modified xsi:type="dcterms:W3CDTF">2025-11-24T10:44:00Z</dcterms:modified>
</cp:coreProperties>
</file>