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 xml:space="preserve">ПРИЛОЖЕНИЕ № </w:t>
      </w:r>
      <w:r w:rsidR="004C2A56">
        <w:rPr>
          <w:rFonts w:ascii="Times New Roman" w:hAnsi="Times New Roman"/>
          <w:sz w:val="28"/>
          <w:szCs w:val="28"/>
        </w:rPr>
        <w:t>22</w:t>
      </w:r>
    </w:p>
    <w:p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:rsidR="00583EFF" w:rsidRP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:rsidR="00583EFF" w:rsidRDefault="00583EFF" w:rsidP="00583EFF">
      <w:pPr>
        <w:spacing w:after="0pt" w:line="12pt" w:lineRule="auto"/>
        <w:ind w:start="233.9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от  _____________  № ______</w:t>
      </w:r>
    </w:p>
    <w:p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 Краснодарского края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4C2A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680F" w:rsidRDefault="00BC680F" w:rsidP="00BC680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:rsidR="00632E8C" w:rsidRDefault="00690C58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E521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4C2A5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C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:rsidR="002E521A" w:rsidRPr="008E504D" w:rsidRDefault="002E521A" w:rsidP="004C2A5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C2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BC680F" w:rsidRPr="008E504D" w:rsidTr="004D002C">
        <w:trPr>
          <w:trHeight w:val="315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</w:t>
            </w:r>
            <w:r w:rsidR="00594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 w:rsidRPr="00594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3E5F2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11 983 974,1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11 611 526,2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2 054,6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B7316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B73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73163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2 507,7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2 070,5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2 070,5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594914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49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3740B7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="00073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BA0CC5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749,3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3740B7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1 321,2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8 680,6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8 552,4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128,2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2 247,3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2 247,3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2 072,3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138 155,8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1 498,4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1 498,4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9 738,9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10 128,4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3 944,4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4 102,1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5 024,9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5 225,9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</w:t>
            </w:r>
            <w:r w:rsidR="00611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233 108,9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238 289,1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32 293,2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32 293,2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200 815,7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205 995,9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5006A" w:rsidRDefault="00BC680F" w:rsidP="00B7316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19 950,8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90658D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20 556,8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10 038 320,9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10 067 976,1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4 358 995,1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4 387 083,4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5 554 070,4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5 555 637,3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32 189,6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32 189,6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93 065,8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93 065,8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449 234,6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337 713,0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104 882,8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6 638,8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среднего общего образования, компенсации за работу по подготовке и проведению указанной го</w:t>
            </w:r>
            <w:r w:rsidR="007D7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58 202,9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3163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59 971,0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55 579,0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57 320,9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2 623,9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2 650,1 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13 483,8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13 483,8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C680F" w:rsidRPr="0077735F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B359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B35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13 191,1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73163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13 720,5</w:t>
            </w:r>
          </w:p>
        </w:tc>
      </w:tr>
      <w:tr w:rsidR="0090658D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0658D" w:rsidRPr="0090658D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186EC9" w:rsidRDefault="0090658D" w:rsidP="00F330A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</w:t>
            </w:r>
            <w:r w:rsidR="00F330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обеспечению</w:t>
            </w: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90658D" w:rsidRPr="0090658D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90658D" w:rsidRPr="0090658D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1 227,0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B73163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1 276,5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28 775,4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29 925,9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86EC9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891C70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186EC9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r w:rsidRPr="00186EC9">
              <w:rPr>
                <w:rFonts w:ascii="Times New Roman" w:hAnsi="Times New Roman"/>
                <w:sz w:val="24"/>
                <w:szCs w:val="24"/>
              </w:rPr>
              <w:lastRenderedPageBreak/>
              <w:t>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B73163" w:rsidRDefault="00B73163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237 322,6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246 819,6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186EC9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65512E" w:rsidRPr="0018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EC9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134 666,4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134 666,4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7073CA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65512E" w:rsidRPr="0070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725,2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40F9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749,9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159,9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>образований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114 747,0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114 747,0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</w:t>
            </w:r>
            <w:r w:rsidR="004E1E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41 692,9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41 692,9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A70C32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A70C32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A70C32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C0558C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AB3E25" w:rsidRDefault="00AB3E25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749,3</w:t>
            </w:r>
          </w:p>
        </w:tc>
      </w:tr>
      <w:tr w:rsidR="00C0558C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Pr="007073CA" w:rsidRDefault="00C0558C" w:rsidP="00A70C3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A70C32" w:rsidRPr="00707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C0558C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2 543,0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C0558C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2 543,0</w:t>
            </w:r>
          </w:p>
        </w:tc>
      </w:tr>
      <w:tr w:rsidR="00843521" w:rsidRPr="0090658D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43521" w:rsidRPr="00843521" w:rsidRDefault="00A70C32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43521" w:rsidRPr="00A70C32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70C32">
              <w:rPr>
                <w:rFonts w:ascii="Times New Roman" w:hAnsi="Times New Roman"/>
                <w:spacing w:val="-4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843521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371,9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843521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371,9</w:t>
            </w:r>
          </w:p>
        </w:tc>
      </w:tr>
      <w:tr w:rsidR="003E5F2F" w:rsidRPr="003E5F2F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E5F2F" w:rsidRPr="003E5F2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E5F2F" w:rsidRPr="003E5F2F" w:rsidRDefault="003E5F2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E5F2F" w:rsidRPr="00205697" w:rsidRDefault="003E5F2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5697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E5F2F" w:rsidRPr="003E5F2F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2 996,8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E5F2F" w:rsidRPr="003E5F2F" w:rsidRDefault="00AB3E25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2 996,8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60DC1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56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4 237 150,5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228 835,6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A70C3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0569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20569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948 715,1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739 997,8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208 717,3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70674D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274F0C" w:rsidRDefault="00BC680F" w:rsidP="0070674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D14752" w:rsidRPr="00274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3E25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27 824,8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70674D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60DC1" w:rsidRDefault="008E21AF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  <w:r w:rsidR="00DF5DFB" w:rsidRPr="00760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929 835,6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65314A" w:rsidP="006E2E0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BC680F" w:rsidRPr="0077735F" w:rsidRDefault="006E2E05" w:rsidP="003951C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E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="0007481F"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</w:t>
            </w:r>
            <w:r w:rsidR="00BC680F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18 159,2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50 830,4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6E2E05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10 942,4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6E2E05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29418B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7 216,8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50 830,4</w:t>
            </w:r>
          </w:p>
        </w:tc>
      </w:tr>
      <w:tr w:rsidR="00BC680F" w:rsidRPr="0060437A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77735F" w:rsidRDefault="0065314A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C57276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2941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418B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77735F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18B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18B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1 794,0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9418B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29418B" w:rsidRPr="0077735F" w:rsidRDefault="0029418B" w:rsidP="0029418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247E3C" w:rsidRDefault="0029418B" w:rsidP="0029418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29418B" w:rsidRPr="0077735F" w:rsidRDefault="00AB3E25" w:rsidP="0029418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14A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4 128,2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65314A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77735F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C88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1 164,4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40F9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3140F9" w:rsidRPr="0077735F" w:rsidRDefault="0065314A" w:rsidP="0022365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3140F9" w:rsidRDefault="00FC3A71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Pr="00223656" w:rsidRDefault="00FC3A71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3140F9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3 819,6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3140F9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3 819,6</w:t>
            </w:r>
          </w:p>
        </w:tc>
      </w:tr>
      <w:tr w:rsidR="00BC680F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65314A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AB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223656" w:rsidP="002236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15 348,3</w:t>
            </w:r>
          </w:p>
        </w:tc>
      </w:tr>
      <w:tr w:rsidR="0065314A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E53C88" w:rsidRDefault="0065314A" w:rsidP="0065314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(реконструкцию) объектов социальной (дошкольных учреждений, образовательных учреждений, учреждений здравоохранения)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коммунальной</w:t>
            </w:r>
            <w:r w:rsidRPr="008E5B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инфраструктуры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1 480 550,9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14A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1 478 959,0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65314A" w:rsidRPr="00247E3C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65314A" w:rsidRDefault="0065314A" w:rsidP="0065314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Pr="00FC3A71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1 591,9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65314A" w:rsidP="00E55D2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65314A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</w:t>
            </w:r>
            <w:r w:rsidR="00653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noBreakHyphen/>
            </w:r>
          </w:p>
          <w:p w:rsidR="00BC680F" w:rsidRPr="00247E3C" w:rsidRDefault="00223656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4A5E93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173 467,5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314A" w:rsidRDefault="0065314A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166 529,8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C680F" w:rsidRPr="00247E3C" w:rsidTr="00891C7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BC680F" w:rsidRPr="00247E3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6 937,7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C680F" w:rsidRPr="00247E3C" w:rsidRDefault="00AB3E25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2762A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B2762A" w:rsidRPr="00247E3C" w:rsidRDefault="00B2762A" w:rsidP="00B2762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B2762A" w:rsidRPr="000F6A00" w:rsidRDefault="00B2762A" w:rsidP="00B2762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A0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2762A" w:rsidRPr="000F6A00" w:rsidRDefault="00B2762A" w:rsidP="00B2762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A00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B2762A" w:rsidRPr="000F6A00" w:rsidRDefault="00B2762A" w:rsidP="00B276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4 438,1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B2762A" w:rsidRPr="000F6A00" w:rsidRDefault="00B2762A" w:rsidP="00B2762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  <w:r w:rsidR="00AB3E25"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AB3E25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AB3E25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41 731,9</w:t>
            </w:r>
          </w:p>
        </w:tc>
      </w:tr>
      <w:tr w:rsidR="00AB3E25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3E25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3 017,3</w:t>
            </w:r>
          </w:p>
        </w:tc>
      </w:tr>
      <w:tr w:rsidR="00AB3E25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AB3E25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Pr="0077735F" w:rsidRDefault="00AB3E25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45 618,5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AB3E25" w:rsidRDefault="00AB3E25" w:rsidP="00AB3E2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38 714,6</w:t>
            </w: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480 288,2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FC3A71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7E53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E53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7 832,9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FC3A7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FC3A7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102 455,3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FC3A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A71" w:rsidRPr="00247E3C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FC3A71" w:rsidRPr="00247E3C" w:rsidRDefault="00B2762A" w:rsidP="003951C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Pr="00205697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5697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FC3A71" w:rsidRDefault="000F6A00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79 436,1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FC3A71" w:rsidRDefault="000F6A00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89 280,6</w:t>
            </w:r>
          </w:p>
        </w:tc>
      </w:tr>
      <w:tr w:rsidR="004D002C" w:rsidRPr="0060437A" w:rsidTr="004D002C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4D002C" w:rsidRPr="0077735F" w:rsidRDefault="004D002C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:rsidR="004D002C" w:rsidRPr="0077735F" w:rsidRDefault="004D002C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4D002C" w:rsidRPr="00F700A3" w:rsidRDefault="004D002C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00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4D002C" w:rsidRPr="0077735F" w:rsidRDefault="000F6A00" w:rsidP="004B7CA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16 221 124,6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:rsidR="004D002C" w:rsidRPr="0077735F" w:rsidRDefault="000F6A00" w:rsidP="004B7CA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11 840 361,8</w:t>
            </w:r>
          </w:p>
        </w:tc>
      </w:tr>
    </w:tbl>
    <w:p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274F0C">
      <w:headerReference w:type="default" r:id="rId7"/>
      <w:pgSz w:w="595.30pt" w:h="841.90pt"/>
      <w:pgMar w:top="56.70pt" w:right="28.35pt" w:bottom="63.8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75E29" w:rsidRDefault="00575E29" w:rsidP="003F4D81">
      <w:pPr>
        <w:spacing w:after="0pt" w:line="12pt" w:lineRule="auto"/>
      </w:pPr>
      <w:r>
        <w:separator/>
      </w:r>
    </w:p>
  </w:endnote>
  <w:endnote w:type="continuationSeparator" w:id="0">
    <w:p w:rsidR="00575E29" w:rsidRDefault="00575E29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75E29" w:rsidRDefault="00575E29" w:rsidP="003F4D81">
      <w:pPr>
        <w:spacing w:after="0pt" w:line="12pt" w:lineRule="auto"/>
      </w:pPr>
      <w:r>
        <w:separator/>
      </w:r>
    </w:p>
  </w:footnote>
  <w:footnote w:type="continuationSeparator" w:id="0">
    <w:p w:rsidR="00575E29" w:rsidRDefault="00575E29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0674D" w:rsidRDefault="0070674D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7D7DC2">
      <w:rPr>
        <w:rFonts w:ascii="Times New Roman" w:hAnsi="Times New Roman"/>
        <w:noProof/>
        <w:sz w:val="24"/>
        <w:szCs w:val="24"/>
      </w:rPr>
      <w:t>3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38"/>
    <w:rsid w:val="0001407A"/>
    <w:rsid w:val="00020EF8"/>
    <w:rsid w:val="00033E66"/>
    <w:rsid w:val="0003749B"/>
    <w:rsid w:val="0007339E"/>
    <w:rsid w:val="0007481F"/>
    <w:rsid w:val="00077588"/>
    <w:rsid w:val="0008457F"/>
    <w:rsid w:val="000A70E6"/>
    <w:rsid w:val="000F0A1D"/>
    <w:rsid w:val="000F6A00"/>
    <w:rsid w:val="0010109A"/>
    <w:rsid w:val="00121E71"/>
    <w:rsid w:val="00186EC9"/>
    <w:rsid w:val="001B5873"/>
    <w:rsid w:val="001C46C8"/>
    <w:rsid w:val="001D775C"/>
    <w:rsid w:val="00205697"/>
    <w:rsid w:val="00221E94"/>
    <w:rsid w:val="00223656"/>
    <w:rsid w:val="00246FF7"/>
    <w:rsid w:val="00247E3C"/>
    <w:rsid w:val="0025006A"/>
    <w:rsid w:val="00262CCE"/>
    <w:rsid w:val="002654E6"/>
    <w:rsid w:val="00273D13"/>
    <w:rsid w:val="00274F0C"/>
    <w:rsid w:val="0029418B"/>
    <w:rsid w:val="002A4AA9"/>
    <w:rsid w:val="002D4156"/>
    <w:rsid w:val="002E521A"/>
    <w:rsid w:val="002F00A3"/>
    <w:rsid w:val="002F74B6"/>
    <w:rsid w:val="003140F9"/>
    <w:rsid w:val="0031559F"/>
    <w:rsid w:val="00316595"/>
    <w:rsid w:val="003311AA"/>
    <w:rsid w:val="003635A0"/>
    <w:rsid w:val="003740B7"/>
    <w:rsid w:val="0039123C"/>
    <w:rsid w:val="00393302"/>
    <w:rsid w:val="003951C8"/>
    <w:rsid w:val="003A7285"/>
    <w:rsid w:val="003B1774"/>
    <w:rsid w:val="003D3806"/>
    <w:rsid w:val="003D3EF9"/>
    <w:rsid w:val="003E5F2F"/>
    <w:rsid w:val="003F1897"/>
    <w:rsid w:val="003F4D81"/>
    <w:rsid w:val="0040446C"/>
    <w:rsid w:val="00424EF0"/>
    <w:rsid w:val="0045171B"/>
    <w:rsid w:val="00452A30"/>
    <w:rsid w:val="00455A9D"/>
    <w:rsid w:val="00456918"/>
    <w:rsid w:val="00463FF1"/>
    <w:rsid w:val="00481DEC"/>
    <w:rsid w:val="004900F6"/>
    <w:rsid w:val="00497B8B"/>
    <w:rsid w:val="004A5E93"/>
    <w:rsid w:val="004B7CA2"/>
    <w:rsid w:val="004C2A56"/>
    <w:rsid w:val="004D002C"/>
    <w:rsid w:val="004D14E5"/>
    <w:rsid w:val="004D5926"/>
    <w:rsid w:val="004E1E47"/>
    <w:rsid w:val="005453C2"/>
    <w:rsid w:val="005709B6"/>
    <w:rsid w:val="00575E29"/>
    <w:rsid w:val="00576E16"/>
    <w:rsid w:val="005802AD"/>
    <w:rsid w:val="00583EFF"/>
    <w:rsid w:val="00594326"/>
    <w:rsid w:val="00594914"/>
    <w:rsid w:val="005B5EB0"/>
    <w:rsid w:val="00611029"/>
    <w:rsid w:val="00620F9A"/>
    <w:rsid w:val="00632E8C"/>
    <w:rsid w:val="00646B57"/>
    <w:rsid w:val="00651D94"/>
    <w:rsid w:val="0065314A"/>
    <w:rsid w:val="0065349D"/>
    <w:rsid w:val="0065512E"/>
    <w:rsid w:val="00664EB1"/>
    <w:rsid w:val="00672941"/>
    <w:rsid w:val="00690C58"/>
    <w:rsid w:val="006A0CD0"/>
    <w:rsid w:val="006E1270"/>
    <w:rsid w:val="006E2E05"/>
    <w:rsid w:val="006F46F1"/>
    <w:rsid w:val="00703538"/>
    <w:rsid w:val="0070674D"/>
    <w:rsid w:val="00727FB8"/>
    <w:rsid w:val="00760DC1"/>
    <w:rsid w:val="00771964"/>
    <w:rsid w:val="00775C64"/>
    <w:rsid w:val="007C264A"/>
    <w:rsid w:val="007D7DC2"/>
    <w:rsid w:val="007E534A"/>
    <w:rsid w:val="007F09D9"/>
    <w:rsid w:val="007F5F16"/>
    <w:rsid w:val="00826FDA"/>
    <w:rsid w:val="008346B9"/>
    <w:rsid w:val="00836B0F"/>
    <w:rsid w:val="00843521"/>
    <w:rsid w:val="008605B1"/>
    <w:rsid w:val="00864F0B"/>
    <w:rsid w:val="008742CD"/>
    <w:rsid w:val="008836F7"/>
    <w:rsid w:val="00891C70"/>
    <w:rsid w:val="008939D6"/>
    <w:rsid w:val="008A7496"/>
    <w:rsid w:val="008B642A"/>
    <w:rsid w:val="008C72A7"/>
    <w:rsid w:val="008D6EB1"/>
    <w:rsid w:val="008E21AF"/>
    <w:rsid w:val="008E504D"/>
    <w:rsid w:val="009029C5"/>
    <w:rsid w:val="0090658D"/>
    <w:rsid w:val="009144C8"/>
    <w:rsid w:val="00922BC0"/>
    <w:rsid w:val="0095098D"/>
    <w:rsid w:val="009B5998"/>
    <w:rsid w:val="009C3AC3"/>
    <w:rsid w:val="009E03CA"/>
    <w:rsid w:val="00A36228"/>
    <w:rsid w:val="00A70C32"/>
    <w:rsid w:val="00AB36E8"/>
    <w:rsid w:val="00AB3E25"/>
    <w:rsid w:val="00AB5DD4"/>
    <w:rsid w:val="00AD332A"/>
    <w:rsid w:val="00AE1719"/>
    <w:rsid w:val="00B10B0D"/>
    <w:rsid w:val="00B2762A"/>
    <w:rsid w:val="00B3210F"/>
    <w:rsid w:val="00B35925"/>
    <w:rsid w:val="00B51F0A"/>
    <w:rsid w:val="00B62C15"/>
    <w:rsid w:val="00B73163"/>
    <w:rsid w:val="00BA0CC5"/>
    <w:rsid w:val="00BB48CA"/>
    <w:rsid w:val="00BC4D2A"/>
    <w:rsid w:val="00BC680F"/>
    <w:rsid w:val="00BF0442"/>
    <w:rsid w:val="00BF3055"/>
    <w:rsid w:val="00BF37CE"/>
    <w:rsid w:val="00C0558C"/>
    <w:rsid w:val="00C57276"/>
    <w:rsid w:val="00C57726"/>
    <w:rsid w:val="00C75F72"/>
    <w:rsid w:val="00CA7D71"/>
    <w:rsid w:val="00CF7BB3"/>
    <w:rsid w:val="00D14752"/>
    <w:rsid w:val="00D2201F"/>
    <w:rsid w:val="00D94855"/>
    <w:rsid w:val="00DA1956"/>
    <w:rsid w:val="00DA79C7"/>
    <w:rsid w:val="00DB0517"/>
    <w:rsid w:val="00DD5356"/>
    <w:rsid w:val="00DF5DFB"/>
    <w:rsid w:val="00E15E9B"/>
    <w:rsid w:val="00E22EBF"/>
    <w:rsid w:val="00E30C44"/>
    <w:rsid w:val="00E43496"/>
    <w:rsid w:val="00E55A1D"/>
    <w:rsid w:val="00E55D29"/>
    <w:rsid w:val="00E83B6C"/>
    <w:rsid w:val="00E91AEE"/>
    <w:rsid w:val="00E94A98"/>
    <w:rsid w:val="00EA3C16"/>
    <w:rsid w:val="00EE076E"/>
    <w:rsid w:val="00EE36DE"/>
    <w:rsid w:val="00F330AC"/>
    <w:rsid w:val="00F45D28"/>
    <w:rsid w:val="00F471F2"/>
    <w:rsid w:val="00F700A3"/>
    <w:rsid w:val="00F71677"/>
    <w:rsid w:val="00F82146"/>
    <w:rsid w:val="00FC3A71"/>
    <w:rsid w:val="00FD196E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39285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951DECD-1CCE-4297-88C1-BE4EB622FD5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435</TotalTime>
  <Pages>8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Подойникова Светлана Егоровна</cp:lastModifiedBy>
  <cp:revision>95</cp:revision>
  <cp:lastPrinted>2022-10-24T15:06:00Z</cp:lastPrinted>
  <dcterms:created xsi:type="dcterms:W3CDTF">2021-10-22T11:56:00Z</dcterms:created>
  <dcterms:modified xsi:type="dcterms:W3CDTF">2022-10-25T08:13:00Z</dcterms:modified>
</cp:coreProperties>
</file>