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4185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1. На землях, собственность на которые не разграничена, вблизи ул. Тихорецкой в границах кадастрового квартала: 23:43:0304074.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2. На землях, собственность на которые не разграничена, вблизи ул. Восточно-Кругликовской в границах кадастрового квартала: 23:43:0142047.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3. На землях, собственность на которые не разграничена, в границах кадастрового квартала: 23:43:0143022.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4. На часть земельного участка с кадастровым номером: 23:43:0000000:16878, расположенного по адресу: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Российская Федерация, Краснодарский край, г. Краснодар</w:t>
            </w: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5. На часть земельного участка с кадастровым номером: 23:43:0000000:23719, расположенного по адресу: Краснодарский край, г. Краснодар, ул. Тихорецкая.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6. На часть земельного участка с кадастровым номером: 23:43:0000000:512, расположенного по адресу: Краснодарский край, г. Краснодар, Центральный внутригородской округ, ул. Тихорецкая, 27.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7. На часть земельного участка с кадастровым номером: 23:43:0401021:247, расположенного по адресу: Местоположение установлено относительно ориентира, расположенного в границах участка. Ориентир Восточная часть Краснодарского кадастрового района ( направление Кавказская - Краснодар - I). Почтовый адрес ориентира: Российская Федерация, Краснодарский край, г. Краснодар.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8. На часть земельного участка с кадастровым номером: 23:43:0145032:4, расположенного по адресу: край Краснодарский, г. Краснодар, Прикубанский внутригородской округ, ул. Восточно-Кругликовская, от ул. Тихорецкой до ул. им. 40-летия Победы.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9. На часть земельного участка с кадастровым номером: 23:43:0142047:25564, расположенного по адресу: Краснодарский край, г. Краснодар.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10.  На часть земельного участка с кадастровым номером: 23:43:0142047:1196, расположенного по адресу: Краснодарский край, г. Краснодар, ул. Восточно-Кругликовская, уч. 2/1.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11. На часть земельного участка с кадастровым номером: 23:43:0142047:25560, расположенного по адресу: Краснодарский край, г. Краснодар.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12. На часть земельного участка с кадастровым номером: 23:43:0142047:1014, расположенного по адресу: Российская Федерация, Краснодарский край, городской округ город Краснодар, город Краснодар, ул. Восточно-Кругликовская, 2/3.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13. На часть земельного участка с кадастровым номером: 23:43:0142047:25562, расположенного по адресу: Краснодарский край, г. Краснодар.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14. На часть земельного участка с кадастровым номером: 23:43:0142047:49023, расположенного по адресу: Краснодарский край, г. Краснодар.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15. На часть земельного участка с кадастровым номером: 23:43:0142047:38223, расположенного по адресу: Российская Федерация, Краснодарский край, г. Краснодар, Прикубанский внутригородской округ.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16. На часть земельного участка с кадастровым номером: 23:43:0142047:25563, расположенного по адресу: Российская Федерация, Краснодарский край, г. Краснодар, Прикубанский внутригородской округ, ул. Тихорецкая, уч. 81Б.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17. На часть земельного участка с кадастровым номером: 23:43:0143022:2981, расположенного по адресу: край Краснодарский, г. Краснодар, Прикубанский внутригородской округ.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18. На часть земельного участка с кадастровым номером: 23:43:0000000:192, расположенного по адресу: Российская Федерацйия, Краснодарский край, г. Краснодар, по направлению "Краснодар-Тихорецк"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19. На часть земельного участка с кадастровым номером: 23:43:0412001:1942, расположенного по адресу: Краснодарский край, г. Краснодар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49246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Реконструкция объектов сетей водо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отведения, необходимых для водоотведения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</w:t>
      </w:r>
      <w:r>
        <w:rPr>
          <w:rFonts w:cs="Times New Roman" w:ascii="PT Astra Serif" w:hAnsi="PT Astra Serif"/>
          <w:sz w:val="28"/>
          <w:szCs w:val="28"/>
        </w:rPr>
        <w:t xml:space="preserve">интересованные лица могут: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color w:themeColor="text1" w:val="000000"/>
          <w:sz w:val="28"/>
          <w:szCs w:val="28"/>
        </w:rPr>
        <w:t xml:space="preserve">с 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>30.10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>14.11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 xml:space="preserve">.2025 </w:t>
      </w:r>
      <w:r>
        <w:rPr>
          <w:rFonts w:cs="Times New Roman" w:ascii="PT Astra Serif" w:hAnsi="PT Astra Serif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0"/>
        <w:ind w:firstLine="709"/>
        <w:jc w:val="both"/>
        <w:rPr/>
      </w:pPr>
      <w:r>
        <w:rPr>
          <w:rFonts w:cs="Times New Roman" w:ascii="PT Astra Serif" w:hAnsi="PT Astra Serif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PT Astra Serif" w:hAnsi="PT Astra Serif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Технические условия № ИД-3-</w:t>
      </w:r>
      <w:r>
        <w:rPr>
          <w:rFonts w:cs="Times New Roman" w:ascii="PT Astra Serif" w:hAnsi="PT Astra Serif"/>
          <w:sz w:val="28"/>
          <w:szCs w:val="28"/>
        </w:rPr>
        <w:t>17</w:t>
      </w:r>
      <w:r>
        <w:rPr>
          <w:rFonts w:cs="Times New Roman" w:ascii="PT Astra Serif" w:hAnsi="PT Astra Serif"/>
          <w:sz w:val="28"/>
          <w:szCs w:val="28"/>
        </w:rPr>
        <w:t>-2</w:t>
      </w:r>
      <w:r>
        <w:rPr>
          <w:rFonts w:cs="Times New Roman" w:ascii="PT Astra Serif" w:hAnsi="PT Astra Serif"/>
          <w:sz w:val="28"/>
          <w:szCs w:val="28"/>
        </w:rPr>
        <w:t>5</w:t>
      </w:r>
      <w:r>
        <w:rPr>
          <w:rFonts w:cs="Times New Roman" w:ascii="PT Astra Serif" w:hAnsi="PT Astra Serif"/>
          <w:sz w:val="28"/>
          <w:szCs w:val="28"/>
        </w:rPr>
        <w:t xml:space="preserve"> от </w:t>
      </w:r>
      <w:r>
        <w:rPr>
          <w:rFonts w:cs="Times New Roman" w:ascii="PT Astra Serif" w:hAnsi="PT Astra Serif"/>
          <w:sz w:val="28"/>
          <w:szCs w:val="28"/>
        </w:rPr>
        <w:t>26.02</w:t>
      </w:r>
      <w:r>
        <w:rPr>
          <w:rFonts w:cs="Times New Roman" w:ascii="PT Astra Serif" w:hAnsi="PT Astra Serif"/>
          <w:sz w:val="28"/>
          <w:szCs w:val="28"/>
        </w:rPr>
        <w:t>.202</w:t>
      </w:r>
      <w:r>
        <w:rPr>
          <w:rFonts w:cs="Times New Roman" w:ascii="PT Astra Serif" w:hAnsi="PT Astra Serif"/>
          <w:sz w:val="28"/>
          <w:szCs w:val="28"/>
        </w:rPr>
        <w:t>5</w:t>
      </w:r>
      <w:r>
        <w:rPr>
          <w:rFonts w:cs="Times New Roman" w:ascii="PT Astra Serif" w:hAnsi="PT Astra Serif"/>
          <w:sz w:val="28"/>
          <w:szCs w:val="28"/>
        </w:rPr>
        <w:t xml:space="preserve"> </w:t>
      </w:r>
      <w:r>
        <w:rPr>
          <w:rFonts w:cs="Times New Roman" w:ascii="PT Astra Serif" w:hAnsi="PT Astra Serif"/>
          <w:sz w:val="28"/>
          <w:szCs w:val="28"/>
        </w:rPr>
        <w:t xml:space="preserve">на строительство сетей водоотведения; </w:t>
      </w:r>
      <w:r>
        <w:rPr>
          <w:rFonts w:cs="Times New Roman" w:ascii="PT Astra Serif" w:hAnsi="PT Astra Serif"/>
          <w:sz w:val="28"/>
          <w:szCs w:val="28"/>
        </w:rPr>
        <w:t>Постановление от 21.08.2025 Об утверждении изменеий в документацию по планировке территории (проект планировки территории и проект межевания территории в составе проекта планировки территории) для размещения линейного объекта «Реконструкция коллектора по ул. Тихорецкой, ул. им. Филатова в районе ул. Восточно-Кругликовской с устройством 2 камер» в муниципальном образовании город Краснодар</w:t>
      </w:r>
      <w:r>
        <w:rPr>
          <w:rFonts w:cs="Times New Roman" w:ascii="PT Astra Serif" w:hAnsi="PT Astra Serif"/>
          <w:sz w:val="28"/>
          <w:szCs w:val="28"/>
        </w:rPr>
        <w:t>; Инвестиционная программа ООО «Краснодар Водоканал» на 2014-2040 гг., утвержденная решением городской Думы города Краснодара от 17.12.2013 № 56 п. 15 «Об утверждении инвестиционной программы ООО «Краснодар Водоканал» по строительству, реконструкции и модернизации объектов централизованной системы холодного водоснабжения и водоотведения муниципального образования город Краснодар на 2014-2040 годы», в редакции решений городской Думы Краснодара, официально размещённой (опубликованной) на официальном сайте администрации муниципального образования город Краснодар в информационно-телекоммуникационной сети «Интернет» опубликованная на «Официальном интернет-портале правовой информации» (</w:t>
      </w:r>
      <w:hyperlink r:id="rId3"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cs="Times New Roman" w:ascii="PT Astra Serif" w:hAnsi="PT Astra Serif"/>
          <w:sz w:val="28"/>
          <w:szCs w:val="28"/>
        </w:rPr>
        <w:t>).</w:t>
      </w:r>
    </w:p>
    <w:sectPr>
      <w:type w:val="nextPage"/>
      <w:pgSz w:orient="landscape" w:w="16838" w:h="11906"/>
      <w:pgMar w:left="1134" w:right="962" w:gutter="0" w:header="0" w:top="870" w:footer="0" w:bottom="4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Application>LibreOffice/24.8.4.2$Linux_X86_64 LibreOffice_project/480$Build-2</Application>
  <AppVersion>15.0000</AppVersion>
  <Pages>4</Pages>
  <Words>744</Words>
  <Characters>5617</Characters>
  <CharactersWithSpaces>6325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2025-01-31T14:44:34Z</cp:lastPrinted>
  <dcterms:modified xsi:type="dcterms:W3CDTF">2025-10-22T13:48:39Z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