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sz w:val="32"/>
          <w:szCs w:val="32"/>
        </w:rPr>
      </w:pPr>
      <w:r>
        <w:rPr>
          <w:rFonts w:cs="Times New Roman" w:ascii="Times New Roman" w:hAnsi="Times New Roman"/>
          <w:b/>
          <w:bCs w:val="false"/>
          <w:sz w:val="32"/>
          <w:szCs w:val="32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hanging="0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АО «Региональная теплосетевая компания»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9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1431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PT Astra Serif" w:hAnsi="PT Astra Serif"/>
                <w:color w:val="000000"/>
                <w:sz w:val="24"/>
                <w:szCs w:val="24"/>
                <w:u w:val="none"/>
              </w:rPr>
              <w:t>1. На часть земельного участка с кадастровым номером: 23:43:041400</w:t>
            </w:r>
            <w:r>
              <w:rPr>
                <w:rFonts w:cs="Times New Roman" w:ascii="PT Astra Serif" w:hAnsi="PT Astra Serif"/>
                <w:color w:val="000000"/>
                <w:sz w:val="24"/>
                <w:szCs w:val="24"/>
                <w:u w:val="none"/>
              </w:rPr>
              <w:t>8:108</w:t>
            </w:r>
            <w:r>
              <w:rPr>
                <w:rFonts w:cs="Times New Roman" w:ascii="PT Astra Serif" w:hAnsi="PT Astra Serif"/>
                <w:color w:val="000000"/>
                <w:sz w:val="24"/>
                <w:szCs w:val="24"/>
                <w:u w:val="none"/>
              </w:rPr>
              <w:t xml:space="preserve">, расположенного по адресу: </w:t>
            </w:r>
            <w:r>
              <w:rPr>
                <w:rStyle w:val="Hyperlink"/>
                <w:rFonts w:eastAsia="Calibri" w:cs="Times New Roman" w:ascii="PT Astra Serif" w:hAnsi="PT Astra Serif"/>
                <w:color w:val="000000"/>
                <w:kern w:val="0"/>
                <w:sz w:val="24"/>
                <w:szCs w:val="24"/>
                <w:u w:val="none"/>
                <w:lang w:val="ru-RU" w:eastAsia="en-US" w:bidi="ar-SA"/>
              </w:rPr>
              <w:t>Краснодарский край, г. Краснодар, ул. им. Тюляева, уч. 31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4"/>
                <w:szCs w:val="24"/>
                <w:u w:val="none"/>
                <w:lang w:val="ru-RU" w:eastAsia="en-US" w:bidi="ar-SA"/>
              </w:rPr>
              <w:t>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PT Astra Serif" w:hAnsi="PT Astra Serif"/>
                <w:color w:val="000000"/>
                <w:sz w:val="24"/>
                <w:szCs w:val="24"/>
                <w:u w:val="none"/>
              </w:rPr>
              <w:t>2. На часть земельного участка с кадастровым номером: 23:43:041400</w:t>
            </w:r>
            <w:r>
              <w:rPr>
                <w:rFonts w:cs="Times New Roman" w:ascii="PT Astra Serif" w:hAnsi="PT Astra Serif"/>
                <w:color w:val="000000"/>
                <w:sz w:val="24"/>
                <w:szCs w:val="24"/>
                <w:u w:val="none"/>
              </w:rPr>
              <w:t>8:256</w:t>
            </w:r>
            <w:r>
              <w:rPr>
                <w:rFonts w:cs="Times New Roman" w:ascii="PT Astra Serif" w:hAnsi="PT Astra Serif"/>
                <w:color w:val="000000"/>
                <w:sz w:val="24"/>
                <w:szCs w:val="24"/>
                <w:u w:val="none"/>
              </w:rPr>
              <w:t xml:space="preserve">, расположенного по адресу: </w:t>
            </w:r>
            <w:r>
              <w:rPr>
                <w:rStyle w:val="Hyperlink"/>
                <w:rFonts w:eastAsia="Calibri" w:cs="Times New Roman" w:ascii="PT Astra Serif" w:hAnsi="PT Astra Serif"/>
                <w:color w:val="000000"/>
                <w:kern w:val="0"/>
                <w:sz w:val="24"/>
                <w:szCs w:val="24"/>
                <w:u w:val="none"/>
                <w:lang w:val="ru-RU" w:eastAsia="en-US" w:bidi="ar-SA"/>
              </w:rPr>
              <w:t>Краснодарский край, г. Краснодар, ул. им. Тюляева, уч. 19/1;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PT Astra Serif" w:hAnsi="PT Astra Serif"/>
                <w:color w:val="000000"/>
                <w:sz w:val="24"/>
                <w:szCs w:val="24"/>
                <w:u w:val="none"/>
              </w:rPr>
              <w:t>3. На часть земельного участка с кадастровым номером: 23:43:041400</w:t>
            </w:r>
            <w:r>
              <w:rPr>
                <w:rFonts w:cs="Times New Roman" w:ascii="PT Astra Serif" w:hAnsi="PT Astra Serif"/>
                <w:color w:val="000000"/>
                <w:sz w:val="24"/>
                <w:szCs w:val="24"/>
                <w:u w:val="none"/>
              </w:rPr>
              <w:t>8:252</w:t>
            </w:r>
            <w:r>
              <w:rPr>
                <w:rFonts w:cs="Times New Roman" w:ascii="PT Astra Serif" w:hAnsi="PT Astra Serif"/>
                <w:color w:val="000000"/>
                <w:sz w:val="24"/>
                <w:szCs w:val="24"/>
                <w:u w:val="none"/>
              </w:rPr>
              <w:t xml:space="preserve">, расположенного по адресу: </w:t>
            </w:r>
            <w:r>
              <w:rPr>
                <w:rStyle w:val="Hyperlink"/>
                <w:rFonts w:eastAsia="Calibri" w:cs="Times New Roman" w:ascii="PT Astra Serif" w:hAnsi="PT Astra Serif"/>
                <w:color w:val="000000"/>
                <w:kern w:val="0"/>
                <w:sz w:val="24"/>
                <w:szCs w:val="24"/>
                <w:u w:val="none"/>
                <w:lang w:val="ru-RU" w:eastAsia="en-US" w:bidi="ar-SA"/>
              </w:rPr>
              <w:t>Краснодарский край, г. Краснодар, ул. им. Тюляева, уч. 37/2;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PT Astra Serif" w:hAnsi="PT Astra Serif"/>
                <w:color w:val="000000"/>
                <w:sz w:val="24"/>
                <w:szCs w:val="24"/>
                <w:u w:val="none"/>
              </w:rPr>
              <w:t>4. На часть земельного участка с кадастровым номером: 23:43:041400</w:t>
            </w:r>
            <w:r>
              <w:rPr>
                <w:rFonts w:cs="Times New Roman" w:ascii="PT Astra Serif" w:hAnsi="PT Astra Serif"/>
                <w:color w:val="000000"/>
                <w:sz w:val="24"/>
                <w:szCs w:val="24"/>
                <w:u w:val="none"/>
              </w:rPr>
              <w:t>8:253</w:t>
            </w:r>
            <w:r>
              <w:rPr>
                <w:rFonts w:cs="Times New Roman" w:ascii="PT Astra Serif" w:hAnsi="PT Astra Serif"/>
                <w:color w:val="000000"/>
                <w:sz w:val="24"/>
                <w:szCs w:val="24"/>
                <w:u w:val="none"/>
              </w:rPr>
              <w:t xml:space="preserve">, расположенного по адресу: </w:t>
            </w:r>
            <w:r>
              <w:rPr>
                <w:rStyle w:val="Hyperlink"/>
                <w:rFonts w:eastAsia="Calibri" w:cs="Times New Roman" w:ascii="PT Astra Serif" w:hAnsi="PT Astra Serif"/>
                <w:color w:val="000000"/>
                <w:kern w:val="0"/>
                <w:sz w:val="24"/>
                <w:szCs w:val="24"/>
                <w:u w:val="none"/>
                <w:lang w:val="ru-RU" w:eastAsia="en-US" w:bidi="ar-SA"/>
              </w:rPr>
              <w:t>Краснодарский край, г. Краснодар, ул. им. Тюляева, уч. 37/1;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PT Astra Serif" w:hAnsi="PT Astra Serif"/>
                <w:color w:val="000000"/>
                <w:sz w:val="24"/>
                <w:szCs w:val="24"/>
                <w:u w:val="none"/>
              </w:rPr>
              <w:t>5. На часть земельного участка с кадастровым номером: 23:43:041400</w:t>
            </w:r>
            <w:r>
              <w:rPr>
                <w:rFonts w:cs="Times New Roman" w:ascii="PT Astra Serif" w:hAnsi="PT Astra Serif"/>
                <w:color w:val="000000"/>
                <w:sz w:val="24"/>
                <w:szCs w:val="24"/>
                <w:u w:val="none"/>
              </w:rPr>
              <w:t>8:3253</w:t>
            </w:r>
            <w:r>
              <w:rPr>
                <w:rFonts w:cs="Times New Roman" w:ascii="PT Astra Serif" w:hAnsi="PT Astra Serif"/>
                <w:color w:val="000000"/>
                <w:sz w:val="24"/>
                <w:szCs w:val="24"/>
                <w:u w:val="none"/>
              </w:rPr>
              <w:t xml:space="preserve">, расположенного по адресу: </w:t>
            </w:r>
            <w:r>
              <w:rPr>
                <w:rStyle w:val="Hyperlink"/>
                <w:rFonts w:eastAsia="Calibri" w:cs="Times New Roman" w:ascii="PT Astra Serif" w:hAnsi="PT Astra Serif"/>
                <w:color w:val="000000"/>
                <w:kern w:val="0"/>
                <w:sz w:val="24"/>
                <w:szCs w:val="24"/>
                <w:u w:val="none"/>
                <w:lang w:val="ru-RU" w:eastAsia="en-US" w:bidi="ar-SA"/>
              </w:rPr>
              <w:t>Краснодарский край, г. Краснодар, ул. им. Тюляева, уч. 25;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PT Astra Serif" w:hAnsi="PT Astra Serif"/>
                <w:color w:val="000000"/>
                <w:sz w:val="24"/>
                <w:szCs w:val="24"/>
                <w:u w:val="none"/>
              </w:rPr>
              <w:t>6. На часть земельного участка с кадастровым номером: 23:43:041400</w:t>
            </w:r>
            <w:r>
              <w:rPr>
                <w:rFonts w:cs="Times New Roman" w:ascii="PT Astra Serif" w:hAnsi="PT Astra Serif"/>
                <w:color w:val="000000"/>
                <w:sz w:val="24"/>
                <w:szCs w:val="24"/>
                <w:u w:val="none"/>
              </w:rPr>
              <w:t>8:3287</w:t>
            </w:r>
            <w:r>
              <w:rPr>
                <w:rFonts w:cs="Times New Roman" w:ascii="PT Astra Serif" w:hAnsi="PT Astra Serif"/>
                <w:color w:val="000000"/>
                <w:sz w:val="24"/>
                <w:szCs w:val="24"/>
                <w:u w:val="none"/>
              </w:rPr>
              <w:t xml:space="preserve">, расположенного по адресу: </w:t>
            </w:r>
            <w:r>
              <w:rPr>
                <w:rStyle w:val="Hyperlink"/>
                <w:rFonts w:eastAsia="Calibri" w:cs="Times New Roman" w:ascii="PT Astra Serif" w:hAnsi="PT Astra Serif"/>
                <w:color w:val="000000"/>
                <w:kern w:val="0"/>
                <w:sz w:val="24"/>
                <w:szCs w:val="24"/>
                <w:u w:val="none"/>
                <w:lang w:val="ru-RU" w:eastAsia="en-US" w:bidi="ar-SA"/>
              </w:rPr>
              <w:t>Краснодарский край, г. Краснодар, ул. им. Тюляева, уч. 35;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PT Astra Serif" w:hAnsi="PT Astra Serif"/>
                <w:color w:val="000000"/>
                <w:sz w:val="24"/>
                <w:szCs w:val="24"/>
                <w:u w:val="none"/>
              </w:rPr>
              <w:t>7</w:t>
            </w:r>
            <w:r>
              <w:rPr>
                <w:rFonts w:cs="Times New Roman" w:ascii="PT Astra Serif" w:hAnsi="PT Astra Serif"/>
                <w:color w:val="000000"/>
                <w:sz w:val="24"/>
                <w:szCs w:val="24"/>
                <w:u w:val="none"/>
              </w:rPr>
              <w:t>. На землях, государственная собственность на которые не разграничена в границах кадастрового квартала: 23:43:04</w:t>
            </w:r>
            <w:bookmarkStart w:id="0" w:name="_GoBack"/>
            <w:bookmarkEnd w:id="0"/>
            <w:r>
              <w:rPr>
                <w:rFonts w:cs="Times New Roman" w:ascii="PT Astra Serif" w:hAnsi="PT Astra Serif"/>
                <w:color w:val="000000"/>
                <w:sz w:val="24"/>
                <w:szCs w:val="24"/>
                <w:u w:val="none"/>
              </w:rPr>
              <w:t>1400</w:t>
            </w:r>
            <w:r>
              <w:rPr>
                <w:rFonts w:cs="Times New Roman" w:ascii="PT Astra Serif" w:hAnsi="PT Astra Serif"/>
                <w:color w:val="000000"/>
                <w:sz w:val="24"/>
                <w:szCs w:val="24"/>
                <w:u w:val="none"/>
              </w:rPr>
              <w:t>8</w:t>
            </w:r>
            <w:r>
              <w:rPr>
                <w:rFonts w:cs="Times New Roman" w:ascii="PT Astra Serif" w:hAnsi="PT Astra Serif"/>
                <w:color w:val="000000"/>
                <w:sz w:val="24"/>
                <w:szCs w:val="24"/>
                <w:u w:val="none"/>
              </w:rPr>
              <w:t>.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4285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10 (десять) лет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160"/>
              <w:ind w:hanging="0" w:right="0"/>
              <w:jc w:val="both"/>
              <w:rPr/>
            </w:pPr>
            <w:r>
              <w:rPr>
                <w:rFonts w:eastAsia="Times New Roman" w:cs="PT Astra Serif" w:ascii="PT Astra Serif" w:hAnsi="PT Astra Serif"/>
                <w:color w:val="auto"/>
                <w:kern w:val="0"/>
                <w:sz w:val="28"/>
                <w:szCs w:val="28"/>
                <w:lang w:val="ru-RU" w:eastAsia="ru-RU" w:bidi="ar-SA"/>
              </w:rPr>
              <w:t>реконструкция, эксплуатация, капитальный ремонт</w:t>
            </w:r>
            <w:r>
              <w:rPr>
                <w:rFonts w:eastAsia="Calibri" w:cs="PT Astra Serif" w:ascii="PT Astra Serif" w:hAnsi="PT Astra Serif"/>
                <w:kern w:val="0"/>
                <w:sz w:val="28"/>
                <w:szCs w:val="28"/>
                <w:lang w:val="ru-RU" w:eastAsia="en-US" w:bidi="ar-SA"/>
              </w:rPr>
              <w:t xml:space="preserve"> тепловых сетей, линейного объекта, для эксплуатации которого устанавливается публичный сервитут, созданного до 30.12.2004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с 0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6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.11.2025 по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21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.11.2025 </w:t>
      </w:r>
      <w:r>
        <w:rPr>
          <w:rFonts w:cs="Times New Roman" w:ascii="Times New Roman" w:hAnsi="Times New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Реквизиты документов, предусмотренных пунктом 7 статьи 39.42 ЗК РФ: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Технический план сооружения от 19.06.2025; декларация об объекте недвижимости от 21.10.2025.</w:t>
      </w:r>
    </w:p>
    <w:sectPr>
      <w:type w:val="nextPage"/>
      <w:pgSz w:orient="landscape" w:w="16838" w:h="11906"/>
      <w:pgMar w:left="1134" w:right="962" w:gutter="0" w:header="0" w:top="1276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04dd4"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Application>LibreOffice/24.8.4.2$Linux_X86_64 LibreOffice_project/480$Build-2</Application>
  <AppVersion>15.0000</AppVersion>
  <Pages>2</Pages>
  <Words>391</Words>
  <Characters>2744</Characters>
  <CharactersWithSpaces>3108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2023-08-15T10:55:00Z</dcterms:created>
  <dc:creator>Tockaya</dc:creator>
  <dc:description/>
  <dc:language>ru-RU</dc:language>
  <cp:lastModifiedBy/>
  <cp:lastPrinted>2025-10-27T11:58:23Z</cp:lastPrinted>
  <dcterms:modified xsi:type="dcterms:W3CDTF">2025-10-27T11:58:25Z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