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5010" w:type="dxa"/>
        <w:jc w:val="left"/>
        <w:tblInd w:w="96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0"/>
      </w:tblGrid>
      <w:tr>
        <w:trPr/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ПРИЛОЖЕНИЕ № 8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административному регламенту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предоставления администрацией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город Краснодар муниципальной услуги «Предоставление молодым семьям социальной выплаты на приобретение жилого помещения или создание объекта индивидуального жилищного строительства»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hanging="0" w:left="0" w:right="-3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hanging="0" w:left="0" w:right="-3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0" w:name="P1949"/>
      <w:bookmarkStart w:id="1" w:name="P1949"/>
      <w:bookmarkEnd w:id="1"/>
    </w:p>
    <w:p>
      <w:pPr>
        <w:pStyle w:val="Style20"/>
        <w:jc w:val="center"/>
        <w:rPr/>
      </w:pPr>
      <w:r>
        <w:rPr>
          <w:b/>
          <w:sz w:val="28"/>
          <w:szCs w:val="28"/>
          <w:shd w:fill="FFFFFF" w:val="clear"/>
        </w:rPr>
        <w:t>ИСЧЕРПЫВАЮЩИЙ ПЕРЕЧЕНЬ ОСНОВАНИЙ</w:t>
      </w:r>
    </w:p>
    <w:p>
      <w:pPr>
        <w:pStyle w:val="Style20"/>
        <w:jc w:val="center"/>
        <w:rPr/>
      </w:pPr>
      <w:r>
        <w:rPr>
          <w:b/>
          <w:sz w:val="28"/>
          <w:szCs w:val="28"/>
          <w:shd w:fill="FFFFFF" w:val="clear"/>
        </w:rPr>
        <w:t>для отказа в приёме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>
      <w:pPr>
        <w:pStyle w:val="Style20"/>
        <w:widowControl/>
        <w:suppressAutoHyphens w:val="true"/>
        <w:overflowPunct w:val="true"/>
        <w:bidi w:val="0"/>
        <w:spacing w:before="0" w:after="0"/>
        <w:ind w:firstLine="737" w:left="510" w:right="0"/>
        <w:jc w:val="center"/>
        <w:textAlignment w:val="baseline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Style20"/>
        <w:widowControl/>
        <w:suppressAutoHyphens w:val="true"/>
        <w:overflowPunct w:val="true"/>
        <w:bidi w:val="0"/>
        <w:spacing w:before="0" w:after="0"/>
        <w:ind w:firstLine="737" w:left="510" w:right="0"/>
        <w:jc w:val="center"/>
        <w:textAlignment w:val="baseline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Style20"/>
        <w:widowControl/>
        <w:suppressAutoHyphens w:val="true"/>
        <w:overflowPunct w:val="true"/>
        <w:bidi w:val="0"/>
        <w:spacing w:before="0" w:after="0"/>
        <w:ind w:firstLine="737" w:left="510" w:right="0"/>
        <w:jc w:val="center"/>
        <w:textAlignment w:val="baseline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tbl>
      <w:tblPr>
        <w:tblW w:w="14520" w:type="dxa"/>
        <w:jc w:val="left"/>
        <w:tblInd w:w="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1890"/>
        <w:gridCol w:w="3555"/>
        <w:gridCol w:w="2610"/>
        <w:gridCol w:w="5955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  <w:shd w:fill="FFFFFF" w:val="clear"/>
              </w:rPr>
              <w:t>№</w:t>
            </w:r>
            <w:r>
              <w:rPr>
                <w:rFonts w:ascii="Nimbus Roman" w:hAnsi="Nimbus Roman"/>
                <w:sz w:val="24"/>
                <w:szCs w:val="24"/>
              </w:rPr>
              <w:br/>
            </w:r>
            <w:r>
              <w:rPr>
                <w:rFonts w:ascii="Nimbus Roman" w:hAnsi="Nimbus Roman"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Идентификатор категории (при</w:t>
              <w:softHyphen/>
              <w:t>знаков) заяви</w:t>
              <w:softHyphen/>
              <w:t>телей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Перечень оснований для отказа в приеме запроса о предоставлении муни</w:t>
              <w:softHyphen/>
              <w:t>ципальной услуги и до</w:t>
              <w:softHyphen/>
              <w:t>кументов, необходимых для предоставления му</w:t>
              <w:softHyphen/>
              <w:t>ниципальной услуги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Перечень осно</w:t>
              <w:softHyphen/>
              <w:t>ваний для при</w:t>
              <w:softHyphen/>
              <w:t>остановления предоставления муниципальной услуги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Перечень основа</w:t>
              <w:softHyphen/>
              <w:t>ний для отказа в предоставлении му</w:t>
              <w:softHyphen/>
              <w:t>ниципальной услуги</w:t>
            </w:r>
          </w:p>
        </w:tc>
      </w:tr>
    </w:tbl>
    <w:tbl>
      <w:tblPr>
        <w:tblW w:w="14520" w:type="dxa"/>
        <w:jc w:val="left"/>
        <w:tblInd w:w="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"/>
        <w:gridCol w:w="1890"/>
        <w:gridCol w:w="3570"/>
        <w:gridCol w:w="2610"/>
        <w:gridCol w:w="5955"/>
      </w:tblGrid>
      <w:tr>
        <w:trPr>
          <w:tblHeader w:val="true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</w:t>
              <w:softHyphen/>
              <w:t>мьи, желающие стать участни</w:t>
              <w:softHyphen/>
              <w:t>ками ме</w:t>
              <w:softHyphen/>
              <w:t>роприятия для цели использо</w:t>
              <w:softHyphen/>
              <w:t>вания средств социа</w:t>
              <w:softHyphen/>
              <w:t>льной выпла</w:t>
              <w:softHyphen/>
              <w:t>ты в соот</w:t>
              <w:softHyphen/>
              <w:t>ветствии с под</w:t>
              <w:softHyphen/>
              <w:t>пунктами «а» - «д», «ж», «з» пункта 2 подраз</w:t>
              <w:softHyphen/>
              <w:t>дела I.I раздела I Административ</w:t>
              <w:softHyphen/>
              <w:t>ного регламента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Представление заяви</w:t>
              <w:softHyphen/>
              <w:t>телем до</w:t>
              <w:softHyphen/>
              <w:t>кументов, оформлен</w:t>
              <w:softHyphen/>
              <w:t>ных не в со</w:t>
              <w:softHyphen/>
              <w:t>ответствии с установлен</w:t>
              <w:softHyphen/>
              <w:t>ным по</w:t>
              <w:softHyphen/>
              <w:t>рядком (наличие исправле</w:t>
              <w:softHyphen/>
              <w:t>ний, серьёзных повреждений, не позво</w:t>
              <w:softHyphen/>
              <w:t>ляющих одно</w:t>
              <w:softHyphen/>
              <w:t>значно ис</w:t>
              <w:softHyphen/>
              <w:t>толковать их содержан</w:t>
              <w:softHyphen/>
              <w:t>ие, отсут</w:t>
              <w:softHyphen/>
              <w:t>ствие обратно</w:t>
              <w:softHyphen/>
              <w:t>го адреса, отсут</w:t>
              <w:softHyphen/>
              <w:t>ствие подписи, печати (при на</w:t>
              <w:softHyphen/>
              <w:t>личии);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несоблюдение установ</w:t>
              <w:softHyphen/>
              <w:t>ленных законодатель</w:t>
              <w:softHyphen/>
              <w:t>ством Рос</w:t>
              <w:softHyphen/>
              <w:t>сийской Феде</w:t>
              <w:softHyphen/>
              <w:t>рации условий признания действительности электронной под</w:t>
              <w:softHyphen/>
              <w:t>писи.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Основания для при</w:t>
              <w:softHyphen/>
              <w:t>остановления предо</w:t>
              <w:softHyphen/>
              <w:t>ставления муницип</w:t>
              <w:softHyphen/>
              <w:t>альной услу</w:t>
              <w:softHyphen/>
              <w:t>ги законо-да</w:t>
              <w:softHyphen/>
              <w:t>тельством Рос</w:t>
              <w:softHyphen/>
              <w:t>сий-ской Федера</w:t>
              <w:softHyphen/>
              <w:t>ции не преду</w:t>
              <w:softHyphen/>
              <w:t>смотрены.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1) отсутствие у заявителя (полномоч</w:t>
              <w:softHyphen/>
              <w:t>ий пред</w:t>
              <w:softHyphen/>
              <w:t>ставителя заявите</w:t>
              <w:softHyphen/>
              <w:t>ля) права на получе</w:t>
              <w:softHyphen/>
              <w:t>ние муници</w:t>
              <w:softHyphen/>
              <w:t>пальной услуги;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2) представление до</w:t>
              <w:softHyphen/>
              <w:t>кументов в ненад</w:t>
              <w:softHyphen/>
              <w:t>лежащий ор</w:t>
              <w:softHyphen/>
              <w:t>ган;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3) обращение (в письменном виде) заявителя с прось</w:t>
              <w:softHyphen/>
              <w:t>бой о прекращении предоставления му</w:t>
              <w:softHyphen/>
              <w:t>ниципальной услу</w:t>
              <w:softHyphen/>
              <w:t>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2" w:name="P452"/>
            <w:bookmarkEnd w:id="2"/>
            <w:r>
              <w:rPr>
                <w:rFonts w:ascii="Nimbus Roman" w:hAnsi="Nimbus Roman"/>
                <w:sz w:val="24"/>
                <w:szCs w:val="24"/>
              </w:rPr>
              <w:t>4) представление заявления о предо</w:t>
              <w:softHyphen/>
              <w:t>ставлении муници</w:t>
              <w:softHyphen/>
              <w:t>пальной услуги с на</w:t>
              <w:softHyphen/>
              <w:t>рушением уста</w:t>
              <w:softHyphen/>
              <w:t>новленных требова</w:t>
              <w:softHyphen/>
              <w:t>ний;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3" w:name="P453"/>
            <w:bookmarkEnd w:id="3"/>
            <w:r>
              <w:rPr>
                <w:rFonts w:ascii="Nimbus Roman" w:hAnsi="Nimbus Roman"/>
                <w:sz w:val="24"/>
                <w:szCs w:val="24"/>
              </w:rPr>
              <w:t>5) несоответствие молодой семьи тре</w:t>
              <w:softHyphen/>
              <w:t>бованиям, преду</w:t>
              <w:softHyphen/>
              <w:t>см</w:t>
            </w:r>
            <w:r>
              <w:rPr>
                <w:rFonts w:ascii="Nimbus Roman" w:hAnsi="Nimbus Roman"/>
                <w:color w:val="000000"/>
                <w:sz w:val="24"/>
                <w:szCs w:val="24"/>
              </w:rPr>
              <w:t xml:space="preserve">отренным пунктом 3 подраздела I.II раздела I </w:t>
            </w:r>
            <w:r>
              <w:rPr>
                <w:rFonts w:ascii="Nimbus Roman" w:hAnsi="Nimbus Roman"/>
                <w:sz w:val="24"/>
                <w:szCs w:val="24"/>
              </w:rPr>
              <w:t>настоя</w:t>
              <w:softHyphen/>
              <w:t>щего Административного регламента;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6) непредставление или представление не в полном объёме до</w:t>
              <w:softHyphen/>
              <w:t>кументов, преду</w:t>
              <w:softHyphen/>
              <w:t>смотренных наст</w:t>
            </w:r>
            <w:r>
              <w:rPr>
                <w:rFonts w:ascii="Nimbus Roman" w:hAnsi="Nimbus Roman"/>
                <w:sz w:val="24"/>
                <w:szCs w:val="24"/>
              </w:rPr>
              <w:t>о</w:t>
            </w:r>
            <w:r>
              <w:rPr>
                <w:rFonts w:ascii="Nimbus Roman" w:hAnsi="Nimbus Roman"/>
                <w:sz w:val="24"/>
                <w:szCs w:val="24"/>
              </w:rPr>
              <w:t>я</w:t>
              <w:softHyphen/>
              <w:t>щим Административн</w:t>
              <w:softHyphen/>
              <w:t>ым регламент</w:t>
              <w:softHyphen/>
              <w:t>ом;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7) недостоверность сведений, содержа</w:t>
              <w:softHyphen/>
              <w:t>щихся в пред</w:t>
              <w:softHyphen/>
              <w:t>ставленных документах;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4" w:name="P456"/>
            <w:bookmarkEnd w:id="4"/>
            <w:r>
              <w:rPr>
                <w:rFonts w:ascii="Nimbus Roman" w:hAnsi="Nimbus Roman"/>
                <w:sz w:val="24"/>
                <w:szCs w:val="24"/>
              </w:rPr>
              <w:t>8) ранее реализо</w:t>
              <w:softHyphen/>
              <w:t>ванное право на улучше</w:t>
              <w:softHyphen/>
              <w:t>ние жилищ</w:t>
              <w:softHyphen/>
              <w:t>ных усло</w:t>
              <w:softHyphen/>
              <w:t>вий с ис</w:t>
              <w:softHyphen/>
              <w:t>пользованием соци</w:t>
              <w:softHyphen/>
              <w:t>альной выплаты или иной формы госу</w:t>
              <w:softHyphen/>
              <w:t>дарственной под</w:t>
              <w:softHyphen/>
              <w:t>держки за счёт средств всех уров</w:t>
              <w:softHyphen/>
              <w:t>ней бюджета, за ис</w:t>
              <w:softHyphen/>
              <w:t>ключением средств (части средств) ма</w:t>
              <w:softHyphen/>
              <w:t>теринского (се</w:t>
              <w:softHyphen/>
              <w:t>мейного) капитала, а также мер госу</w:t>
              <w:softHyphen/>
              <w:t>дарственной под</w:t>
              <w:softHyphen/>
              <w:t>держки се</w:t>
              <w:softHyphen/>
              <w:t>мей, имею</w:t>
              <w:softHyphen/>
              <w:t>щих детей, в ча</w:t>
              <w:softHyphen/>
              <w:t>сти погашения обяза</w:t>
              <w:softHyphen/>
              <w:t>тельств по ипотеч</w:t>
              <w:softHyphen/>
              <w:t>ным жилищ</w:t>
              <w:softHyphen/>
              <w:t>ным кре</w:t>
              <w:softHyphen/>
              <w:t>дитам, предусмот</w:t>
              <w:softHyphen/>
              <w:t>ренных Федераль</w:t>
              <w:softHyphen/>
              <w:t>ным зако</w:t>
              <w:softHyphen/>
              <w:t>ном от 03.07.2019 № 157-ФЗ «О ме</w:t>
              <w:softHyphen/>
              <w:t>рах государ</w:t>
              <w:softHyphen/>
              <w:t>ственной поддержки семей, имеющих де</w:t>
              <w:softHyphen/>
              <w:t>тей, в части погаше</w:t>
              <w:softHyphen/>
              <w:t>ния обязательств по ипотечным жи</w:t>
              <w:softHyphen/>
              <w:t>лищным кредитам (займам) и о внесе</w:t>
              <w:softHyphen/>
              <w:t>нии изменений в ста</w:t>
              <w:softHyphen/>
              <w:t>тью 13.2 Феде</w:t>
              <w:softHyphen/>
              <w:t>рального закона «Об ак</w:t>
              <w:softHyphen/>
              <w:t>тах гра</w:t>
              <w:softHyphen/>
              <w:t>ж-данского состоян</w:t>
              <w:softHyphen/>
              <w:t>ия».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</w:t>
              <w:softHyphen/>
              <w:t>мьи, желающие стать участни</w:t>
              <w:softHyphen/>
              <w:t>ками ме</w:t>
              <w:softHyphen/>
              <w:t>роприятия для цели использо</w:t>
              <w:softHyphen/>
              <w:t>вания средств социа</w:t>
              <w:softHyphen/>
              <w:t>льной выпла</w:t>
              <w:softHyphen/>
              <w:t>ты в соот</w:t>
              <w:softHyphen/>
              <w:t>ветствии с под</w:t>
              <w:softHyphen/>
              <w:t>пунктами «е», «и» пункта 2 подраздела I.I раздела I Адми</w:t>
              <w:softHyphen/>
              <w:t>нистратив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ого регламента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Представление заяви</w:t>
              <w:softHyphen/>
              <w:t>телем до</w:t>
              <w:softHyphen/>
              <w:t>кументов, оформлен</w:t>
              <w:softHyphen/>
              <w:t>ных не в со</w:t>
              <w:softHyphen/>
              <w:t>ответствии с установлен</w:t>
              <w:softHyphen/>
              <w:t>ным по</w:t>
              <w:softHyphen/>
              <w:t>рядком (наличие исправлений, серьёзных повреждений, не поз</w:t>
              <w:softHyphen/>
              <w:t>воляющих одно</w:t>
              <w:softHyphen/>
              <w:t>значно истолко</w:t>
              <w:softHyphen/>
              <w:t>вать их содержан</w:t>
              <w:softHyphen/>
              <w:t>ие, от</w:t>
              <w:softHyphen/>
              <w:t>сутствие обратно</w:t>
              <w:softHyphen/>
              <w:t>го адреса, от</w:t>
              <w:softHyphen/>
              <w:t>сутствие подписи, печати (при наличии);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несоблюдение установ</w:t>
              <w:softHyphen/>
              <w:t>ленных законодатель</w:t>
              <w:softHyphen/>
              <w:t>ством Рос</w:t>
              <w:softHyphen/>
              <w:t>сийской Феде</w:t>
              <w:softHyphen/>
              <w:t>рации условий призна</w:t>
              <w:softHyphen/>
              <w:t>ния действительно</w:t>
              <w:softHyphen/>
              <w:t>сти электронной подпи</w:t>
              <w:softHyphen/>
              <w:t>си.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Основания для при</w:t>
              <w:softHyphen/>
              <w:t>остановления предо</w:t>
              <w:softHyphen/>
              <w:t>ставления муници</w:t>
              <w:softHyphen/>
              <w:t>пальной услу</w:t>
              <w:softHyphen/>
              <w:t>ги за</w:t>
              <w:softHyphen/>
              <w:t>конодательством Россий</w:t>
              <w:softHyphen/>
              <w:t>ской Федерации не предусмотрены.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1) отсутствие у заявителя (полномоч</w:t>
              <w:softHyphen/>
              <w:t>ий пред</w:t>
              <w:softHyphen/>
              <w:t>ставителя заявите</w:t>
              <w:softHyphen/>
              <w:t>ля) права на получе</w:t>
              <w:softHyphen/>
              <w:t>ние муниципальн</w:t>
              <w:softHyphen/>
              <w:t>ой услуги;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2) представление до</w:t>
              <w:softHyphen/>
              <w:t>кументов в ненад</w:t>
              <w:softHyphen/>
              <w:t>лежащий ор</w:t>
              <w:softHyphen/>
              <w:t>ган;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3) обращение (в письменном виде) заявителя с прось</w:t>
              <w:softHyphen/>
              <w:t>бой о прекращении предоставления му</w:t>
              <w:softHyphen/>
              <w:t>ниципальной услу</w:t>
              <w:softHyphen/>
              <w:t>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5" w:name="P452_Копия_2"/>
            <w:bookmarkEnd w:id="5"/>
            <w:r>
              <w:rPr>
                <w:rFonts w:ascii="Nimbus Roman" w:hAnsi="Nimbus Roman"/>
                <w:sz w:val="24"/>
                <w:szCs w:val="24"/>
              </w:rPr>
              <w:t>4) представление заявления о предо</w:t>
              <w:softHyphen/>
              <w:t>ставлении муници</w:t>
              <w:softHyphen/>
              <w:t>пальной услуги с на</w:t>
              <w:softHyphen/>
              <w:t>рушением уста</w:t>
              <w:softHyphen/>
              <w:t>новленных требова</w:t>
              <w:softHyphen/>
              <w:t>ний;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6" w:name="P453_Копия_2"/>
            <w:bookmarkEnd w:id="6"/>
            <w:r>
              <w:rPr>
                <w:rFonts w:ascii="Nimbus Roman" w:hAnsi="Nimbus Roman"/>
                <w:sz w:val="24"/>
                <w:szCs w:val="24"/>
              </w:rPr>
              <w:t>5) несоответствие молодой семьи тре</w:t>
              <w:softHyphen/>
              <w:t>бованиям, преду</w:t>
              <w:softHyphen/>
              <w:t>см</w:t>
            </w:r>
            <w:r>
              <w:rPr>
                <w:rFonts w:ascii="Nimbus Roman" w:hAnsi="Nimbus Roman"/>
                <w:color w:val="000000"/>
                <w:sz w:val="24"/>
                <w:szCs w:val="24"/>
              </w:rPr>
              <w:t xml:space="preserve">отренным пунктом 3 подраздела I.II раздела I </w:t>
            </w:r>
            <w:r>
              <w:rPr>
                <w:rFonts w:ascii="Nimbus Roman" w:hAnsi="Nimbus Roman"/>
                <w:sz w:val="24"/>
                <w:szCs w:val="24"/>
              </w:rPr>
              <w:t>на-стоя</w:t>
              <w:softHyphen/>
              <w:t>щего Административного регламента;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6) непредставление или представление не в полном объёме до</w:t>
              <w:softHyphen/>
              <w:t>кументов, преду</w:t>
              <w:softHyphen/>
              <w:t>смотренных настоя</w:t>
              <w:softHyphen/>
              <w:t>щим Административн</w:t>
              <w:softHyphen/>
              <w:t>ым регламент</w:t>
              <w:softHyphen/>
              <w:t>ом;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7) недостоверность сведений, содержа</w:t>
              <w:softHyphen/>
              <w:t>щихся в пред</w:t>
              <w:softHyphen/>
              <w:t>ставленных документах;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7" w:name="P456_Копия_2"/>
            <w:bookmarkEnd w:id="7"/>
            <w:r>
              <w:rPr>
                <w:rFonts w:ascii="Nimbus Roman" w:hAnsi="Nimbus Roman"/>
                <w:sz w:val="24"/>
                <w:szCs w:val="24"/>
              </w:rPr>
              <w:t>8) ранее реализо</w:t>
              <w:softHyphen/>
              <w:t>ванное право на улучше</w:t>
              <w:softHyphen/>
              <w:t>ние жилищ</w:t>
              <w:softHyphen/>
              <w:t>ных усло</w:t>
              <w:softHyphen/>
              <w:t>вий с ис</w:t>
              <w:softHyphen/>
              <w:t>пользованием соци</w:t>
              <w:softHyphen/>
              <w:t>альной выплаты или иной формы госу</w:t>
              <w:softHyphen/>
              <w:t>дарственной под</w:t>
              <w:softHyphen/>
              <w:t>держки за счёт средств всех уров</w:t>
              <w:softHyphen/>
              <w:t>ней бюджета, за ис</w:t>
              <w:softHyphen/>
              <w:t>ключением средств (части средств) ма</w:t>
              <w:softHyphen/>
              <w:t>теринского (се</w:t>
              <w:softHyphen/>
              <w:t>мейного) капитала, а также мер госу</w:t>
              <w:softHyphen/>
              <w:t>дарственной под</w:t>
              <w:softHyphen/>
              <w:t>держки се</w:t>
              <w:softHyphen/>
              <w:t>мей, имею</w:t>
              <w:softHyphen/>
              <w:t>щих детей, в ча</w:t>
              <w:softHyphen/>
              <w:t>сти погашения обяза</w:t>
              <w:softHyphen/>
              <w:t>тельств по ипотеч</w:t>
              <w:softHyphen/>
              <w:t>ным жилищ</w:t>
              <w:softHyphen/>
              <w:t>ным кре</w:t>
              <w:softHyphen/>
              <w:t>дитам, предусмот</w:t>
              <w:softHyphen/>
              <w:t>ренных Федераль</w:t>
              <w:softHyphen/>
              <w:t>ным зако</w:t>
              <w:softHyphen/>
              <w:t>ном от 03.07.2019 № 157-ФЗ «О ме</w:t>
              <w:softHyphen/>
              <w:t>рах государ</w:t>
              <w:softHyphen/>
              <w:t>ственной поддержки семей, имеющих де</w:t>
              <w:softHyphen/>
              <w:t>тей, в части погаше</w:t>
              <w:softHyphen/>
              <w:t>ния обязательств по ипотечным жи</w:t>
              <w:softHyphen/>
              <w:t>лищным кредитам (займам) и о внесе</w:t>
              <w:softHyphen/>
              <w:t>нии изменений в ста</w:t>
              <w:softHyphen/>
              <w:t>тью 13.2 Феде</w:t>
              <w:softHyphen/>
              <w:t>рального закона «Об ак</w:t>
              <w:softHyphen/>
              <w:t>тах гра</w:t>
              <w:softHyphen/>
              <w:t>жданского состоян</w:t>
              <w:softHyphen/>
              <w:t>ия».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семьи, являющиеся участниками ме</w:t>
              <w:softHyphen/>
              <w:t>роприятия для получения сви</w:t>
              <w:softHyphen/>
              <w:t>детельства на цели исполь</w:t>
              <w:softHyphen/>
              <w:t>зования средств социальн</w:t>
              <w:softHyphen/>
              <w:t>ой выпла</w:t>
              <w:softHyphen/>
              <w:t>ты в соот</w:t>
              <w:softHyphen/>
              <w:t>ветствии с под</w:t>
              <w:softHyphen/>
              <w:t>пунктами «а» - «д», «ж», «з» пункта 2 подраз</w:t>
              <w:softHyphen/>
              <w:t>дела I.I раздела I Администрати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  <w:softHyphen/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ного регламента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Представление заяви</w:t>
              <w:softHyphen/>
              <w:t>телем до</w:t>
              <w:softHyphen/>
              <w:t>кументов, оформлен</w:t>
              <w:softHyphen/>
              <w:t>ных не в со</w:t>
              <w:softHyphen/>
              <w:t>ответствии с установлен</w:t>
              <w:softHyphen/>
              <w:t>ным по</w:t>
              <w:softHyphen/>
              <w:t>рядком (наличие исправлений, серьёзных повреждений, не поз</w:t>
              <w:softHyphen/>
              <w:t>воляющих одно</w:t>
              <w:softHyphen/>
              <w:t>значно ис</w:t>
              <w:softHyphen/>
              <w:t>толковать их содержан</w:t>
              <w:softHyphen/>
              <w:t>ие, отсут</w:t>
              <w:softHyphen/>
              <w:t>ствие обратно</w:t>
              <w:softHyphen/>
              <w:t>го адреса, отсут</w:t>
              <w:softHyphen/>
              <w:t>ствие подписи, печати (при на</w:t>
              <w:softHyphen/>
              <w:t>личии);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несоблюдение установ</w:t>
              <w:softHyphen/>
              <w:t>ленных законодатель</w:t>
              <w:softHyphen/>
              <w:t>ством Рос</w:t>
              <w:softHyphen/>
              <w:t>сийской Феде</w:t>
              <w:softHyphen/>
              <w:t>рации условий призна</w:t>
              <w:softHyphen/>
              <w:t>ния действительно</w:t>
              <w:softHyphen/>
              <w:t>сти электронной подпи</w:t>
              <w:softHyphen/>
              <w:t>си.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Основания для при</w:t>
              <w:softHyphen/>
              <w:t>остановления предо</w:t>
              <w:softHyphen/>
              <w:t>ставления муници</w:t>
              <w:softHyphen/>
              <w:t>пальной услуги зако</w:t>
              <w:softHyphen/>
              <w:t>нодательством Россий</w:t>
              <w:softHyphen/>
              <w:t>ской Федерации не предусмотрены.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8" w:name="P594"/>
            <w:bookmarkEnd w:id="8"/>
            <w:r>
              <w:rPr>
                <w:rFonts w:cs="Times New Roman" w:ascii="Times New Roman" w:hAnsi="Times New Roman"/>
                <w:sz w:val="24"/>
                <w:szCs w:val="24"/>
              </w:rPr>
              <w:t>1) отсутствие у заявите</w:t>
              <w:softHyphen/>
              <w:t xml:space="preserve">ля </w:t>
            </w:r>
            <w:r>
              <w:rPr>
                <w:rFonts w:cs="Times New Roman" w:ascii="Nimbus Roman" w:hAnsi="Nimbus Roman"/>
                <w:sz w:val="24"/>
                <w:szCs w:val="24"/>
              </w:rPr>
              <w:t>(полномоч</w:t>
              <w:softHyphen/>
              <w:t>ий пред</w:t>
              <w:softHyphen/>
              <w:t>ставителя заявите</w:t>
              <w:softHyphen/>
              <w:t>ля)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права на получе</w:t>
              <w:softHyphen/>
              <w:t>ние муниципаль</w:t>
              <w:softHyphen/>
              <w:t>ной услуги;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представление доку</w:t>
              <w:softHyphen/>
              <w:t>ментов в не</w:t>
              <w:softHyphen/>
              <w:t>надлежащий орган;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обращение (в пись</w:t>
              <w:softHyphen/>
              <w:t>менном виде) заяви</w:t>
              <w:softHyphen/>
              <w:t>теля с прось</w:t>
              <w:softHyphen/>
              <w:t>бой о прекращении предо</w:t>
              <w:softHyphen/>
              <w:t>ставления муници</w:t>
              <w:softHyphen/>
              <w:t>пальной услуги;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 представление заяв</w:t>
              <w:softHyphen/>
              <w:t>ления о предоставле</w:t>
              <w:softHyphen/>
              <w:t>нии муницип</w:t>
              <w:softHyphen/>
              <w:t>альной услу</w:t>
              <w:softHyphen/>
              <w:t>ги с нарушением установленных тре</w:t>
              <w:softHyphen/>
              <w:t>бований;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5) нарушение установ</w:t>
              <w:softHyphen/>
              <w:t>ленное аб</w:t>
              <w:softHyphen/>
              <w:t>зацем пер</w:t>
              <w:softHyphen/>
              <w:t>вым пунк</w:t>
              <w:softHyphen/>
              <w:t>та 2 подраз</w:t>
              <w:softHyphen/>
              <w:t>дела I.I раздела I настоящег</w:t>
              <w:softHyphen/>
              <w:t>о Административно</w:t>
              <w:softHyphen/>
              <w:t>го ре</w:t>
              <w:softHyphen/>
              <w:t>гламента срока представления необход</w:t>
              <w:softHyphen/>
              <w:t>имых доку</w:t>
              <w:softHyphen/>
              <w:t>ментов для получе</w:t>
              <w:softHyphen/>
              <w:t>ния свиде</w:t>
              <w:softHyphen/>
              <w:t>тельства;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6) непредставление или представление не в полном объёме доку</w:t>
              <w:softHyphen/>
              <w:t>ментов, преду</w:t>
              <w:softHyphen/>
              <w:t>смотренных настоящ</w:t>
              <w:softHyphen/>
              <w:t>им Адми</w:t>
              <w:softHyphen/>
              <w:t>нистративным ре</w:t>
              <w:softHyphen/>
              <w:t>гламентом;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7) недостоверность све</w:t>
              <w:softHyphen/>
              <w:t>дений, содержащихся в пред</w:t>
              <w:softHyphen/>
              <w:t>ставленных документ</w:t>
              <w:softHyphen/>
              <w:t>ах;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9" w:name="P601"/>
            <w:bookmarkEnd w:id="9"/>
            <w:r>
              <w:rPr>
                <w:rFonts w:cs="Times New Roman" w:ascii="Times New Roman" w:hAnsi="Times New Roman"/>
                <w:sz w:val="24"/>
                <w:szCs w:val="24"/>
              </w:rPr>
              <w:t>8) несоответствие жилого помещения (жилого дома), при</w:t>
              <w:softHyphen/>
              <w:t>обретённого (по</w:t>
              <w:softHyphen/>
              <w:t>строенного) с помо</w:t>
              <w:softHyphen/>
              <w:t>щью заёмных средств требовани</w:t>
              <w:softHyphen/>
              <w:t>ям, установленным пунк</w:t>
              <w:softHyphen/>
              <w:t>том 38 Пра</w:t>
              <w:softHyphen/>
              <w:t>вил предо</w:t>
              <w:softHyphen/>
              <w:t>ставления мо</w:t>
              <w:softHyphen/>
              <w:t>лодым семьям соци</w:t>
              <w:softHyphen/>
              <w:t>альных выплат на приобретение (строи</w:t>
              <w:softHyphen/>
              <w:t>тельство) жи</w:t>
              <w:softHyphen/>
              <w:t>лья и их использо</w:t>
              <w:softHyphen/>
              <w:t>вания, утверждён</w:t>
              <w:softHyphen/>
              <w:t>ных постановление</w:t>
              <w:softHyphen/>
              <w:t>м Прави</w:t>
              <w:softHyphen/>
              <w:t>тельства Российской Федера</w:t>
              <w:softHyphen/>
              <w:t xml:space="preserve">ции от 17.12.2010 </w:t>
              <w:br/>
              <w:t>№ 1050 «О реализации отдель</w:t>
              <w:softHyphen/>
              <w:t>ных мероприятий госуд</w:t>
              <w:softHyphen/>
              <w:t>арственной программ</w:t>
              <w:softHyphen/>
              <w:t>ы Российской Федерации «Обес</w:t>
              <w:softHyphen/>
              <w:t>печение доступным и комфортным жильём и комму</w:t>
              <w:softHyphen/>
              <w:t>нальными услуга</w:t>
              <w:softHyphen/>
              <w:t>ми граждан Россий</w:t>
              <w:softHyphen/>
              <w:t>ской Федера</w:t>
              <w:softHyphen/>
              <w:t>ции».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4.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семьи, являющиеся участниками ме</w:t>
              <w:softHyphen/>
              <w:t>роприятия для по</w:t>
              <w:softHyphen/>
              <w:t>лучения сви</w:t>
              <w:softHyphen/>
              <w:t>детельства на цели использо</w:t>
              <w:softHyphen/>
              <w:t>вания средств социальн</w:t>
              <w:softHyphen/>
              <w:t>ой выпла</w:t>
              <w:softHyphen/>
              <w:t>ты в соот</w:t>
              <w:softHyphen/>
              <w:t>ветствии с под</w:t>
              <w:softHyphen/>
              <w:t>пунктами «е», «и» пункта 2 подраздела I.I раздела I Адми</w:t>
              <w:softHyphen/>
              <w:t>нистративного регламента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Представление заяви</w:t>
              <w:softHyphen/>
              <w:t>телем до</w:t>
              <w:softHyphen/>
              <w:t>кументов, оформлен</w:t>
              <w:softHyphen/>
              <w:t>ных не в со</w:t>
              <w:softHyphen/>
              <w:t>ответствии с установлен</w:t>
              <w:softHyphen/>
              <w:t>ным по</w:t>
              <w:softHyphen/>
              <w:t>рядком (наличие исправлений, серьёзных повреждений, не поз</w:t>
              <w:softHyphen/>
              <w:t>воляющих одно</w:t>
              <w:softHyphen/>
              <w:t>значно истол-ков</w:t>
              <w:softHyphen/>
              <w:t>ать их содержан</w:t>
              <w:softHyphen/>
              <w:t>ие, от</w:t>
              <w:softHyphen/>
              <w:t>сутствие обратно</w:t>
              <w:softHyphen/>
              <w:t>го адреса, от</w:t>
              <w:softHyphen/>
              <w:t>сутствие подписи, печати (при наличии);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несоблюдение установ</w:t>
              <w:softHyphen/>
              <w:t>ленных законодатель</w:t>
              <w:softHyphen/>
              <w:t>ством Рос</w:t>
              <w:softHyphen/>
              <w:t>сийской Феде</w:t>
              <w:softHyphen/>
              <w:t>рации условий призна</w:t>
              <w:softHyphen/>
              <w:t>ния действительно</w:t>
              <w:softHyphen/>
              <w:t>сти электронной подпи</w:t>
              <w:softHyphen/>
              <w:t>си.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Основания для при</w:t>
              <w:softHyphen/>
              <w:t>остановления предо</w:t>
              <w:softHyphen/>
              <w:t>ставления муници</w:t>
              <w:softHyphen/>
              <w:t>пальной услуги зако</w:t>
              <w:softHyphen/>
              <w:t>нодательством Россий</w:t>
              <w:softHyphen/>
              <w:t>ской Федерации не предусмотрены.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10" w:name="P594_Копия_1"/>
            <w:bookmarkEnd w:id="10"/>
            <w:r>
              <w:rPr>
                <w:rFonts w:cs="Times New Roman" w:ascii="Times New Roman" w:hAnsi="Times New Roman"/>
                <w:sz w:val="24"/>
                <w:szCs w:val="24"/>
              </w:rPr>
              <w:t>1) отсутствие у заявите</w:t>
              <w:softHyphen/>
              <w:t xml:space="preserve">ля </w:t>
            </w:r>
            <w:r>
              <w:rPr>
                <w:rFonts w:cs="Times New Roman" w:ascii="Nimbus Roman" w:hAnsi="Nimbus Roman"/>
                <w:sz w:val="24"/>
                <w:szCs w:val="24"/>
              </w:rPr>
              <w:t>(полномоч</w:t>
              <w:softHyphen/>
              <w:t>ий представителя заявите</w:t>
              <w:softHyphen/>
              <w:t xml:space="preserve">ля)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права на получе</w:t>
              <w:softHyphen/>
              <w:t>ние муниципаль</w:t>
              <w:softHyphen/>
              <w:t>ной услуги;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представление доку</w:t>
              <w:softHyphen/>
              <w:t>ментов в не</w:t>
              <w:softHyphen/>
              <w:t>надлежащий орган;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обращение (в пись</w:t>
              <w:softHyphen/>
              <w:t>менном виде) заяви</w:t>
              <w:softHyphen/>
              <w:t>теля с прось</w:t>
              <w:softHyphen/>
              <w:t>бой о прекращении предо</w:t>
              <w:softHyphen/>
              <w:t>ставления муници</w:t>
              <w:softHyphen/>
              <w:t>пальной услуги;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 представление заяв</w:t>
              <w:softHyphen/>
              <w:t>ления о предоставле</w:t>
              <w:softHyphen/>
              <w:t>нии муницип</w:t>
              <w:softHyphen/>
              <w:t>альной услу</w:t>
              <w:softHyphen/>
              <w:t>ги с нарушением установленных тре</w:t>
              <w:softHyphen/>
              <w:t>бований;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5) нарушение установ</w:t>
              <w:softHyphen/>
              <w:t>ленное аб</w:t>
              <w:softHyphen/>
              <w:t>зацем пер</w:t>
              <w:softHyphen/>
              <w:t>вым пунк</w:t>
              <w:softHyphen/>
              <w:t>та 2 подраз</w:t>
              <w:softHyphen/>
              <w:t>дела I.I раздела I настоящег</w:t>
              <w:softHyphen/>
              <w:t>о Административно</w:t>
              <w:softHyphen/>
              <w:t>го ре</w:t>
              <w:softHyphen/>
              <w:t>гламента срока представления необход</w:t>
              <w:softHyphen/>
              <w:t>имых доку</w:t>
              <w:softHyphen/>
              <w:t>ментов для получе</w:t>
              <w:softHyphen/>
              <w:t>ния свиде</w:t>
              <w:softHyphen/>
              <w:t>тельства;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6) </w:t>
            </w:r>
            <w:r>
              <w:rPr>
                <w:rFonts w:cs="Times New Roman" w:ascii="Nimbus Roman" w:hAnsi="Nimbus Roman"/>
                <w:sz w:val="24"/>
                <w:szCs w:val="24"/>
              </w:rPr>
              <w:t>непредставление или представление не в полном объёме до</w:t>
              <w:softHyphen/>
              <w:t>кументов, преду</w:t>
              <w:softHyphen/>
              <w:t>смотренных настоя</w:t>
              <w:softHyphen/>
              <w:t>щим Административн</w:t>
              <w:softHyphen/>
              <w:t>ым регламент</w:t>
              <w:softHyphen/>
              <w:t>ом;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7) недостоверность све</w:t>
              <w:softHyphen/>
              <w:t>дений, содержащихся в пред</w:t>
              <w:softHyphen/>
              <w:t>ставленных документ</w:t>
              <w:softHyphen/>
              <w:t>ах;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11" w:name="P601_Копия_1"/>
            <w:bookmarkEnd w:id="11"/>
            <w:r>
              <w:rPr>
                <w:rFonts w:cs="Times New Roman" w:ascii="Nimbus Roman" w:hAnsi="Nimbus Roman"/>
                <w:sz w:val="24"/>
                <w:szCs w:val="24"/>
              </w:rPr>
              <w:t>8) несоответствие жилого помещения (жилого дома), при</w:t>
              <w:softHyphen/>
              <w:t>обретённого (по</w:t>
              <w:softHyphen/>
              <w:t>строенного) с помо</w:t>
              <w:softHyphen/>
              <w:t>щью заёмных средств требовани</w:t>
              <w:softHyphen/>
              <w:t>ям, установленным пунк</w:t>
              <w:softHyphen/>
              <w:t>том 38 Пра</w:t>
              <w:softHyphen/>
              <w:t>вил предо</w:t>
              <w:softHyphen/>
              <w:t>ставления мо</w:t>
              <w:softHyphen/>
              <w:t>лодым семьям соци</w:t>
              <w:softHyphen/>
              <w:t>альных выплат на приобретение (строи</w:t>
              <w:softHyphen/>
              <w:t>тельство) жи</w:t>
              <w:softHyphen/>
              <w:t>лья и их использо</w:t>
              <w:softHyphen/>
              <w:t>вания, утверждён</w:t>
              <w:softHyphen/>
              <w:t>ных постановление</w:t>
              <w:softHyphen/>
              <w:t>м Прави</w:t>
              <w:softHyphen/>
              <w:t>тельства Российской Федера</w:t>
              <w:softHyphen/>
              <w:t xml:space="preserve">ции от 17.12.2010 </w:t>
              <w:br/>
              <w:t>№ 1050 «О реализации отдель</w:t>
              <w:softHyphen/>
              <w:t>ных мероприятий госуд</w:t>
              <w:softHyphen/>
              <w:t>арственной программ</w:t>
              <w:softHyphen/>
              <w:t>ы Российской Федерации «Обес</w:t>
              <w:softHyphen/>
              <w:t>печение доступным и комфортным жильём и комму</w:t>
              <w:softHyphen/>
              <w:t>нальными услуга</w:t>
              <w:softHyphen/>
              <w:t>ми граждан Россий</w:t>
              <w:softHyphen/>
              <w:t>ской Федера</w:t>
              <w:softHyphen/>
              <w:t>ции».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5.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Заявители, ра</w:t>
              <w:softHyphen/>
              <w:t>нее обратившие</w:t>
              <w:softHyphen/>
              <w:t>ся за получение</w:t>
              <w:softHyphen/>
              <w:t>м муниципальн</w:t>
              <w:softHyphen/>
              <w:t>ой услуги, по ре</w:t>
              <w:softHyphen/>
              <w:t>зультатам предо</w:t>
              <w:softHyphen/>
              <w:t>ставления кото</w:t>
              <w:softHyphen/>
              <w:t>рой выданы до</w:t>
              <w:softHyphen/>
              <w:t>кументы с до</w:t>
              <w:softHyphen/>
              <w:t>пущенными опе</w:t>
              <w:softHyphen/>
              <w:t>чатками и ошиб</w:t>
              <w:softHyphen/>
              <w:t>ками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Представление заяви</w:t>
              <w:softHyphen/>
              <w:t>телем до</w:t>
              <w:softHyphen/>
              <w:t>кументов, оформлен</w:t>
              <w:softHyphen/>
              <w:t>ных не в со</w:t>
              <w:softHyphen/>
              <w:t>ответствии с установлен</w:t>
              <w:softHyphen/>
              <w:t>ным по</w:t>
              <w:softHyphen/>
              <w:t>рядком (наличие исправлений, серьёзных повреждений, не поз</w:t>
              <w:softHyphen/>
              <w:t>воляющих одно</w:t>
              <w:softHyphen/>
              <w:t>значно истол-ков</w:t>
              <w:softHyphen/>
              <w:t>ать их содержан</w:t>
              <w:softHyphen/>
              <w:t>ие, от</w:t>
              <w:softHyphen/>
              <w:t>сутствие обратно</w:t>
              <w:softHyphen/>
              <w:t>го адреса, от</w:t>
              <w:softHyphen/>
              <w:t>сутствие подписи, печати (при наличии);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несоблюдение установ</w:t>
              <w:softHyphen/>
              <w:t>ленных законодатель</w:t>
              <w:softHyphen/>
              <w:t>ством Рос</w:t>
              <w:softHyphen/>
              <w:t>сийской Феде</w:t>
              <w:softHyphen/>
              <w:t>рации условий призна</w:t>
              <w:softHyphen/>
              <w:t>ния действительно</w:t>
              <w:softHyphen/>
              <w:t>сти электронной подпи</w:t>
              <w:softHyphen/>
              <w:t>си.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Основания для при</w:t>
              <w:softHyphen/>
              <w:t>остановления предо</w:t>
              <w:softHyphen/>
              <w:t>ставления муници</w:t>
              <w:softHyphen/>
              <w:t>пальной услуги зако</w:t>
              <w:softHyphen/>
              <w:t>нодательством Россий</w:t>
              <w:softHyphen/>
              <w:t>ской Федерации не предусмотрены.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1) отсутствие у заявителя права (пол</w:t>
              <w:softHyphen/>
              <w:t>номочий представ</w:t>
              <w:softHyphen/>
              <w:t>ителя заявите</w:t>
              <w:softHyphen/>
              <w:t>ля) на получение муници</w:t>
              <w:softHyphen/>
              <w:t>пальной услуги;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2) представление до</w:t>
              <w:softHyphen/>
              <w:t>кументов в ненад</w:t>
              <w:softHyphen/>
              <w:t>лежащий ор</w:t>
              <w:softHyphen/>
              <w:t>ган;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3) обращение (в письменном виде) заявителя с прось</w:t>
              <w:softHyphen/>
              <w:t>бой о прекращении предоставления му</w:t>
              <w:softHyphen/>
              <w:t>ниципальной услу</w:t>
              <w:softHyphen/>
              <w:t>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4) отсутствие допу</w:t>
              <w:softHyphen/>
              <w:t>щенных опечаток и ошибок в вы</w:t>
              <w:softHyphen/>
              <w:t>данных в результате предо</w:t>
              <w:softHyphen/>
              <w:t>ставления муници</w:t>
              <w:softHyphen/>
              <w:t>пальной услуги до</w:t>
              <w:softHyphen/>
              <w:t>кументах.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6.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Заявители, ра</w:t>
              <w:softHyphen/>
              <w:t>нее обращав-шие</w:t>
              <w:softHyphen/>
              <w:t>ся за получением му</w:t>
              <w:softHyphen/>
              <w:t>ниципальной услуги за выда</w:t>
              <w:softHyphen/>
              <w:t>чей дубликата доку</w:t>
              <w:softHyphen/>
              <w:t>мента, вы</w:t>
              <w:softHyphen/>
              <w:t>данного по ре</w:t>
              <w:softHyphen/>
              <w:t>зультату её предоставления.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Представление заяви</w:t>
              <w:softHyphen/>
              <w:t>телем до</w:t>
              <w:softHyphen/>
              <w:t>кументов, оформлен</w:t>
              <w:softHyphen/>
              <w:t>ных не в со</w:t>
              <w:softHyphen/>
              <w:t>ответствии с установлен</w:t>
              <w:softHyphen/>
              <w:t>ным по</w:t>
              <w:softHyphen/>
              <w:t>рядком (наличие исправлений, серьёзных повреждений, не поз</w:t>
              <w:softHyphen/>
              <w:t>воляющих одно</w:t>
              <w:softHyphen/>
              <w:t>значно истол-ков</w:t>
              <w:softHyphen/>
              <w:t>ать их содержан</w:t>
              <w:softHyphen/>
              <w:t>ие, от</w:t>
              <w:softHyphen/>
              <w:t>сутствие обратно</w:t>
              <w:softHyphen/>
              <w:t>го адреса, от</w:t>
              <w:softHyphen/>
              <w:t>сутствие подписи, печати (при наличии);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несоблюдение установ</w:t>
              <w:softHyphen/>
              <w:t>ленных законодатель</w:t>
              <w:softHyphen/>
              <w:t>ством Рос</w:t>
              <w:softHyphen/>
              <w:t>сийской Феде</w:t>
              <w:softHyphen/>
              <w:t>рации условий призна</w:t>
              <w:softHyphen/>
              <w:t>ния действительно</w:t>
              <w:softHyphen/>
              <w:t>сти электронной подпи</w:t>
              <w:softHyphen/>
              <w:t>си.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Основания для при</w:t>
              <w:softHyphen/>
              <w:t>остановления предо</w:t>
              <w:softHyphen/>
              <w:t>ставления муници</w:t>
              <w:softHyphen/>
              <w:t>пальной услуги зако</w:t>
              <w:softHyphen/>
              <w:t>нодательством Россий</w:t>
              <w:softHyphen/>
              <w:t>ской Федерации не предусмотрены.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1) отсутствие у заявителя права (пол</w:t>
              <w:softHyphen/>
              <w:t>номочий представ</w:t>
              <w:softHyphen/>
              <w:t>ителя заявите</w:t>
              <w:softHyphen/>
              <w:t>ля) на получение муници</w:t>
              <w:softHyphen/>
              <w:t>пальной услуги;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2) представление до</w:t>
              <w:softHyphen/>
              <w:t>кументов в ненад</w:t>
              <w:softHyphen/>
              <w:t>лежащий ор</w:t>
              <w:softHyphen/>
              <w:t>ган;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3) обращение (в письменном виде) заявителя с прось</w:t>
              <w:softHyphen/>
              <w:t>бой о прекращении предоставления му</w:t>
              <w:softHyphen/>
              <w:t>ниципальной услу</w:t>
              <w:softHyphen/>
              <w:t>ги;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4) отсутствие факта обращения заявите</w:t>
              <w:softHyphen/>
              <w:t>ля за получени</w:t>
              <w:softHyphen/>
              <w:t>ем муни</w:t>
              <w:softHyphen/>
              <w:t>ципальной услуги, по результа</w:t>
              <w:softHyphen/>
              <w:t>там которой вы</w:t>
              <w:softHyphen/>
              <w:t>дан соответствую</w:t>
              <w:softHyphen/>
              <w:t>щий документ.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7.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От имени заяви</w:t>
              <w:softHyphen/>
              <w:t>теля могут дей</w:t>
              <w:softHyphen/>
              <w:t>ствовать его представители, наделённые со</w:t>
              <w:softHyphen/>
              <w:t>ответствующи-ми полномо-чиями в поряд</w:t>
              <w:softHyphen/>
              <w:t>ке, установлен-н</w:t>
              <w:softHyphen/>
              <w:t>ом законода-тельством Рос</w:t>
              <w:softHyphen/>
              <w:t>сийской Фе</w:t>
              <w:softHyphen/>
              <w:t>дерации.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Представление заяви</w:t>
              <w:softHyphen/>
              <w:t>телем до</w:t>
              <w:softHyphen/>
              <w:t>кументов, оформлен</w:t>
              <w:softHyphen/>
              <w:t>ных не в со</w:t>
              <w:softHyphen/>
              <w:t>ответствии с установлен</w:t>
              <w:softHyphen/>
              <w:t>ным по</w:t>
              <w:softHyphen/>
              <w:t>рядком (наличие исправлений, серьёзных повреждений, не поз</w:t>
              <w:softHyphen/>
              <w:t>воляющих одно</w:t>
              <w:softHyphen/>
              <w:t>значно истол-ков</w:t>
              <w:softHyphen/>
              <w:t>ать их содержан</w:t>
              <w:softHyphen/>
              <w:t>ие, от</w:t>
              <w:softHyphen/>
              <w:t>сутствие обратно</w:t>
              <w:softHyphen/>
              <w:t>го адреса, от</w:t>
              <w:softHyphen/>
              <w:t>сутствие подписи, печати (при наличии);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несоблюдение установ</w:t>
              <w:softHyphen/>
              <w:t>ленных законодатель</w:t>
              <w:softHyphen/>
              <w:t>ством Рос</w:t>
              <w:softHyphen/>
              <w:t>сийской Феде</w:t>
              <w:softHyphen/>
              <w:t>рации условий призна</w:t>
              <w:softHyphen/>
              <w:t>ния действительно</w:t>
              <w:softHyphen/>
              <w:t>сти электронной подпи</w:t>
              <w:softHyphen/>
              <w:t>си.</w:t>
            </w:r>
          </w:p>
          <w:p>
            <w:pPr>
              <w:pStyle w:val="ConsPlusNormal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Основания для при</w:t>
              <w:softHyphen/>
              <w:t>остановления предо</w:t>
              <w:softHyphen/>
              <w:t>ставления муници</w:t>
              <w:softHyphen/>
              <w:t>пальной услуги зако</w:t>
              <w:softHyphen/>
              <w:t>нодательством Россий</w:t>
              <w:softHyphen/>
              <w:t>ской Федерации не преду</w:t>
              <w:softHyphen/>
              <w:t>смотрены.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Перечень основа</w:t>
              <w:softHyphen/>
              <w:t>ний для отказа в предо</w:t>
              <w:softHyphen/>
              <w:t>ставлении му</w:t>
              <w:softHyphen/>
              <w:t>ниципальной услуги ис</w:t>
              <w:softHyphen/>
              <w:t>пользуется в за</w:t>
              <w:softHyphen/>
              <w:t>висимости от иден</w:t>
              <w:softHyphen/>
              <w:t>тификаторов кате</w:t>
              <w:softHyphen/>
              <w:t>гории (признаков) заяви</w:t>
              <w:softHyphen/>
              <w:t>телей, чьи ин</w:t>
              <w:softHyphen/>
              <w:t>тересы представ</w:t>
              <w:softHyphen/>
              <w:t>ляет уполномоченн</w:t>
              <w:softHyphen/>
              <w:t>ое лицо.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170" w:left="-17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170" w:left="-17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170" w:left="-17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170" w:left="-17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экономики администрации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Краснодар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Е.С.Васильченко</w:t>
      </w:r>
    </w:p>
    <w:p>
      <w:pPr>
        <w:pStyle w:val="Normal"/>
        <w:widowControl/>
        <w:bidi w:val="0"/>
        <w:spacing w:lineRule="auto" w:line="240" w:before="0" w:after="0"/>
        <w:ind w:hanging="0" w:left="-170"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headerReference w:type="first" r:id="rId3"/>
      <w:type w:val="nextPage"/>
      <w:pgSz w:orient="landscape" w:w="16838" w:h="11906"/>
      <w:pgMar w:left="1134" w:right="1134" w:gutter="0" w:header="1587" w:top="1875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  <w:font w:name="Nimbus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jc w:val="center"/>
      <w:rPr>
        <w:rFonts w:ascii="Nimbus Roman" w:hAnsi="Nimbus Roman"/>
        <w:sz w:val="24"/>
        <w:szCs w:val="24"/>
      </w:rPr>
    </w:pPr>
    <w:bookmarkStart w:id="12" w:name="PageNumWizard_HEADER_Базовый7_Копия_1"/>
    <w:r>
      <w:rPr>
        <w:rFonts w:ascii="Nimbus Roman" w:hAnsi="Nimbus Roman"/>
        <w:sz w:val="24"/>
        <w:szCs w:val="24"/>
      </w:rPr>
      <w:fldChar w:fldCharType="begin"/>
    </w:r>
    <w:r>
      <w:rPr>
        <w:sz w:val="24"/>
        <w:szCs w:val="24"/>
        <w:rFonts w:ascii="Nimbus Roman" w:hAnsi="Nimbus Roman"/>
      </w:rPr>
      <w:instrText xml:space="preserve"> PAGE </w:instrText>
    </w:r>
    <w:r>
      <w:rPr>
        <w:sz w:val="24"/>
        <w:szCs w:val="24"/>
        <w:rFonts w:ascii="Nimbus Roman" w:hAnsi="Nimbus Roman"/>
      </w:rPr>
      <w:fldChar w:fldCharType="separate"/>
    </w:r>
    <w:r>
      <w:rPr>
        <w:sz w:val="24"/>
        <w:szCs w:val="24"/>
        <w:rFonts w:ascii="Nimbus Roman" w:hAnsi="Nimbus Roman"/>
      </w:rPr>
      <w:t>7</w:t>
    </w:r>
    <w:r>
      <w:rPr>
        <w:sz w:val="24"/>
        <w:szCs w:val="24"/>
        <w:rFonts w:ascii="Nimbus Roman" w:hAnsi="Nimbus Roman"/>
      </w:rPr>
      <w:fldChar w:fldCharType="end"/>
    </w:r>
    <w:bookmarkEnd w:id="12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jc w:val="center"/>
      <w:rPr>
        <w:rFonts w:ascii="Nimbus Roman" w:hAnsi="Nimbus Roman"/>
        <w:color w:val="FFFFFF"/>
        <w:sz w:val="24"/>
        <w:szCs w:val="24"/>
      </w:rPr>
    </w:pPr>
    <w:bookmarkStart w:id="13" w:name="PageNumWizard_HEADER_Базовый7_Копия_1_Ко"/>
    <w:r>
      <w:rPr>
        <w:rFonts w:ascii="Nimbus Roman" w:hAnsi="Nimbus Roman"/>
        <w:color w:val="FFFFFF"/>
        <w:sz w:val="24"/>
        <w:szCs w:val="24"/>
      </w:rPr>
      <w:fldChar w:fldCharType="begin"/>
    </w:r>
    <w:r>
      <w:rPr>
        <w:sz w:val="24"/>
        <w:szCs w:val="24"/>
        <w:rFonts w:ascii="Nimbus Roman" w:hAnsi="Nimbus Roman"/>
        <w:color w:val="FFFFFF"/>
      </w:rPr>
      <w:instrText xml:space="preserve"> PAGE </w:instrText>
    </w:r>
    <w:r>
      <w:rPr>
        <w:sz w:val="24"/>
        <w:szCs w:val="24"/>
        <w:rFonts w:ascii="Nimbus Roman" w:hAnsi="Nimbus Roman"/>
        <w:color w:val="FFFFFF"/>
      </w:rPr>
      <w:fldChar w:fldCharType="separate"/>
    </w:r>
    <w:r>
      <w:rPr>
        <w:sz w:val="24"/>
        <w:szCs w:val="24"/>
        <w:rFonts w:ascii="Nimbus Roman" w:hAnsi="Nimbus Roman"/>
        <w:color w:val="FFFFFF"/>
      </w:rPr>
      <w:t>1</w:t>
    </w:r>
    <w:r>
      <w:rPr>
        <w:sz w:val="24"/>
        <w:szCs w:val="24"/>
        <w:rFonts w:ascii="Nimbus Roman" w:hAnsi="Nimbus Roman"/>
        <w:color w:val="FFFFFF"/>
      </w:rPr>
      <w:fldChar w:fldCharType="end"/>
    </w:r>
    <w:bookmarkEnd w:id="13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0d4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10b76"/>
    <w:rPr>
      <w:rFonts w:ascii="Segoe UI" w:hAnsi="Segoe UI" w:cs="Segoe UI"/>
      <w:sz w:val="18"/>
      <w:szCs w:val="18"/>
    </w:rPr>
  </w:style>
  <w:style w:type="character" w:styleId="Style15">
    <w:name w:val="Символ нумерации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860d4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860d4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10b7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NoSpacing">
    <w:name w:val="No Spacing"/>
    <w:qFormat/>
    <w:pPr>
      <w:widowControl w:val="false"/>
      <w:suppressAutoHyphens w:val="true"/>
      <w:overflowPunct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s1">
    <w:name w:val="s_1"/>
    <w:basedOn w:val="Normal"/>
    <w:qFormat/>
    <w:pPr>
      <w:widowControl/>
      <w:suppressAutoHyphens w:val="false"/>
      <w:overflowPunct w:val="true"/>
      <w:spacing w:before="100" w:after="100"/>
      <w:textAlignment w:val="auto"/>
    </w:pPr>
    <w:rPr>
      <w:kern w:val="0"/>
      <w:szCs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firstLine="720"/>
      <w:jc w:val="both"/>
      <w:textAlignment w:val="baseline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Style20">
    <w:name w:val="Нормальный"/>
    <w:basedOn w:val="Standard"/>
    <w:qFormat/>
    <w:pPr/>
    <w:rPr/>
  </w:style>
  <w:style w:type="paragraph" w:styleId="Footer">
    <w:name w:val="footer"/>
    <w:basedOn w:val="HeaderandFooter"/>
    <w:pPr>
      <w:suppressLineNumbers/>
      <w:tabs>
        <w:tab w:val="clear" w:pos="4677"/>
        <w:tab w:val="clear" w:pos="9355"/>
        <w:tab w:val="center" w:pos="4762" w:leader="none"/>
        <w:tab w:val="right" w:pos="9525" w:leader="none"/>
      </w:tabs>
    </w:pPr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36f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LibreOffice/24.8.4.2$Linux_X86_64 LibreOffice_project/480$Build-2</Application>
  <AppVersion>15.0000</AppVersion>
  <Pages>7</Pages>
  <Words>1345</Words>
  <Characters>11344</Characters>
  <CharactersWithSpaces>12609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2023-03-17T07:08:00Z</dcterms:created>
  <dc:creator>Романова О.В.</dc:creator>
  <dc:description/>
  <dc:language>ru-RU</dc:language>
  <cp:lastModifiedBy/>
  <cp:lastPrinted>2025-07-24T15:20:28Z</cp:lastPrinted>
  <dcterms:modified xsi:type="dcterms:W3CDTF">2025-07-24T15:24:09Z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