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pStyle w:val="Style_1"/>
        <w:widowControl w:val="1"/>
        <w:ind/>
        <w:jc w:val="both"/>
        <w:outlineLvl w:val="0"/>
      </w:pPr>
    </w:p>
    <w:p w14:paraId="14000000">
      <w:pPr>
        <w:pStyle w:val="Style_2"/>
        <w:widowControl w:val="1"/>
        <w:ind/>
        <w:jc w:val="center"/>
        <w:outlineLvl w:val="0"/>
      </w:pPr>
      <w:r>
        <w:rPr>
          <w:sz w:val="24"/>
        </w:rPr>
        <w:t>АДМИНИСТРАЦИЯ МУНИЦИПАЛЬНОГО ОБРАЗОВАНИЯ ГОРОД КРАСНОДАР</w:t>
      </w:r>
    </w:p>
    <w:p w14:paraId="15000000">
      <w:pPr>
        <w:pStyle w:val="Style_2"/>
        <w:widowControl w:val="1"/>
        <w:ind/>
        <w:jc w:val="center"/>
      </w:pPr>
    </w:p>
    <w:p w14:paraId="16000000">
      <w:pPr>
        <w:pStyle w:val="Style_2"/>
        <w:widowControl w:val="1"/>
        <w:ind/>
        <w:jc w:val="center"/>
      </w:pPr>
      <w:r>
        <w:rPr>
          <w:sz w:val="24"/>
        </w:rPr>
        <w:t>ПОСТАНОВЛЕНИЕ</w:t>
      </w:r>
    </w:p>
    <w:p w14:paraId="17000000">
      <w:pPr>
        <w:pStyle w:val="Style_2"/>
        <w:widowControl w:val="1"/>
        <w:ind/>
        <w:jc w:val="center"/>
      </w:pPr>
      <w:r>
        <w:rPr>
          <w:sz w:val="24"/>
        </w:rPr>
        <w:t>от 27 июня 2017 г. N 2590</w:t>
      </w:r>
    </w:p>
    <w:p w14:paraId="18000000">
      <w:pPr>
        <w:pStyle w:val="Style_2"/>
        <w:widowControl w:val="1"/>
        <w:ind/>
        <w:jc w:val="center"/>
      </w:pPr>
    </w:p>
    <w:p w14:paraId="19000000">
      <w:pPr>
        <w:pStyle w:val="Style_2"/>
        <w:widowControl w:val="1"/>
        <w:ind/>
        <w:jc w:val="center"/>
      </w:pPr>
      <w:r>
        <w:rPr>
          <w:sz w:val="24"/>
        </w:rPr>
        <w:t>ОБ УТВЕРЖДЕНИИ ПЕРЕЧНЯ</w:t>
      </w:r>
    </w:p>
    <w:p w14:paraId="1A000000">
      <w:pPr>
        <w:pStyle w:val="Style_2"/>
        <w:widowControl w:val="1"/>
        <w:ind/>
        <w:jc w:val="center"/>
      </w:pPr>
      <w:r>
        <w:rPr>
          <w:sz w:val="24"/>
        </w:rPr>
        <w:t>ДОЛЖНОСТЕЙ МУНИЦИПАЛЬНОЙ СЛУЖБЫ В АДМИНИСТРАЦИИ</w:t>
      </w:r>
    </w:p>
    <w:p w14:paraId="1B000000">
      <w:pPr>
        <w:pStyle w:val="Style_2"/>
        <w:widowControl w:val="1"/>
        <w:ind/>
        <w:jc w:val="center"/>
      </w:pPr>
      <w:r>
        <w:rPr>
          <w:sz w:val="24"/>
        </w:rPr>
        <w:t>МУНИЦИПАЛЬНОГО ОБРАЗОВАНИЯ ГОРОД КРАСНОДАР, ПРЕДУСМОТРЕННЫХ</w:t>
      </w:r>
    </w:p>
    <w:p w14:paraId="1C000000">
      <w:pPr>
        <w:pStyle w:val="Style_2"/>
        <w:widowControl w:val="1"/>
        <w:ind/>
        <w:jc w:val="center"/>
      </w:pPr>
      <w:r>
        <w:rPr>
          <w:sz w:val="24"/>
        </w:rPr>
        <w:t>СТАТЬЕЙ 12 ФЕДЕРАЛЬНОГО ЗАКОНА ОТ 25.12.2008 N 273-ФЗ</w:t>
      </w:r>
    </w:p>
    <w:p w14:paraId="1D000000">
      <w:pPr>
        <w:pStyle w:val="Style_2"/>
        <w:widowControl w:val="1"/>
        <w:ind/>
        <w:jc w:val="center"/>
      </w:pPr>
      <w:r>
        <w:rPr>
          <w:sz w:val="24"/>
        </w:rPr>
        <w:t>"О ПРОТИВОДЕЙСТВИИ КОРРУПЦИИ"</w:t>
      </w:r>
    </w:p>
    <w:p w14:paraId="1E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1F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20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(в ред. Постановлений администрации МО город Краснодар</w:t>
            </w:r>
          </w:p>
          <w:p w14:paraId="21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28.08.2017 </w:t>
            </w:r>
            <w:r>
              <w:rPr>
                <w:color w:val="392C69"/>
                <w:sz w:val="24"/>
              </w:rPr>
              <w:t>N 3740</w:t>
            </w:r>
            <w:r>
              <w:rPr>
                <w:color w:val="392C69"/>
                <w:sz w:val="24"/>
              </w:rPr>
              <w:t xml:space="preserve">, от 08.11.2017 </w:t>
            </w:r>
            <w:r>
              <w:rPr>
                <w:color w:val="392C69"/>
                <w:sz w:val="24"/>
              </w:rPr>
              <w:t>N 5078</w:t>
            </w:r>
            <w:r>
              <w:rPr>
                <w:color w:val="392C69"/>
                <w:sz w:val="24"/>
              </w:rPr>
              <w:t xml:space="preserve">, от 11.04.2018 </w:t>
            </w:r>
            <w:r>
              <w:rPr>
                <w:color w:val="392C69"/>
                <w:sz w:val="24"/>
              </w:rPr>
              <w:t>N 1482</w:t>
            </w:r>
            <w:r>
              <w:rPr>
                <w:color w:val="392C69"/>
                <w:sz w:val="24"/>
              </w:rPr>
              <w:t>,</w:t>
            </w:r>
          </w:p>
          <w:p w14:paraId="22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07.08.2018 </w:t>
            </w:r>
            <w:r>
              <w:rPr>
                <w:color w:val="392C69"/>
                <w:sz w:val="24"/>
              </w:rPr>
              <w:t>N 3310</w:t>
            </w:r>
            <w:r>
              <w:rPr>
                <w:color w:val="392C69"/>
                <w:sz w:val="24"/>
              </w:rPr>
              <w:t xml:space="preserve">, от 02.10.2018 </w:t>
            </w:r>
            <w:r>
              <w:rPr>
                <w:color w:val="392C69"/>
                <w:sz w:val="24"/>
              </w:rPr>
              <w:t>N 4132</w:t>
            </w:r>
            <w:r>
              <w:rPr>
                <w:color w:val="392C69"/>
                <w:sz w:val="24"/>
              </w:rPr>
              <w:t xml:space="preserve">, от 28.11.2018 </w:t>
            </w:r>
            <w:r>
              <w:rPr>
                <w:color w:val="392C69"/>
                <w:sz w:val="24"/>
              </w:rPr>
              <w:t>N 5344</w:t>
            </w:r>
            <w:r>
              <w:rPr>
                <w:color w:val="392C69"/>
                <w:sz w:val="24"/>
              </w:rPr>
              <w:t>,</w:t>
            </w:r>
          </w:p>
          <w:p w14:paraId="23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10.01.2019 </w:t>
            </w:r>
            <w:r>
              <w:rPr>
                <w:color w:val="392C69"/>
                <w:sz w:val="24"/>
              </w:rPr>
              <w:t>N 49</w:t>
            </w:r>
            <w:r>
              <w:rPr>
                <w:color w:val="392C69"/>
                <w:sz w:val="24"/>
              </w:rPr>
              <w:t xml:space="preserve">, от 03.06.2019 </w:t>
            </w:r>
            <w:r>
              <w:rPr>
                <w:color w:val="392C69"/>
                <w:sz w:val="24"/>
              </w:rPr>
              <w:t>N 2302</w:t>
            </w:r>
            <w:r>
              <w:rPr>
                <w:color w:val="392C69"/>
                <w:sz w:val="24"/>
              </w:rPr>
              <w:t xml:space="preserve">, от 17.09.2019 </w:t>
            </w:r>
            <w:r>
              <w:rPr>
                <w:color w:val="392C69"/>
                <w:sz w:val="24"/>
              </w:rPr>
              <w:t>N 4126</w:t>
            </w:r>
            <w:r>
              <w:rPr>
                <w:color w:val="392C69"/>
                <w:sz w:val="24"/>
              </w:rPr>
              <w:t>,</w:t>
            </w:r>
          </w:p>
          <w:p w14:paraId="24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05.11.2019 </w:t>
            </w:r>
            <w:r>
              <w:rPr>
                <w:color w:val="392C69"/>
                <w:sz w:val="24"/>
              </w:rPr>
              <w:t>N 5019</w:t>
            </w:r>
            <w:r>
              <w:rPr>
                <w:color w:val="392C69"/>
                <w:sz w:val="24"/>
              </w:rPr>
              <w:t xml:space="preserve">, от 13.03.2020 </w:t>
            </w:r>
            <w:r>
              <w:rPr>
                <w:color w:val="392C69"/>
                <w:sz w:val="24"/>
              </w:rPr>
              <w:t>N 1094</w:t>
            </w:r>
            <w:r>
              <w:rPr>
                <w:color w:val="392C69"/>
                <w:sz w:val="24"/>
              </w:rPr>
              <w:t xml:space="preserve">, от 28.09.2020 </w:t>
            </w:r>
            <w:r>
              <w:rPr>
                <w:color w:val="392C69"/>
                <w:sz w:val="24"/>
              </w:rPr>
              <w:t>N 4173</w:t>
            </w:r>
            <w:r>
              <w:rPr>
                <w:color w:val="392C69"/>
                <w:sz w:val="24"/>
              </w:rPr>
              <w:t>,</w:t>
            </w:r>
          </w:p>
          <w:p w14:paraId="25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25.11.2020 </w:t>
            </w:r>
            <w:r>
              <w:rPr>
                <w:color w:val="392C69"/>
                <w:sz w:val="24"/>
              </w:rPr>
              <w:t>N 5073</w:t>
            </w:r>
            <w:r>
              <w:rPr>
                <w:color w:val="392C69"/>
                <w:sz w:val="24"/>
              </w:rPr>
              <w:t xml:space="preserve">, от 02.04.2021 </w:t>
            </w:r>
            <w:r>
              <w:rPr>
                <w:color w:val="392C69"/>
                <w:sz w:val="24"/>
              </w:rPr>
              <w:t>N 1295</w:t>
            </w:r>
            <w:r>
              <w:rPr>
                <w:color w:val="392C69"/>
                <w:sz w:val="24"/>
              </w:rPr>
              <w:t xml:space="preserve">, от 16.07.2021 </w:t>
            </w:r>
            <w:r>
              <w:rPr>
                <w:color w:val="392C69"/>
                <w:sz w:val="24"/>
              </w:rPr>
              <w:t>N 3024</w:t>
            </w:r>
            <w:r>
              <w:rPr>
                <w:color w:val="392C69"/>
                <w:sz w:val="24"/>
              </w:rPr>
              <w:t>,</w:t>
            </w:r>
          </w:p>
          <w:p w14:paraId="26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08.11.2021 </w:t>
            </w:r>
            <w:r>
              <w:rPr>
                <w:color w:val="392C69"/>
                <w:sz w:val="24"/>
              </w:rPr>
              <w:t>N 4971</w:t>
            </w:r>
            <w:r>
              <w:rPr>
                <w:color w:val="392C69"/>
                <w:sz w:val="24"/>
              </w:rPr>
              <w:t xml:space="preserve">, от 17.03.2022 </w:t>
            </w:r>
            <w:r>
              <w:rPr>
                <w:color w:val="392C69"/>
                <w:sz w:val="24"/>
              </w:rPr>
              <w:t>N 1031</w:t>
            </w:r>
            <w:r>
              <w:rPr>
                <w:color w:val="392C69"/>
                <w:sz w:val="24"/>
              </w:rPr>
              <w:t xml:space="preserve">, от 19.05.2022 </w:t>
            </w:r>
            <w:r>
              <w:rPr>
                <w:color w:val="392C69"/>
                <w:sz w:val="24"/>
              </w:rPr>
              <w:t>N 2087</w:t>
            </w:r>
            <w:r>
              <w:rPr>
                <w:color w:val="392C69"/>
                <w:sz w:val="24"/>
              </w:rPr>
              <w:t>,</w:t>
            </w:r>
          </w:p>
          <w:p w14:paraId="27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29.08.2022 </w:t>
            </w:r>
            <w:r>
              <w:rPr>
                <w:color w:val="392C69"/>
                <w:sz w:val="24"/>
              </w:rPr>
              <w:t>N 3924</w:t>
            </w:r>
            <w:r>
              <w:rPr>
                <w:color w:val="392C69"/>
                <w:sz w:val="24"/>
              </w:rPr>
              <w:t xml:space="preserve">, от 06.10.2022 </w:t>
            </w:r>
            <w:r>
              <w:rPr>
                <w:color w:val="392C69"/>
                <w:sz w:val="24"/>
              </w:rPr>
              <w:t>N 4656</w:t>
            </w:r>
            <w:r>
              <w:rPr>
                <w:color w:val="392C69"/>
                <w:sz w:val="24"/>
              </w:rPr>
              <w:t xml:space="preserve">, от 10.01.2023 </w:t>
            </w:r>
            <w:r>
              <w:rPr>
                <w:color w:val="392C69"/>
                <w:sz w:val="24"/>
              </w:rPr>
              <w:t>N 13</w:t>
            </w:r>
            <w:r>
              <w:rPr>
                <w:color w:val="392C69"/>
                <w:sz w:val="24"/>
              </w:rPr>
              <w:t>,</w:t>
            </w:r>
          </w:p>
          <w:p w14:paraId="28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от 28.02.2024 </w:t>
            </w:r>
            <w:r>
              <w:rPr>
                <w:color w:val="392C69"/>
                <w:sz w:val="24"/>
              </w:rPr>
              <w:t>N 985</w:t>
            </w:r>
            <w:r>
              <w:rPr>
                <w:color w:val="392C69"/>
                <w:sz w:val="24"/>
              </w:rPr>
              <w:t xml:space="preserve">, от 25.12.2024 </w:t>
            </w:r>
            <w:r>
              <w:rPr>
                <w:color w:val="392C69"/>
                <w:sz w:val="24"/>
              </w:rPr>
              <w:t>N 8590</w:t>
            </w:r>
            <w:r>
              <w:rPr>
                <w:color w:val="392C69"/>
                <w:sz w:val="24"/>
              </w:rPr>
              <w:t xml:space="preserve">, от 12.08.2025 </w:t>
            </w:r>
            <w:r>
              <w:rPr>
                <w:color w:val="392C69"/>
                <w:sz w:val="24"/>
              </w:rPr>
              <w:t>N 4836</w:t>
            </w:r>
            <w:r>
              <w:rPr>
                <w:color w:val="392C69"/>
                <w:sz w:val="24"/>
              </w:rPr>
              <w:t>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9000000">
      <w:pPr>
        <w:pStyle w:val="Style_1"/>
        <w:widowControl w:val="1"/>
        <w:ind/>
        <w:jc w:val="both"/>
      </w:pPr>
    </w:p>
    <w:p w14:paraId="2A000000">
      <w:pPr>
        <w:pStyle w:val="Style_1"/>
        <w:widowControl w:val="1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>законом</w:t>
      </w:r>
      <w:r>
        <w:rPr>
          <w:sz w:val="24"/>
        </w:rPr>
        <w:t xml:space="preserve"> от 25.12.2008 N 273-ФЗ "О противодействии коррупции", а также согласно </w:t>
      </w:r>
      <w:r>
        <w:rPr>
          <w:sz w:val="24"/>
        </w:rPr>
        <w:t>Указу</w:t>
      </w:r>
      <w:r>
        <w:rPr>
          <w:sz w:val="24"/>
        </w:rPr>
        <w:t xml:space="preserve"> Президента Российской Федерации от 21.07.2010 N 925 "О мерах по реализации отдельных положений Федерального закона "О противодействии коррупции", в связи с организационно-структурными изменениями, произошедшими в администрации муниципального образования город Краснодар, постановляю:</w:t>
      </w:r>
    </w:p>
    <w:p w14:paraId="2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 xml:space="preserve">1. Утвердить </w:t>
      </w:r>
      <w:r>
        <w:rPr>
          <w:color w:val="0000FF"/>
          <w:sz w:val="24"/>
        </w:rPr>
        <w:fldChar w:fldCharType="begin"/>
      </w:r>
      <w:r>
        <w:rPr>
          <w:color w:val="0000FF"/>
          <w:sz w:val="24"/>
        </w:rPr>
        <w:instrText>HYPERLINK \l "P46" \o "ПЕРЕЧЕНЬ"</w:instrText>
      </w:r>
      <w:r>
        <w:rPr>
          <w:color w:val="0000FF"/>
          <w:sz w:val="24"/>
        </w:rPr>
        <w:fldChar w:fldCharType="separate"/>
      </w:r>
      <w:r>
        <w:rPr>
          <w:color w:val="0000FF"/>
          <w:sz w:val="24"/>
        </w:rPr>
        <w:t>перечень</w:t>
      </w:r>
      <w:r>
        <w:rPr>
          <w:color w:val="0000FF"/>
          <w:sz w:val="24"/>
        </w:rPr>
        <w:fldChar w:fldCharType="end"/>
      </w:r>
      <w:r>
        <w:rPr>
          <w:sz w:val="24"/>
        </w:rPr>
        <w:t xml:space="preserve"> должностей муниципальной службы в администрации муниципального образования город Краснодар, предусмотренных </w:t>
      </w:r>
      <w:r>
        <w:rPr>
          <w:sz w:val="24"/>
        </w:rPr>
        <w:t>статьей 12</w:t>
      </w:r>
      <w:r>
        <w:rPr>
          <w:sz w:val="24"/>
        </w:rPr>
        <w:t xml:space="preserve"> Федерального закона от 25.12.2008 N 273-ФЗ "О противодействии коррупции", согласно приложению.</w:t>
      </w:r>
    </w:p>
    <w:p w14:paraId="2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2. Признать утратившими силу:</w:t>
      </w:r>
    </w:p>
    <w:p w14:paraId="2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19.07.2016 N 3077 "Об утверждении перечня должностей муниципальной службы в администрации муниципального образования город Краснодар, предусмотренных статьей 12 Федерального закона от 25.12.2008 N 273-ФЗ "О противодействии коррупции";</w:t>
      </w:r>
    </w:p>
    <w:p w14:paraId="2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24.08.2016 N 3873 "О внесении изменений в постановление администрации муниципального образования город Краснодар от 19.07.2016 N 3077 "Об утверждении перечня должностей муниципальной службы в администрации муниципального образования город Краснодар, предусмотренных статьей 12 Федерального закона от 25.12.2008 N 273-ФЗ "О противодействии коррупции";</w:t>
      </w:r>
    </w:p>
    <w:p w14:paraId="2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постановление</w:t>
      </w:r>
      <w:r>
        <w:rPr>
          <w:sz w:val="24"/>
        </w:rPr>
        <w:t xml:space="preserve"> администрации муниципального образования город Краснодар от 16.09.2016 N 4381 "О внесении изменений в постановление администрации муниципального образования город Краснодар от 19.07.2016 N 3077 "Об утверждении перечня должностей муниципальной службы в администрации муниципального образования город Краснодар, предусмотренных статьей 12 Федерального закона от 25.12.2008 N 273-ФЗ "О противодействии коррупции".</w:t>
      </w:r>
    </w:p>
    <w:p w14:paraId="3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3.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14:paraId="3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4. Настоящее постановление вступает в силу со дня его официального опубликования.</w:t>
      </w:r>
    </w:p>
    <w:p w14:paraId="3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5. Контроль за выполнением настоящего постановления возложить на заместителя главы муниципального образования город Краснодар, управляющего делами администрации муниципального образования город Краснодар В.В. Косенко.</w:t>
      </w:r>
    </w:p>
    <w:p w14:paraId="33000000">
      <w:pPr>
        <w:pStyle w:val="Style_1"/>
        <w:widowControl w:val="1"/>
        <w:ind/>
        <w:jc w:val="both"/>
      </w:pPr>
      <w:r>
        <w:rPr>
          <w:sz w:val="24"/>
        </w:rPr>
        <w:t xml:space="preserve">(п. 5 в ред. </w:t>
      </w:r>
      <w:r>
        <w:rPr>
          <w:sz w:val="24"/>
        </w:rPr>
        <w:t>Постановления</w:t>
      </w:r>
      <w:r>
        <w:rPr>
          <w:sz w:val="24"/>
        </w:rPr>
        <w:t xml:space="preserve"> администрации МО город Краснодар от 28.02.2024 N 985)</w:t>
      </w:r>
    </w:p>
    <w:p w14:paraId="34000000">
      <w:pPr>
        <w:pStyle w:val="Style_1"/>
        <w:widowControl w:val="1"/>
        <w:ind/>
        <w:jc w:val="both"/>
      </w:pPr>
    </w:p>
    <w:p w14:paraId="35000000">
      <w:pPr>
        <w:pStyle w:val="Style_1"/>
        <w:widowControl w:val="1"/>
        <w:ind/>
        <w:jc w:val="right"/>
      </w:pPr>
      <w:r>
        <w:rPr>
          <w:sz w:val="24"/>
        </w:rPr>
        <w:t>Глава муниципального</w:t>
      </w:r>
    </w:p>
    <w:p w14:paraId="36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37000000">
      <w:pPr>
        <w:pStyle w:val="Style_1"/>
        <w:widowControl w:val="1"/>
        <w:ind/>
        <w:jc w:val="right"/>
      </w:pPr>
      <w:r>
        <w:rPr>
          <w:sz w:val="24"/>
        </w:rPr>
        <w:t>Е.А.ПЕРВЫШОВ</w:t>
      </w:r>
    </w:p>
    <w:p w14:paraId="38000000">
      <w:pPr>
        <w:pStyle w:val="Style_1"/>
        <w:widowControl w:val="1"/>
        <w:ind/>
        <w:jc w:val="both"/>
      </w:pPr>
    </w:p>
    <w:p w14:paraId="39000000">
      <w:pPr>
        <w:pStyle w:val="Style_1"/>
        <w:widowControl w:val="1"/>
        <w:ind/>
        <w:jc w:val="both"/>
      </w:pPr>
    </w:p>
    <w:p w14:paraId="3A000000">
      <w:pPr>
        <w:pStyle w:val="Style_1"/>
        <w:widowControl w:val="1"/>
        <w:ind/>
        <w:jc w:val="both"/>
      </w:pPr>
    </w:p>
    <w:p w14:paraId="3B000000">
      <w:pPr>
        <w:pStyle w:val="Style_1"/>
        <w:widowControl w:val="1"/>
        <w:ind/>
        <w:jc w:val="both"/>
      </w:pPr>
    </w:p>
    <w:p w14:paraId="3C000000">
      <w:pPr>
        <w:pStyle w:val="Style_1"/>
        <w:widowControl w:val="1"/>
        <w:ind/>
        <w:jc w:val="both"/>
      </w:pPr>
    </w:p>
    <w:p w14:paraId="3D000000">
      <w:pPr>
        <w:pStyle w:val="Style_1"/>
        <w:widowControl w:val="1"/>
        <w:ind/>
        <w:jc w:val="right"/>
        <w:outlineLvl w:val="0"/>
      </w:pPr>
      <w:r>
        <w:rPr>
          <w:sz w:val="24"/>
        </w:rPr>
        <w:t>Утвержден</w:t>
      </w:r>
    </w:p>
    <w:p w14:paraId="3E000000">
      <w:pPr>
        <w:pStyle w:val="Style_1"/>
        <w:widowControl w:val="1"/>
        <w:ind/>
        <w:jc w:val="right"/>
      </w:pPr>
      <w:r>
        <w:rPr>
          <w:sz w:val="24"/>
        </w:rPr>
        <w:t>постановлением администрации</w:t>
      </w:r>
    </w:p>
    <w:p w14:paraId="3F000000">
      <w:pPr>
        <w:pStyle w:val="Style_1"/>
        <w:widowControl w:val="1"/>
        <w:ind/>
        <w:jc w:val="right"/>
      </w:pPr>
      <w:r>
        <w:rPr>
          <w:sz w:val="24"/>
        </w:rPr>
        <w:t>МО город Краснодар</w:t>
      </w:r>
    </w:p>
    <w:p w14:paraId="40000000">
      <w:pPr>
        <w:pStyle w:val="Style_1"/>
        <w:widowControl w:val="1"/>
        <w:ind/>
        <w:jc w:val="right"/>
      </w:pPr>
      <w:r>
        <w:rPr>
          <w:sz w:val="24"/>
        </w:rPr>
        <w:t>от 27 июня 2017 г. N 2590</w:t>
      </w:r>
    </w:p>
    <w:p w14:paraId="41000000">
      <w:pPr>
        <w:pStyle w:val="Style_1"/>
        <w:widowControl w:val="1"/>
        <w:ind/>
        <w:jc w:val="both"/>
      </w:pPr>
    </w:p>
    <w:p w14:paraId="42000000">
      <w:pPr>
        <w:pStyle w:val="Style_2"/>
        <w:widowControl w:val="1"/>
        <w:ind/>
        <w:jc w:val="center"/>
      </w:pPr>
      <w:bookmarkStart w:id="1" w:name="P46"/>
      <w:bookmarkEnd w:id="1"/>
      <w:r>
        <w:rPr>
          <w:sz w:val="24"/>
        </w:rPr>
        <w:t>ПЕРЕЧЕНЬ</w:t>
      </w:r>
    </w:p>
    <w:p w14:paraId="43000000">
      <w:pPr>
        <w:pStyle w:val="Style_2"/>
        <w:widowControl w:val="1"/>
        <w:ind/>
        <w:jc w:val="center"/>
      </w:pPr>
      <w:r>
        <w:rPr>
          <w:sz w:val="24"/>
        </w:rPr>
        <w:t>ДОЛЖНОСТЕЙ МУНИЦИПАЛЬНОЙ СЛУЖБЫ В АДМИНИСТРАЦИИ</w:t>
      </w:r>
    </w:p>
    <w:p w14:paraId="44000000">
      <w:pPr>
        <w:pStyle w:val="Style_2"/>
        <w:widowControl w:val="1"/>
        <w:ind/>
        <w:jc w:val="center"/>
      </w:pPr>
      <w:r>
        <w:rPr>
          <w:sz w:val="24"/>
        </w:rPr>
        <w:t>МУНИЦИПАЛЬНОГО ОБРАЗОВАНИЯ ГОРОД КРАСНОДАР, ПРЕДУСМОТРЕННЫХ</w:t>
      </w:r>
    </w:p>
    <w:p w14:paraId="45000000">
      <w:pPr>
        <w:pStyle w:val="Style_2"/>
        <w:widowControl w:val="1"/>
        <w:ind/>
        <w:jc w:val="center"/>
      </w:pPr>
      <w:r>
        <w:rPr>
          <w:sz w:val="24"/>
        </w:rPr>
        <w:t>СТАТЬЕЙ 12 ФЕДЕРАЛЬНОГО ЗАКОНА ОТ 25.12.2008 N 273-ФЗ</w:t>
      </w:r>
    </w:p>
    <w:p w14:paraId="46000000">
      <w:pPr>
        <w:pStyle w:val="Style_2"/>
        <w:widowControl w:val="1"/>
        <w:ind/>
        <w:jc w:val="center"/>
      </w:pPr>
      <w:r>
        <w:rPr>
          <w:sz w:val="24"/>
        </w:rPr>
        <w:t>"О ПРОТИВОДЕЙСТВИИ КОРРУПЦИИ"</w:t>
      </w:r>
    </w:p>
    <w:p w14:paraId="47000000">
      <w:pPr>
        <w:widowControl w:val="1"/>
        <w:spacing w:before="0"/>
        <w:ind/>
      </w:pPr>
    </w:p>
    <w:tbl>
      <w:tblPr>
        <w:tblW w:type="auto" w:w="0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60"/>
        <w:gridCol w:w="113"/>
        <w:gridCol w:w="9921"/>
        <w:gridCol w:w="113"/>
      </w:tblGrid>
      <w:tr>
        <w:tc>
          <w:tcPr>
            <w:tcW w:type="dxa" w:w="60"/>
            <w:tcBorders>
              <w:top w:sz="4" w:val="nil"/>
              <w:left w:sz="4" w:val="nil"/>
              <w:bottom w:sz="4" w:val="nil"/>
              <w:right w:sz="4" w:val="nil"/>
            </w:tcBorders>
            <w:shd w:fill="CED3F1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921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113"/>
              <w:left w:type="dxa" w:w="0"/>
              <w:bottom w:type="dxa" w:w="113"/>
              <w:right w:type="dxa" w:w="0"/>
            </w:tcMar>
          </w:tcPr>
          <w:p w14:paraId="48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 w14:paraId="49000000">
            <w:pPr>
              <w:pStyle w:val="Style_1"/>
              <w:widowControl w:val="1"/>
              <w:ind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>Постановления</w:t>
            </w:r>
            <w:r>
              <w:rPr>
                <w:color w:val="392C69"/>
                <w:sz w:val="24"/>
              </w:rPr>
              <w:t xml:space="preserve"> администрации МО город Краснодар от 12.08.2025 N 4836)</w:t>
            </w:r>
          </w:p>
        </w:tc>
        <w:tc>
          <w:tcPr>
            <w:tcW w:type="dxa" w:w="113"/>
            <w:tcBorders>
              <w:top w:sz="4" w:val="nil"/>
              <w:left w:sz="4" w:val="nil"/>
              <w:bottom w:sz="4" w:val="nil"/>
              <w:right w:sz="4" w:val="nil"/>
            </w:tcBorders>
            <w:shd w:fill="F4F3F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4A000000">
      <w:pPr>
        <w:pStyle w:val="Style_1"/>
        <w:widowControl w:val="1"/>
        <w:ind/>
        <w:jc w:val="both"/>
      </w:pPr>
    </w:p>
    <w:p w14:paraId="4B000000">
      <w:pPr>
        <w:pStyle w:val="Style_1"/>
        <w:widowControl w:val="1"/>
        <w:ind w:firstLine="540"/>
        <w:jc w:val="both"/>
      </w:pPr>
      <w:r>
        <w:rPr>
          <w:sz w:val="24"/>
        </w:rPr>
        <w:t>Первый заместитель главы муниципального образования город Краснодар;</w:t>
      </w:r>
    </w:p>
    <w:p w14:paraId="4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муниципального образования город Краснодар;</w:t>
      </w:r>
    </w:p>
    <w:p w14:paraId="4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муниципального образования город Краснодар, управляющий делами администрации муниципального образования город Краснодар;</w:t>
      </w:r>
    </w:p>
    <w:p w14:paraId="4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глава администрации внутригородского округа города Краснодара;</w:t>
      </w:r>
    </w:p>
    <w:p w14:paraId="4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первый заместитель главы администрации внутригородского округа города Краснодара;</w:t>
      </w:r>
    </w:p>
    <w:p w14:paraId="5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администрации внутригородского округа города Краснодара;</w:t>
      </w:r>
    </w:p>
    <w:p w14:paraId="5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директор департамента, начальник управления администрации муниципального образования город Краснодар;</w:t>
      </w:r>
    </w:p>
    <w:p w14:paraId="5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первый заместитель директора департамента, первый заместитель начальника управления, первый заместитель управляющего делами администрации муниципального образования город Краснодар;</w:t>
      </w:r>
    </w:p>
    <w:p w14:paraId="5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первый заместитель директора департамента администрации муниципального образования город Краснодар, начальник отдела, первый заместитель начальника управления администрации муниципального образования город Краснодар, начальник отдела;</w:t>
      </w:r>
    </w:p>
    <w:p w14:paraId="5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директора департамента, заместитель начальника управления администрации муниципального образования город Краснодар;</w:t>
      </w:r>
    </w:p>
    <w:p w14:paraId="5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директора департамента администрации муниципального образования город Краснодар, начальник отдела, заместитель начальника управления администрации муниципального образования город Краснодар, начальник отдела;</w:t>
      </w:r>
    </w:p>
    <w:p w14:paraId="5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управляющего делами администрации муниципального образования город Краснодар;</w:t>
      </w:r>
    </w:p>
    <w:p w14:paraId="5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управляющего делами администрации муниципального образования город Краснодар, начальник отдела;</w:t>
      </w:r>
    </w:p>
    <w:p w14:paraId="5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управляющий делами администрации внутригородского округа города Краснодара;</w:t>
      </w:r>
    </w:p>
    <w:p w14:paraId="5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начальник самостоятельного отдела администрации муниципального образования город Краснодар;</w:t>
      </w:r>
    </w:p>
    <w:p w14:paraId="5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начальника самостоятельного отдела администрации муниципального образования город Краснодар;</w:t>
      </w:r>
    </w:p>
    <w:p w14:paraId="5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глава администрации сельского округа муниципального образования город Краснодар;</w:t>
      </w:r>
    </w:p>
    <w:p w14:paraId="5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администрации сельского округа муниципального образования город Краснодар;</w:t>
      </w:r>
    </w:p>
    <w:p w14:paraId="5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главы администрации сельского округа муниципального образования город Краснодар, начальник отдела;</w:t>
      </w:r>
    </w:p>
    <w:p w14:paraId="5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советник главы муниципального образования город Краснодар отдела управления администрации муниципального образования город Краснодар;</w:t>
      </w:r>
    </w:p>
    <w:p w14:paraId="5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помощник главы муниципального образования город Краснодар отдела управления администрации муниципального образования город Краснодар;</w:t>
      </w:r>
    </w:p>
    <w:p w14:paraId="6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начальник отдела департамента, управления администрации муниципального образования город Краснодар;</w:t>
      </w:r>
    </w:p>
    <w:p w14:paraId="6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начальник отдела администрации внутригородского округа города Краснодара;</w:t>
      </w:r>
    </w:p>
    <w:p w14:paraId="6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начальник отдела администрации сельского округа муниципального образования город Краснодар;</w:t>
      </w:r>
    </w:p>
    <w:p w14:paraId="6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начальника отдела департамента, управления администрации муниципального образования город Краснодар;</w:t>
      </w:r>
    </w:p>
    <w:p w14:paraId="6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заместитель начальника отдела администрации внутригородского округа города Краснодара;</w:t>
      </w:r>
    </w:p>
    <w:p w14:paraId="6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сектором департамента, управления администрации муниципального образования город Краснодар;</w:t>
      </w:r>
    </w:p>
    <w:p w14:paraId="6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сектором отдела департамента, управления администрации муниципального образования город Краснодар;</w:t>
      </w:r>
    </w:p>
    <w:p w14:paraId="6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сектором, заведующий сектором отдела администрации внутригородского округа города Краснодара;</w:t>
      </w:r>
    </w:p>
    <w:p w14:paraId="6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сектором самостоятельного отдела администрации муниципального образования город Краснодар;</w:t>
      </w:r>
    </w:p>
    <w:p w14:paraId="6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департамента, управления, самостоятельного отдела администрации муниципального образования город Краснодар;</w:t>
      </w:r>
    </w:p>
    <w:p w14:paraId="6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сектора департамента, управления администрации муниципального образования город Краснодар;</w:t>
      </w:r>
    </w:p>
    <w:p w14:paraId="6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отдела департамента, управления администрации муниципального образования город Краснодар;</w:t>
      </w:r>
    </w:p>
    <w:p w14:paraId="6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сектора отдела департамента, управления администрации муниципального образования город Краснодар;</w:t>
      </w:r>
    </w:p>
    <w:p w14:paraId="6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сектора самостоятельного отдела администрации муниципального образования город Краснодар;</w:t>
      </w:r>
    </w:p>
    <w:p w14:paraId="6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администрации внутригородского округа города Краснодара;</w:t>
      </w:r>
    </w:p>
    <w:p w14:paraId="6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 сектора, сектора отдела, отдела администрации внутригородского округа города Краснодара;</w:t>
      </w:r>
    </w:p>
    <w:p w14:paraId="70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главный специалист, главный специалист отдела, главный специалист сектора отдела администрации сельского округа муниципального образования город Краснодар;</w:t>
      </w:r>
    </w:p>
    <w:p w14:paraId="71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департамента, управления, самостоятельного отдела администрации муниципального образования город Краснодар;</w:t>
      </w:r>
    </w:p>
    <w:p w14:paraId="72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сектора департамента, управления администрации муниципального образования город Краснодар;</w:t>
      </w:r>
    </w:p>
    <w:p w14:paraId="73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отдела департамента, управления администрации муниципального образования город Краснодар;</w:t>
      </w:r>
    </w:p>
    <w:p w14:paraId="74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сектора отдела департамента, управления администрации муниципального образования город Краснодар;</w:t>
      </w:r>
    </w:p>
    <w:p w14:paraId="75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сектора самостоятельного отдела администрации муниципального образования город Краснодар;</w:t>
      </w:r>
    </w:p>
    <w:p w14:paraId="76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администрации внутригородского округа города Краснодара;</w:t>
      </w:r>
    </w:p>
    <w:p w14:paraId="77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 сектора, сектора отдела, отдела администрации внутригородского округа города Краснодара;</w:t>
      </w:r>
    </w:p>
    <w:p w14:paraId="78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ведущий специалист, ведущий специалист отдела, ведущий специалист сектора отдела администрации сельского округа муниципального образования город Краснодар;</w:t>
      </w:r>
    </w:p>
    <w:p w14:paraId="79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приемной департамента, управления администрации муниципального образования город Краснодар;</w:t>
      </w:r>
    </w:p>
    <w:p w14:paraId="7A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заведующий приемной администрации внутригородского округа города Краснодара;</w:t>
      </w:r>
    </w:p>
    <w:p w14:paraId="7B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департамента, управления, самостоятельного отдела администрации муниципального образования город Краснодар;</w:t>
      </w:r>
    </w:p>
    <w:p w14:paraId="7C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отдела, сектора отдела департамента, управления, самостоятельного отдела администрации муниципального образования город Краснодар;</w:t>
      </w:r>
    </w:p>
    <w:p w14:paraId="7D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администрации внутригородского округа города Краснодара;</w:t>
      </w:r>
    </w:p>
    <w:p w14:paraId="7E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отдела, сектора отдела администрации внутригородского округа города Краснодара;</w:t>
      </w:r>
    </w:p>
    <w:p w14:paraId="7F000000">
      <w:pPr>
        <w:pStyle w:val="Style_1"/>
        <w:widowControl w:val="1"/>
        <w:spacing w:before="240"/>
        <w:ind w:firstLine="540"/>
        <w:jc w:val="both"/>
      </w:pPr>
      <w:r>
        <w:rPr>
          <w:sz w:val="24"/>
        </w:rPr>
        <w:t>специалист 1 категории администрации сельского округа муниципального образования город Краснодар.</w:t>
      </w:r>
    </w:p>
    <w:p w14:paraId="80000000">
      <w:pPr>
        <w:pStyle w:val="Style_1"/>
        <w:widowControl w:val="1"/>
        <w:ind/>
        <w:jc w:val="both"/>
      </w:pPr>
    </w:p>
    <w:p w14:paraId="81000000">
      <w:pPr>
        <w:pStyle w:val="Style_1"/>
        <w:widowControl w:val="1"/>
        <w:ind/>
        <w:jc w:val="right"/>
      </w:pPr>
      <w:r>
        <w:rPr>
          <w:sz w:val="24"/>
        </w:rPr>
        <w:t>Исполняющий обязанности</w:t>
      </w:r>
    </w:p>
    <w:p w14:paraId="82000000">
      <w:pPr>
        <w:pStyle w:val="Style_1"/>
        <w:widowControl w:val="1"/>
        <w:ind/>
        <w:jc w:val="right"/>
      </w:pPr>
      <w:r>
        <w:rPr>
          <w:sz w:val="24"/>
        </w:rPr>
        <w:t>начальника управления кадровой</w:t>
      </w:r>
    </w:p>
    <w:p w14:paraId="83000000">
      <w:pPr>
        <w:pStyle w:val="Style_1"/>
        <w:widowControl w:val="1"/>
        <w:ind/>
        <w:jc w:val="right"/>
      </w:pPr>
      <w:r>
        <w:rPr>
          <w:sz w:val="24"/>
        </w:rPr>
        <w:t>политики и муниципальной службы</w:t>
      </w:r>
    </w:p>
    <w:p w14:paraId="84000000">
      <w:pPr>
        <w:pStyle w:val="Style_1"/>
        <w:widowControl w:val="1"/>
        <w:ind/>
        <w:jc w:val="right"/>
      </w:pPr>
      <w:r>
        <w:rPr>
          <w:sz w:val="24"/>
        </w:rPr>
        <w:t>администрации муниципального</w:t>
      </w:r>
    </w:p>
    <w:p w14:paraId="85000000">
      <w:pPr>
        <w:pStyle w:val="Style_1"/>
        <w:widowControl w:val="1"/>
        <w:ind/>
        <w:jc w:val="right"/>
      </w:pPr>
      <w:r>
        <w:rPr>
          <w:sz w:val="24"/>
        </w:rPr>
        <w:t>образования город Краснодар</w:t>
      </w:r>
    </w:p>
    <w:p w14:paraId="86000000">
      <w:pPr>
        <w:pStyle w:val="Style_1"/>
        <w:widowControl w:val="1"/>
        <w:ind/>
        <w:jc w:val="right"/>
      </w:pPr>
      <w:r>
        <w:rPr>
          <w:sz w:val="24"/>
        </w:rPr>
        <w:t>А.А.СТАБРОВСКАЯ</w:t>
      </w:r>
    </w:p>
    <w:p w14:paraId="87000000">
      <w:pPr>
        <w:pStyle w:val="Style_1"/>
        <w:widowControl w:val="1"/>
        <w:ind/>
        <w:jc w:val="both"/>
      </w:pPr>
    </w:p>
    <w:p w14:paraId="88000000">
      <w:pPr>
        <w:pStyle w:val="Style_1"/>
        <w:widowControl w:val="1"/>
        <w:ind/>
        <w:jc w:val="both"/>
      </w:pPr>
    </w:p>
    <w:p w14:paraId="89000000">
      <w:pPr>
        <w:pStyle w:val="Style_1"/>
        <w:widowControl w:val="1"/>
        <w:pBdr>
          <w:bottom w:color="000000" w:space="0" w:sz="6" w:val="single"/>
        </w:pBdr>
        <w:spacing w:after="100" w:before="100"/>
        <w:ind/>
        <w:jc w:val="both"/>
        <w:rPr>
          <w:sz w:val="2"/>
        </w:rPr>
      </w:pPr>
    </w:p>
    <w:sectPr>
      <w:pgSz w:h="16838" w:orient="portrait" w:w="11906"/>
      <w:pgMar w:bottom="841" w:footer="0" w:gutter="0" w:header="0" w:left="595" w:right="595" w:top="84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6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07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8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09000000"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widowControl w:val="1"/>
      <w:pBdr>
        <w:bottom w:color="000000" w:space="0" w:sz="12" w:val="single"/>
      </w:pBdr>
      <w:ind/>
      <w:rPr>
        <w:sz w:val="2"/>
      </w:rPr>
    </w:pPr>
  </w:p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3368"/>
      <w:gridCol w:w="3470"/>
      <w:gridCol w:w="3368"/>
    </w:tblGrid>
    <w:tr>
      <w:trPr>
        <w:trHeight w:hRule="exact" w:val="1663"/>
      </w:trPr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0F000000">
          <w:r>
            <w:rPr>
              <w:rFonts w:ascii="Tahoma" w:hAnsi="Tahoma"/>
              <w:b w:val="1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sz w:val="16"/>
            </w:rPr>
            <w:br/>
          </w:r>
          <w:r>
            <w:rPr>
              <w:rFonts w:ascii="Tahoma" w:hAnsi="Tahoma"/>
              <w:b w:val="1"/>
              <w:sz w:val="16"/>
            </w:rPr>
            <w:t>надежная правовая поддержка</w:t>
          </w:r>
        </w:p>
      </w:tc>
      <w:tc>
        <w:tcPr>
          <w:tcW w:type="dxa" w:w="3470"/>
          <w:tcMar>
            <w:left w:type="dxa" w:w="40"/>
            <w:right w:type="dxa" w:w="40"/>
          </w:tcMar>
          <w:vAlign w:val="center"/>
        </w:tcPr>
        <w:p w14:paraId="10000000">
          <w:pPr>
            <w:widowControl w:val="1"/>
            <w:ind/>
            <w:jc w:val="center"/>
          </w:pPr>
          <w:r>
            <w:rPr>
              <w:rFonts w:ascii="Tahoma" w:hAnsi="Tahoma"/>
              <w:b w:val="1"/>
              <w:color w:val="0000FF"/>
            </w:rPr>
            <w:fldChar w:fldCharType="begin"/>
          </w:r>
          <w:r>
            <w:rPr>
              <w:rFonts w:ascii="Tahoma" w:hAnsi="Tahoma"/>
              <w:b w:val="1"/>
              <w:color w:val="0000FF"/>
            </w:rPr>
            <w:instrText>HYPERLINK "https://www.consultant.ru"</w:instrText>
          </w:r>
          <w:r>
            <w:rPr>
              <w:rFonts w:ascii="Tahoma" w:hAnsi="Tahoma"/>
              <w:b w:val="1"/>
              <w:color w:val="0000FF"/>
            </w:rPr>
            <w:fldChar w:fldCharType="separate"/>
          </w:r>
          <w:r>
            <w:rPr>
              <w:rFonts w:ascii="Tahoma" w:hAnsi="Tahoma"/>
              <w:b w:val="1"/>
              <w:color w:val="0000FF"/>
            </w:rPr>
            <w:t>www.consultant.ru</w:t>
          </w:r>
          <w:r>
            <w:rPr>
              <w:rFonts w:ascii="Tahoma" w:hAnsi="Tahoma"/>
              <w:b w:val="1"/>
              <w:color w:val="0000FF"/>
            </w:rPr>
            <w:fldChar w:fldCharType="end"/>
          </w:r>
        </w:p>
      </w:tc>
      <w:tc>
        <w:tcPr>
          <w:tcW w:type="dxa" w:w="3368"/>
          <w:tcMar>
            <w:left w:type="dxa" w:w="40"/>
            <w:right w:type="dxa" w:w="40"/>
          </w:tcMar>
          <w:vAlign w:val="center"/>
        </w:tcPr>
        <w:p w14:paraId="11000000">
          <w:r>
            <w:rPr>
              <w:rFonts w:ascii="Tahoma" w:hAnsi="Tahoma"/>
            </w:rPr>
            <w:t xml:space="preserve">Страница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t xml:space="preserve"> </w:t>
          </w:r>
          <w:r>
            <w:fldChar w:fldCharType="end"/>
          </w:r>
          <w:r>
            <w:rPr>
              <w:rFonts w:ascii="Tahoma" w:hAnsi="Tahoma"/>
            </w:rPr>
            <w:t xml:space="preserve"> из </w:t>
          </w:r>
          <w:r>
            <w:fldChar w:fldCharType="begin"/>
          </w:r>
          <w:r>
            <w:instrText xml:space="preserve">NUMPAGES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12000000"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1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27.06.2017 N 2590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12.08.2025)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перечня должнос...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2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18.09.2025</w:t>
          </w:r>
        </w:p>
      </w:tc>
    </w:tr>
  </w:tbl>
  <w:p w14:paraId="03000000">
    <w:pPr>
      <w:widowControl w:val="1"/>
      <w:pBdr>
        <w:bottom w:color="000000" w:space="0" w:sz="12" w:val="single"/>
      </w:pBdr>
      <w:ind/>
      <w:rPr>
        <w:sz w:val="2"/>
      </w:rPr>
    </w:pPr>
  </w:p>
  <w:p w14:paraId="04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tblInd w:type="dxa" w:w="0"/>
      <w:tblLayout w:type="fixed"/>
      <w:tblCellMar>
        <w:left w:type="dxa" w:w="40"/>
        <w:right w:type="dxa" w:w="40"/>
      </w:tblCellMar>
    </w:tblPr>
    <w:tblGrid>
      <w:gridCol w:w="5512"/>
      <w:gridCol w:w="4695"/>
    </w:tblGrid>
    <w:tr>
      <w:trPr>
        <w:trHeight w:hRule="exact" w:val="1683"/>
      </w:trPr>
      <w:tc>
        <w:tcPr>
          <w:tcW w:type="dxa" w:w="5512"/>
          <w:tcMar>
            <w:left w:type="dxa" w:w="40"/>
            <w:right w:type="dxa" w:w="40"/>
          </w:tcMar>
          <w:vAlign w:val="center"/>
        </w:tcPr>
        <w:p w14:paraId="0A000000">
          <w:pPr>
            <w:rPr>
              <w:rFonts w:ascii="Tahoma" w:hAnsi="Tahoma"/>
            </w:rPr>
          </w:pPr>
          <w:r>
            <w:rPr>
              <w:rFonts w:ascii="Tahoma" w:hAnsi="Tahoma"/>
              <w:sz w:val="16"/>
            </w:rPr>
            <w:t>Постановление администрации МО город Краснодар от 27.06.2017 N 2590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(ред. от 12.08.2025)</w:t>
          </w:r>
          <w:r>
            <w:rPr>
              <w:rFonts w:ascii="Tahoma" w:hAnsi="Tahoma"/>
              <w:sz w:val="16"/>
            </w:rPr>
            <w:br/>
          </w:r>
          <w:r>
            <w:rPr>
              <w:rFonts w:ascii="Tahoma" w:hAnsi="Tahoma"/>
              <w:sz w:val="16"/>
            </w:rPr>
            <w:t>"Об утверждении перечня должнос...</w:t>
          </w:r>
        </w:p>
      </w:tc>
      <w:tc>
        <w:tcPr>
          <w:tcW w:type="dxa" w:w="4695"/>
          <w:tcMar>
            <w:left w:type="dxa" w:w="40"/>
            <w:right w:type="dxa" w:w="40"/>
          </w:tcMar>
          <w:vAlign w:val="center"/>
        </w:tcPr>
        <w:p w14:paraId="0B000000">
          <w:pPr>
            <w:rPr>
              <w:rFonts w:ascii="Tahoma" w:hAnsi="Tahoma"/>
            </w:rPr>
          </w:pPr>
          <w:r>
            <w:rPr>
              <w:rFonts w:ascii="Tahoma" w:hAnsi="Tahoma"/>
              <w:sz w:val="18"/>
            </w:rPr>
            <w:t xml:space="preserve">Документ предоставлен </w:t>
          </w:r>
          <w:r>
            <w:rPr>
              <w:rFonts w:ascii="Tahoma" w:hAnsi="Tahoma"/>
              <w:color w:val="0000FF"/>
              <w:sz w:val="18"/>
            </w:rPr>
            <w:fldChar w:fldCharType="begin"/>
          </w:r>
          <w:r>
            <w:rPr>
              <w:rFonts w:ascii="Tahoma" w:hAnsi="Tahoma"/>
              <w:color w:val="0000FF"/>
              <w:sz w:val="18"/>
            </w:rPr>
            <w:instrText>HYPERLINK "https://www.consultant.ru" \o "КонсультантПлюс - надежная правовая система"</w:instrText>
          </w:r>
          <w:r>
            <w:rPr>
              <w:rFonts w:ascii="Tahoma" w:hAnsi="Tahoma"/>
              <w:color w:val="0000FF"/>
              <w:sz w:val="18"/>
            </w:rPr>
            <w:fldChar w:fldCharType="separate"/>
          </w:r>
          <w:r>
            <w:rPr>
              <w:rFonts w:ascii="Tahoma" w:hAnsi="Tahoma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color w:val="0000FF"/>
              <w:sz w:val="18"/>
            </w:rPr>
            <w:fldChar w:fldCharType="end"/>
          </w:r>
          <w:r>
            <w:rPr>
              <w:rFonts w:ascii="Tahoma" w:hAnsi="Tahoma"/>
              <w:sz w:val="18"/>
            </w:rPr>
            <w:br/>
          </w:r>
          <w:r>
            <w:rPr>
              <w:rFonts w:ascii="Tahoma" w:hAnsi="Tahoma"/>
              <w:sz w:val="16"/>
            </w:rPr>
            <w:t>Дата сохранения: 18.09.2025</w:t>
          </w:r>
        </w:p>
      </w:tc>
    </w:tr>
  </w:tbl>
  <w:p w14:paraId="0C000000">
    <w:pPr>
      <w:widowControl w:val="1"/>
      <w:pBdr>
        <w:bottom w:color="000000" w:space="0" w:sz="12" w:val="single"/>
      </w:pBdr>
      <w:ind/>
      <w:rPr>
        <w:sz w:val="2"/>
      </w:rPr>
    </w:pPr>
  </w:p>
  <w:p w14:paraId="0D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onsPlusDocList"/>
    <w:link w:val="Style_6_ch"/>
    <w:pPr>
      <w:widowControl w:val="0"/>
      <w:ind/>
    </w:pPr>
    <w:rPr>
      <w:rFonts w:ascii="Tahoma" w:hAnsi="Tahoma"/>
      <w:sz w:val="18"/>
    </w:rPr>
  </w:style>
  <w:style w:styleId="Style_6_ch" w:type="character">
    <w:name w:val="ConsPlusDocList"/>
    <w:link w:val="Style_6"/>
    <w:rPr>
      <w:rFonts w:ascii="Tahoma" w:hAnsi="Tahoma"/>
      <w:sz w:val="1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Cell"/>
    <w:link w:val="Style_10_ch"/>
    <w:pPr>
      <w:widowControl w:val="0"/>
      <w:ind/>
    </w:pPr>
    <w:rPr>
      <w:rFonts w:ascii="Courier New" w:hAnsi="Courier New"/>
      <w:sz w:val="20"/>
    </w:rPr>
  </w:style>
  <w:style w:styleId="Style_10_ch" w:type="character">
    <w:name w:val="ConsPlusCell"/>
    <w:link w:val="Style_10"/>
    <w:rPr>
      <w:rFonts w:ascii="Courier New" w:hAnsi="Courier New"/>
      <w:sz w:val="20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ConsPlusTextList"/>
    <w:link w:val="Style_11"/>
    <w:rPr>
      <w:rFonts w:ascii="Times New Roman" w:hAnsi="Times New Roman"/>
      <w:sz w:val="24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TitlePage"/>
    <w:link w:val="Style_15_ch"/>
    <w:pPr>
      <w:widowControl w:val="0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ConsPlusTextList"/>
    <w:link w:val="Style_16_ch"/>
    <w:pPr>
      <w:widowControl w:val="0"/>
      <w:ind/>
    </w:pPr>
    <w:rPr>
      <w:rFonts w:ascii="Times New Roman" w:hAnsi="Times New Roman"/>
      <w:sz w:val="24"/>
    </w:rPr>
  </w:style>
  <w:style w:styleId="Style_16_ch" w:type="character">
    <w:name w:val="ConsPlusTextList"/>
    <w:link w:val="Style_16"/>
    <w:rPr>
      <w:rFonts w:ascii="Times New Roman" w:hAnsi="Times New Roman"/>
      <w:sz w:val="24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  <w:sz w:val="20"/>
    </w:rPr>
  </w:style>
  <w:style w:styleId="Style_18_ch" w:type="character">
    <w:name w:val="ConsPlusNonformat"/>
    <w:link w:val="Style_18"/>
    <w:rPr>
      <w:rFonts w:ascii="Courier New" w:hAnsi="Courier New"/>
      <w:sz w:val="20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ConsPlusTitle"/>
    <w:link w:val="Style_20_ch"/>
    <w:pPr>
      <w:widowControl w:val="0"/>
      <w:ind/>
    </w:pPr>
    <w:rPr>
      <w:rFonts w:ascii="Arial" w:hAnsi="Arial"/>
      <w:b w:val="1"/>
      <w:sz w:val="24"/>
    </w:rPr>
  </w:style>
  <w:style w:styleId="Style_20_ch" w:type="character">
    <w:name w:val="ConsPlusTitle"/>
    <w:link w:val="Style_20"/>
    <w:rPr>
      <w:rFonts w:ascii="Arial" w:hAnsi="Arial"/>
      <w:b w:val="1"/>
      <w:sz w:val="24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onsPlusJurTerm"/>
    <w:link w:val="Style_23_ch"/>
    <w:pPr>
      <w:widowControl w:val="0"/>
      <w:ind/>
    </w:pPr>
    <w:rPr>
      <w:rFonts w:ascii="Tahoma" w:hAnsi="Tahoma"/>
      <w:sz w:val="26"/>
    </w:rPr>
  </w:style>
  <w:style w:styleId="Style_23_ch" w:type="character">
    <w:name w:val="ConsPlusJurTerm"/>
    <w:link w:val="Style_23"/>
    <w:rPr>
      <w:rFonts w:ascii="Tahoma" w:hAnsi="Tahoma"/>
      <w:sz w:val="26"/>
    </w:rPr>
  </w:style>
  <w:style w:styleId="Style_24" w:type="paragraph">
    <w:name w:val="ConsPlusTextList"/>
    <w:link w:val="Style_24_ch"/>
    <w:pPr>
      <w:widowControl w:val="0"/>
      <w:ind/>
    </w:pPr>
    <w:rPr>
      <w:rFonts w:ascii="Times New Roman" w:hAnsi="Times New Roman"/>
      <w:sz w:val="24"/>
    </w:rPr>
  </w:style>
  <w:style w:styleId="Style_24_ch" w:type="character">
    <w:name w:val="ConsPlusTextList"/>
    <w:link w:val="Style_24"/>
    <w:rPr>
      <w:rFonts w:ascii="Times New Roman" w:hAnsi="Times New Roman"/>
      <w:sz w:val="24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ConsPlusDocList"/>
    <w:link w:val="Style_29_ch"/>
    <w:pPr>
      <w:widowControl w:val="0"/>
      <w:ind/>
    </w:pPr>
    <w:rPr>
      <w:rFonts w:ascii="Tahoma" w:hAnsi="Tahoma"/>
      <w:sz w:val="18"/>
    </w:rPr>
  </w:style>
  <w:style w:styleId="Style_29_ch" w:type="character">
    <w:name w:val="ConsPlusDocList"/>
    <w:link w:val="Style_29"/>
    <w:rPr>
      <w:rFonts w:ascii="Tahoma" w:hAnsi="Tahoma"/>
      <w:sz w:val="18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ConsPlusNonformat"/>
    <w:link w:val="Style_32_ch"/>
    <w:pPr>
      <w:widowControl w:val="0"/>
      <w:ind/>
    </w:pPr>
    <w:rPr>
      <w:rFonts w:ascii="Courier New" w:hAnsi="Courier New"/>
      <w:sz w:val="20"/>
    </w:rPr>
  </w:style>
  <w:style w:styleId="Style_32_ch" w:type="character">
    <w:name w:val="ConsPlusNonformat"/>
    <w:link w:val="Style_32"/>
    <w:rPr>
      <w:rFonts w:ascii="Courier New" w:hAnsi="Courier New"/>
      <w:sz w:val="20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34" w:type="paragraph">
    <w:name w:val="ConsPlusTitlePage"/>
    <w:link w:val="Style_34_ch"/>
    <w:pPr>
      <w:widowControl w:val="0"/>
      <w:ind/>
    </w:pPr>
    <w:rPr>
      <w:rFonts w:ascii="Tahoma" w:hAnsi="Tahoma"/>
      <w:sz w:val="20"/>
    </w:rPr>
  </w:style>
  <w:style w:styleId="Style_34_ch" w:type="character">
    <w:name w:val="ConsPlusTitlePage"/>
    <w:link w:val="Style_34"/>
    <w:rPr>
      <w:rFonts w:ascii="Tahoma" w:hAnsi="Tahoma"/>
      <w:sz w:val="20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4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2025-09-18T11:48:28Z</dcterms:created>
  <dcterms:modified xsi:type="dcterms:W3CDTF">2025-09-18T14:02:45Z</dcterms:modified>
</cp:coreProperties>
</file>