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3F" w:rsidRDefault="00395829">
      <w:pPr>
        <w:jc w:val="center"/>
        <w:rPr>
          <w:b/>
          <w:sz w:val="28"/>
        </w:rPr>
      </w:pPr>
      <w:r>
        <w:rPr>
          <w:b/>
          <w:sz w:val="28"/>
        </w:rPr>
        <w:t>КРАСНОДАРСКАЯ ГОРОДСКАЯ ТРЁХСТОРОННЯЯ КОМИССИЯ</w:t>
      </w:r>
    </w:p>
    <w:p w:rsidR="00FC783F" w:rsidRDefault="00395829">
      <w:pPr>
        <w:ind w:right="142"/>
        <w:jc w:val="center"/>
        <w:rPr>
          <w:b/>
          <w:sz w:val="28"/>
        </w:rPr>
      </w:pPr>
      <w:r>
        <w:rPr>
          <w:b/>
          <w:sz w:val="28"/>
        </w:rPr>
        <w:t>ПО РЕГУЛИРОВАНИЮ СОЦИАЛЬНО-ТРУДОВЫХ ОТНОШЕНИЙ</w:t>
      </w:r>
    </w:p>
    <w:p w:rsidR="00FC783F" w:rsidRDefault="00FC783F">
      <w:pPr>
        <w:ind w:right="142"/>
        <w:jc w:val="center"/>
        <w:rPr>
          <w:sz w:val="28"/>
        </w:rPr>
      </w:pPr>
    </w:p>
    <w:p w:rsidR="00FC783F" w:rsidRDefault="00FC783F">
      <w:pPr>
        <w:ind w:right="142"/>
        <w:jc w:val="center"/>
        <w:rPr>
          <w:sz w:val="28"/>
        </w:rPr>
      </w:pPr>
    </w:p>
    <w:p w:rsidR="00FC783F" w:rsidRDefault="00395829">
      <w:pPr>
        <w:ind w:right="142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 </w:t>
      </w:r>
    </w:p>
    <w:p w:rsidR="00FC783F" w:rsidRDefault="00FC783F">
      <w:pPr>
        <w:ind w:right="142"/>
        <w:jc w:val="center"/>
        <w:rPr>
          <w:sz w:val="28"/>
        </w:rPr>
      </w:pPr>
    </w:p>
    <w:p w:rsidR="00FC783F" w:rsidRDefault="00FC783F">
      <w:pPr>
        <w:ind w:right="142"/>
        <w:jc w:val="center"/>
        <w:rPr>
          <w:sz w:val="28"/>
        </w:rPr>
      </w:pPr>
    </w:p>
    <w:p w:rsidR="00FC783F" w:rsidRDefault="00395829">
      <w:pPr>
        <w:jc w:val="both"/>
        <w:rPr>
          <w:sz w:val="28"/>
        </w:rPr>
      </w:pPr>
      <w:r>
        <w:rPr>
          <w:sz w:val="28"/>
        </w:rPr>
        <w:t>№ 2 –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7 августа 2025 года</w:t>
      </w:r>
    </w:p>
    <w:p w:rsidR="00FC783F" w:rsidRDefault="00FC783F">
      <w:pPr>
        <w:jc w:val="center"/>
        <w:rPr>
          <w:sz w:val="28"/>
        </w:rPr>
      </w:pPr>
    </w:p>
    <w:p w:rsidR="00FC783F" w:rsidRDefault="00FC783F">
      <w:pPr>
        <w:pStyle w:val="1c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FC783F" w:rsidRDefault="00395829">
      <w:pPr>
        <w:pStyle w:val="1c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ситуации на рынке труда в муниципальном образовании город Красн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дар. Об исполнении работодателями Закона Краснодарского края              от 08.02.2000 № 231-КЗ «О квотировании рабочих мест </w:t>
      </w:r>
    </w:p>
    <w:p w:rsidR="00FC783F" w:rsidRDefault="00395829">
      <w:pPr>
        <w:pStyle w:val="1c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Краснодарском крае»</w:t>
      </w:r>
    </w:p>
    <w:p w:rsidR="00FC783F" w:rsidRDefault="00FC783F">
      <w:pPr>
        <w:ind w:right="142"/>
        <w:jc w:val="center"/>
        <w:rPr>
          <w:sz w:val="28"/>
        </w:rPr>
      </w:pPr>
    </w:p>
    <w:p w:rsidR="00FC783F" w:rsidRDefault="00FC783F">
      <w:pPr>
        <w:ind w:right="142"/>
        <w:jc w:val="center"/>
        <w:rPr>
          <w:sz w:val="28"/>
        </w:rPr>
      </w:pPr>
    </w:p>
    <w:p w:rsidR="00FC783F" w:rsidRDefault="00395829" w:rsidP="005C62BB">
      <w:pPr>
        <w:ind w:firstLine="709"/>
        <w:jc w:val="both"/>
        <w:rPr>
          <w:sz w:val="28"/>
        </w:rPr>
      </w:pPr>
      <w:r>
        <w:rPr>
          <w:sz w:val="28"/>
        </w:rPr>
        <w:t>За январь – июнь 2025 года в филиал Государственного казённого учр</w:t>
      </w:r>
      <w:r>
        <w:rPr>
          <w:sz w:val="28"/>
        </w:rPr>
        <w:t>е</w:t>
      </w:r>
      <w:r>
        <w:rPr>
          <w:sz w:val="28"/>
        </w:rPr>
        <w:t>ждения Краснодарского края «Центр занятости населения Краснодарского края» в городе Краснодаре (далее – Центр занятости) обратилось за содейств</w:t>
      </w:r>
      <w:r>
        <w:rPr>
          <w:sz w:val="28"/>
        </w:rPr>
        <w:t>и</w:t>
      </w:r>
      <w:r>
        <w:rPr>
          <w:sz w:val="28"/>
        </w:rPr>
        <w:t>ем в поиске подходящей работы 3 598 граждан.</w:t>
      </w:r>
    </w:p>
    <w:p w:rsidR="00FC783F" w:rsidRDefault="005C62BB" w:rsidP="005C62BB">
      <w:pPr>
        <w:ind w:firstLine="709"/>
        <w:jc w:val="both"/>
        <w:rPr>
          <w:sz w:val="28"/>
        </w:rPr>
      </w:pPr>
      <w:r>
        <w:rPr>
          <w:sz w:val="28"/>
        </w:rPr>
        <w:t xml:space="preserve">Статус безработного получили </w:t>
      </w:r>
      <w:r w:rsidRPr="005C62BB">
        <w:rPr>
          <w:sz w:val="28"/>
          <w:szCs w:val="28"/>
        </w:rPr>
        <w:t>1</w:t>
      </w:r>
      <w:r w:rsidR="007B3C45" w:rsidRPr="007B3C45">
        <w:rPr>
          <w:sz w:val="10"/>
          <w:szCs w:val="10"/>
        </w:rPr>
        <w:t xml:space="preserve"> </w:t>
      </w:r>
      <w:r w:rsidR="00395829" w:rsidRPr="005C62BB">
        <w:rPr>
          <w:sz w:val="28"/>
          <w:szCs w:val="28"/>
        </w:rPr>
        <w:t>486</w:t>
      </w:r>
      <w:r w:rsidR="00395829">
        <w:rPr>
          <w:sz w:val="28"/>
        </w:rPr>
        <w:t xml:space="preserve"> человек, что на 207 человек мен</w:t>
      </w:r>
      <w:r w:rsidR="00395829">
        <w:rPr>
          <w:sz w:val="28"/>
        </w:rPr>
        <w:t>ь</w:t>
      </w:r>
      <w:r w:rsidR="00395829">
        <w:rPr>
          <w:sz w:val="28"/>
        </w:rPr>
        <w:t xml:space="preserve">ше, чем в соответствующем периоде прошлого года. На учёте состоит                       1 337 человек, обратившихся за содействием в поиске подходящей работы,       из них безработных граждан – 846 человек (на 30.06.2025 – 743 человека). Уровень регистрируемой безработицы по городу Краснодару по состоянию     на 30.06.2025 составил 0,1% (на 30.06.2024 – 0,1%). </w:t>
      </w:r>
    </w:p>
    <w:p w:rsidR="00FC783F" w:rsidRPr="005C62BB" w:rsidRDefault="00395829" w:rsidP="005C62BB">
      <w:pPr>
        <w:ind w:firstLine="709"/>
        <w:jc w:val="both"/>
        <w:rPr>
          <w:sz w:val="28"/>
          <w:szCs w:val="28"/>
        </w:rPr>
      </w:pPr>
      <w:r w:rsidRPr="005C62BB">
        <w:rPr>
          <w:sz w:val="28"/>
          <w:szCs w:val="28"/>
        </w:rPr>
        <w:t xml:space="preserve">За январь – июнь 2025 года заявлено 47 155 вакансий, что на </w:t>
      </w:r>
      <w:r w:rsidR="005C62BB">
        <w:rPr>
          <w:sz w:val="28"/>
          <w:szCs w:val="28"/>
        </w:rPr>
        <w:t xml:space="preserve">                   </w:t>
      </w:r>
      <w:r w:rsidRPr="005C62BB">
        <w:rPr>
          <w:sz w:val="28"/>
          <w:szCs w:val="28"/>
        </w:rPr>
        <w:t>19 375 в</w:t>
      </w:r>
      <w:r w:rsidRPr="005C62BB">
        <w:rPr>
          <w:sz w:val="28"/>
          <w:szCs w:val="28"/>
        </w:rPr>
        <w:t>а</w:t>
      </w:r>
      <w:r w:rsidRPr="005C62BB">
        <w:rPr>
          <w:sz w:val="28"/>
          <w:szCs w:val="28"/>
        </w:rPr>
        <w:t>кансий больше, чем в январе – июне 2024 года. По состоянию на 30.06.2025 заявленная потребность в работниках составляет 15 619 вакансий, в том числе для привлечения иностранной рабочей силы – 1 158 вакансий, что на 226 в</w:t>
      </w:r>
      <w:r w:rsidRPr="005C62BB">
        <w:rPr>
          <w:sz w:val="28"/>
          <w:szCs w:val="28"/>
        </w:rPr>
        <w:t>а</w:t>
      </w:r>
      <w:r w:rsidRPr="005C62BB">
        <w:rPr>
          <w:sz w:val="28"/>
          <w:szCs w:val="28"/>
        </w:rPr>
        <w:t>кансий меньше, чем заявлено работодателями на 30.06.2024.</w:t>
      </w:r>
    </w:p>
    <w:p w:rsidR="00FC783F" w:rsidRDefault="00395829" w:rsidP="005C62BB">
      <w:pPr>
        <w:ind w:firstLine="709"/>
        <w:jc w:val="both"/>
        <w:rPr>
          <w:sz w:val="28"/>
        </w:rPr>
      </w:pPr>
      <w:r>
        <w:rPr>
          <w:sz w:val="28"/>
        </w:rPr>
        <w:t>Трудоустроено 2 243 человека. Приняли участие в общественных раб</w:t>
      </w:r>
      <w:r>
        <w:rPr>
          <w:sz w:val="28"/>
        </w:rPr>
        <w:t>о</w:t>
      </w:r>
      <w:r>
        <w:rPr>
          <w:sz w:val="28"/>
        </w:rPr>
        <w:t>тах 163 человека. За отчётный период сведения о высвобождении предостав</w:t>
      </w:r>
      <w:r>
        <w:rPr>
          <w:sz w:val="28"/>
        </w:rPr>
        <w:t>и</w:t>
      </w:r>
      <w:r>
        <w:rPr>
          <w:sz w:val="28"/>
        </w:rPr>
        <w:t>ли 166 предприятий на 1 256 человек. Наибольшую численность высвобожд</w:t>
      </w:r>
      <w:r>
        <w:rPr>
          <w:sz w:val="28"/>
        </w:rPr>
        <w:t>а</w:t>
      </w:r>
      <w:r>
        <w:rPr>
          <w:sz w:val="28"/>
        </w:rPr>
        <w:t>емых работников заявили: ООО «Лукойл-</w:t>
      </w:r>
      <w:proofErr w:type="spellStart"/>
      <w:r>
        <w:rPr>
          <w:sz w:val="28"/>
        </w:rPr>
        <w:t>Югнефтепродукт</w:t>
      </w:r>
      <w:proofErr w:type="spellEnd"/>
      <w:r>
        <w:rPr>
          <w:sz w:val="28"/>
        </w:rPr>
        <w:t xml:space="preserve">» – </w:t>
      </w:r>
      <w:r w:rsidR="005C62BB">
        <w:rPr>
          <w:sz w:val="28"/>
        </w:rPr>
        <w:t xml:space="preserve">           </w:t>
      </w:r>
      <w:r>
        <w:rPr>
          <w:sz w:val="28"/>
        </w:rPr>
        <w:t>84 человека, Государственное казённое учреждение социального обслуживания Краснода</w:t>
      </w:r>
      <w:r>
        <w:rPr>
          <w:sz w:val="28"/>
        </w:rPr>
        <w:t>р</w:t>
      </w:r>
      <w:r>
        <w:rPr>
          <w:sz w:val="28"/>
        </w:rPr>
        <w:t>ского края «Краснодарский социально-реабилитационный центр для несове</w:t>
      </w:r>
      <w:r>
        <w:rPr>
          <w:sz w:val="28"/>
        </w:rPr>
        <w:t>р</w:t>
      </w:r>
      <w:r>
        <w:rPr>
          <w:sz w:val="28"/>
        </w:rPr>
        <w:t>шеннолетних» – 47 человек.</w:t>
      </w:r>
    </w:p>
    <w:p w:rsidR="00FC783F" w:rsidRDefault="00395829" w:rsidP="005C62B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целях</w:t>
      </w:r>
      <w:r>
        <w:rPr>
          <w:sz w:val="18"/>
        </w:rPr>
        <w:t xml:space="preserve"> </w:t>
      </w:r>
      <w:r>
        <w:rPr>
          <w:sz w:val="28"/>
        </w:rPr>
        <w:t>реализации Закона</w:t>
      </w:r>
      <w:r>
        <w:rPr>
          <w:sz w:val="18"/>
        </w:rPr>
        <w:t xml:space="preserve"> </w:t>
      </w:r>
      <w:r>
        <w:rPr>
          <w:sz w:val="28"/>
        </w:rPr>
        <w:t>Краснодарского края от 08.02.2000 № 231-КЗ «О квотировании рабочих мест в Краснодарском крае» утверждено постано</w:t>
      </w:r>
      <w:r>
        <w:rPr>
          <w:sz w:val="28"/>
        </w:rPr>
        <w:t>в</w:t>
      </w:r>
      <w:r>
        <w:rPr>
          <w:sz w:val="28"/>
        </w:rPr>
        <w:t>ление администрации муниципального образования город Краснодар от 26.11.2024 № 7571 «Об утверждении перечней работодателей муниципального образования город Краснодар, которым устанавливаются квоты для приёма на работу граждан, испытывающих трудности в поиске работы, на 2025 год», в которое включено 1</w:t>
      </w:r>
      <w:r>
        <w:rPr>
          <w:sz w:val="16"/>
        </w:rPr>
        <w:t xml:space="preserve"> </w:t>
      </w:r>
      <w:r>
        <w:rPr>
          <w:sz w:val="28"/>
        </w:rPr>
        <w:t>206 работодателей, которым установлены квоты для</w:t>
      </w:r>
      <w:proofErr w:type="gramEnd"/>
      <w:r>
        <w:rPr>
          <w:sz w:val="28"/>
        </w:rPr>
        <w:t xml:space="preserve"> соц</w:t>
      </w:r>
      <w:r>
        <w:rPr>
          <w:sz w:val="28"/>
        </w:rPr>
        <w:t>и</w:t>
      </w:r>
      <w:r>
        <w:rPr>
          <w:sz w:val="28"/>
        </w:rPr>
        <w:t xml:space="preserve">ально незащищённых категорий граждан. 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 результате проведённой работы, в рамках установленных квот,               у работодателей со среднесписочной численностью более 35 человек работают      5 325 инвалидов. </w:t>
      </w:r>
      <w:proofErr w:type="gramStart"/>
      <w:r>
        <w:rPr>
          <w:sz w:val="28"/>
        </w:rPr>
        <w:t>У работодателей со среднесписочной численностью прев</w:t>
      </w:r>
      <w:r>
        <w:rPr>
          <w:sz w:val="28"/>
        </w:rPr>
        <w:t>ы</w:t>
      </w:r>
      <w:r>
        <w:rPr>
          <w:sz w:val="28"/>
        </w:rPr>
        <w:t>шающей 100 человек работают:</w:t>
      </w:r>
      <w:r>
        <w:rPr>
          <w:color w:val="FF0000"/>
          <w:sz w:val="28"/>
        </w:rPr>
        <w:t xml:space="preserve"> </w:t>
      </w:r>
      <w:r>
        <w:rPr>
          <w:sz w:val="28"/>
        </w:rPr>
        <w:t>1 517 выпускников (граждане в возрасте от 18 до 25 лет, имеющие среднее профессиональное образование или высшее обр</w:t>
      </w:r>
      <w:r>
        <w:rPr>
          <w:sz w:val="28"/>
        </w:rPr>
        <w:t>а</w:t>
      </w:r>
      <w:r>
        <w:rPr>
          <w:sz w:val="28"/>
        </w:rPr>
        <w:t>зование и ищущие работу в течение года с даты выдачи им документа об обр</w:t>
      </w:r>
      <w:r>
        <w:rPr>
          <w:sz w:val="28"/>
        </w:rPr>
        <w:t>а</w:t>
      </w:r>
      <w:r>
        <w:rPr>
          <w:sz w:val="28"/>
        </w:rPr>
        <w:t>зовании и квалификации); 256 несовершеннолетних гражданин; 39 лиц, осв</w:t>
      </w:r>
      <w:r>
        <w:rPr>
          <w:sz w:val="28"/>
        </w:rPr>
        <w:t>о</w:t>
      </w:r>
      <w:r>
        <w:rPr>
          <w:sz w:val="28"/>
        </w:rPr>
        <w:t>бодившихся из мест лишения свободы, – до погашения судимости;</w:t>
      </w:r>
      <w:proofErr w:type="gramEnd"/>
      <w:r>
        <w:rPr>
          <w:sz w:val="28"/>
        </w:rPr>
        <w:t xml:space="preserve"> 3 гражд</w:t>
      </w:r>
      <w:r>
        <w:rPr>
          <w:sz w:val="28"/>
        </w:rPr>
        <w:t>а</w:t>
      </w:r>
      <w:r>
        <w:rPr>
          <w:sz w:val="28"/>
        </w:rPr>
        <w:t>нина, прошедших курс лечения и реабилитации от наркомании и (или) алког</w:t>
      </w:r>
      <w:r>
        <w:rPr>
          <w:sz w:val="28"/>
        </w:rPr>
        <w:t>о</w:t>
      </w:r>
      <w:r>
        <w:rPr>
          <w:sz w:val="28"/>
        </w:rPr>
        <w:t>лизма; 2 596 одиноких и многодетных родителей, воспитывающих несове</w:t>
      </w:r>
      <w:r>
        <w:rPr>
          <w:sz w:val="28"/>
        </w:rPr>
        <w:t>р</w:t>
      </w:r>
      <w:r>
        <w:rPr>
          <w:sz w:val="28"/>
        </w:rPr>
        <w:t>шеннолетних детей, детей-инв</w:t>
      </w:r>
      <w:r w:rsidR="005C62BB">
        <w:rPr>
          <w:sz w:val="28"/>
        </w:rPr>
        <w:t xml:space="preserve">алидов; 247 человек, уволенный </w:t>
      </w:r>
      <w:r>
        <w:rPr>
          <w:sz w:val="28"/>
        </w:rPr>
        <w:t>с военной службы, и члены семей; 3 143 человека предпенсионного возраста (далее – с</w:t>
      </w:r>
      <w:r>
        <w:rPr>
          <w:sz w:val="28"/>
        </w:rPr>
        <w:t>о</w:t>
      </w:r>
      <w:r>
        <w:rPr>
          <w:sz w:val="28"/>
        </w:rPr>
        <w:t xml:space="preserve">циально незащищённые категории граждан). </w:t>
      </w:r>
    </w:p>
    <w:p w:rsidR="00FC783F" w:rsidRDefault="005C62BB">
      <w:pPr>
        <w:ind w:firstLine="708"/>
        <w:jc w:val="both"/>
        <w:rPr>
          <w:sz w:val="28"/>
        </w:rPr>
      </w:pPr>
      <w:r>
        <w:rPr>
          <w:sz w:val="28"/>
        </w:rPr>
        <w:t>За истекший период</w:t>
      </w:r>
      <w:r w:rsidR="00395829">
        <w:rPr>
          <w:sz w:val="28"/>
        </w:rPr>
        <w:t xml:space="preserve"> в Центр занятости обратилось за содействием в тр</w:t>
      </w:r>
      <w:r w:rsidR="00395829">
        <w:rPr>
          <w:sz w:val="28"/>
        </w:rPr>
        <w:t>у</w:t>
      </w:r>
      <w:r w:rsidR="00395829">
        <w:rPr>
          <w:sz w:val="28"/>
        </w:rPr>
        <w:t>доустройстве 239 инвалидов, из них признаны безработными 118 человек. Трудоустроено 170 инвалидов, размещено 632 вакансии на квотируемые рабочие места для труд</w:t>
      </w:r>
      <w:r w:rsidR="00395829">
        <w:rPr>
          <w:sz w:val="28"/>
        </w:rPr>
        <w:t>о</w:t>
      </w:r>
      <w:r w:rsidR="00395829">
        <w:rPr>
          <w:sz w:val="28"/>
        </w:rPr>
        <w:t xml:space="preserve">устройства граждан с инвалидностью. </w:t>
      </w:r>
    </w:p>
    <w:p w:rsidR="00FC783F" w:rsidRDefault="0039582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Работодатели заключили 33 соглашения с общественными объединен</w:t>
      </w:r>
      <w:r>
        <w:rPr>
          <w:sz w:val="28"/>
        </w:rPr>
        <w:t>и</w:t>
      </w:r>
      <w:r>
        <w:rPr>
          <w:sz w:val="28"/>
        </w:rPr>
        <w:t xml:space="preserve">ями инвалидов на создание 227 рабочих мест для инвалидов и </w:t>
      </w:r>
      <w:r w:rsidR="005C62BB">
        <w:rPr>
          <w:sz w:val="28"/>
        </w:rPr>
        <w:t xml:space="preserve">             </w:t>
      </w:r>
      <w:r>
        <w:rPr>
          <w:sz w:val="28"/>
        </w:rPr>
        <w:t>41 муниципал</w:t>
      </w:r>
      <w:r>
        <w:rPr>
          <w:sz w:val="28"/>
        </w:rPr>
        <w:t>ь</w:t>
      </w:r>
      <w:r>
        <w:rPr>
          <w:sz w:val="28"/>
        </w:rPr>
        <w:t>ное учреждение на создание 55 рабочих мест в соответствии с постановлением Правительства Российской Федерации от 30.05.2024 № 709 «О порядке в</w:t>
      </w:r>
      <w:r>
        <w:rPr>
          <w:sz w:val="28"/>
        </w:rPr>
        <w:t>ы</w:t>
      </w:r>
      <w:r>
        <w:rPr>
          <w:sz w:val="28"/>
        </w:rPr>
        <w:t>полнения работодателями квоты для приема на работу инвалидов» (вместе с «Правилами выполнения работодателем квоты для приема на работу инвал</w:t>
      </w:r>
      <w:r>
        <w:rPr>
          <w:sz w:val="28"/>
        </w:rPr>
        <w:t>и</w:t>
      </w:r>
      <w:r>
        <w:rPr>
          <w:sz w:val="28"/>
        </w:rPr>
        <w:t>дов», «Правилами заключения соглашения о трудоустройстве</w:t>
      </w:r>
      <w:proofErr w:type="gramEnd"/>
      <w:r>
        <w:rPr>
          <w:sz w:val="28"/>
        </w:rPr>
        <w:t xml:space="preserve"> инвалидов»).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>Заслушав и обсудив информацию Центра занятости по вопросу               «О ситуации на рынке труда в муниципальном образовании город Краснодар. Об исполнении работодателями Закона Краснодарского края от 08.02.2000       № 231-КЗ «О квотировании рабочих ме</w:t>
      </w:r>
      <w:proofErr w:type="gramStart"/>
      <w:r>
        <w:rPr>
          <w:sz w:val="28"/>
        </w:rPr>
        <w:t>ст в Кр</w:t>
      </w:r>
      <w:proofErr w:type="gramEnd"/>
      <w:r>
        <w:rPr>
          <w:sz w:val="28"/>
        </w:rPr>
        <w:t>аснодарском крае», Краснода</w:t>
      </w:r>
      <w:r>
        <w:rPr>
          <w:sz w:val="28"/>
        </w:rPr>
        <w:t>р</w:t>
      </w:r>
      <w:r>
        <w:rPr>
          <w:sz w:val="28"/>
        </w:rPr>
        <w:t>ская городская трёхсторонняя комиссия по регулированию социально-трудовых отношений решила: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>1. Информацию Центра занятости принять к сведению.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>2. Рекомендовать: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>2.1. Центру занятости: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>проводить работу по дальнейшему снижению напряжённости на рынке труда путём реализации в муниципальном образовании город Краснодар кра</w:t>
      </w:r>
      <w:r>
        <w:rPr>
          <w:sz w:val="28"/>
        </w:rPr>
        <w:t>е</w:t>
      </w:r>
      <w:r>
        <w:rPr>
          <w:sz w:val="28"/>
        </w:rPr>
        <w:t>вых и городских программ содействия занятости населения, информировать работодателей о возможности использования субсидий при трудоустройстве отдельных категорий граждан;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>продолжить работу по расширению перечней работодателей, которым устанавливаются квоты рабочих мест для граждан, испытывающих трудности    в поиске работы;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>проводить социально значимые мероприятия по содействию занятости населения, в том числе ярмарки вакансий рабочих мест;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продолжить работу по ежемесячному мониторингу отчётов работодат</w:t>
      </w:r>
      <w:r>
        <w:rPr>
          <w:sz w:val="28"/>
        </w:rPr>
        <w:t>е</w:t>
      </w:r>
      <w:r>
        <w:rPr>
          <w:sz w:val="28"/>
        </w:rPr>
        <w:t>лей о ходе движения квотируемых рабочих мест;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>продолжить работу с работодателями, не исполняющими обязанности     по созданию (выделению) рабочих мест для трудоустройства граждан, исп</w:t>
      </w:r>
      <w:r>
        <w:rPr>
          <w:sz w:val="28"/>
        </w:rPr>
        <w:t>ы</w:t>
      </w:r>
      <w:r>
        <w:rPr>
          <w:sz w:val="28"/>
        </w:rPr>
        <w:t>тывающих трудности в поиске работы;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>проводить консультационно-разъяснительную работу с работодателями по вопросам трудоустройства инвалидов, квотирования рабочих мест, собл</w:t>
      </w:r>
      <w:r>
        <w:rPr>
          <w:sz w:val="28"/>
        </w:rPr>
        <w:t>ю</w:t>
      </w:r>
      <w:r>
        <w:rPr>
          <w:sz w:val="28"/>
        </w:rPr>
        <w:t>дения трудового законодательства;</w:t>
      </w:r>
    </w:p>
    <w:p w:rsidR="00FC783F" w:rsidRDefault="0039582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информировать население и работодателей о необходимости реализации мер по содействию трудоустройству инвалидов в электронных и печатных средствах массовой информации, в том числе на официальном </w:t>
      </w:r>
      <w:r w:rsidR="00044372">
        <w:rPr>
          <w:sz w:val="28"/>
        </w:rPr>
        <w:t>Интернет-портале администрации муниципального образования город Краснодар и городской Думы Краснодара</w:t>
      </w:r>
      <w:r>
        <w:rPr>
          <w:sz w:val="28"/>
        </w:rPr>
        <w:t>, в том числе на квотируемые рабочие места.</w:t>
      </w:r>
      <w:proofErr w:type="gramEnd"/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 xml:space="preserve">2.2. Управлению по социальным вопросам администрации </w:t>
      </w:r>
      <w:proofErr w:type="spellStart"/>
      <w:proofErr w:type="gramStart"/>
      <w:r>
        <w:rPr>
          <w:sz w:val="28"/>
        </w:rPr>
        <w:t>муниципаль-ного</w:t>
      </w:r>
      <w:proofErr w:type="spellEnd"/>
      <w:proofErr w:type="gramEnd"/>
      <w:r>
        <w:rPr>
          <w:sz w:val="28"/>
        </w:rPr>
        <w:t xml:space="preserve"> образования город Краснодар продолжить работу по формированию           и актуализации перечня организаций, для которых вводятся квоты для гра</w:t>
      </w:r>
      <w:r>
        <w:rPr>
          <w:sz w:val="28"/>
        </w:rPr>
        <w:t>ж</w:t>
      </w:r>
      <w:r>
        <w:rPr>
          <w:sz w:val="28"/>
        </w:rPr>
        <w:t>дан, испытывающих трудности в поиске работы.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>2.3. Руководителям организаций муниципального образования город Краснодар своевременно представлять через информационные ресурсы              в Центр занятости сведения, предусмотренные статьёй 53 Федерального зак</w:t>
      </w:r>
      <w:r>
        <w:rPr>
          <w:sz w:val="28"/>
        </w:rPr>
        <w:t>о</w:t>
      </w:r>
      <w:r>
        <w:rPr>
          <w:sz w:val="28"/>
        </w:rPr>
        <w:t xml:space="preserve">на от 12.12.2023 № 565-ФЗ «О занятости населения в Российской Федерации». </w:t>
      </w:r>
    </w:p>
    <w:p w:rsidR="00FC783F" w:rsidRDefault="00395829">
      <w:pPr>
        <w:ind w:firstLine="708"/>
        <w:jc w:val="both"/>
        <w:rPr>
          <w:sz w:val="28"/>
        </w:rPr>
      </w:pPr>
      <w:r>
        <w:rPr>
          <w:sz w:val="28"/>
        </w:rPr>
        <w:t xml:space="preserve">3. Решение комиссии разместить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    администрации муниципального образования город Краснодар и городской Думы Краснодара.</w:t>
      </w:r>
    </w:p>
    <w:p w:rsidR="00044372" w:rsidRDefault="00044372">
      <w:pPr>
        <w:ind w:firstLine="708"/>
        <w:jc w:val="both"/>
        <w:rPr>
          <w:sz w:val="28"/>
        </w:rPr>
      </w:pPr>
    </w:p>
    <w:tbl>
      <w:tblPr>
        <w:tblpPr w:leftFromText="180" w:rightFromText="180" w:vertAnchor="text" w:horzAnchor="margin" w:tblpY="14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3685"/>
        <w:gridCol w:w="3119"/>
      </w:tblGrid>
      <w:tr w:rsidR="00FC783F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3F" w:rsidRDefault="00395829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FC783F" w:rsidRDefault="00395829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муниципального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город Краснодар</w:t>
            </w:r>
          </w:p>
          <w:p w:rsidR="00FC783F" w:rsidRDefault="00FC783F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  <w:p w:rsidR="00FC783F" w:rsidRDefault="00FC783F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/>
            <w:tcMar>
              <w:left w:w="10" w:type="dxa"/>
              <w:right w:w="10" w:type="dxa"/>
            </w:tcMar>
          </w:tcPr>
          <w:p w:rsidR="00FC783F" w:rsidRDefault="00395829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:rsidR="00FC783F" w:rsidRDefault="00395829">
            <w:pPr>
              <w:tabs>
                <w:tab w:val="left" w:pos="2970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 xml:space="preserve">Координационного Совета организаций профсоюзов </w:t>
            </w:r>
          </w:p>
          <w:p w:rsidR="00FC783F" w:rsidRDefault="00395829">
            <w:pPr>
              <w:rPr>
                <w:sz w:val="28"/>
              </w:rPr>
            </w:pPr>
            <w:r>
              <w:rPr>
                <w:sz w:val="28"/>
              </w:rPr>
              <w:t xml:space="preserve">в муниципальном </w:t>
            </w:r>
          </w:p>
          <w:p w:rsidR="00FC783F" w:rsidRDefault="0039582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z w:val="28"/>
              </w:rPr>
              <w:t xml:space="preserve"> город </w:t>
            </w:r>
          </w:p>
          <w:p w:rsidR="00FC783F" w:rsidRDefault="00395829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Краснодар</w:t>
            </w:r>
          </w:p>
          <w:p w:rsidR="00FC783F" w:rsidRDefault="00FC783F">
            <w:pPr>
              <w:jc w:val="both"/>
              <w:rPr>
                <w:sz w:val="28"/>
              </w:rPr>
            </w:pPr>
          </w:p>
          <w:p w:rsidR="00FC783F" w:rsidRDefault="00FC783F">
            <w:pPr>
              <w:jc w:val="both"/>
              <w:rPr>
                <w:sz w:val="28"/>
              </w:rPr>
            </w:pPr>
          </w:p>
          <w:p w:rsidR="00FC783F" w:rsidRDefault="00FC783F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3F" w:rsidRDefault="00395829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Председатель</w:t>
            </w:r>
          </w:p>
          <w:p w:rsidR="00FC783F" w:rsidRDefault="00395829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Ассоциации</w:t>
            </w:r>
          </w:p>
          <w:p w:rsidR="00FC783F" w:rsidRDefault="00395829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«Территориальное</w:t>
            </w:r>
          </w:p>
          <w:p w:rsidR="00FC783F" w:rsidRDefault="00395829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объединение</w:t>
            </w:r>
          </w:p>
          <w:p w:rsidR="00FC783F" w:rsidRDefault="00395829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работодателей города</w:t>
            </w:r>
          </w:p>
          <w:p w:rsidR="00FC783F" w:rsidRDefault="00395829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Краснодара»</w:t>
            </w:r>
          </w:p>
          <w:p w:rsidR="00FC783F" w:rsidRDefault="00FC783F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</w:tc>
      </w:tr>
      <w:tr w:rsidR="00FC783F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3F" w:rsidRDefault="00395829">
            <w:pPr>
              <w:tabs>
                <w:tab w:val="left" w:pos="708"/>
              </w:tabs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proofErr w:type="spellStart"/>
            <w:r>
              <w:rPr>
                <w:sz w:val="28"/>
              </w:rPr>
              <w:t>Е.М.Наумов</w:t>
            </w:r>
            <w:proofErr w:type="spellEnd"/>
          </w:p>
        </w:tc>
        <w:tc>
          <w:tcPr>
            <w:tcW w:w="3685" w:type="dxa"/>
            <w:shd w:val="clear" w:color="auto" w:fill="FFFFFF"/>
            <w:tcMar>
              <w:left w:w="10" w:type="dxa"/>
              <w:right w:w="10" w:type="dxa"/>
            </w:tcMar>
          </w:tcPr>
          <w:p w:rsidR="00FC783F" w:rsidRDefault="003958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proofErr w:type="spellStart"/>
            <w:r>
              <w:rPr>
                <w:sz w:val="28"/>
              </w:rPr>
              <w:t>М.В.Волчек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3F" w:rsidRDefault="00395829">
            <w:pPr>
              <w:tabs>
                <w:tab w:val="left" w:pos="708"/>
              </w:tabs>
              <w:spacing w:line="100" w:lineRule="atLeast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А.И.Никульников</w:t>
            </w:r>
            <w:proofErr w:type="spellEnd"/>
          </w:p>
        </w:tc>
      </w:tr>
    </w:tbl>
    <w:p w:rsidR="00FC783F" w:rsidRDefault="00FC783F">
      <w:pPr>
        <w:ind w:firstLine="708"/>
        <w:jc w:val="both"/>
        <w:rPr>
          <w:sz w:val="28"/>
        </w:rPr>
      </w:pPr>
    </w:p>
    <w:p w:rsidR="00FC783F" w:rsidRDefault="00FC783F">
      <w:pPr>
        <w:ind w:firstLine="708"/>
        <w:jc w:val="both"/>
        <w:rPr>
          <w:sz w:val="28"/>
        </w:rPr>
      </w:pPr>
    </w:p>
    <w:p w:rsidR="00033F92" w:rsidRDefault="00033F92">
      <w:pPr>
        <w:ind w:firstLine="708"/>
        <w:jc w:val="both"/>
        <w:rPr>
          <w:sz w:val="28"/>
        </w:rPr>
      </w:pPr>
    </w:p>
    <w:p w:rsidR="00033F92" w:rsidRDefault="00033F92">
      <w:pPr>
        <w:ind w:firstLine="708"/>
        <w:jc w:val="both"/>
        <w:rPr>
          <w:sz w:val="28"/>
        </w:rPr>
      </w:pPr>
      <w:bookmarkStart w:id="0" w:name="_GoBack"/>
      <w:bookmarkEnd w:id="0"/>
    </w:p>
    <w:sectPr w:rsidR="00033F92">
      <w:headerReference w:type="even" r:id="rId7"/>
      <w:headerReference w:type="default" r:id="rId8"/>
      <w:pgSz w:w="11906" w:h="16838"/>
      <w:pgMar w:top="851" w:right="680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AC" w:rsidRDefault="00395829">
      <w:r>
        <w:separator/>
      </w:r>
    </w:p>
  </w:endnote>
  <w:endnote w:type="continuationSeparator" w:id="0">
    <w:p w:rsidR="00EE39AC" w:rsidRDefault="0039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AC" w:rsidRDefault="00395829">
      <w:r>
        <w:separator/>
      </w:r>
    </w:p>
  </w:footnote>
  <w:footnote w:type="continuationSeparator" w:id="0">
    <w:p w:rsidR="00EE39AC" w:rsidRDefault="00395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3F" w:rsidRDefault="0039582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568D8C3" wp14:editId="72506B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783F" w:rsidRDefault="00FC783F">
                          <w:pPr>
                            <w:pStyle w:val="a5"/>
                            <w:rPr>
                              <w:rStyle w:val="1f5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margin-left:0;margin-top:.05pt;width:0;height:0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" filled="f" stroked="f">
              <v:textbox style="mso-fit-shape-to-text:t" inset="0,0,0,0">
                <w:txbxContent>
                  <w:p w:rsidR="00FC783F" w:rsidRDefault="00FC783F">
                    <w:pPr>
                      <w:pStyle w:val="a5"/>
                      <w:rPr>
                        <w:rStyle w:val="1f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3F" w:rsidRDefault="0039582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30B414" wp14:editId="71790D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783F" w:rsidRDefault="00395829">
                          <w:pPr>
                            <w:pStyle w:val="a5"/>
                            <w:rPr>
                              <w:rStyle w:val="1f5"/>
                              <w:sz w:val="28"/>
                            </w:rPr>
                          </w:pPr>
                          <w:r>
                            <w:rPr>
                              <w:rStyle w:val="1f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f5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1f5"/>
                              <w:sz w:val="28"/>
                            </w:rPr>
                            <w:fldChar w:fldCharType="separate"/>
                          </w:r>
                          <w:r w:rsidR="00FA5A7F">
                            <w:rPr>
                              <w:rStyle w:val="1f5"/>
                              <w:noProof/>
                              <w:sz w:val="28"/>
                            </w:rPr>
                            <w:t>3</w:t>
                          </w:r>
                          <w:r>
                            <w:rPr>
                              <w:rStyle w:val="1f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0;margin-top:.05pt;width:14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" filled="f" stroked="f">
              <v:textbox style="mso-fit-shape-to-text:t" inset="0,0,0,0">
                <w:txbxContent>
                  <w:p w:rsidR="00FC783F" w:rsidRDefault="00395829">
                    <w:pPr>
                      <w:pStyle w:val="a5"/>
                      <w:rPr>
                        <w:rStyle w:val="1f5"/>
                        <w:sz w:val="28"/>
                      </w:rPr>
                    </w:pPr>
                    <w:r>
                      <w:rPr>
                        <w:rStyle w:val="1f5"/>
                        <w:sz w:val="28"/>
                      </w:rPr>
                      <w:fldChar w:fldCharType="begin"/>
                    </w:r>
                    <w:r>
                      <w:rPr>
                        <w:rStyle w:val="1f5"/>
                        <w:sz w:val="28"/>
                      </w:rPr>
                      <w:instrText xml:space="preserve">PAGE </w:instrText>
                    </w:r>
                    <w:r>
                      <w:rPr>
                        <w:rStyle w:val="1f5"/>
                        <w:sz w:val="28"/>
                      </w:rPr>
                      <w:fldChar w:fldCharType="separate"/>
                    </w:r>
                    <w:r w:rsidR="00FA5A7F">
                      <w:rPr>
                        <w:rStyle w:val="1f5"/>
                        <w:noProof/>
                        <w:sz w:val="28"/>
                      </w:rPr>
                      <w:t>3</w:t>
                    </w:r>
                    <w:r>
                      <w:rPr>
                        <w:rStyle w:val="1f5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FC783F" w:rsidRDefault="00FC783F">
    <w:pPr>
      <w:pStyle w:val="a5"/>
    </w:pPr>
  </w:p>
  <w:p w:rsidR="00FC783F" w:rsidRDefault="00FC783F">
    <w:pPr>
      <w:pStyle w:val="a5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783F"/>
    <w:rsid w:val="00033F92"/>
    <w:rsid w:val="00044372"/>
    <w:rsid w:val="00395829"/>
    <w:rsid w:val="005C62BB"/>
    <w:rsid w:val="007B3C45"/>
    <w:rsid w:val="00EE39AC"/>
    <w:rsid w:val="00F67F3E"/>
    <w:rsid w:val="00FA5A7F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3">
    <w:name w:val="1"/>
    <w:basedOn w:val="a"/>
    <w:link w:val="14"/>
    <w:pPr>
      <w:spacing w:beforeAutospacing="1" w:afterAutospacing="1"/>
    </w:pPr>
    <w:rPr>
      <w:rFonts w:ascii="Tahoma" w:hAnsi="Tahoma"/>
    </w:rPr>
  </w:style>
  <w:style w:type="character" w:customStyle="1" w:styleId="14">
    <w:name w:val="1"/>
    <w:basedOn w:val="1"/>
    <w:link w:val="13"/>
    <w:rPr>
      <w:rFonts w:ascii="Tahoma" w:hAnsi="Tahom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c">
    <w:name w:val="Абзац списка1"/>
    <w:basedOn w:val="a"/>
    <w:link w:val="1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d">
    <w:name w:val="Абзац списка1"/>
    <w:basedOn w:val="1"/>
    <w:link w:val="1c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aa">
    <w:name w:val="Содержимое таблицы"/>
    <w:basedOn w:val="a"/>
    <w:link w:val="ab"/>
  </w:style>
  <w:style w:type="character" w:customStyle="1" w:styleId="ab">
    <w:name w:val="Содержимое таблицы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"/>
    <w:link w:val="1f0"/>
    <w:rPr>
      <w:i/>
      <w:sz w:val="24"/>
    </w:rPr>
  </w:style>
  <w:style w:type="paragraph" w:customStyle="1" w:styleId="ac">
    <w:name w:val="Заголовок таблицы"/>
    <w:basedOn w:val="aa"/>
    <w:link w:val="ad"/>
    <w:pPr>
      <w:jc w:val="center"/>
    </w:pPr>
    <w:rPr>
      <w:b/>
    </w:rPr>
  </w:style>
  <w:style w:type="character" w:customStyle="1" w:styleId="ad">
    <w:name w:val="Заголовок таблицы"/>
    <w:basedOn w:val="ab"/>
    <w:link w:val="ac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Номер страницы1"/>
    <w:link w:val="1f5"/>
  </w:style>
  <w:style w:type="character" w:customStyle="1" w:styleId="1f5">
    <w:name w:val="Номер страницы1"/>
    <w:link w:val="1f4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Заголовок"/>
    <w:basedOn w:val="a"/>
    <w:next w:val="af3"/>
    <w:link w:val="af4"/>
    <w:pPr>
      <w:keepNext/>
      <w:spacing w:before="240" w:after="120"/>
    </w:pPr>
    <w:rPr>
      <w:rFonts w:ascii="Arial" w:hAnsi="Arial"/>
      <w:sz w:val="28"/>
    </w:rPr>
  </w:style>
  <w:style w:type="character" w:customStyle="1" w:styleId="af4">
    <w:name w:val="Заголовок"/>
    <w:basedOn w:val="1"/>
    <w:link w:val="af2"/>
    <w:rPr>
      <w:rFonts w:ascii="Arial" w:hAnsi="Arial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1"/>
    <w:link w:val="af3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af8">
    <w:name w:val="List"/>
    <w:basedOn w:val="af3"/>
    <w:link w:val="af9"/>
  </w:style>
  <w:style w:type="character" w:customStyle="1" w:styleId="af9">
    <w:name w:val="Список Знак"/>
    <w:basedOn w:val="af7"/>
    <w:link w:val="af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3">
    <w:name w:val="1"/>
    <w:basedOn w:val="a"/>
    <w:link w:val="14"/>
    <w:pPr>
      <w:spacing w:beforeAutospacing="1" w:afterAutospacing="1"/>
    </w:pPr>
    <w:rPr>
      <w:rFonts w:ascii="Tahoma" w:hAnsi="Tahoma"/>
    </w:rPr>
  </w:style>
  <w:style w:type="character" w:customStyle="1" w:styleId="14">
    <w:name w:val="1"/>
    <w:basedOn w:val="1"/>
    <w:link w:val="13"/>
    <w:rPr>
      <w:rFonts w:ascii="Tahoma" w:hAnsi="Tahom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c">
    <w:name w:val="Абзац списка1"/>
    <w:basedOn w:val="a"/>
    <w:link w:val="1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d">
    <w:name w:val="Абзац списка1"/>
    <w:basedOn w:val="1"/>
    <w:link w:val="1c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aa">
    <w:name w:val="Содержимое таблицы"/>
    <w:basedOn w:val="a"/>
    <w:link w:val="ab"/>
  </w:style>
  <w:style w:type="character" w:customStyle="1" w:styleId="ab">
    <w:name w:val="Содержимое таблицы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"/>
    <w:link w:val="1f0"/>
    <w:rPr>
      <w:i/>
      <w:sz w:val="24"/>
    </w:rPr>
  </w:style>
  <w:style w:type="paragraph" w:customStyle="1" w:styleId="ac">
    <w:name w:val="Заголовок таблицы"/>
    <w:basedOn w:val="aa"/>
    <w:link w:val="ad"/>
    <w:pPr>
      <w:jc w:val="center"/>
    </w:pPr>
    <w:rPr>
      <w:b/>
    </w:rPr>
  </w:style>
  <w:style w:type="character" w:customStyle="1" w:styleId="ad">
    <w:name w:val="Заголовок таблицы"/>
    <w:basedOn w:val="ab"/>
    <w:link w:val="ac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Номер страницы1"/>
    <w:link w:val="1f5"/>
  </w:style>
  <w:style w:type="character" w:customStyle="1" w:styleId="1f5">
    <w:name w:val="Номер страницы1"/>
    <w:link w:val="1f4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Заголовок"/>
    <w:basedOn w:val="a"/>
    <w:next w:val="af3"/>
    <w:link w:val="af4"/>
    <w:pPr>
      <w:keepNext/>
      <w:spacing w:before="240" w:after="120"/>
    </w:pPr>
    <w:rPr>
      <w:rFonts w:ascii="Arial" w:hAnsi="Arial"/>
      <w:sz w:val="28"/>
    </w:rPr>
  </w:style>
  <w:style w:type="character" w:customStyle="1" w:styleId="af4">
    <w:name w:val="Заголовок"/>
    <w:basedOn w:val="1"/>
    <w:link w:val="af2"/>
    <w:rPr>
      <w:rFonts w:ascii="Arial" w:hAnsi="Arial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1"/>
    <w:link w:val="af3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af8">
    <w:name w:val="List"/>
    <w:basedOn w:val="af3"/>
    <w:link w:val="af9"/>
  </w:style>
  <w:style w:type="character" w:customStyle="1" w:styleId="af9">
    <w:name w:val="Список Знак"/>
    <w:basedOn w:val="af7"/>
    <w:link w:val="af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TRUDvirtual3</cp:lastModifiedBy>
  <cp:revision>8</cp:revision>
  <cp:lastPrinted>2025-08-11T08:39:00Z</cp:lastPrinted>
  <dcterms:created xsi:type="dcterms:W3CDTF">2025-08-08T06:03:00Z</dcterms:created>
  <dcterms:modified xsi:type="dcterms:W3CDTF">2025-08-11T08:42:00Z</dcterms:modified>
</cp:coreProperties>
</file>