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Информация</w:t>
      </w:r>
    </w:p>
    <w:p w:rsidR="007913D4" w:rsidRPr="00485E1A" w:rsidRDefault="003B1CD3" w:rsidP="00485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5E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0422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</w:t>
      </w:r>
      <w:r w:rsidRPr="00485E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42249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проверочных листов в формате, допускающем их использование для </w:t>
      </w:r>
      <w:proofErr w:type="spellStart"/>
      <w:r w:rsidR="00042249">
        <w:rPr>
          <w:rFonts w:ascii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="000422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2249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913D4" w:rsidRPr="00042249" w:rsidRDefault="003B1CD3" w:rsidP="003B1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B54B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Муниципальный земельный контроль в границах муниципального образования город Краснодар </w:t>
      </w:r>
      <w:r w:rsidR="007913D4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яется</w:t>
      </w:r>
      <w:r w:rsidR="007913D4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соответствие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ешением городской Думы Краснодара от 16.07.2009 № 58 п.28 «Об утверждении положения о </w:t>
      </w:r>
      <w:r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муниципальном земельном контроле на территории муниципального образования город Краснодар» (далее – Положение о муниципальном земельном контроле), с учётом положений </w:t>
      </w:r>
      <w:r w:rsidR="008E63CA"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</w:t>
      </w:r>
      <w:r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8E63CA"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</w:t>
      </w:r>
      <w:r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8E63CA"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31.07.2020 № 248-ФЗ «О государственном контроле (надзоре) и </w:t>
      </w:r>
      <w:r w:rsidR="008E63CA" w:rsidRPr="0004224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муниципальном контроле в Российской Федерации»</w:t>
      </w:r>
      <w:r w:rsidRPr="0004224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E63CA" w:rsidRPr="000422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55344" w:rsidRPr="007913D4" w:rsidRDefault="00042249" w:rsidP="00042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2249">
        <w:rPr>
          <w:rFonts w:ascii="Times New Roman" w:hAnsi="Times New Roman" w:cs="Times New Roman"/>
          <w:bCs/>
          <w:sz w:val="28"/>
          <w:szCs w:val="28"/>
        </w:rPr>
        <w:t>Утверждение проверочных листов в формате, допускающем их исп</w:t>
      </w:r>
      <w:r w:rsidR="008452E0">
        <w:rPr>
          <w:rFonts w:ascii="Times New Roman" w:hAnsi="Times New Roman" w:cs="Times New Roman"/>
          <w:bCs/>
          <w:sz w:val="28"/>
          <w:szCs w:val="28"/>
        </w:rPr>
        <w:t xml:space="preserve">ользование для </w:t>
      </w:r>
      <w:proofErr w:type="spellStart"/>
      <w:r w:rsidR="008452E0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0422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55344" w:rsidRPr="0004224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осуществлении муниципального земельного контроля в соответствии с настоящим Положением о муниципальном земельном</w:t>
      </w:r>
      <w:r w:rsidR="00C55344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контроле не </w:t>
      </w:r>
      <w:r w:rsidR="00485E1A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именяется</w:t>
      </w:r>
      <w:r w:rsidR="00C55344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bookmarkEnd w:id="0"/>
    </w:p>
    <w:sectPr w:rsidR="00C55344" w:rsidRPr="007913D4" w:rsidSect="007913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D4"/>
    <w:rsid w:val="00042249"/>
    <w:rsid w:val="00251C3E"/>
    <w:rsid w:val="003B1CD3"/>
    <w:rsid w:val="00485E1A"/>
    <w:rsid w:val="00585763"/>
    <w:rsid w:val="00661562"/>
    <w:rsid w:val="007913D4"/>
    <w:rsid w:val="008452E0"/>
    <w:rsid w:val="008E63CA"/>
    <w:rsid w:val="00B54B59"/>
    <w:rsid w:val="00C55344"/>
    <w:rsid w:val="00F2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5C01"/>
  <w15:chartTrackingRefBased/>
  <w15:docId w15:val="{8E316E4E-7586-473E-BF28-AA44FCBE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1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Богач А.Г.</cp:lastModifiedBy>
  <cp:revision>3</cp:revision>
  <dcterms:created xsi:type="dcterms:W3CDTF">2024-09-25T10:57:00Z</dcterms:created>
  <dcterms:modified xsi:type="dcterms:W3CDTF">2024-09-26T09:08:00Z</dcterms:modified>
</cp:coreProperties>
</file>