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B3" w:rsidRPr="0031203C" w:rsidRDefault="009F59B3" w:rsidP="0031203C">
      <w:pPr>
        <w:tabs>
          <w:tab w:val="left" w:pos="9923"/>
        </w:tabs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11CF7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9F59B3" w:rsidRPr="0031203C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город Краснодар </w:t>
      </w:r>
    </w:p>
    <w:p w:rsidR="005C6967" w:rsidRPr="0031203C" w:rsidRDefault="005C696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от ______</w:t>
      </w:r>
      <w:r w:rsidR="004B6207">
        <w:rPr>
          <w:rFonts w:ascii="Times New Roman" w:hAnsi="Times New Roman" w:cs="Times New Roman"/>
          <w:sz w:val="28"/>
          <w:szCs w:val="28"/>
        </w:rPr>
        <w:t>______</w:t>
      </w:r>
      <w:r w:rsidRPr="0031203C">
        <w:rPr>
          <w:rFonts w:ascii="Times New Roman" w:hAnsi="Times New Roman" w:cs="Times New Roman"/>
          <w:sz w:val="28"/>
          <w:szCs w:val="28"/>
        </w:rPr>
        <w:t>___ №</w:t>
      </w:r>
      <w:r w:rsidR="009E5595" w:rsidRPr="0031203C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____</w:t>
      </w:r>
      <w:r w:rsidR="004B6207">
        <w:rPr>
          <w:rFonts w:ascii="Times New Roman" w:hAnsi="Times New Roman" w:cs="Times New Roman"/>
          <w:sz w:val="28"/>
          <w:szCs w:val="28"/>
        </w:rPr>
        <w:t>___</w:t>
      </w:r>
      <w:r w:rsidRPr="0031203C">
        <w:rPr>
          <w:rFonts w:ascii="Times New Roman" w:hAnsi="Times New Roman" w:cs="Times New Roman"/>
          <w:sz w:val="28"/>
          <w:szCs w:val="28"/>
        </w:rPr>
        <w:t>_____</w:t>
      </w: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6D0D0C" w:rsidRPr="0031203C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0"/>
        </w:rPr>
        <w:t>«</w:t>
      </w:r>
      <w:r w:rsidR="00111CF7">
        <w:rPr>
          <w:rFonts w:ascii="Times New Roman" w:hAnsi="Times New Roman" w:cs="Times New Roman"/>
          <w:sz w:val="28"/>
          <w:szCs w:val="28"/>
        </w:rPr>
        <w:t>ПРИЛОЖЕНИЕ</w:t>
      </w:r>
      <w:r w:rsidRPr="0031203C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6D0D0C" w:rsidRPr="0031203C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0D0C" w:rsidRPr="0031203C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D0D0C" w:rsidRPr="0031203C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11CF7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город Краснодар</w:t>
      </w:r>
      <w:r w:rsidR="00111CF7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D0D0C" w:rsidRPr="0031203C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«Предоставление в собственность,</w:t>
      </w:r>
    </w:p>
    <w:p w:rsidR="008A01E3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аренду, безвозмездное</w:t>
      </w:r>
      <w:r w:rsidR="00111CF7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пользование земельного участка,</w:t>
      </w:r>
      <w:r w:rsidR="00111CF7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 xml:space="preserve">находящегося </w:t>
      </w:r>
    </w:p>
    <w:p w:rsidR="008A01E3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в государственной</w:t>
      </w:r>
      <w:r w:rsidR="00111CF7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8A01E3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  <w:r w:rsidR="00111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D0C" w:rsidRPr="0031203C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без проведения торгов»</w:t>
      </w:r>
    </w:p>
    <w:p w:rsidR="006D0D0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111CF7" w:rsidRPr="0031203C" w:rsidRDefault="00111CF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П</w:t>
      </w:r>
      <w:r w:rsidR="00111CF7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A67CD0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документов, подтверждающих право заявителя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 xml:space="preserve">на приобретение земельного участка </w:t>
      </w:r>
    </w:p>
    <w:p w:rsidR="00A67CD0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без проведения торгов,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>в зависимости от основания предоставления в собственность,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CD0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аренду, безвозмездное пользование земельного участка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 xml:space="preserve">без проведения торгов </w:t>
      </w:r>
    </w:p>
    <w:p w:rsidR="006D0D0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на территории муниципального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</w:p>
    <w:p w:rsidR="004B6207" w:rsidRDefault="004B6207" w:rsidP="0031203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3"/>
        <w:gridCol w:w="2126"/>
        <w:gridCol w:w="2268"/>
        <w:gridCol w:w="2693"/>
        <w:gridCol w:w="2977"/>
        <w:gridCol w:w="567"/>
      </w:tblGrid>
      <w:tr w:rsidR="00111CF7" w:rsidRPr="00F63288" w:rsidTr="00111CF7">
        <w:tc>
          <w:tcPr>
            <w:tcW w:w="817" w:type="dxa"/>
          </w:tcPr>
          <w:p w:rsidR="00111CF7" w:rsidRDefault="00111CF7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</w:tcPr>
          <w:p w:rsidR="00111CF7" w:rsidRDefault="00111CF7" w:rsidP="004B62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предоставление земельного участка без проведения торгов</w:t>
            </w:r>
          </w:p>
        </w:tc>
        <w:tc>
          <w:tcPr>
            <w:tcW w:w="2126" w:type="dxa"/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Вид права, на котором </w:t>
            </w:r>
          </w:p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осуществляется предоставление земельного участка </w:t>
            </w:r>
          </w:p>
          <w:p w:rsidR="00111CF7" w:rsidRPr="00F63288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бесплатно или за плату</w:t>
            </w:r>
          </w:p>
        </w:tc>
        <w:tc>
          <w:tcPr>
            <w:tcW w:w="2268" w:type="dxa"/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CF7" w:rsidRDefault="00111CF7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CF7" w:rsidRPr="00F63288" w:rsidTr="00111CF7">
        <w:tc>
          <w:tcPr>
            <w:tcW w:w="817" w:type="dxa"/>
          </w:tcPr>
          <w:p w:rsidR="00111CF7" w:rsidRDefault="00111CF7" w:rsidP="004B6207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111CF7" w:rsidRDefault="00111CF7" w:rsidP="004B620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11CF7" w:rsidRPr="00F63288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1CF7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11CF7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11CF7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CF7" w:rsidRDefault="00111CF7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07" w:rsidRPr="00F63288" w:rsidTr="00111CF7">
        <w:tc>
          <w:tcPr>
            <w:tcW w:w="817" w:type="dxa"/>
          </w:tcPr>
          <w:p w:rsidR="004B6207" w:rsidRDefault="004B6207" w:rsidP="004B6207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</w:tcPr>
          <w:p w:rsidR="004B6207" w:rsidRDefault="004B6207" w:rsidP="004B620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6207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B6207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B6207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07" w:rsidRDefault="004B6207" w:rsidP="004B620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07" w:rsidRPr="00F63288" w:rsidTr="00111CF7">
        <w:tc>
          <w:tcPr>
            <w:tcW w:w="817" w:type="dxa"/>
          </w:tcPr>
          <w:p w:rsidR="004B6207" w:rsidRPr="005C1F7B" w:rsidRDefault="004B6207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73" w:type="dxa"/>
          </w:tcPr>
          <w:p w:rsidR="004B6207" w:rsidRPr="00F63288" w:rsidRDefault="004B6207" w:rsidP="00C81E76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участка, изъятого для муниципальных нужд в целях комплексного развития территории, иного земельного участка, расположенного в границах территории, в отношении которой принято решение о её комплексном развитии по инициативе органа местного самоуправления, лицу, заключившему договор о комплексном развитии территори</w:t>
            </w:r>
            <w:r w:rsidR="00C81E76">
              <w:rPr>
                <w:rFonts w:ascii="Times New Roman" w:hAnsi="Times New Roman" w:cs="Times New Roman"/>
                <w:sz w:val="24"/>
                <w:szCs w:val="24"/>
              </w:rPr>
              <w:t xml:space="preserve">и по инициативе органа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по результатам аукциона на </w:t>
            </w:r>
            <w:r w:rsidRPr="008E286E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данного договора в соответствии с Градостроительным </w:t>
            </w:r>
            <w:hyperlink r:id="rId7" w:history="1">
              <w:r w:rsidRPr="008E286E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8E286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2126" w:type="dxa"/>
          </w:tcPr>
          <w:p w:rsidR="004B6207" w:rsidRPr="00F63288" w:rsidRDefault="004B6207" w:rsidP="00C81E76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2268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лицо, с которым 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договор об освоении территории в целях строительства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стандартного жилья</w:t>
            </w:r>
          </w:p>
        </w:tc>
        <w:tc>
          <w:tcPr>
            <w:tcW w:w="2693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предназначенный для комплексного развития территории и строи-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транспорт-ной, социальной инф-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раструктур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комплексном развитии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Утверждённый проект планировки и утверждённый проект межевания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07" w:rsidRDefault="004B6207" w:rsidP="004B620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07" w:rsidRPr="00F63288" w:rsidTr="00111CF7">
        <w:tc>
          <w:tcPr>
            <w:tcW w:w="817" w:type="dxa"/>
          </w:tcPr>
          <w:p w:rsidR="004B6207" w:rsidRPr="005C1F7B" w:rsidRDefault="004B6207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73" w:type="dxa"/>
          </w:tcPr>
          <w:p w:rsidR="004B6207" w:rsidRPr="009F59B3" w:rsidRDefault="004B6207" w:rsidP="004B620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>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объектов коммунальной, </w:t>
            </w:r>
            <w:r w:rsidRPr="00BF33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транспортной, социальной инфраструк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 xml:space="preserve">тур лицу, заключившему договор о комплексном развитии территории в </w:t>
            </w:r>
            <w:r w:rsidRPr="00C81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соответствии со </w:t>
            </w:r>
            <w:hyperlink r:id="rId8" w:history="1">
              <w:r w:rsidRPr="00C81E76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статьёй 46.9</w:t>
              </w:r>
            </w:hyperlink>
            <w:r w:rsidRPr="00C81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Градостроительного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</w:t>
            </w:r>
            <w:bookmarkStart w:id="0" w:name="_GoBack"/>
            <w:bookmarkEnd w:id="0"/>
            <w:r w:rsidRPr="009F59B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4B6207" w:rsidRPr="009F59B3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6207" w:rsidRPr="00F63288" w:rsidRDefault="004B6207" w:rsidP="00C81E76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2268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Юридическое лицо, с которым 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 договор о комплекс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 развитии территории</w:t>
            </w:r>
          </w:p>
        </w:tc>
        <w:tc>
          <w:tcPr>
            <w:tcW w:w="2693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предназначенный для комплексного развития территории и строительства объектов коммунальной, транспортной, социальной инфра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структур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комплексном развитии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Утверждённый проект планировки и утверждённый проект межевания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город Краснодар</w:t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B17DC0">
        <w:rPr>
          <w:rFonts w:ascii="Times New Roman" w:hAnsi="Times New Roman" w:cs="Times New Roman"/>
          <w:sz w:val="28"/>
          <w:szCs w:val="28"/>
        </w:rPr>
        <w:t>И.К.Павлов</w:t>
      </w:r>
      <w:proofErr w:type="spellEnd"/>
    </w:p>
    <w:sectPr w:rsidR="00B17DC0" w:rsidRPr="00B17DC0" w:rsidSect="0031203C">
      <w:headerReference w:type="default" r:id="rId9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95E" w:rsidRDefault="0012495E" w:rsidP="0031203C">
      <w:pPr>
        <w:spacing w:after="0" w:line="240" w:lineRule="auto"/>
      </w:pPr>
      <w:r>
        <w:separator/>
      </w:r>
    </w:p>
  </w:endnote>
  <w:endnote w:type="continuationSeparator" w:id="0">
    <w:p w:rsidR="0012495E" w:rsidRDefault="0012495E" w:rsidP="0031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95E" w:rsidRDefault="0012495E" w:rsidP="0031203C">
      <w:pPr>
        <w:spacing w:after="0" w:line="240" w:lineRule="auto"/>
      </w:pPr>
      <w:r>
        <w:separator/>
      </w:r>
    </w:p>
  </w:footnote>
  <w:footnote w:type="continuationSeparator" w:id="0">
    <w:p w:rsidR="0012495E" w:rsidRDefault="0012495E" w:rsidP="0031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742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1203C" w:rsidRPr="008A01E3" w:rsidRDefault="0031203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A01E3">
          <w:rPr>
            <w:rFonts w:ascii="Times New Roman" w:hAnsi="Times New Roman" w:cs="Times New Roman"/>
            <w:sz w:val="28"/>
          </w:rPr>
          <w:fldChar w:fldCharType="begin"/>
        </w:r>
        <w:r w:rsidRPr="008A01E3">
          <w:rPr>
            <w:rFonts w:ascii="Times New Roman" w:hAnsi="Times New Roman" w:cs="Times New Roman"/>
            <w:sz w:val="28"/>
          </w:rPr>
          <w:instrText>PAGE   \* MERGEFORMAT</w:instrText>
        </w:r>
        <w:r w:rsidRPr="008A01E3">
          <w:rPr>
            <w:rFonts w:ascii="Times New Roman" w:hAnsi="Times New Roman" w:cs="Times New Roman"/>
            <w:sz w:val="28"/>
          </w:rPr>
          <w:fldChar w:fldCharType="separate"/>
        </w:r>
        <w:r w:rsidR="00C81E76">
          <w:rPr>
            <w:rFonts w:ascii="Times New Roman" w:hAnsi="Times New Roman" w:cs="Times New Roman"/>
            <w:noProof/>
            <w:sz w:val="28"/>
          </w:rPr>
          <w:t>2</w:t>
        </w:r>
        <w:r w:rsidRPr="008A01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1203C" w:rsidRDefault="003120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B3"/>
    <w:rsid w:val="000A5EEB"/>
    <w:rsid w:val="00111CF7"/>
    <w:rsid w:val="0012495E"/>
    <w:rsid w:val="0031203C"/>
    <w:rsid w:val="003B04B3"/>
    <w:rsid w:val="003B452F"/>
    <w:rsid w:val="003E7276"/>
    <w:rsid w:val="004B6207"/>
    <w:rsid w:val="00563238"/>
    <w:rsid w:val="005C6967"/>
    <w:rsid w:val="006D0D0C"/>
    <w:rsid w:val="008A01E3"/>
    <w:rsid w:val="009568AC"/>
    <w:rsid w:val="009E5595"/>
    <w:rsid w:val="009F59B3"/>
    <w:rsid w:val="00A67CD0"/>
    <w:rsid w:val="00B17DC0"/>
    <w:rsid w:val="00BD1866"/>
    <w:rsid w:val="00BF33E2"/>
    <w:rsid w:val="00C81E76"/>
    <w:rsid w:val="00D06C26"/>
    <w:rsid w:val="00E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C2A1F-9822-470E-85BA-0132111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3C"/>
  </w:style>
  <w:style w:type="paragraph" w:styleId="a7">
    <w:name w:val="footer"/>
    <w:basedOn w:val="a"/>
    <w:link w:val="a8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03C"/>
  </w:style>
  <w:style w:type="paragraph" w:styleId="a9">
    <w:name w:val="Balloon Text"/>
    <w:basedOn w:val="a"/>
    <w:link w:val="aa"/>
    <w:uiPriority w:val="99"/>
    <w:semiHidden/>
    <w:unhideWhenUsed/>
    <w:rsid w:val="0031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F97D9010410A4968706604C1286346C6A324C8AD7B9AD24094B1B188CE2AE2A43F08EA5D12D96313FC5A2B0CB4C7B98BF3A85A513Dq6x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1383A11204FE77D1D3C2054A103D25AA466D0C9043F38AD48FE44A4AF6BDDCA6F97AC1677CCBC3CF360E6E10F692BEC158EF338AB21Fd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Хроменко Н.А.</cp:lastModifiedBy>
  <cp:revision>11</cp:revision>
  <cp:lastPrinted>2020-06-11T11:45:00Z</cp:lastPrinted>
  <dcterms:created xsi:type="dcterms:W3CDTF">2020-05-28T05:36:00Z</dcterms:created>
  <dcterms:modified xsi:type="dcterms:W3CDTF">2020-06-11T12:28:00Z</dcterms:modified>
</cp:coreProperties>
</file>