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2"/>
        <w:spacing w:lineRule="auto" w:line="240" w:before="780" w:after="0"/>
        <w:jc w:val="both"/>
        <w:rPr>
          <w:rFonts w:ascii="Times New Roman" w:hAnsi="Times New Roman"/>
          <w:b/>
          <w:sz w:val="28"/>
          <w:szCs w:val="28"/>
        </w:rPr>
      </w:pPr>
      <w:r>
        <w:rPr>
          <w:rFonts w:cs="Times New Roman" w:ascii="Times New Roman" w:hAnsi="Times New Roman"/>
          <w:b/>
          <w:sz w:val="28"/>
          <w:szCs w:val="28"/>
        </w:rPr>
        <w:t xml:space="preserve">Информация о результатах плановой выездной проверки в отношении </w:t>
      </w:r>
      <w:r>
        <w:rPr>
          <w:rFonts w:ascii="Times New Roman" w:hAnsi="Times New Roman"/>
          <w:b/>
          <w:sz w:val="28"/>
          <w:szCs w:val="28"/>
        </w:rPr>
        <w:t>муниципального казённого учреждения муниципального образования город Краснодар «Единая служба заказчика»</w:t>
      </w:r>
    </w:p>
    <w:p>
      <w:pPr>
        <w:pStyle w:val="22"/>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22"/>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На основании пункта 11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выездная проверка муниципального казённого учреждения муниципального образования город Краснодар «Единая служба заказчика» (далее – </w:t>
      </w:r>
      <w:r>
        <w:rPr>
          <w:rFonts w:ascii="Times New Roman" w:hAnsi="Times New Roman"/>
          <w:sz w:val="28"/>
          <w:szCs w:val="28"/>
        </w:rPr>
        <w:t>МКУ «Единая служба заказчика»</w:t>
      </w:r>
      <w:r>
        <w:rPr>
          <w:rFonts w:cs="Times New Roman" w:ascii="Times New Roman" w:hAnsi="Times New Roman"/>
          <w:sz w:val="28"/>
          <w:szCs w:val="28"/>
        </w:rPr>
        <w:t>, Заказчик) осуществления бюджетных инвестиций в объект «Учебный блок вместимостью на 300 мест на территории МБОУ СОШ № 38 в п. Лазурном по ул. им. Александра Носаленко, 1», реализуемый в рамках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 за период 2023-2024 годы, истекший период 2025 года.</w:t>
      </w:r>
    </w:p>
    <w:p>
      <w:pPr>
        <w:pStyle w:val="Normal"/>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 xml:space="preserve">Проверкой выявлены завышенные объёмы выполненных работ, которые </w:t>
      </w:r>
      <w:r>
        <w:rPr>
          <w:rStyle w:val="2Sylfaen"/>
          <w:rFonts w:eastAsia="Times New Roman" w:cs="Times New Roman" w:ascii="Times New Roman" w:hAnsi="Times New Roman"/>
          <w:sz w:val="28"/>
          <w:szCs w:val="28"/>
        </w:rPr>
        <w:t xml:space="preserve">объектом проверки были </w:t>
      </w:r>
      <w:r>
        <w:rPr>
          <w:rFonts w:cs="Times New Roman" w:ascii="Times New Roman" w:hAnsi="Times New Roman"/>
          <w:sz w:val="28"/>
          <w:szCs w:val="28"/>
        </w:rPr>
        <w:t>приняты к оплате</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По итогам проверки данные денежные средства были возвращены в бюджет муниципального образования город Краснодар. </w:t>
      </w:r>
      <w:r>
        <w:rPr>
          <w:rFonts w:eastAsia="Times New Roman" w:cs="Times New Roman" w:ascii="Times New Roman" w:hAnsi="Times New Roman"/>
          <w:sz w:val="28"/>
          <w:szCs w:val="28"/>
        </w:rPr>
        <w:t xml:space="preserve">Также </w:t>
      </w:r>
      <w:r>
        <w:rPr>
          <w:rFonts w:eastAsia="Times New Roman" w:cs="Times New Roman" w:ascii="Times New Roman" w:hAnsi="Times New Roman"/>
          <w:sz w:val="28"/>
          <w:szCs w:val="28"/>
        </w:rPr>
        <w:t xml:space="preserve">установлено, что </w:t>
      </w:r>
      <w:r>
        <w:rPr>
          <w:rFonts w:eastAsia="Times New Roman" w:cs="Times New Roman" w:ascii="Times New Roman" w:hAnsi="Times New Roman"/>
          <w:sz w:val="28"/>
          <w:szCs w:val="28"/>
        </w:rPr>
        <w:t>некоторые виды работ выполне</w:t>
      </w:r>
      <w:r>
        <w:rPr>
          <w:rFonts w:eastAsia="Times New Roman" w:cs="Times New Roman" w:ascii="Times New Roman" w:hAnsi="Times New Roman"/>
          <w:sz w:val="28"/>
          <w:szCs w:val="28"/>
        </w:rPr>
        <w:t>н</w:t>
      </w:r>
      <w:r>
        <w:rPr>
          <w:rFonts w:eastAsia="Times New Roman" w:cs="Times New Roman" w:ascii="Times New Roman" w:hAnsi="Times New Roman"/>
          <w:sz w:val="28"/>
          <w:szCs w:val="28"/>
        </w:rPr>
        <w:t>ы с дефектами, которые необходимо устранить в рамках гарантийных обязательств.</w:t>
      </w:r>
    </w:p>
    <w:p>
      <w:pPr>
        <w:pStyle w:val="Normal"/>
        <w:spacing w:lineRule="auto" w:line="240" w:before="0" w:after="0"/>
        <w:ind w:firstLine="851"/>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В адрес </w:t>
      </w:r>
      <w:r>
        <w:rPr>
          <w:rStyle w:val="2Sylfaen"/>
          <w:rFonts w:eastAsia="Times New Roman" w:cs="Times New Roman" w:ascii="Times New Roman" w:hAnsi="Times New Roman"/>
          <w:sz w:val="28"/>
          <w:szCs w:val="28"/>
        </w:rPr>
        <w:t xml:space="preserve">МКУ «Единая служба заказчика» </w:t>
      </w:r>
      <w:r>
        <w:rPr>
          <w:rFonts w:eastAsia="Times New Roman" w:cs="Times New Roman" w:ascii="Times New Roman" w:hAnsi="Times New Roman"/>
          <w:sz w:val="28"/>
          <w:szCs w:val="28"/>
        </w:rPr>
        <w:t>планируется направить представление о принятии мер по устранению причин и условий, повлекших выявленные нарушения.</w:t>
      </w:r>
    </w:p>
    <w:p>
      <w:pPr>
        <w:pStyle w:val="Normal"/>
        <w:spacing w:lineRule="auto" w:line="240" w:before="0" w:after="0"/>
        <w:ind w:firstLine="851"/>
        <w:contextualSpacing/>
        <w:jc w:val="both"/>
        <w:rPr>
          <w:rFonts w:ascii="Times New Roman" w:hAnsi="Times New Roman" w:cs="Times New Roman"/>
          <w:sz w:val="28"/>
          <w:szCs w:val="28"/>
        </w:rPr>
      </w:pPr>
      <w:r>
        <w:rPr>
          <w:rFonts w:eastAsia="Times New Roman" w:cs="Times New Roman" w:ascii="Times New Roman" w:hAnsi="Times New Roman"/>
          <w:sz w:val="28"/>
          <w:szCs w:val="28"/>
        </w:rPr>
        <w:t>Также в рамках межведомственного взаимодействия акт проверки направлен в прокуратуру города Краснодара</w:t>
      </w:r>
      <w:r>
        <w:rPr>
          <w:rFonts w:cs="Times New Roman" w:ascii="Times New Roman" w:hAnsi="Times New Roman"/>
          <w:sz w:val="28"/>
          <w:szCs w:val="28"/>
        </w:rPr>
        <w:t xml:space="preserve"> для рассмотрения и принятия решения в установленном действующим законодательством порядке</w:t>
      </w:r>
      <w:r>
        <w:rPr>
          <w:rFonts w:eastAsia="Times New Roman" w:cs="Times New Roman" w:ascii="Times New Roman" w:hAnsi="Times New Roman"/>
          <w:sz w:val="28"/>
          <w:szCs w:val="28"/>
        </w:rPr>
        <w:t>.</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Marigold">
    <w:charset w:val="01"/>
    <w:family w:val="roman"/>
    <w:pitch w:val="default"/>
  </w:font>
  <w:font w:name="PT Astra Serif">
    <w:charset w:val="01"/>
    <w:family w:val="roman"/>
    <w:pitch w:val="default"/>
  </w:font>
  <w:font w:name="PT Mono">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9f1fe8"/>
    <w:rPr>
      <w:rFonts w:ascii="Segoe UI" w:hAnsi="Segoe UI" w:cs="Segoe UI"/>
      <w:sz w:val="18"/>
      <w:szCs w:val="18"/>
    </w:rPr>
  </w:style>
  <w:style w:type="character" w:styleId="2" w:customStyle="1">
    <w:name w:val="Основной текст с отступом 2 Знак"/>
    <w:basedOn w:val="DefaultParagraphFont"/>
    <w:link w:val="BodyTextIndent2"/>
    <w:uiPriority w:val="99"/>
    <w:semiHidden/>
    <w:qFormat/>
    <w:rsid w:val="00286cd9"/>
    <w:rPr/>
  </w:style>
  <w:style w:type="character" w:styleId="21" w:customStyle="1">
    <w:name w:val="Основной текст (2)_"/>
    <w:link w:val="22"/>
    <w:qFormat/>
    <w:locked/>
    <w:rsid w:val="00142cc0"/>
    <w:rPr>
      <w:sz w:val="27"/>
      <w:szCs w:val="27"/>
      <w:shd w:fill="FFFFFF" w:val="clear"/>
    </w:rPr>
  </w:style>
  <w:style w:type="character" w:styleId="2Sylfaen" w:customStyle="1">
    <w:name w:val="Основной текст (2) + Sylfaen"/>
    <w:qFormat/>
    <w:rsid w:val="0083542b"/>
    <w:rPr>
      <w:rFonts w:ascii="Marigold" w:hAnsi="Marigold" w:cs="Marigold"/>
      <w:spacing w:val="0"/>
      <w:sz w:val="27"/>
      <w:szCs w:val="27"/>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Mono" w:hAnsi="PT Mono" w:cs="FreeSans"/>
    </w:rPr>
  </w:style>
  <w:style w:type="paragraph" w:styleId="BalloonText">
    <w:name w:val="Balloon Text"/>
    <w:basedOn w:val="Normal"/>
    <w:link w:val="Style14"/>
    <w:uiPriority w:val="99"/>
    <w:semiHidden/>
    <w:unhideWhenUsed/>
    <w:qFormat/>
    <w:rsid w:val="009f1fe8"/>
    <w:pPr>
      <w:spacing w:lineRule="auto" w:line="240" w:before="0" w:after="0"/>
    </w:pPr>
    <w:rPr>
      <w:rFonts w:ascii="Segoe UI" w:hAnsi="Segoe UI" w:cs="Segoe UI"/>
      <w:sz w:val="18"/>
      <w:szCs w:val="18"/>
    </w:rPr>
  </w:style>
  <w:style w:type="paragraph" w:styleId="BodyTextIndent2">
    <w:name w:val="Body Text Indent 2"/>
    <w:basedOn w:val="Normal"/>
    <w:link w:val="2"/>
    <w:uiPriority w:val="99"/>
    <w:semiHidden/>
    <w:unhideWhenUsed/>
    <w:qFormat/>
    <w:rsid w:val="00286cd9"/>
    <w:pPr>
      <w:spacing w:lineRule="auto" w:line="480" w:before="0" w:after="120"/>
      <w:ind w:left="283"/>
    </w:pPr>
    <w:rPr/>
  </w:style>
  <w:style w:type="paragraph" w:styleId="ListParagraph">
    <w:name w:val="List Paragraph"/>
    <w:basedOn w:val="Normal"/>
    <w:uiPriority w:val="34"/>
    <w:qFormat/>
    <w:rsid w:val="00d075e8"/>
    <w:pPr>
      <w:spacing w:lineRule="auto" w:line="240" w:before="0" w:after="0"/>
      <w:ind w:left="720"/>
      <w:contextualSpacing/>
    </w:pPr>
    <w:rPr>
      <w:rFonts w:ascii="Times New Roman" w:hAnsi="Times New Roman" w:eastAsia="Times New Roman" w:cs="Times New Roman"/>
      <w:sz w:val="24"/>
      <w:szCs w:val="24"/>
      <w:lang w:eastAsia="ru-RU"/>
    </w:rPr>
  </w:style>
  <w:style w:type="paragraph" w:styleId="22" w:customStyle="1">
    <w:name w:val="Основной текст (2)"/>
    <w:basedOn w:val="Normal"/>
    <w:link w:val="21"/>
    <w:qFormat/>
    <w:rsid w:val="00142cc0"/>
    <w:pPr>
      <w:shd w:val="clear" w:color="auto" w:fill="FFFFFF"/>
      <w:spacing w:lineRule="atLeast" w:line="240" w:before="780" w:after="0"/>
      <w:jc w:val="center"/>
    </w:pPr>
    <w:rPr>
      <w:sz w:val="27"/>
      <w:szCs w:val="27"/>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CFA0-66D1-4403-BD16-7D931F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Application>LibreOffice/25.2.3.2$Linux_X86_64 LibreOffice_project/520$Build-2</Application>
  <AppVersion>15.0000</AppVersion>
  <Pages>1</Pages>
  <Words>203</Words>
  <Characters>1521</Characters>
  <CharactersWithSpaces>1720</CharactersWithSpaces>
  <Paragraphs>5</Paragraphs>
  <Company>Администрация МО город Краснодар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2024-09-09T10:35:00Z</dcterms:created>
  <dc:creator>Саралашвили Наталья Андреевна</dc:creator>
  <dc:description/>
  <dc:language>ru-RU</dc:language>
  <cp:lastModifiedBy/>
  <cp:lastPrinted>2025-10-02T15:40:44Z</cp:lastPrinted>
  <dcterms:modified xsi:type="dcterms:W3CDTF">2025-10-29T15:59:14Z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