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Пояснительная записка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sz w:val="28"/>
          <w:szCs w:val="28"/>
        </w:rPr>
        <w:t xml:space="preserve">к проекту постановления администрации муниципального образования город Краснодар «Об утверждении административного регламента предоставления администрацией муниципального образования город Краснодара муниципальной услуги </w:t>
      </w:r>
      <w:r>
        <w:rPr>
          <w:rFonts w:cs="Times New Roman" w:ascii="Tinos" w:hAnsi="Tinos"/>
          <w:sz w:val="28"/>
          <w:szCs w:val="28"/>
        </w:rPr>
        <w:t>«</w:t>
      </w:r>
      <w:r>
        <w:rPr>
          <w:rFonts w:cs="Times New Roman" w:ascii="Tinos" w:hAnsi="Tinos"/>
          <w:color w:val="000000"/>
          <w:spacing w:val="-10"/>
          <w:sz w:val="28"/>
          <w:szCs w:val="28"/>
          <w:u w:val="none"/>
        </w:rPr>
        <w:t>П</w:t>
      </w:r>
      <w:r>
        <w:rPr>
          <w:rFonts w:ascii="Tinos" w:hAnsi="Tinos"/>
          <w:color w:val="000000"/>
          <w:spacing w:val="-10"/>
          <w:sz w:val="28"/>
          <w:szCs w:val="28"/>
          <w:u w:val="none"/>
        </w:rPr>
        <w:t>редоставление водных объектов или их частей, находящихся в собственности муниципального образования город Краснодар, в пользование на основании решений о предоставлении водных объектов в пользование</w:t>
      </w:r>
      <w:r>
        <w:rPr>
          <w:rFonts w:cs="Times New Roman" w:ascii="Tinos" w:hAnsi="Tinos"/>
          <w:sz w:val="28"/>
          <w:szCs w:val="28"/>
        </w:rPr>
        <w:t>»</w:t>
      </w:r>
    </w:p>
    <w:p>
      <w:pPr>
        <w:pStyle w:val="Normal"/>
        <w:jc w:val="center"/>
        <w:rPr>
          <w:rFonts w:ascii="Tinos" w:hAnsi="Tinos" w:cs="Times New Roman"/>
          <w:sz w:val="28"/>
          <w:szCs w:val="28"/>
        </w:rPr>
      </w:pPr>
      <w:r>
        <w:rPr>
          <w:rFonts w:cs="Times New Roman" w:ascii="Tinos" w:hAnsi="Tinos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nos" w:hAnsi="Tinos"/>
        </w:rPr>
      </w:pPr>
      <w:r>
        <w:rPr>
          <w:rFonts w:cs="Times New Roman" w:ascii="Tinos" w:hAnsi="Tinos"/>
          <w:sz w:val="28"/>
          <w:szCs w:val="28"/>
        </w:rPr>
        <w:tab/>
        <w:t>Предлагаемый к утверждению административный регламент регулирует порядок предоставления физическим, юридическим лицам и индивидуальным предпринимателям возможности получения муниципальной услуги «</w:t>
      </w:r>
      <w:r>
        <w:rPr>
          <w:rFonts w:cs="Times New Roman" w:ascii="Tinos" w:hAnsi="Tinos"/>
          <w:color w:val="000000"/>
          <w:spacing w:val="-10"/>
          <w:sz w:val="28"/>
          <w:szCs w:val="28"/>
          <w:u w:val="none"/>
        </w:rPr>
        <w:t>П</w:t>
      </w:r>
      <w:r>
        <w:rPr>
          <w:rFonts w:ascii="Tinos" w:hAnsi="Tinos"/>
          <w:color w:val="000000"/>
          <w:spacing w:val="-10"/>
          <w:sz w:val="28"/>
          <w:szCs w:val="28"/>
          <w:u w:val="none"/>
        </w:rPr>
        <w:t>редоставление водных объектов или их частей, находящихся в собственности муниципального образования город Краснодар, в пользование на основании решений о предоставлении водных объектов в пользование</w:t>
      </w:r>
      <w:r>
        <w:rPr>
          <w:rFonts w:cs="Times New Roman" w:ascii="Tinos" w:hAnsi="Tinos"/>
          <w:sz w:val="28"/>
          <w:szCs w:val="28"/>
        </w:rPr>
        <w:t>» (далее – муниципальная услуга).</w:t>
      </w:r>
    </w:p>
    <w:p>
      <w:pPr>
        <w:pStyle w:val="Normal"/>
        <w:spacing w:lineRule="auto" w:line="240" w:before="0" w:after="0"/>
        <w:jc w:val="both"/>
        <w:rPr>
          <w:rFonts w:ascii="Tinos" w:hAnsi="Tinos"/>
        </w:rPr>
      </w:pPr>
      <w:r>
        <w:rPr>
          <w:rFonts w:cs="Times New Roman" w:ascii="Tinos" w:hAnsi="Tinos"/>
          <w:sz w:val="28"/>
          <w:szCs w:val="28"/>
        </w:rPr>
        <w:tab/>
        <w:t>Представляемый административный регламент включает в себя советующие положения и порядок предоставления вариантов муниципальной услуги.</w:t>
      </w:r>
    </w:p>
    <w:p>
      <w:pPr>
        <w:pStyle w:val="Normal"/>
        <w:spacing w:lineRule="auto" w:line="240" w:before="0" w:after="0"/>
        <w:jc w:val="both"/>
        <w:rPr>
          <w:rFonts w:ascii="Tinos" w:hAnsi="Tinos" w:cs="Times New Roman"/>
          <w:sz w:val="28"/>
          <w:szCs w:val="28"/>
        </w:rPr>
      </w:pPr>
      <w:r>
        <w:rPr>
          <w:rFonts w:cs="Times New Roman" w:ascii="Tinos" w:hAnsi="Tinos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Директор департамента городского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хозяйства и топливно-энергетического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комплекса администрации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муниципального образования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город Краснодар                                                                          О.В.Шишковский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А.Н.Вакуленко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А.</w:t>
      </w:r>
      <w:r>
        <w:rPr>
          <w:rFonts w:cs="Times New Roman" w:ascii="Times New Roman" w:hAnsi="Times New Roman"/>
          <w:sz w:val="28"/>
          <w:szCs w:val="28"/>
        </w:rPr>
        <w:t>И.Элифханова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cs="Times New Roman" w:ascii="Times New Roman" w:hAnsi="Times New Roman"/>
          <w:sz w:val="28"/>
          <w:szCs w:val="28"/>
        </w:rPr>
        <w:t>2166734</w:t>
      </w:r>
      <w:bookmarkEnd w:id="0"/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charset w:val="01"/>
    <w:family w:val="roman"/>
    <w:pitch w:val="default"/>
  </w:font>
  <w:font w:name="Segoe UI">
    <w:charset w:val="01"/>
    <w:family w:val="swiss"/>
    <w:pitch w:val="default"/>
  </w:font>
  <w:font w:name="Sylfaen">
    <w:charset w:val="01"/>
    <w:family w:val="auto"/>
    <w:pitch w:val="default"/>
  </w:font>
  <w:font w:name="Times New Roman">
    <w:charset w:val="01"/>
    <w:family w:val="roman"/>
    <w:pitch w:val="default"/>
  </w:font>
  <w:font w:name="Courier New">
    <w:charset w:val="01"/>
    <w:family w:val="auto"/>
    <w:pitch w:val="default"/>
  </w:font>
  <w:font w:name="PT Astra Serif">
    <w:charset w:val="01"/>
    <w:family w:val="roman"/>
    <w:pitch w:val="default"/>
  </w:font>
  <w:font w:name="Tinos"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fb7771"/>
    <w:rPr>
      <w:rFonts w:ascii="Segoe UI" w:hAnsi="Segoe UI" w:cs="Segoe UI"/>
      <w:sz w:val="18"/>
      <w:szCs w:val="18"/>
    </w:rPr>
  </w:style>
  <w:style w:type="character" w:styleId="2Sylfaen">
    <w:name w:val="Основной текст (2) + Sylfaen"/>
    <w:qFormat/>
    <w:rPr>
      <w:rFonts w:ascii="Sylfaen" w:hAnsi="Sylfaen" w:cs="Sylfaen"/>
      <w:sz w:val="27"/>
      <w:szCs w:val="27"/>
      <w:shd w:fill="FFFFFF" w:val="clear"/>
    </w:rPr>
  </w:style>
  <w:style w:type="character" w:styleId="2">
    <w:name w:val="Основной текст (2)_"/>
    <w:qFormat/>
    <w:rPr>
      <w:sz w:val="27"/>
      <w:szCs w:val="27"/>
      <w:shd w:fill="FFFFFF" w:val="clear"/>
    </w:rPr>
  </w:style>
  <w:style w:type="character" w:styleId="3Sylfaen">
    <w:name w:val="Основной текст (3) + Sylfaen"/>
    <w:qFormat/>
    <w:rPr>
      <w:rFonts w:ascii="Sylfaen" w:hAnsi="Sylfaen" w:cs="Sylfaen"/>
      <w:shd w:fill="FFFFFF" w:val="clear"/>
    </w:rPr>
  </w:style>
  <w:style w:type="character" w:styleId="3">
    <w:name w:val="Основной текст (3)_"/>
    <w:qFormat/>
    <w:rPr>
      <w:shd w:fill="FFFFFF" w:val="clear"/>
    </w:rPr>
  </w:style>
  <w:style w:type="character" w:styleId="Sylfaen">
    <w:name w:val="Основной текст + Sylfaen"/>
    <w:qFormat/>
    <w:rPr>
      <w:rFonts w:ascii="Sylfaen" w:hAnsi="Sylfaen" w:cs="Sylfaen"/>
      <w:b/>
      <w:bCs/>
      <w:spacing w:val="0"/>
      <w:sz w:val="28"/>
      <w:szCs w:val="28"/>
      <w:lang w:val="ru-RU" w:bidi="ar-SA"/>
    </w:rPr>
  </w:style>
  <w:style w:type="character" w:styleId="FontStyle50">
    <w:name w:val="Font Style50"/>
    <w:qFormat/>
    <w:rPr>
      <w:rFonts w:ascii="Times New Roman" w:hAnsi="Times New Roman" w:cs="Times New Roman"/>
      <w:sz w:val="18"/>
      <w:szCs w:val="18"/>
    </w:rPr>
  </w:style>
  <w:style w:type="character" w:styleId="21">
    <w:name w:val="Основной текст 2 Знак"/>
    <w:qFormat/>
    <w:rPr>
      <w:sz w:val="24"/>
      <w:szCs w:val="24"/>
      <w:lang w:val="ru-RU" w:bidi="ar-SA"/>
    </w:rPr>
  </w:style>
  <w:style w:type="character" w:styleId="Style15">
    <w:name w:val="Основной текст с отступом Знак"/>
    <w:qFormat/>
    <w:rPr>
      <w:sz w:val="24"/>
      <w:szCs w:val="24"/>
      <w:lang w:val="ru-RU" w:bidi="ar-SA"/>
    </w:rPr>
  </w:style>
  <w:style w:type="character" w:styleId="apple-style-span">
    <w:name w:val="apple-style-span"/>
    <w:qFormat/>
    <w:rPr/>
  </w:style>
  <w:style w:type="character" w:styleId="HTML">
    <w:name w:val="Пишущая машинка HTML"/>
    <w:qFormat/>
    <w:rPr>
      <w:rFonts w:ascii="Courier New" w:hAnsi="Courier New" w:eastAsia="Times New Roman" w:cs="Courier New"/>
      <w:sz w:val="20"/>
      <w:szCs w:val="20"/>
    </w:rPr>
  </w:style>
  <w:style w:type="character" w:styleId="Style16">
    <w:name w:val="Основной текст Знак"/>
    <w:qFormat/>
    <w:rPr>
      <w:sz w:val="28"/>
      <w:lang w:val="ru-RU" w:bidi="ar-SA"/>
    </w:rPr>
  </w:style>
  <w:style w:type="character" w:styleId="1">
    <w:name w:val="заголовок 1 Знак"/>
    <w:qFormat/>
    <w:rPr>
      <w:sz w:val="28"/>
      <w:lang w:val="ru-RU" w:bidi="ar-SA"/>
    </w:rPr>
  </w:style>
  <w:style w:type="character" w:styleId="Style17">
    <w:name w:val="Основной шрифт абзаца"/>
    <w:qFormat/>
    <w:rPr/>
  </w:style>
  <w:style w:type="character" w:styleId="WW8Num2z0">
    <w:name w:val="WW8Num2z0"/>
    <w:qFormat/>
    <w:rPr/>
  </w:style>
  <w:style w:type="character" w:styleId="WW8Num1z0">
    <w:name w:val="WW8Num1z0"/>
    <w:qFormat/>
    <w:rPr/>
  </w:style>
  <w:style w:type="paragraph" w:styleId="Style18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fb7771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Style20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LibreOffice/24.8.4.2$Linux_X86_64 LibreOffice_project/480$Build-2</Application>
  <AppVersion>15.0000</AppVersion>
  <Pages>1</Pages>
  <Words>121</Words>
  <Characters>1077</Characters>
  <CharactersWithSpaces>1266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Вакуленко Алексей Николаевич</dc:creator>
  <dc:description/>
  <dc:language>ru-RU</dc:language>
  <cp:lastModifiedBy/>
  <dcterms:modified xsi:type="dcterms:W3CDTF">2025-07-24T14:52:43Z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