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B1A1B" w:rsidRDefault="00DB1A1B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EB3964" w:rsidRDefault="00EB3964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8E6D18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услуг </w:t>
      </w:r>
      <w:r w:rsidR="00E177D0">
        <w:rPr>
          <w:b/>
          <w:bCs/>
          <w:sz w:val="28"/>
          <w:szCs w:val="28"/>
        </w:rPr>
        <w:t xml:space="preserve">на </w:t>
      </w:r>
      <w:r w:rsidR="00E74ED3">
        <w:rPr>
          <w:b/>
          <w:bCs/>
          <w:sz w:val="28"/>
          <w:szCs w:val="28"/>
        </w:rPr>
        <w:t>2021</w:t>
      </w:r>
      <w:r w:rsidR="008E6D18">
        <w:rPr>
          <w:b/>
          <w:bCs/>
          <w:sz w:val="28"/>
          <w:szCs w:val="28"/>
        </w:rPr>
        <w:t xml:space="preserve"> год </w:t>
      </w:r>
      <w:r>
        <w:rPr>
          <w:b/>
          <w:bCs/>
          <w:sz w:val="28"/>
          <w:szCs w:val="28"/>
        </w:rPr>
        <w:t>организациями, осуществляющими</w:t>
      </w:r>
    </w:p>
    <w:p w:rsidR="00EB3964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деятельность</w:t>
      </w:r>
      <w:r w:rsidR="00881FBF">
        <w:rPr>
          <w:b/>
          <w:bCs/>
          <w:sz w:val="28"/>
          <w:szCs w:val="28"/>
        </w:rPr>
        <w:t xml:space="preserve"> </w:t>
      </w:r>
      <w:r w:rsidR="00EB3964">
        <w:rPr>
          <w:b/>
          <w:bCs/>
          <w:sz w:val="28"/>
          <w:szCs w:val="28"/>
        </w:rPr>
        <w:t>в сфере холодного водос</w:t>
      </w:r>
      <w:r>
        <w:rPr>
          <w:b/>
          <w:bCs/>
          <w:sz w:val="28"/>
          <w:szCs w:val="28"/>
        </w:rPr>
        <w:t xml:space="preserve">набжения и </w:t>
      </w:r>
      <w:r w:rsidR="00D0091A">
        <w:rPr>
          <w:b/>
          <w:bCs/>
          <w:sz w:val="28"/>
          <w:szCs w:val="28"/>
        </w:rPr>
        <w:t xml:space="preserve">водоотведения </w:t>
      </w:r>
    </w:p>
    <w:p w:rsidR="00644B86" w:rsidRDefault="00644B86" w:rsidP="00BC6E31">
      <w:pPr>
        <w:tabs>
          <w:tab w:val="left" w:pos="9537"/>
        </w:tabs>
        <w:ind w:right="-85"/>
        <w:rPr>
          <w:sz w:val="28"/>
          <w:szCs w:val="28"/>
        </w:rPr>
      </w:pPr>
    </w:p>
    <w:p w:rsidR="009109CF" w:rsidRDefault="009109CF" w:rsidP="00BC6E31">
      <w:pPr>
        <w:tabs>
          <w:tab w:val="left" w:pos="9537"/>
        </w:tabs>
        <w:ind w:right="-85"/>
        <w:rPr>
          <w:sz w:val="28"/>
          <w:szCs w:val="28"/>
        </w:rPr>
      </w:pPr>
    </w:p>
    <w:tbl>
      <w:tblPr>
        <w:tblStyle w:val="ab"/>
        <w:tblW w:w="4781" w:type="pct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460"/>
        <w:gridCol w:w="1562"/>
        <w:gridCol w:w="1417"/>
        <w:gridCol w:w="1702"/>
        <w:gridCol w:w="1700"/>
      </w:tblGrid>
      <w:tr w:rsidR="00644B86" w:rsidRPr="00546820" w:rsidTr="00C91BFE">
        <w:trPr>
          <w:trHeight w:val="340"/>
          <w:jc w:val="center"/>
        </w:trPr>
        <w:tc>
          <w:tcPr>
            <w:tcW w:w="376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№</w:t>
            </w:r>
          </w:p>
          <w:p w:rsidR="00644B86" w:rsidRPr="00546820" w:rsidRDefault="00644B86" w:rsidP="000761B0">
            <w:pPr>
              <w:jc w:val="center"/>
            </w:pPr>
            <w:r w:rsidRPr="00546820">
              <w:t>п/п</w:t>
            </w:r>
          </w:p>
        </w:tc>
        <w:tc>
          <w:tcPr>
            <w:tcW w:w="1287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3338" w:type="pct"/>
            <w:gridSpan w:val="4"/>
            <w:vAlign w:val="center"/>
          </w:tcPr>
          <w:p w:rsidR="00644B86" w:rsidRPr="00B3038E" w:rsidRDefault="00CF0FBA" w:rsidP="001A2E12">
            <w:pPr>
              <w:jc w:val="center"/>
            </w:pPr>
            <w:r>
              <w:t>Объём услуги на 2021</w:t>
            </w:r>
            <w:r w:rsidR="001A2E12">
              <w:t xml:space="preserve"> год (</w:t>
            </w:r>
            <w:r w:rsidR="00644B86" w:rsidRPr="00B3038E">
              <w:t>тыс.куб.</w:t>
            </w:r>
            <w:r w:rsidR="001A2E12">
              <w:t xml:space="preserve"> </w:t>
            </w:r>
            <w:r w:rsidR="00644B86" w:rsidRPr="00B3038E">
              <w:t>м</w:t>
            </w:r>
            <w:r w:rsidR="001A2E12">
              <w:t>)</w:t>
            </w:r>
          </w:p>
        </w:tc>
      </w:tr>
      <w:tr w:rsidR="00644B86" w:rsidRPr="00546820" w:rsidTr="00C91BFE">
        <w:trPr>
          <w:trHeight w:val="584"/>
          <w:jc w:val="center"/>
        </w:trPr>
        <w:tc>
          <w:tcPr>
            <w:tcW w:w="376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1287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817" w:type="pct"/>
          </w:tcPr>
          <w:p w:rsidR="00644B86" w:rsidRPr="00546820" w:rsidRDefault="003168E7" w:rsidP="00CB089A">
            <w:pPr>
              <w:spacing w:before="120" w:after="120"/>
              <w:ind w:right="76"/>
              <w:jc w:val="center"/>
            </w:pPr>
            <w:r w:rsidRPr="00546820">
              <w:t>в</w:t>
            </w:r>
            <w:r w:rsidR="00644B86" w:rsidRPr="00546820">
              <w:t>сего, в том числе:</w:t>
            </w:r>
          </w:p>
        </w:tc>
        <w:tc>
          <w:tcPr>
            <w:tcW w:w="741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населению</w:t>
            </w:r>
          </w:p>
        </w:tc>
        <w:tc>
          <w:tcPr>
            <w:tcW w:w="890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бюджетным потребителям</w:t>
            </w:r>
          </w:p>
        </w:tc>
        <w:tc>
          <w:tcPr>
            <w:tcW w:w="889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прочим потребителям</w:t>
            </w:r>
          </w:p>
        </w:tc>
      </w:tr>
      <w:tr w:rsidR="00FF4053" w:rsidRPr="00546820" w:rsidTr="002B0B2F">
        <w:trPr>
          <w:trHeight w:val="439"/>
          <w:jc w:val="center"/>
        </w:trPr>
        <w:tc>
          <w:tcPr>
            <w:tcW w:w="5000" w:type="pct"/>
            <w:gridSpan w:val="6"/>
          </w:tcPr>
          <w:p w:rsidR="00FF4053" w:rsidRPr="006400B3" w:rsidRDefault="001D5A2B" w:rsidP="006400B3">
            <w:pPr>
              <w:pStyle w:val="af"/>
              <w:ind w:left="1080" w:hanging="360"/>
              <w:jc w:val="center"/>
              <w:rPr>
                <w:b/>
              </w:rPr>
            </w:pPr>
            <w:r w:rsidRPr="006400B3">
              <w:rPr>
                <w:b/>
              </w:rPr>
              <w:t>1</w:t>
            </w:r>
            <w:r w:rsidR="00FF4053" w:rsidRPr="006400B3">
              <w:rPr>
                <w:b/>
              </w:rPr>
              <w:t>.</w:t>
            </w:r>
            <w:r w:rsidR="00B4480F" w:rsidRPr="006400B3">
              <w:rPr>
                <w:b/>
              </w:rPr>
              <w:t xml:space="preserve"> </w:t>
            </w:r>
            <w:r w:rsidR="000736DB" w:rsidRPr="006400B3">
              <w:rPr>
                <w:b/>
              </w:rPr>
              <w:t>ООО «</w:t>
            </w:r>
            <w:r w:rsidR="00423CA8" w:rsidRPr="006400B3">
              <w:rPr>
                <w:b/>
              </w:rPr>
              <w:t>Аквапрофиль</w:t>
            </w:r>
            <w:r w:rsidR="000736DB" w:rsidRPr="006400B3">
              <w:rPr>
                <w:b/>
              </w:rPr>
              <w:t>»</w:t>
            </w:r>
          </w:p>
        </w:tc>
      </w:tr>
      <w:tr w:rsidR="00871376" w:rsidRPr="00B3038E" w:rsidTr="00C91BFE">
        <w:trPr>
          <w:trHeight w:val="535"/>
          <w:jc w:val="center"/>
        </w:trPr>
        <w:tc>
          <w:tcPr>
            <w:tcW w:w="376" w:type="pct"/>
          </w:tcPr>
          <w:p w:rsidR="00871376" w:rsidRPr="00B3038E" w:rsidRDefault="00871376" w:rsidP="00C27DAD">
            <w:pPr>
              <w:jc w:val="center"/>
            </w:pPr>
            <w:r w:rsidRPr="00B3038E">
              <w:t>1.1.</w:t>
            </w:r>
          </w:p>
        </w:tc>
        <w:tc>
          <w:tcPr>
            <w:tcW w:w="1287" w:type="pct"/>
          </w:tcPr>
          <w:p w:rsidR="00871376" w:rsidRPr="00B3038E" w:rsidRDefault="001D1DC7" w:rsidP="00B3038E">
            <w:r w:rsidRPr="001D1DC7">
              <w:t>На питьевую воду</w:t>
            </w:r>
          </w:p>
        </w:tc>
        <w:tc>
          <w:tcPr>
            <w:tcW w:w="817" w:type="pct"/>
          </w:tcPr>
          <w:p w:rsidR="00871376" w:rsidRPr="00B3038E" w:rsidRDefault="00CF0FBA" w:rsidP="00A0431A">
            <w:pPr>
              <w:jc w:val="center"/>
            </w:pPr>
            <w:r>
              <w:t>419,94</w:t>
            </w:r>
          </w:p>
        </w:tc>
        <w:tc>
          <w:tcPr>
            <w:tcW w:w="741" w:type="pct"/>
          </w:tcPr>
          <w:p w:rsidR="00871376" w:rsidRPr="00B3038E" w:rsidRDefault="00CF0FBA" w:rsidP="00A0431A">
            <w:pPr>
              <w:jc w:val="center"/>
            </w:pPr>
            <w:r>
              <w:t>419,94</w:t>
            </w:r>
          </w:p>
        </w:tc>
        <w:tc>
          <w:tcPr>
            <w:tcW w:w="890" w:type="pct"/>
          </w:tcPr>
          <w:p w:rsidR="00871376" w:rsidRPr="00B3038E" w:rsidRDefault="00871376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871376" w:rsidRPr="00B3038E" w:rsidRDefault="00A0431A" w:rsidP="00A0431A">
            <w:pPr>
              <w:jc w:val="center"/>
            </w:pPr>
            <w:r>
              <w:t>-</w:t>
            </w:r>
          </w:p>
        </w:tc>
      </w:tr>
      <w:tr w:rsidR="00FF4053" w:rsidRPr="00546820" w:rsidTr="00755E1D">
        <w:trPr>
          <w:trHeight w:val="439"/>
          <w:jc w:val="center"/>
        </w:trPr>
        <w:tc>
          <w:tcPr>
            <w:tcW w:w="5000" w:type="pct"/>
            <w:gridSpan w:val="6"/>
          </w:tcPr>
          <w:p w:rsidR="00FF4053" w:rsidRPr="00546820" w:rsidRDefault="00755E1D" w:rsidP="00755E1D">
            <w:pPr>
              <w:pStyle w:val="af"/>
              <w:ind w:left="1080" w:hanging="360"/>
              <w:rPr>
                <w:b/>
                <w:bCs/>
              </w:rPr>
            </w:pPr>
            <w:r>
              <w:rPr>
                <w:b/>
              </w:rPr>
              <w:t xml:space="preserve">                                                   </w:t>
            </w:r>
            <w:r w:rsidR="001D5A2B" w:rsidRPr="00546820">
              <w:rPr>
                <w:b/>
              </w:rPr>
              <w:t>2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FF4053" w:rsidRPr="00BB31EE">
              <w:rPr>
                <w:b/>
              </w:rPr>
              <w:t>ООО «</w:t>
            </w:r>
            <w:r w:rsidR="00C747BF">
              <w:rPr>
                <w:b/>
              </w:rPr>
              <w:t>ОВК</w:t>
            </w:r>
            <w:r w:rsidR="00FF4053" w:rsidRPr="00BB31EE">
              <w:rPr>
                <w:b/>
              </w:rPr>
              <w:t>»</w:t>
            </w:r>
          </w:p>
        </w:tc>
      </w:tr>
      <w:tr w:rsidR="00507ED6" w:rsidRPr="00B3038E" w:rsidTr="00755E1D">
        <w:trPr>
          <w:trHeight w:val="421"/>
          <w:jc w:val="center"/>
        </w:trPr>
        <w:tc>
          <w:tcPr>
            <w:tcW w:w="376" w:type="pct"/>
          </w:tcPr>
          <w:p w:rsidR="00507ED6" w:rsidRPr="00B3038E" w:rsidRDefault="00507ED6" w:rsidP="00507ED6">
            <w:pPr>
              <w:jc w:val="center"/>
            </w:pPr>
            <w:r w:rsidRPr="00B3038E">
              <w:t>2.1.</w:t>
            </w:r>
          </w:p>
        </w:tc>
        <w:tc>
          <w:tcPr>
            <w:tcW w:w="1287" w:type="pct"/>
          </w:tcPr>
          <w:p w:rsidR="00507ED6" w:rsidRPr="00B3038E" w:rsidRDefault="00507ED6" w:rsidP="00507ED6">
            <w:r w:rsidRPr="001D1DC7">
              <w:t>На питьевую воду</w:t>
            </w:r>
          </w:p>
        </w:tc>
        <w:tc>
          <w:tcPr>
            <w:tcW w:w="817" w:type="pct"/>
          </w:tcPr>
          <w:p w:rsidR="00507ED6" w:rsidRPr="00B3038E" w:rsidRDefault="000B2AAB" w:rsidP="00253F07">
            <w:pPr>
              <w:jc w:val="center"/>
            </w:pPr>
            <w:r>
              <w:t>584,89</w:t>
            </w:r>
          </w:p>
        </w:tc>
        <w:tc>
          <w:tcPr>
            <w:tcW w:w="741" w:type="pct"/>
          </w:tcPr>
          <w:p w:rsidR="00507ED6" w:rsidRPr="00B3038E" w:rsidRDefault="000B2AAB" w:rsidP="00755E1D">
            <w:pPr>
              <w:jc w:val="center"/>
            </w:pPr>
            <w:r>
              <w:t>584,89</w:t>
            </w:r>
          </w:p>
        </w:tc>
        <w:tc>
          <w:tcPr>
            <w:tcW w:w="890" w:type="pct"/>
          </w:tcPr>
          <w:p w:rsidR="00507ED6" w:rsidRPr="00B3038E" w:rsidRDefault="00507ED6" w:rsidP="00253F07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507ED6" w:rsidRPr="00B3038E" w:rsidRDefault="00A0431A" w:rsidP="00253F07">
            <w:pPr>
              <w:jc w:val="center"/>
            </w:pPr>
            <w:r>
              <w:t>-</w:t>
            </w:r>
          </w:p>
        </w:tc>
      </w:tr>
      <w:tr w:rsidR="00FE6045" w:rsidRPr="00B3038E" w:rsidTr="00253F07">
        <w:trPr>
          <w:trHeight w:val="340"/>
          <w:jc w:val="center"/>
        </w:trPr>
        <w:tc>
          <w:tcPr>
            <w:tcW w:w="376" w:type="pct"/>
          </w:tcPr>
          <w:p w:rsidR="00FE6045" w:rsidRPr="00B3038E" w:rsidRDefault="00FE6045" w:rsidP="00C27DAD">
            <w:pPr>
              <w:jc w:val="center"/>
            </w:pPr>
            <w:r w:rsidRPr="00B3038E">
              <w:t>2.2.</w:t>
            </w:r>
          </w:p>
        </w:tc>
        <w:tc>
          <w:tcPr>
            <w:tcW w:w="1287" w:type="pct"/>
            <w:vAlign w:val="center"/>
          </w:tcPr>
          <w:p w:rsidR="00FE6045" w:rsidRPr="00B3038E" w:rsidRDefault="00FE6045" w:rsidP="00B3038E">
            <w:r w:rsidRPr="00B3038E">
              <w:t>На транспортировку</w:t>
            </w:r>
          </w:p>
          <w:p w:rsidR="00FE6045" w:rsidRPr="00B3038E" w:rsidRDefault="00FE6045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FE6045" w:rsidRPr="00B3038E" w:rsidRDefault="000B2AAB" w:rsidP="00253F07">
            <w:pPr>
              <w:jc w:val="center"/>
            </w:pPr>
            <w:r>
              <w:t>584,89</w:t>
            </w:r>
          </w:p>
        </w:tc>
        <w:tc>
          <w:tcPr>
            <w:tcW w:w="741" w:type="pct"/>
          </w:tcPr>
          <w:p w:rsidR="00FE6045" w:rsidRPr="00B3038E" w:rsidRDefault="00A0431A" w:rsidP="00253F07">
            <w:pPr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FE6045" w:rsidRPr="00B3038E" w:rsidRDefault="00FE6045" w:rsidP="00253F07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FE6045" w:rsidRPr="00B3038E" w:rsidRDefault="000B2AAB" w:rsidP="00253F07">
            <w:pPr>
              <w:jc w:val="center"/>
            </w:pPr>
            <w:r>
              <w:t>584,89</w:t>
            </w:r>
          </w:p>
        </w:tc>
      </w:tr>
      <w:tr w:rsidR="00FF4053" w:rsidRPr="00546820" w:rsidTr="002B0B2F">
        <w:trPr>
          <w:trHeight w:val="417"/>
          <w:jc w:val="center"/>
        </w:trPr>
        <w:tc>
          <w:tcPr>
            <w:tcW w:w="5000" w:type="pct"/>
            <w:gridSpan w:val="6"/>
          </w:tcPr>
          <w:p w:rsidR="00FF4053" w:rsidRPr="00BB31EE" w:rsidRDefault="00F85C3C" w:rsidP="002B0B2F">
            <w:pPr>
              <w:pStyle w:val="af"/>
              <w:ind w:left="1080" w:hanging="3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1D1DC7">
              <w:rPr>
                <w:b/>
              </w:rPr>
              <w:t>ИП</w:t>
            </w:r>
            <w:r w:rsidR="00FF4053" w:rsidRPr="00BB31EE">
              <w:rPr>
                <w:b/>
              </w:rPr>
              <w:t xml:space="preserve"> </w:t>
            </w:r>
            <w:r w:rsidR="001D1DC7">
              <w:rPr>
                <w:b/>
              </w:rPr>
              <w:t>Газаралиева Г.П.</w:t>
            </w:r>
          </w:p>
        </w:tc>
      </w:tr>
      <w:tr w:rsidR="00C951C8" w:rsidRPr="00B3038E" w:rsidTr="00423CA8">
        <w:trPr>
          <w:trHeight w:val="342"/>
          <w:jc w:val="center"/>
        </w:trPr>
        <w:tc>
          <w:tcPr>
            <w:tcW w:w="376" w:type="pct"/>
          </w:tcPr>
          <w:p w:rsidR="00C951C8" w:rsidRPr="00B3038E" w:rsidRDefault="001D1DC7" w:rsidP="00C27DAD">
            <w:pPr>
              <w:jc w:val="center"/>
            </w:pPr>
            <w:r>
              <w:t>3.1</w:t>
            </w:r>
            <w:r w:rsidR="00C951C8" w:rsidRPr="00B3038E">
              <w:t>.</w:t>
            </w:r>
          </w:p>
        </w:tc>
        <w:tc>
          <w:tcPr>
            <w:tcW w:w="1287" w:type="pct"/>
            <w:vAlign w:val="center"/>
          </w:tcPr>
          <w:p w:rsidR="00C951C8" w:rsidRPr="00B3038E" w:rsidRDefault="00C951C8" w:rsidP="00B3038E">
            <w:r w:rsidRPr="00B3038E">
              <w:t>На транспортировку</w:t>
            </w:r>
          </w:p>
          <w:p w:rsidR="00C951C8" w:rsidRPr="00B3038E" w:rsidRDefault="00C951C8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C951C8" w:rsidRPr="00B3038E" w:rsidRDefault="000667F4" w:rsidP="00423CA8">
            <w:pPr>
              <w:jc w:val="center"/>
            </w:pPr>
            <w:r>
              <w:t>1055,78</w:t>
            </w:r>
          </w:p>
        </w:tc>
        <w:tc>
          <w:tcPr>
            <w:tcW w:w="741" w:type="pct"/>
          </w:tcPr>
          <w:p w:rsidR="00C951C8" w:rsidRPr="00B3038E" w:rsidRDefault="00C951C8" w:rsidP="00C27DAD">
            <w:pPr>
              <w:jc w:val="center"/>
            </w:pPr>
            <w:r w:rsidRPr="00B3038E">
              <w:t>-</w:t>
            </w:r>
          </w:p>
        </w:tc>
        <w:tc>
          <w:tcPr>
            <w:tcW w:w="890" w:type="pct"/>
          </w:tcPr>
          <w:p w:rsidR="00C951C8" w:rsidRPr="00B3038E" w:rsidRDefault="00570503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C951C8" w:rsidRPr="00B3038E" w:rsidRDefault="000667F4" w:rsidP="00C27DAD">
            <w:pPr>
              <w:jc w:val="center"/>
            </w:pPr>
            <w:r>
              <w:t>1055,78</w:t>
            </w:r>
          </w:p>
        </w:tc>
      </w:tr>
      <w:tr w:rsidR="00CA32C9" w:rsidRPr="00546820" w:rsidTr="00755E1D">
        <w:trPr>
          <w:trHeight w:val="499"/>
          <w:jc w:val="center"/>
        </w:trPr>
        <w:tc>
          <w:tcPr>
            <w:tcW w:w="5000" w:type="pct"/>
            <w:gridSpan w:val="6"/>
          </w:tcPr>
          <w:p w:rsidR="00CA32C9" w:rsidRPr="00546820" w:rsidRDefault="00CC60C0" w:rsidP="00755E1D">
            <w:pPr>
              <w:spacing w:before="60" w:after="60"/>
              <w:jc w:val="center"/>
            </w:pPr>
            <w:r>
              <w:rPr>
                <w:b/>
              </w:rPr>
              <w:t>4</w:t>
            </w:r>
            <w:r w:rsidR="00CA32C9" w:rsidRPr="00546820">
              <w:rPr>
                <w:b/>
              </w:rPr>
              <w:t xml:space="preserve">. </w:t>
            </w:r>
            <w:r w:rsidR="00840E96" w:rsidRPr="00BB31EE">
              <w:rPr>
                <w:b/>
              </w:rPr>
              <w:t>ООО «</w:t>
            </w:r>
            <w:r w:rsidR="001D1DC7" w:rsidRPr="00BB31EE">
              <w:rPr>
                <w:b/>
              </w:rPr>
              <w:t>Калининский водоканал</w:t>
            </w:r>
            <w:r w:rsidR="00840E96" w:rsidRPr="00BB31EE">
              <w:rPr>
                <w:b/>
              </w:rPr>
              <w:t>»</w:t>
            </w:r>
          </w:p>
        </w:tc>
      </w:tr>
      <w:tr w:rsidR="00507ED6" w:rsidRPr="00546820" w:rsidTr="002B0B2F">
        <w:trPr>
          <w:trHeight w:val="445"/>
          <w:jc w:val="center"/>
        </w:trPr>
        <w:tc>
          <w:tcPr>
            <w:tcW w:w="376" w:type="pct"/>
          </w:tcPr>
          <w:p w:rsidR="00507ED6" w:rsidRPr="00546820" w:rsidRDefault="00507ED6" w:rsidP="00507ED6">
            <w:pPr>
              <w:jc w:val="center"/>
            </w:pPr>
            <w:r w:rsidRPr="00701119">
              <w:t>4.1.</w:t>
            </w:r>
          </w:p>
        </w:tc>
        <w:tc>
          <w:tcPr>
            <w:tcW w:w="1287" w:type="pct"/>
          </w:tcPr>
          <w:p w:rsidR="00507ED6" w:rsidRPr="00B3038E" w:rsidRDefault="00507ED6" w:rsidP="00D12943">
            <w:r w:rsidRPr="001D1DC7">
              <w:t>На питьевую воду</w:t>
            </w:r>
          </w:p>
        </w:tc>
        <w:tc>
          <w:tcPr>
            <w:tcW w:w="817" w:type="pct"/>
          </w:tcPr>
          <w:p w:rsidR="00507ED6" w:rsidRPr="00546820" w:rsidRDefault="008C2074" w:rsidP="002B0B2F">
            <w:pPr>
              <w:jc w:val="center"/>
            </w:pPr>
            <w:r>
              <w:t>898,75</w:t>
            </w:r>
          </w:p>
        </w:tc>
        <w:tc>
          <w:tcPr>
            <w:tcW w:w="741" w:type="pct"/>
          </w:tcPr>
          <w:p w:rsidR="00507ED6" w:rsidRPr="00546820" w:rsidRDefault="00A5285F" w:rsidP="00253F07">
            <w:pPr>
              <w:ind w:right="170"/>
              <w:jc w:val="center"/>
            </w:pPr>
            <w:r>
              <w:t>886,17</w:t>
            </w:r>
          </w:p>
        </w:tc>
        <w:tc>
          <w:tcPr>
            <w:tcW w:w="890" w:type="pct"/>
          </w:tcPr>
          <w:p w:rsidR="00507ED6" w:rsidRPr="00546820" w:rsidRDefault="00507ED6" w:rsidP="00253F07">
            <w:pPr>
              <w:jc w:val="center"/>
            </w:pPr>
            <w:r>
              <w:t>-</w:t>
            </w:r>
          </w:p>
        </w:tc>
        <w:tc>
          <w:tcPr>
            <w:tcW w:w="889" w:type="pct"/>
          </w:tcPr>
          <w:p w:rsidR="00507ED6" w:rsidRPr="00546820" w:rsidRDefault="00A5285F" w:rsidP="00253F07">
            <w:pPr>
              <w:jc w:val="center"/>
            </w:pPr>
            <w:r>
              <w:t>12,58</w:t>
            </w:r>
            <w:bookmarkStart w:id="0" w:name="_GoBack"/>
            <w:bookmarkEnd w:id="0"/>
          </w:p>
        </w:tc>
      </w:tr>
      <w:tr w:rsidR="00423CA8" w:rsidRPr="00546820" w:rsidTr="002B0B2F">
        <w:trPr>
          <w:trHeight w:val="445"/>
          <w:jc w:val="center"/>
        </w:trPr>
        <w:tc>
          <w:tcPr>
            <w:tcW w:w="5000" w:type="pct"/>
            <w:gridSpan w:val="6"/>
          </w:tcPr>
          <w:p w:rsidR="00423CA8" w:rsidRPr="006400B3" w:rsidRDefault="00755E1D" w:rsidP="00755E1D">
            <w:pPr>
              <w:pStyle w:val="af"/>
              <w:ind w:left="1080" w:hanging="36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="00423CA8">
              <w:rPr>
                <w:b/>
              </w:rPr>
              <w:t>5</w:t>
            </w:r>
            <w:r w:rsidR="00423CA8" w:rsidRPr="00546820">
              <w:rPr>
                <w:b/>
              </w:rPr>
              <w:t xml:space="preserve">. </w:t>
            </w:r>
            <w:r w:rsidR="00423CA8" w:rsidRPr="00BB31EE">
              <w:rPr>
                <w:b/>
              </w:rPr>
              <w:t>ООО «</w:t>
            </w:r>
            <w:r w:rsidR="00423CA8">
              <w:rPr>
                <w:b/>
              </w:rPr>
              <w:t>ЮнитКомм</w:t>
            </w:r>
            <w:r w:rsidR="00423CA8" w:rsidRPr="00BB31EE">
              <w:rPr>
                <w:b/>
              </w:rPr>
              <w:t>»</w:t>
            </w:r>
          </w:p>
        </w:tc>
      </w:tr>
      <w:tr w:rsidR="00423CA8" w:rsidRPr="00546820" w:rsidTr="00253F07">
        <w:trPr>
          <w:trHeight w:val="445"/>
          <w:jc w:val="center"/>
        </w:trPr>
        <w:tc>
          <w:tcPr>
            <w:tcW w:w="376" w:type="pct"/>
          </w:tcPr>
          <w:p w:rsidR="00423CA8" w:rsidRPr="00701119" w:rsidRDefault="00423CA8" w:rsidP="00423CA8">
            <w:pPr>
              <w:jc w:val="center"/>
            </w:pPr>
            <w:r>
              <w:t>5.1.</w:t>
            </w:r>
          </w:p>
        </w:tc>
        <w:tc>
          <w:tcPr>
            <w:tcW w:w="1287" w:type="pct"/>
          </w:tcPr>
          <w:p w:rsidR="00423CA8" w:rsidRPr="00B3038E" w:rsidRDefault="00423CA8" w:rsidP="00423CA8">
            <w:r w:rsidRPr="001D1DC7">
              <w:t>На питьевую воду</w:t>
            </w:r>
          </w:p>
        </w:tc>
        <w:tc>
          <w:tcPr>
            <w:tcW w:w="817" w:type="pct"/>
          </w:tcPr>
          <w:p w:rsidR="00423CA8" w:rsidRDefault="008C2074" w:rsidP="00423CA8">
            <w:pPr>
              <w:jc w:val="center"/>
            </w:pPr>
            <w:r>
              <w:t>80,40</w:t>
            </w:r>
          </w:p>
        </w:tc>
        <w:tc>
          <w:tcPr>
            <w:tcW w:w="741" w:type="pct"/>
          </w:tcPr>
          <w:p w:rsidR="00423CA8" w:rsidRDefault="008C2074" w:rsidP="00423CA8">
            <w:pPr>
              <w:ind w:right="170"/>
              <w:jc w:val="center"/>
            </w:pPr>
            <w:r>
              <w:t>55,84</w:t>
            </w:r>
          </w:p>
        </w:tc>
        <w:tc>
          <w:tcPr>
            <w:tcW w:w="890" w:type="pct"/>
          </w:tcPr>
          <w:p w:rsidR="00423CA8" w:rsidRDefault="008C2074" w:rsidP="00423CA8">
            <w:pPr>
              <w:jc w:val="center"/>
            </w:pPr>
            <w:r>
              <w:t>4,02</w:t>
            </w:r>
          </w:p>
        </w:tc>
        <w:tc>
          <w:tcPr>
            <w:tcW w:w="889" w:type="pct"/>
          </w:tcPr>
          <w:p w:rsidR="00423CA8" w:rsidRDefault="008C2074" w:rsidP="00423CA8">
            <w:pPr>
              <w:jc w:val="center"/>
            </w:pPr>
            <w:r>
              <w:t>20,54</w:t>
            </w:r>
          </w:p>
        </w:tc>
      </w:tr>
      <w:tr w:rsidR="00423CA8" w:rsidRPr="00546820" w:rsidTr="009556C7">
        <w:trPr>
          <w:trHeight w:val="445"/>
          <w:jc w:val="center"/>
        </w:trPr>
        <w:tc>
          <w:tcPr>
            <w:tcW w:w="376" w:type="pct"/>
          </w:tcPr>
          <w:p w:rsidR="00423CA8" w:rsidRPr="00701119" w:rsidRDefault="00423CA8" w:rsidP="00423CA8">
            <w:pPr>
              <w:jc w:val="center"/>
            </w:pPr>
            <w:r>
              <w:t>5.2.</w:t>
            </w:r>
          </w:p>
        </w:tc>
        <w:tc>
          <w:tcPr>
            <w:tcW w:w="1287" w:type="pct"/>
            <w:vAlign w:val="center"/>
          </w:tcPr>
          <w:p w:rsidR="00423CA8" w:rsidRPr="00B3038E" w:rsidRDefault="00423CA8" w:rsidP="00423CA8">
            <w:r w:rsidRPr="00B3038E">
              <w:t>На транспортировку</w:t>
            </w:r>
          </w:p>
          <w:p w:rsidR="00423CA8" w:rsidRPr="00B3038E" w:rsidRDefault="00423CA8" w:rsidP="00423CA8">
            <w:r w:rsidRPr="00B3038E">
              <w:t>сточных вод</w:t>
            </w:r>
          </w:p>
        </w:tc>
        <w:tc>
          <w:tcPr>
            <w:tcW w:w="817" w:type="pct"/>
          </w:tcPr>
          <w:p w:rsidR="00423CA8" w:rsidRDefault="008C2074" w:rsidP="00423CA8">
            <w:pPr>
              <w:jc w:val="center"/>
            </w:pPr>
            <w:r>
              <w:t>250,00</w:t>
            </w:r>
          </w:p>
        </w:tc>
        <w:tc>
          <w:tcPr>
            <w:tcW w:w="741" w:type="pct"/>
          </w:tcPr>
          <w:p w:rsidR="00423CA8" w:rsidRDefault="008C2074" w:rsidP="00423CA8">
            <w:pPr>
              <w:ind w:right="170"/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423CA8" w:rsidRDefault="008C2074" w:rsidP="00423CA8">
            <w:pPr>
              <w:jc w:val="center"/>
            </w:pPr>
            <w:r>
              <w:t>-</w:t>
            </w:r>
          </w:p>
        </w:tc>
        <w:tc>
          <w:tcPr>
            <w:tcW w:w="889" w:type="pct"/>
          </w:tcPr>
          <w:p w:rsidR="00423CA8" w:rsidRDefault="008C2074" w:rsidP="00423CA8">
            <w:pPr>
              <w:jc w:val="center"/>
            </w:pPr>
            <w:r>
              <w:t>250,00</w:t>
            </w:r>
          </w:p>
        </w:tc>
      </w:tr>
    </w:tbl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9109CF" w:rsidRPr="00C27DAD" w:rsidRDefault="009109CF" w:rsidP="00F40A19">
      <w:pPr>
        <w:tabs>
          <w:tab w:val="left" w:pos="709"/>
          <w:tab w:val="left" w:pos="8789"/>
        </w:tabs>
        <w:jc w:val="both"/>
        <w:rPr>
          <w:sz w:val="18"/>
          <w:szCs w:val="18"/>
        </w:rPr>
      </w:pPr>
    </w:p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44B86" w:rsidRPr="00340865" w:rsidRDefault="00644B86" w:rsidP="00B3633D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Краснодар                              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  </w:t>
      </w:r>
      <w:r w:rsidR="00B363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0A7B99">
        <w:rPr>
          <w:sz w:val="28"/>
          <w:szCs w:val="28"/>
        </w:rPr>
        <w:t>В</w:t>
      </w:r>
      <w:r w:rsidR="00FC4A3B">
        <w:rPr>
          <w:sz w:val="28"/>
          <w:szCs w:val="28"/>
        </w:rPr>
        <w:t>.В.</w:t>
      </w:r>
      <w:r w:rsidR="000A7B99">
        <w:rPr>
          <w:sz w:val="28"/>
          <w:szCs w:val="28"/>
        </w:rPr>
        <w:t>Белый</w:t>
      </w:r>
    </w:p>
    <w:sectPr w:rsidR="00644B86" w:rsidRPr="00340865" w:rsidSect="00AF6AFC">
      <w:headerReference w:type="default" r:id="rId7"/>
      <w:footerReference w:type="default" r:id="rId8"/>
      <w:pgSz w:w="11906" w:h="16838" w:code="9"/>
      <w:pgMar w:top="1258" w:right="424" w:bottom="568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CF" w:rsidRDefault="009109CF">
      <w:r>
        <w:separator/>
      </w:r>
    </w:p>
  </w:endnote>
  <w:endnote w:type="continuationSeparator" w:id="0">
    <w:p w:rsidR="009109CF" w:rsidRDefault="0091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CF" w:rsidRDefault="009109CF">
      <w:r>
        <w:separator/>
      </w:r>
    </w:p>
  </w:footnote>
  <w:footnote w:type="continuationSeparator" w:id="0">
    <w:p w:rsidR="009109CF" w:rsidRDefault="0091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6D18">
      <w:rPr>
        <w:rStyle w:val="a8"/>
        <w:noProof/>
      </w:rPr>
      <w:t>2</w:t>
    </w:r>
    <w:r>
      <w:rPr>
        <w:rStyle w:val="a8"/>
      </w:rPr>
      <w:fldChar w:fldCharType="end"/>
    </w:r>
  </w:p>
  <w:p w:rsidR="009109CF" w:rsidRDefault="009109CF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E17"/>
    <w:rsid w:val="00004747"/>
    <w:rsid w:val="00004A4A"/>
    <w:rsid w:val="000132AE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7F4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2AAB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493E"/>
    <w:rsid w:val="0019574B"/>
    <w:rsid w:val="00195EAC"/>
    <w:rsid w:val="00196210"/>
    <w:rsid w:val="00196372"/>
    <w:rsid w:val="001A2E1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1DC7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3F07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B2F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3CA8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4D84"/>
    <w:rsid w:val="004F561B"/>
    <w:rsid w:val="004F5745"/>
    <w:rsid w:val="00500133"/>
    <w:rsid w:val="00504C43"/>
    <w:rsid w:val="00506BBE"/>
    <w:rsid w:val="00507ED6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62A7"/>
    <w:rsid w:val="00546619"/>
    <w:rsid w:val="00546820"/>
    <w:rsid w:val="00547073"/>
    <w:rsid w:val="00556E89"/>
    <w:rsid w:val="005570EB"/>
    <w:rsid w:val="00557D20"/>
    <w:rsid w:val="00562964"/>
    <w:rsid w:val="00562E9C"/>
    <w:rsid w:val="005656FC"/>
    <w:rsid w:val="00570503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00B3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634C"/>
    <w:rsid w:val="006F7AF0"/>
    <w:rsid w:val="00701119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5E1D"/>
    <w:rsid w:val="00760EDE"/>
    <w:rsid w:val="00760FE6"/>
    <w:rsid w:val="00761F12"/>
    <w:rsid w:val="007634D2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69C3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074"/>
    <w:rsid w:val="008C2AD2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E6D18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31A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285F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DAD"/>
    <w:rsid w:val="00C33647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13DF"/>
    <w:rsid w:val="00C654EE"/>
    <w:rsid w:val="00C6611C"/>
    <w:rsid w:val="00C66249"/>
    <w:rsid w:val="00C674B1"/>
    <w:rsid w:val="00C723A1"/>
    <w:rsid w:val="00C7259A"/>
    <w:rsid w:val="00C7457E"/>
    <w:rsid w:val="00C747BF"/>
    <w:rsid w:val="00C76993"/>
    <w:rsid w:val="00C770F6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0FBA"/>
    <w:rsid w:val="00CF21D0"/>
    <w:rsid w:val="00CF5FCA"/>
    <w:rsid w:val="00CF6E7C"/>
    <w:rsid w:val="00CF7783"/>
    <w:rsid w:val="00CF7815"/>
    <w:rsid w:val="00CF7978"/>
    <w:rsid w:val="00D002AF"/>
    <w:rsid w:val="00D00588"/>
    <w:rsid w:val="00D0091A"/>
    <w:rsid w:val="00D0134D"/>
    <w:rsid w:val="00D06249"/>
    <w:rsid w:val="00D07D6F"/>
    <w:rsid w:val="00D12300"/>
    <w:rsid w:val="00D12597"/>
    <w:rsid w:val="00D12943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1A1B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7D0"/>
    <w:rsid w:val="00E179EB"/>
    <w:rsid w:val="00E32547"/>
    <w:rsid w:val="00E328E7"/>
    <w:rsid w:val="00E34F6E"/>
    <w:rsid w:val="00E36B93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ED3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599D"/>
    <w:rsid w:val="00EC257C"/>
    <w:rsid w:val="00EC4B09"/>
    <w:rsid w:val="00EC53AB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617421"/>
  <w15:docId w15:val="{605F9CA6-1652-4517-8ED5-9835C5F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64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5C0CF-DF8D-4EF9-8330-00EA7E69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Смирнова Е.А.</cp:lastModifiedBy>
  <cp:revision>60</cp:revision>
  <cp:lastPrinted>2019-11-13T12:44:00Z</cp:lastPrinted>
  <dcterms:created xsi:type="dcterms:W3CDTF">2016-12-07T06:28:00Z</dcterms:created>
  <dcterms:modified xsi:type="dcterms:W3CDTF">2020-12-10T09:17:00Z</dcterms:modified>
</cp:coreProperties>
</file>