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71" w:rsidRDefault="003C2871" w:rsidP="00B963EC">
      <w:pPr>
        <w:contextualSpacing/>
        <w:rPr>
          <w:b/>
          <w:sz w:val="24"/>
          <w:szCs w:val="24"/>
        </w:rPr>
      </w:pPr>
      <w:r>
        <w:rPr>
          <w:b/>
          <w:sz w:val="24"/>
          <w:szCs w:val="24"/>
        </w:rPr>
        <w:t xml:space="preserve">                                           </w:t>
      </w:r>
      <w:r w:rsidR="00673B92">
        <w:rPr>
          <w:b/>
          <w:sz w:val="24"/>
          <w:szCs w:val="24"/>
        </w:rPr>
        <w:t xml:space="preserve">                    ПРОТОКОЛ № 8</w:t>
      </w:r>
      <w:r>
        <w:rPr>
          <w:b/>
          <w:sz w:val="24"/>
          <w:szCs w:val="24"/>
        </w:rPr>
        <w:t>/2015</w:t>
      </w:r>
    </w:p>
    <w:p w:rsidR="003C2871" w:rsidRDefault="003C2871" w:rsidP="00B963EC">
      <w:pPr>
        <w:contextualSpacing/>
        <w:rPr>
          <w:b/>
          <w:sz w:val="24"/>
          <w:szCs w:val="24"/>
        </w:rPr>
      </w:pPr>
      <w:r>
        <w:rPr>
          <w:b/>
          <w:sz w:val="24"/>
          <w:szCs w:val="24"/>
        </w:rPr>
        <w:t xml:space="preserve">                              ЗАСЕДАНИЯ ПРАВЛЕНИЯ ТСЖ "ПРОМЫШЛЕННАЯ 19</w:t>
      </w:r>
      <w:r w:rsidR="00063833">
        <w:rPr>
          <w:b/>
          <w:sz w:val="24"/>
          <w:szCs w:val="24"/>
        </w:rPr>
        <w:t>"</w:t>
      </w:r>
    </w:p>
    <w:p w:rsidR="00063833" w:rsidRDefault="00063833" w:rsidP="00B963EC">
      <w:pPr>
        <w:contextualSpacing/>
        <w:rPr>
          <w:sz w:val="24"/>
          <w:szCs w:val="24"/>
        </w:rPr>
      </w:pPr>
    </w:p>
    <w:p w:rsidR="003C2871" w:rsidRDefault="003C2871" w:rsidP="00B963EC">
      <w:pPr>
        <w:contextualSpacing/>
        <w:rPr>
          <w:sz w:val="24"/>
          <w:szCs w:val="24"/>
        </w:rPr>
      </w:pPr>
      <w:r>
        <w:rPr>
          <w:sz w:val="24"/>
          <w:szCs w:val="24"/>
        </w:rPr>
        <w:t xml:space="preserve">г. Краснодар                                                   </w:t>
      </w:r>
      <w:r w:rsidR="00063833">
        <w:rPr>
          <w:sz w:val="24"/>
          <w:szCs w:val="24"/>
        </w:rPr>
        <w:t xml:space="preserve">                   </w:t>
      </w:r>
      <w:r>
        <w:rPr>
          <w:sz w:val="24"/>
          <w:szCs w:val="24"/>
        </w:rPr>
        <w:t xml:space="preserve">    </w:t>
      </w:r>
      <w:r w:rsidR="00673B92">
        <w:rPr>
          <w:sz w:val="24"/>
          <w:szCs w:val="24"/>
        </w:rPr>
        <w:t xml:space="preserve"> с 08 ч 00 м до 09 ч 00 м     12.10</w:t>
      </w:r>
      <w:r>
        <w:rPr>
          <w:sz w:val="24"/>
          <w:szCs w:val="24"/>
        </w:rPr>
        <w:t>.2015 г.</w:t>
      </w:r>
    </w:p>
    <w:p w:rsidR="00063833" w:rsidRDefault="00063833" w:rsidP="00B963EC">
      <w:pPr>
        <w:contextualSpacing/>
        <w:rPr>
          <w:sz w:val="24"/>
          <w:szCs w:val="24"/>
        </w:rPr>
      </w:pPr>
    </w:p>
    <w:p w:rsidR="003C2871" w:rsidRDefault="003C2871" w:rsidP="00B963EC">
      <w:pPr>
        <w:contextualSpacing/>
        <w:rPr>
          <w:sz w:val="24"/>
          <w:szCs w:val="24"/>
        </w:rPr>
      </w:pPr>
      <w:r>
        <w:rPr>
          <w:sz w:val="24"/>
          <w:szCs w:val="24"/>
        </w:rPr>
        <w:t xml:space="preserve">Место </w:t>
      </w:r>
      <w:r w:rsidR="002906E1">
        <w:rPr>
          <w:sz w:val="24"/>
          <w:szCs w:val="24"/>
        </w:rPr>
        <w:t>проведения: офис</w:t>
      </w:r>
      <w:r>
        <w:rPr>
          <w:sz w:val="24"/>
          <w:szCs w:val="24"/>
        </w:rPr>
        <w:t xml:space="preserve"> ТСЖ "Промышленная 19" второй подъезд первый этаж дома.</w:t>
      </w:r>
    </w:p>
    <w:p w:rsidR="003C2871" w:rsidRDefault="003C2871" w:rsidP="00B963EC">
      <w:pPr>
        <w:contextualSpacing/>
        <w:rPr>
          <w:sz w:val="24"/>
          <w:szCs w:val="24"/>
        </w:rPr>
      </w:pPr>
      <w:r>
        <w:rPr>
          <w:sz w:val="24"/>
          <w:szCs w:val="24"/>
        </w:rPr>
        <w:t>Присутствовали члены Правления ТСЖ:</w:t>
      </w:r>
    </w:p>
    <w:p w:rsidR="003C2871" w:rsidRDefault="003C2871" w:rsidP="00B963EC">
      <w:pPr>
        <w:contextualSpacing/>
        <w:rPr>
          <w:sz w:val="24"/>
          <w:szCs w:val="24"/>
        </w:rPr>
      </w:pPr>
      <w:r>
        <w:rPr>
          <w:sz w:val="24"/>
          <w:szCs w:val="24"/>
        </w:rPr>
        <w:t>1. Ястребов Игорь Иванович (кв.</w:t>
      </w:r>
      <w:r w:rsidR="002906E1">
        <w:rPr>
          <w:sz w:val="24"/>
          <w:szCs w:val="24"/>
        </w:rPr>
        <w:t>62) -</w:t>
      </w:r>
      <w:r>
        <w:rPr>
          <w:sz w:val="24"/>
          <w:szCs w:val="24"/>
        </w:rPr>
        <w:t xml:space="preserve"> Председатель Правления.</w:t>
      </w:r>
    </w:p>
    <w:p w:rsidR="003C2871" w:rsidRDefault="003C2871" w:rsidP="00B963EC">
      <w:pPr>
        <w:contextualSpacing/>
        <w:rPr>
          <w:sz w:val="24"/>
          <w:szCs w:val="24"/>
        </w:rPr>
      </w:pPr>
      <w:r>
        <w:rPr>
          <w:sz w:val="24"/>
          <w:szCs w:val="24"/>
        </w:rPr>
        <w:t>2</w:t>
      </w:r>
      <w:r w:rsidR="0012221E">
        <w:rPr>
          <w:sz w:val="24"/>
          <w:szCs w:val="24"/>
        </w:rPr>
        <w:t>. Кооп Дмитрий Эдуардович (кв.44)</w:t>
      </w:r>
      <w:r w:rsidR="002906E1">
        <w:rPr>
          <w:sz w:val="24"/>
          <w:szCs w:val="24"/>
        </w:rPr>
        <w:t xml:space="preserve"> -</w:t>
      </w:r>
      <w:r>
        <w:rPr>
          <w:sz w:val="24"/>
          <w:szCs w:val="24"/>
        </w:rPr>
        <w:t xml:space="preserve"> член Правления.</w:t>
      </w:r>
    </w:p>
    <w:p w:rsidR="0012221E" w:rsidRDefault="0012221E" w:rsidP="00B963EC">
      <w:pPr>
        <w:contextualSpacing/>
        <w:rPr>
          <w:sz w:val="24"/>
          <w:szCs w:val="24"/>
        </w:rPr>
      </w:pPr>
      <w:r>
        <w:rPr>
          <w:sz w:val="24"/>
          <w:szCs w:val="24"/>
        </w:rPr>
        <w:t>3. Гойгова Марета Саварбековна (кв.101) – член Правления.</w:t>
      </w:r>
    </w:p>
    <w:p w:rsidR="003C2871" w:rsidRDefault="0012221E" w:rsidP="00B963EC">
      <w:pPr>
        <w:contextualSpacing/>
        <w:rPr>
          <w:sz w:val="24"/>
          <w:szCs w:val="24"/>
        </w:rPr>
      </w:pPr>
      <w:r>
        <w:rPr>
          <w:sz w:val="24"/>
          <w:szCs w:val="24"/>
        </w:rPr>
        <w:t>4</w:t>
      </w:r>
      <w:r w:rsidR="003C2871">
        <w:rPr>
          <w:sz w:val="24"/>
          <w:szCs w:val="24"/>
        </w:rPr>
        <w:t>. Котенко Юлия Семёновна (кв.</w:t>
      </w:r>
      <w:r w:rsidR="002906E1">
        <w:rPr>
          <w:sz w:val="24"/>
          <w:szCs w:val="24"/>
        </w:rPr>
        <w:t>155) -</w:t>
      </w:r>
      <w:r w:rsidR="003C2871">
        <w:rPr>
          <w:sz w:val="24"/>
          <w:szCs w:val="24"/>
        </w:rPr>
        <w:t xml:space="preserve"> член Правления.</w:t>
      </w:r>
    </w:p>
    <w:p w:rsidR="003C2871" w:rsidRDefault="003C2871" w:rsidP="00B963EC">
      <w:pPr>
        <w:contextualSpacing/>
        <w:rPr>
          <w:sz w:val="24"/>
          <w:szCs w:val="24"/>
        </w:rPr>
      </w:pPr>
      <w:r>
        <w:rPr>
          <w:sz w:val="24"/>
          <w:szCs w:val="24"/>
        </w:rPr>
        <w:t xml:space="preserve">                </w:t>
      </w:r>
      <w:r w:rsidR="003E1151">
        <w:rPr>
          <w:sz w:val="24"/>
          <w:szCs w:val="24"/>
        </w:rPr>
        <w:t xml:space="preserve">     </w:t>
      </w:r>
      <w:r w:rsidR="0012221E">
        <w:rPr>
          <w:sz w:val="24"/>
          <w:szCs w:val="24"/>
        </w:rPr>
        <w:t>Присутствовало четыре</w:t>
      </w:r>
      <w:r>
        <w:rPr>
          <w:sz w:val="24"/>
          <w:szCs w:val="24"/>
        </w:rPr>
        <w:t xml:space="preserve"> члена Правления из четырех, что составило более 50 %. </w:t>
      </w:r>
      <w:r w:rsidR="003327E9">
        <w:rPr>
          <w:sz w:val="24"/>
          <w:szCs w:val="24"/>
        </w:rPr>
        <w:t xml:space="preserve"> </w:t>
      </w:r>
      <w:r>
        <w:rPr>
          <w:sz w:val="24"/>
          <w:szCs w:val="24"/>
        </w:rPr>
        <w:t>Кворум имеется, заседание правомочно.</w:t>
      </w:r>
    </w:p>
    <w:p w:rsidR="003C2871" w:rsidRDefault="003C2871" w:rsidP="00B963EC">
      <w:pPr>
        <w:contextualSpacing/>
        <w:rPr>
          <w:b/>
          <w:sz w:val="24"/>
          <w:szCs w:val="24"/>
        </w:rPr>
      </w:pPr>
      <w:r>
        <w:rPr>
          <w:sz w:val="24"/>
          <w:szCs w:val="24"/>
        </w:rPr>
        <w:t xml:space="preserve">                                                                </w:t>
      </w:r>
      <w:r>
        <w:rPr>
          <w:b/>
          <w:sz w:val="24"/>
          <w:szCs w:val="24"/>
        </w:rPr>
        <w:t>ПОВЕСТКА ДНЯ:</w:t>
      </w:r>
    </w:p>
    <w:p w:rsidR="003A3DE7" w:rsidRDefault="00673B92" w:rsidP="00673B92">
      <w:pPr>
        <w:pStyle w:val="a4"/>
        <w:numPr>
          <w:ilvl w:val="0"/>
          <w:numId w:val="8"/>
        </w:numPr>
        <w:jc w:val="both"/>
        <w:rPr>
          <w:b/>
        </w:rPr>
      </w:pPr>
      <w:r>
        <w:rPr>
          <w:b/>
        </w:rPr>
        <w:t>Подписание дополнительного соглашения с мусороуборочной компанией ООО «Улыбнись чистому городу» по сбору первичных ТБО по адресу: ул.Промышленная,38.</w:t>
      </w:r>
    </w:p>
    <w:p w:rsidR="00673B92" w:rsidRPr="00673B92" w:rsidRDefault="00673B92" w:rsidP="00673B92">
      <w:pPr>
        <w:pStyle w:val="a4"/>
        <w:numPr>
          <w:ilvl w:val="0"/>
          <w:numId w:val="8"/>
        </w:numPr>
        <w:jc w:val="both"/>
        <w:rPr>
          <w:b/>
        </w:rPr>
      </w:pPr>
      <w:r>
        <w:rPr>
          <w:b/>
        </w:rPr>
        <w:t>Рассмотрение заявления ревизора ТСЖ Бянкиной С.Г. об исключении из ревизоров ТСЖ по собственному желанию.</w:t>
      </w:r>
    </w:p>
    <w:p w:rsidR="006752D4" w:rsidRPr="00673B92" w:rsidRDefault="003C2871" w:rsidP="00673B92">
      <w:pPr>
        <w:contextualSpacing/>
        <w:rPr>
          <w:b/>
          <w:sz w:val="24"/>
          <w:szCs w:val="24"/>
          <w:u w:val="single"/>
        </w:rPr>
      </w:pPr>
      <w:r>
        <w:rPr>
          <w:b/>
          <w:sz w:val="24"/>
          <w:szCs w:val="24"/>
          <w:u w:val="single"/>
        </w:rPr>
        <w:t>РЕШЕНИЯ:</w:t>
      </w:r>
    </w:p>
    <w:p w:rsidR="007D358A" w:rsidRDefault="00673B92" w:rsidP="00673B92">
      <w:pPr>
        <w:contextualSpacing/>
        <w:jc w:val="both"/>
        <w:rPr>
          <w:sz w:val="24"/>
          <w:szCs w:val="24"/>
        </w:rPr>
      </w:pPr>
      <w:r>
        <w:rPr>
          <w:b/>
          <w:sz w:val="24"/>
          <w:szCs w:val="24"/>
        </w:rPr>
        <w:t>По первому</w:t>
      </w:r>
      <w:r w:rsidR="003C2871" w:rsidRPr="001B154A">
        <w:rPr>
          <w:b/>
          <w:sz w:val="24"/>
          <w:szCs w:val="24"/>
        </w:rPr>
        <w:t xml:space="preserve"> вопросу повестки дня</w:t>
      </w:r>
      <w:r w:rsidR="003C2871">
        <w:rPr>
          <w:sz w:val="24"/>
          <w:szCs w:val="24"/>
        </w:rPr>
        <w:t xml:space="preserve"> по предложению выступил Председатель Правления ТСЖ "Промышленная 19" Ястребов И.И., который</w:t>
      </w:r>
      <w:r w:rsidR="003310CA">
        <w:rPr>
          <w:sz w:val="24"/>
          <w:szCs w:val="24"/>
        </w:rPr>
        <w:t xml:space="preserve"> пояснил, что</w:t>
      </w:r>
      <w:r w:rsidR="00567963">
        <w:rPr>
          <w:sz w:val="24"/>
          <w:szCs w:val="24"/>
        </w:rPr>
        <w:t xml:space="preserve"> </w:t>
      </w:r>
      <w:r w:rsidR="006752D4">
        <w:rPr>
          <w:sz w:val="24"/>
          <w:szCs w:val="24"/>
        </w:rPr>
        <w:t xml:space="preserve">нам необходимо </w:t>
      </w:r>
      <w:r>
        <w:rPr>
          <w:sz w:val="24"/>
          <w:szCs w:val="24"/>
        </w:rPr>
        <w:t>в короткие сроки принять решение о подписании дополнительного приложения с мусороуборочной компанией по определению места первичного сбора ТБО, т.к. имеется конфликтная ситуация с ТСЖ «ЖК Промышленный»</w:t>
      </w:r>
      <w:r w:rsidR="007D358A">
        <w:rPr>
          <w:sz w:val="24"/>
          <w:szCs w:val="24"/>
        </w:rPr>
        <w:t xml:space="preserve"> (мусорные контейнеры на данный момент находятся на мусорной площадке которая размещена на их земельном участке), так же имеется ответ, Департамента городского хозяйства и топливно-энергетического комплекса администрации муниципального образования город Краснодар от 09.10.2015 года № 35-04/10725, в котором говорится, что </w:t>
      </w:r>
      <w:r w:rsidR="00F27076">
        <w:rPr>
          <w:sz w:val="24"/>
          <w:szCs w:val="24"/>
        </w:rPr>
        <w:t>«</w:t>
      </w:r>
      <w:r w:rsidR="007D358A">
        <w:rPr>
          <w:sz w:val="24"/>
          <w:szCs w:val="24"/>
        </w:rPr>
        <w:t>в соответствии с п.3.7.1 постановления Государственного</w:t>
      </w:r>
      <w:r w:rsidR="00553809">
        <w:rPr>
          <w:sz w:val="24"/>
          <w:szCs w:val="24"/>
        </w:rPr>
        <w:t xml:space="preserve"> </w:t>
      </w:r>
      <w:r w:rsidR="007D358A">
        <w:rPr>
          <w:sz w:val="24"/>
          <w:szCs w:val="24"/>
        </w:rPr>
        <w:t>комитета Российской Федерации по строительству и жилищно-коммунальному комплексу № 170 от 27.09.2003 «Об утверждении правил и норм технической эксплуатации жилищного фонда» организации по обслуживанию жилищного</w:t>
      </w:r>
      <w:r w:rsidR="00553809">
        <w:rPr>
          <w:sz w:val="24"/>
          <w:szCs w:val="24"/>
        </w:rPr>
        <w:t xml:space="preserve"> </w:t>
      </w:r>
      <w:bookmarkStart w:id="0" w:name="_GoBack"/>
      <w:bookmarkEnd w:id="0"/>
      <w:r w:rsidR="007D358A">
        <w:rPr>
          <w:sz w:val="24"/>
          <w:szCs w:val="24"/>
        </w:rPr>
        <w:t>фонда обязаны обеспечить установку на обслуживаемой территории сборников для твердых отходов</w:t>
      </w:r>
      <w:r w:rsidR="00F27076">
        <w:rPr>
          <w:sz w:val="24"/>
          <w:szCs w:val="24"/>
        </w:rPr>
        <w:t>. Кроме того, организация по обслуживанию жилищного фонда осуществляет своевременную уборку территории и систематическое наблюдение за ее санитарным состоянием, а также организует вывоз отходов и осуществляет контроль за выполнением графика удаления отходов и проведением среди населения широкой разъяснительной работы по организации уборки территории.», «На основании изложенного, ТСЖ «Промышленная 19» необходимо выполнить требования действующего законодательства, в части организации места первичного сбора бытовых отходов.»</w:t>
      </w:r>
    </w:p>
    <w:p w:rsidR="006752D4" w:rsidRDefault="00673B92" w:rsidP="00673B92">
      <w:pPr>
        <w:contextualSpacing/>
        <w:jc w:val="both"/>
        <w:rPr>
          <w:sz w:val="24"/>
          <w:szCs w:val="24"/>
        </w:rPr>
      </w:pPr>
      <w:r>
        <w:rPr>
          <w:sz w:val="24"/>
          <w:szCs w:val="24"/>
        </w:rPr>
        <w:t xml:space="preserve"> Согласно протокола № 6/2015 от 11 сентября 2015 года </w:t>
      </w:r>
      <w:r w:rsidR="00F27076">
        <w:rPr>
          <w:sz w:val="24"/>
          <w:szCs w:val="24"/>
        </w:rPr>
        <w:t>заочного опроса собственников жилых и нежилых помещений ТСЖ «Промышленная 19»</w:t>
      </w:r>
      <w:r w:rsidR="00A810CE">
        <w:rPr>
          <w:sz w:val="24"/>
          <w:szCs w:val="24"/>
        </w:rPr>
        <w:t xml:space="preserve"> на предмет о</w:t>
      </w:r>
      <w:r w:rsidR="00F27076">
        <w:rPr>
          <w:sz w:val="24"/>
          <w:szCs w:val="24"/>
        </w:rPr>
        <w:t xml:space="preserve">пределения места сбора бытовых отходов – 69,79% собственников проголосовали </w:t>
      </w:r>
      <w:r w:rsidR="00A810CE">
        <w:rPr>
          <w:sz w:val="24"/>
          <w:szCs w:val="24"/>
        </w:rPr>
        <w:t>«</w:t>
      </w:r>
      <w:r w:rsidR="00F27076">
        <w:rPr>
          <w:sz w:val="24"/>
          <w:szCs w:val="24"/>
        </w:rPr>
        <w:t>за</w:t>
      </w:r>
      <w:r w:rsidR="00A810CE">
        <w:rPr>
          <w:sz w:val="24"/>
          <w:szCs w:val="24"/>
        </w:rPr>
        <w:t>»</w:t>
      </w:r>
      <w:r w:rsidR="00F27076">
        <w:rPr>
          <w:sz w:val="24"/>
          <w:szCs w:val="24"/>
        </w:rPr>
        <w:t xml:space="preserve"> подписания </w:t>
      </w:r>
      <w:r w:rsidR="00F27076">
        <w:rPr>
          <w:sz w:val="24"/>
          <w:szCs w:val="24"/>
        </w:rPr>
        <w:lastRenderedPageBreak/>
        <w:t>Приложения к дополнительному соглашению о сборе мусора на общедоступной площадке по адресу: ул</w:t>
      </w:r>
      <w:r w:rsidR="00A810CE">
        <w:rPr>
          <w:sz w:val="24"/>
          <w:szCs w:val="24"/>
        </w:rPr>
        <w:t>. Промышленная,38.</w:t>
      </w:r>
    </w:p>
    <w:p w:rsidR="00A810CE" w:rsidRDefault="00A810CE" w:rsidP="00673B92">
      <w:pPr>
        <w:contextualSpacing/>
        <w:jc w:val="both"/>
        <w:rPr>
          <w:sz w:val="24"/>
          <w:szCs w:val="24"/>
        </w:rPr>
      </w:pPr>
      <w:r>
        <w:rPr>
          <w:sz w:val="24"/>
          <w:szCs w:val="24"/>
        </w:rPr>
        <w:t xml:space="preserve">Член Правления Гойгова Марета Саворбековна предложила в течении недели встретиться членам Правления ТСЖ «Промышленная 19» с членами  ТСЖ «ЖК Промышленный» </w:t>
      </w:r>
      <w:r w:rsidR="0084351B">
        <w:rPr>
          <w:sz w:val="24"/>
          <w:szCs w:val="24"/>
        </w:rPr>
        <w:t>и еще раз поговорить об размещении наших контейнеров на их земельном участке, и после этого вернуться к обсуждению данного вопроса.</w:t>
      </w:r>
    </w:p>
    <w:p w:rsidR="00673B92" w:rsidRDefault="00673B92" w:rsidP="00673B92">
      <w:pPr>
        <w:contextualSpacing/>
        <w:jc w:val="both"/>
        <w:rPr>
          <w:sz w:val="24"/>
          <w:szCs w:val="24"/>
        </w:rPr>
      </w:pPr>
    </w:p>
    <w:p w:rsidR="0084351B" w:rsidRPr="0084351B" w:rsidRDefault="00177E54" w:rsidP="0084351B">
      <w:pPr>
        <w:contextualSpacing/>
        <w:jc w:val="both"/>
        <w:rPr>
          <w:b/>
          <w:sz w:val="24"/>
          <w:szCs w:val="24"/>
        </w:rPr>
      </w:pPr>
      <w:r w:rsidRPr="001B154A">
        <w:rPr>
          <w:i/>
          <w:sz w:val="24"/>
          <w:szCs w:val="24"/>
          <w:u w:val="single"/>
        </w:rPr>
        <w:t xml:space="preserve">На голосование поставлен </w:t>
      </w:r>
      <w:r w:rsidR="00D73130" w:rsidRPr="001B154A">
        <w:rPr>
          <w:i/>
          <w:sz w:val="24"/>
          <w:szCs w:val="24"/>
          <w:u w:val="single"/>
        </w:rPr>
        <w:t>вопрос</w:t>
      </w:r>
      <w:r w:rsidR="00D73130" w:rsidRPr="0084351B">
        <w:rPr>
          <w:b/>
          <w:i/>
          <w:sz w:val="24"/>
          <w:szCs w:val="24"/>
          <w:u w:val="single"/>
        </w:rPr>
        <w:t>:</w:t>
      </w:r>
      <w:r w:rsidR="00D73130" w:rsidRPr="0084351B">
        <w:rPr>
          <w:b/>
          <w:i/>
          <w:sz w:val="24"/>
          <w:szCs w:val="24"/>
        </w:rPr>
        <w:t xml:space="preserve"> </w:t>
      </w:r>
      <w:r w:rsidR="0084351B" w:rsidRPr="0084351B">
        <w:rPr>
          <w:b/>
          <w:sz w:val="24"/>
          <w:szCs w:val="24"/>
        </w:rPr>
        <w:t>встретиться членам Правления ТСЖ «Промышленная 19» с членами  ТСЖ «ЖК Промышленный» и еще раз поговорить об размещении наших контейнеров на их земельном участке.</w:t>
      </w:r>
    </w:p>
    <w:p w:rsidR="00D14E20" w:rsidRDefault="00023795" w:rsidP="00B963EC">
      <w:pPr>
        <w:contextualSpacing/>
        <w:jc w:val="both"/>
        <w:rPr>
          <w:b/>
          <w:sz w:val="24"/>
          <w:szCs w:val="24"/>
        </w:rPr>
      </w:pPr>
      <w:r>
        <w:rPr>
          <w:b/>
          <w:sz w:val="24"/>
          <w:szCs w:val="24"/>
        </w:rPr>
        <w:t>ГОЛОСОВАЛИ: ЗА-4</w:t>
      </w:r>
      <w:r w:rsidR="00687CCA" w:rsidRPr="007A6680">
        <w:rPr>
          <w:b/>
          <w:sz w:val="24"/>
          <w:szCs w:val="24"/>
        </w:rPr>
        <w:t>; ПРОТИВ-НЕТ; ВОЗДЕРЖАЛИСЬ-НЕТ. РЕШЕНИЕ ПРИНЯТО ЕДИНОГЛАСНО</w:t>
      </w:r>
      <w:r w:rsidR="00687CCA">
        <w:rPr>
          <w:b/>
          <w:sz w:val="24"/>
          <w:szCs w:val="24"/>
        </w:rPr>
        <w:t>.</w:t>
      </w:r>
    </w:p>
    <w:p w:rsidR="00023795" w:rsidRDefault="00023795" w:rsidP="00B963EC">
      <w:pPr>
        <w:contextualSpacing/>
        <w:jc w:val="both"/>
        <w:rPr>
          <w:b/>
          <w:sz w:val="24"/>
          <w:szCs w:val="24"/>
        </w:rPr>
      </w:pPr>
    </w:p>
    <w:p w:rsidR="00C96DE7" w:rsidRDefault="0084351B" w:rsidP="0084351B">
      <w:pPr>
        <w:contextualSpacing/>
        <w:jc w:val="both"/>
        <w:rPr>
          <w:sz w:val="24"/>
          <w:szCs w:val="24"/>
        </w:rPr>
      </w:pPr>
      <w:r>
        <w:rPr>
          <w:b/>
          <w:sz w:val="24"/>
          <w:szCs w:val="24"/>
        </w:rPr>
        <w:t>По второму</w:t>
      </w:r>
      <w:r w:rsidR="00023795" w:rsidRPr="001B154A">
        <w:rPr>
          <w:b/>
          <w:sz w:val="24"/>
          <w:szCs w:val="24"/>
        </w:rPr>
        <w:t xml:space="preserve"> вопросу повестки дня</w:t>
      </w:r>
      <w:r w:rsidR="00023795">
        <w:rPr>
          <w:sz w:val="24"/>
          <w:szCs w:val="24"/>
        </w:rPr>
        <w:t xml:space="preserve"> по предложению выступил Председатель Правления ТСЖ "Промышленная 19" Ястребов И.И., который пояснил, что </w:t>
      </w:r>
      <w:r>
        <w:rPr>
          <w:sz w:val="24"/>
          <w:szCs w:val="24"/>
        </w:rPr>
        <w:t xml:space="preserve">ревизор ТСЖ «Промышленная 19» Бянкина С.Г. обратилась с заявлением об исключении ее из ревизоров ТСЖ. Бянкина С.Г. была приглашена на заседание Правления где пояснила, что она не сможет выполнять свои обязанности т.к. на пол года выезжает за пределы Российской Федерации. Член Правления Котенко </w:t>
      </w:r>
      <w:r w:rsidR="001E1B3F">
        <w:rPr>
          <w:sz w:val="24"/>
          <w:szCs w:val="24"/>
        </w:rPr>
        <w:t>Ю.С. предложила не уходить из ревизоров ТСЖ, т.к. выборы новых ревизоров будет проходить через полгода и новые довыборы сейчас проводить не рационально, а работу по выполнению своих обузанностей проводить дистанционно через интернет используя для этого электронную почту, Скайп и др..</w:t>
      </w:r>
    </w:p>
    <w:p w:rsidR="0084351B" w:rsidRDefault="0084351B" w:rsidP="0084351B">
      <w:pPr>
        <w:contextualSpacing/>
        <w:jc w:val="both"/>
        <w:rPr>
          <w:b/>
          <w:sz w:val="24"/>
          <w:szCs w:val="24"/>
        </w:rPr>
      </w:pPr>
    </w:p>
    <w:p w:rsidR="00C96DE7" w:rsidRPr="00E97264" w:rsidRDefault="00E97264" w:rsidP="00B963EC">
      <w:pPr>
        <w:contextualSpacing/>
        <w:jc w:val="both"/>
        <w:rPr>
          <w:b/>
          <w:sz w:val="24"/>
          <w:szCs w:val="24"/>
        </w:rPr>
      </w:pPr>
      <w:r w:rsidRPr="001B154A">
        <w:rPr>
          <w:i/>
          <w:sz w:val="24"/>
          <w:szCs w:val="24"/>
          <w:u w:val="single"/>
        </w:rPr>
        <w:t>На голосование поставлен вопрос</w:t>
      </w:r>
      <w:r>
        <w:rPr>
          <w:i/>
          <w:sz w:val="24"/>
          <w:szCs w:val="24"/>
          <w:u w:val="single"/>
        </w:rPr>
        <w:t xml:space="preserve">: </w:t>
      </w:r>
      <w:r w:rsidR="001E1B3F">
        <w:rPr>
          <w:i/>
          <w:sz w:val="24"/>
          <w:szCs w:val="24"/>
        </w:rPr>
        <w:t xml:space="preserve"> разрешить ревизору Бянкиной С.Г. выполнять свои обязанности дистанционно.</w:t>
      </w:r>
    </w:p>
    <w:p w:rsidR="00C96DE7" w:rsidRDefault="00C96DE7" w:rsidP="00B963EC">
      <w:pPr>
        <w:contextualSpacing/>
        <w:jc w:val="both"/>
        <w:rPr>
          <w:b/>
          <w:sz w:val="24"/>
          <w:szCs w:val="24"/>
        </w:rPr>
      </w:pPr>
    </w:p>
    <w:p w:rsidR="00023795" w:rsidRPr="00D14E20" w:rsidRDefault="008C23EF" w:rsidP="00B963EC">
      <w:pPr>
        <w:contextualSpacing/>
        <w:jc w:val="both"/>
        <w:rPr>
          <w:b/>
          <w:sz w:val="24"/>
          <w:szCs w:val="24"/>
        </w:rPr>
      </w:pPr>
      <w:r>
        <w:rPr>
          <w:b/>
          <w:sz w:val="24"/>
          <w:szCs w:val="24"/>
        </w:rPr>
        <w:t>ГОЛОСОВАЛИ: ЗА-4</w:t>
      </w:r>
      <w:r w:rsidRPr="007A6680">
        <w:rPr>
          <w:b/>
          <w:sz w:val="24"/>
          <w:szCs w:val="24"/>
        </w:rPr>
        <w:t>; ПРОТИВ-НЕТ; ВОЗДЕРЖАЛИСЬ-НЕТ. РЕШЕНИЕ ПРИНЯТО ЕДИНОГЛАСНО</w:t>
      </w:r>
      <w:r>
        <w:rPr>
          <w:b/>
          <w:sz w:val="24"/>
          <w:szCs w:val="24"/>
        </w:rPr>
        <w:t>.</w:t>
      </w:r>
    </w:p>
    <w:p w:rsidR="00063833" w:rsidRPr="007A6680" w:rsidRDefault="00063833" w:rsidP="00B963EC">
      <w:pPr>
        <w:contextualSpacing/>
        <w:jc w:val="both"/>
        <w:rPr>
          <w:sz w:val="24"/>
          <w:szCs w:val="24"/>
        </w:rPr>
      </w:pPr>
      <w:r w:rsidRPr="007A6680">
        <w:rPr>
          <w:sz w:val="24"/>
          <w:szCs w:val="24"/>
        </w:rPr>
        <w:t>На этом повестка дня собрания членов Правления ТСЖ "Промышленная 19" исчерпано и заседание объявлено закрытым.</w:t>
      </w:r>
    </w:p>
    <w:p w:rsidR="00063833" w:rsidRDefault="00063833" w:rsidP="00B963EC">
      <w:pPr>
        <w:contextualSpacing/>
        <w:jc w:val="both"/>
      </w:pPr>
    </w:p>
    <w:p w:rsidR="00B963EC" w:rsidRDefault="00B963EC" w:rsidP="00B963EC">
      <w:pPr>
        <w:contextualSpacing/>
        <w:jc w:val="both"/>
      </w:pPr>
    </w:p>
    <w:p w:rsidR="00063833" w:rsidRDefault="00063833" w:rsidP="00B963EC">
      <w:pPr>
        <w:contextualSpacing/>
        <w:jc w:val="both"/>
      </w:pPr>
      <w:r>
        <w:t>Председатель Правления ТСЖ "Промышленная 19"                               ____________/Ястребов И.И./</w:t>
      </w:r>
    </w:p>
    <w:p w:rsidR="00B963EC" w:rsidRDefault="00B963EC" w:rsidP="00B963EC">
      <w:pPr>
        <w:contextualSpacing/>
        <w:jc w:val="both"/>
      </w:pPr>
    </w:p>
    <w:p w:rsidR="00063833" w:rsidRDefault="00063833" w:rsidP="00B963EC">
      <w:pPr>
        <w:contextualSpacing/>
        <w:jc w:val="both"/>
      </w:pPr>
      <w:r>
        <w:t xml:space="preserve">Член Правления ТСЖ "Промышленная 19"                                         </w:t>
      </w:r>
      <w:r w:rsidR="00023795">
        <w:t xml:space="preserve">       ____________/Кооп Д.Э</w:t>
      </w:r>
      <w:r>
        <w:t>./</w:t>
      </w:r>
    </w:p>
    <w:p w:rsidR="00023795" w:rsidRDefault="00023795" w:rsidP="00B963EC">
      <w:pPr>
        <w:contextualSpacing/>
        <w:jc w:val="both"/>
      </w:pPr>
    </w:p>
    <w:p w:rsidR="00023795" w:rsidRDefault="00023795" w:rsidP="00023795">
      <w:pPr>
        <w:contextualSpacing/>
        <w:jc w:val="both"/>
      </w:pPr>
      <w:r>
        <w:t>Член Правления ТСЖ "Промышленная 19"                                                ____________/Гойгова М.С./</w:t>
      </w:r>
    </w:p>
    <w:p w:rsidR="00B963EC" w:rsidRDefault="00B963EC" w:rsidP="00B963EC">
      <w:pPr>
        <w:contextualSpacing/>
        <w:jc w:val="both"/>
      </w:pPr>
    </w:p>
    <w:p w:rsidR="00063833" w:rsidRDefault="00063833" w:rsidP="00B963EC">
      <w:pPr>
        <w:contextualSpacing/>
        <w:jc w:val="both"/>
      </w:pPr>
      <w:r>
        <w:t>Член Правления ТСЖ "Промышленная 19"                                                ____________/Котенко Ю.С./</w:t>
      </w:r>
    </w:p>
    <w:p w:rsidR="00B963EC" w:rsidRDefault="00B963EC" w:rsidP="00B963EC">
      <w:pPr>
        <w:contextualSpacing/>
        <w:jc w:val="both"/>
      </w:pPr>
    </w:p>
    <w:p w:rsidR="00063833" w:rsidRPr="00E33AA9" w:rsidRDefault="00063833" w:rsidP="00B963EC">
      <w:pPr>
        <w:contextualSpacing/>
        <w:jc w:val="both"/>
        <w:rPr>
          <w:sz w:val="18"/>
          <w:szCs w:val="18"/>
        </w:rPr>
      </w:pPr>
      <w:r>
        <w:rPr>
          <w:sz w:val="18"/>
          <w:szCs w:val="18"/>
        </w:rPr>
        <w:t>Дата сост</w:t>
      </w:r>
      <w:r w:rsidR="00673B92">
        <w:rPr>
          <w:sz w:val="18"/>
          <w:szCs w:val="18"/>
        </w:rPr>
        <w:t>авления настоящего протокола: 12</w:t>
      </w:r>
      <w:r w:rsidR="00023795">
        <w:rPr>
          <w:sz w:val="18"/>
          <w:szCs w:val="18"/>
        </w:rPr>
        <w:t>.</w:t>
      </w:r>
      <w:r w:rsidR="00673B92">
        <w:rPr>
          <w:sz w:val="18"/>
          <w:szCs w:val="18"/>
        </w:rPr>
        <w:t>1</w:t>
      </w:r>
      <w:r>
        <w:rPr>
          <w:sz w:val="18"/>
          <w:szCs w:val="18"/>
        </w:rPr>
        <w:t>0</w:t>
      </w:r>
      <w:r w:rsidR="00673B92">
        <w:rPr>
          <w:sz w:val="18"/>
          <w:szCs w:val="18"/>
        </w:rPr>
        <w:t>.2015 года в 09</w:t>
      </w:r>
      <w:r w:rsidR="00550218">
        <w:rPr>
          <w:sz w:val="18"/>
          <w:szCs w:val="18"/>
        </w:rPr>
        <w:t xml:space="preserve"> ч 0</w:t>
      </w:r>
      <w:r>
        <w:rPr>
          <w:sz w:val="18"/>
          <w:szCs w:val="18"/>
        </w:rPr>
        <w:t>0 м.</w:t>
      </w:r>
    </w:p>
    <w:p w:rsidR="00063833" w:rsidRPr="00E33AA9" w:rsidRDefault="00063833" w:rsidP="00B963EC">
      <w:pPr>
        <w:contextualSpacing/>
        <w:jc w:val="both"/>
      </w:pPr>
    </w:p>
    <w:p w:rsidR="00063833" w:rsidRDefault="00063833" w:rsidP="003C2871"/>
    <w:sectPr w:rsidR="00063833" w:rsidSect="00435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13370"/>
    <w:multiLevelType w:val="hybridMultilevel"/>
    <w:tmpl w:val="690ECCC6"/>
    <w:lvl w:ilvl="0" w:tplc="F0021A62">
      <w:start w:val="1"/>
      <w:numFmt w:val="decimal"/>
      <w:lvlText w:val="%1."/>
      <w:lvlJc w:val="left"/>
      <w:pPr>
        <w:ind w:left="720" w:hanging="360"/>
      </w:pPr>
      <w:rPr>
        <w:rFonts w:asciiTheme="minorHAnsi" w:hAnsiTheme="minorHAnsi"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E437BA"/>
    <w:multiLevelType w:val="hybridMultilevel"/>
    <w:tmpl w:val="293C6268"/>
    <w:lvl w:ilvl="0" w:tplc="39CEE47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480825F0"/>
    <w:multiLevelType w:val="multilevel"/>
    <w:tmpl w:val="B0287200"/>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4E875ED2"/>
    <w:multiLevelType w:val="hybridMultilevel"/>
    <w:tmpl w:val="834A5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11406B"/>
    <w:multiLevelType w:val="hybridMultilevel"/>
    <w:tmpl w:val="23CA61BA"/>
    <w:lvl w:ilvl="0" w:tplc="2380374E">
      <w:start w:val="1"/>
      <w:numFmt w:val="decimal"/>
      <w:lvlText w:val="%1."/>
      <w:lvlJc w:val="left"/>
      <w:pPr>
        <w:ind w:left="705" w:hanging="375"/>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
    <w:nsid w:val="6E0F7F64"/>
    <w:multiLevelType w:val="multilevel"/>
    <w:tmpl w:val="C6E284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6E73098D"/>
    <w:multiLevelType w:val="hybridMultilevel"/>
    <w:tmpl w:val="A0E2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1C6E85"/>
    <w:multiLevelType w:val="hybridMultilevel"/>
    <w:tmpl w:val="7ADCF05A"/>
    <w:lvl w:ilvl="0" w:tplc="017A0F7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71"/>
    <w:rsid w:val="00023795"/>
    <w:rsid w:val="00063833"/>
    <w:rsid w:val="000A7CC9"/>
    <w:rsid w:val="000F0E76"/>
    <w:rsid w:val="0012221E"/>
    <w:rsid w:val="001608B4"/>
    <w:rsid w:val="00162E89"/>
    <w:rsid w:val="00162F3A"/>
    <w:rsid w:val="0017013B"/>
    <w:rsid w:val="00177E54"/>
    <w:rsid w:val="00193823"/>
    <w:rsid w:val="001B154A"/>
    <w:rsid w:val="001B615D"/>
    <w:rsid w:val="001B622A"/>
    <w:rsid w:val="001C5BCD"/>
    <w:rsid w:val="001E1B3F"/>
    <w:rsid w:val="00242F56"/>
    <w:rsid w:val="002906E1"/>
    <w:rsid w:val="002C442E"/>
    <w:rsid w:val="002D46DB"/>
    <w:rsid w:val="002D6C0E"/>
    <w:rsid w:val="003310CA"/>
    <w:rsid w:val="003327E9"/>
    <w:rsid w:val="00354585"/>
    <w:rsid w:val="003A3DE7"/>
    <w:rsid w:val="003B039F"/>
    <w:rsid w:val="003C2871"/>
    <w:rsid w:val="003E1151"/>
    <w:rsid w:val="00402DF7"/>
    <w:rsid w:val="004209BE"/>
    <w:rsid w:val="004354FA"/>
    <w:rsid w:val="00491573"/>
    <w:rsid w:val="004C0759"/>
    <w:rsid w:val="00511109"/>
    <w:rsid w:val="00550218"/>
    <w:rsid w:val="00553809"/>
    <w:rsid w:val="005619B0"/>
    <w:rsid w:val="00567963"/>
    <w:rsid w:val="005A1F08"/>
    <w:rsid w:val="005D6130"/>
    <w:rsid w:val="006031A4"/>
    <w:rsid w:val="00673B92"/>
    <w:rsid w:val="006752D4"/>
    <w:rsid w:val="00687CCA"/>
    <w:rsid w:val="006A3083"/>
    <w:rsid w:val="006D20CE"/>
    <w:rsid w:val="006E5DCD"/>
    <w:rsid w:val="00717316"/>
    <w:rsid w:val="00723A62"/>
    <w:rsid w:val="007318C8"/>
    <w:rsid w:val="00750AB3"/>
    <w:rsid w:val="007D358A"/>
    <w:rsid w:val="00811018"/>
    <w:rsid w:val="00816261"/>
    <w:rsid w:val="00823BE4"/>
    <w:rsid w:val="0084221B"/>
    <w:rsid w:val="0084351B"/>
    <w:rsid w:val="008C23EF"/>
    <w:rsid w:val="00921AD8"/>
    <w:rsid w:val="00957405"/>
    <w:rsid w:val="009919FA"/>
    <w:rsid w:val="009A4643"/>
    <w:rsid w:val="00A072F1"/>
    <w:rsid w:val="00A810CE"/>
    <w:rsid w:val="00A95D64"/>
    <w:rsid w:val="00B923C2"/>
    <w:rsid w:val="00B963EC"/>
    <w:rsid w:val="00BA0537"/>
    <w:rsid w:val="00BB6654"/>
    <w:rsid w:val="00C96DE7"/>
    <w:rsid w:val="00CB4607"/>
    <w:rsid w:val="00D14E20"/>
    <w:rsid w:val="00D42794"/>
    <w:rsid w:val="00D50914"/>
    <w:rsid w:val="00D57CFD"/>
    <w:rsid w:val="00D73130"/>
    <w:rsid w:val="00E114A3"/>
    <w:rsid w:val="00E26B56"/>
    <w:rsid w:val="00E40DCB"/>
    <w:rsid w:val="00E825F6"/>
    <w:rsid w:val="00E97264"/>
    <w:rsid w:val="00EA7188"/>
    <w:rsid w:val="00F2068E"/>
    <w:rsid w:val="00F24EF8"/>
    <w:rsid w:val="00F27076"/>
    <w:rsid w:val="00F3370A"/>
    <w:rsid w:val="00F7240C"/>
    <w:rsid w:val="00FB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35B9F-E3AF-472F-B318-336AB43E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8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C2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C2871"/>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1"/>
    <w:uiPriority w:val="39"/>
    <w:rsid w:val="00E825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s-phone-number">
    <w:name w:val="js-phone-number"/>
    <w:basedOn w:val="a0"/>
    <w:rsid w:val="001B154A"/>
  </w:style>
  <w:style w:type="character" w:customStyle="1" w:styleId="apple-converted-space">
    <w:name w:val="apple-converted-space"/>
    <w:basedOn w:val="a0"/>
    <w:rsid w:val="001B154A"/>
  </w:style>
  <w:style w:type="character" w:styleId="a6">
    <w:name w:val="Hyperlink"/>
    <w:basedOn w:val="a0"/>
    <w:uiPriority w:val="99"/>
    <w:semiHidden/>
    <w:unhideWhenUsed/>
    <w:rsid w:val="001B154A"/>
    <w:rPr>
      <w:color w:val="0000FF"/>
      <w:u w:val="single"/>
    </w:rPr>
  </w:style>
  <w:style w:type="character" w:styleId="a7">
    <w:name w:val="Strong"/>
    <w:basedOn w:val="a0"/>
    <w:uiPriority w:val="22"/>
    <w:qFormat/>
    <w:rsid w:val="00BB6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263371">
      <w:bodyDiv w:val="1"/>
      <w:marLeft w:val="0"/>
      <w:marRight w:val="0"/>
      <w:marTop w:val="0"/>
      <w:marBottom w:val="0"/>
      <w:divBdr>
        <w:top w:val="none" w:sz="0" w:space="0" w:color="auto"/>
        <w:left w:val="none" w:sz="0" w:space="0" w:color="auto"/>
        <w:bottom w:val="none" w:sz="0" w:space="0" w:color="auto"/>
        <w:right w:val="none" w:sz="0" w:space="0" w:color="auto"/>
      </w:divBdr>
    </w:div>
    <w:div w:id="19989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9EA1-6C7E-4A86-8AFA-6C99A0E3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761</Words>
  <Characters>4340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Image&amp;Matros ®</cp:lastModifiedBy>
  <cp:revision>31</cp:revision>
  <cp:lastPrinted>2015-04-23T04:27:00Z</cp:lastPrinted>
  <dcterms:created xsi:type="dcterms:W3CDTF">2015-08-11T05:48:00Z</dcterms:created>
  <dcterms:modified xsi:type="dcterms:W3CDTF">2015-10-14T03:41:00Z</dcterms:modified>
</cp:coreProperties>
</file>