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1.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23:43:0139061:51, расположенного по адресу: Краснодарский край, г. Краснодар, проезд. Полевой, уч. 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номером: 23:43:0139061:101, расположенного по адресу: Краснодарский край, г. Краснодар, Прикубанский внутригородской округ, пр. Полевой, 17;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23:43:0139061:10, расположенного по адресу: Краснодарский край, г. Краснодар, Прикубанский внутригородской округ, ул. Гастелло, 52;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которых не разграничена,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139061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334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spacing w:val="-16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6"/>
                <w:kern w:val="0"/>
                <w:sz w:val="28"/>
                <w:szCs w:val="28"/>
                <w:lang w:val="ru-RU" w:eastAsia="en-US" w:bidi="ar-SA"/>
              </w:rPr>
              <w:t>Реконструкция объектов электросетевого хозяйства, необходимых для водоотведения.</w:t>
            </w:r>
          </w:p>
          <w:p>
            <w:pPr>
              <w:pStyle w:val="NoSpacing"/>
              <w:widowControl/>
              <w:suppressAutoHyphens w:val="true"/>
              <w:spacing w:lineRule="exact" w:line="312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>с 2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3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.1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2025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07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202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6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; Технические условия 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на реконструкцию ВЛ-0,4 кВ питающий КНС «Школа-17» от ТП 450 п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sectPr>
      <w:type w:val="nextPage"/>
      <w:pgSz w:orient="landscape" w:w="16838" w:h="11906"/>
      <w:pgMar w:left="1134" w:right="962" w:gutter="0" w:header="0" w:top="87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Application>LibreOffice/24.8.4.2$Linux_X86_64 LibreOffice_project/480$Build-2</Application>
  <AppVersion>15.0000</AppVersion>
  <Pages>2</Pages>
  <Words>381</Words>
  <Characters>2761</Characters>
  <CharactersWithSpaces>3129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2025-11-18T16:30:56Z</cp:lastPrinted>
  <dcterms:modified xsi:type="dcterms:W3CDTF">2025-12-15T11:09:26Z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