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1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Электронные свидетельства пенсионера с QR-кодом: как новая технология упрощает жизнь кубанским пенсионерам</w:t>
      </w:r>
    </w:p>
    <w:p w14:paraId="14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b w:val="1"/>
          <w:sz w:val="28"/>
        </w:rPr>
      </w:pPr>
    </w:p>
    <w:p w14:paraId="15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Отделение Социального фонда России по Краснодарскому краю информирует о запуске электронных свидетельств пенсионера с QR-кодом. Это важный шаг в рамках программы цифровизации социальной сферы, направленной на упрощение доступа к льготам и услугам для пенсионеров.</w:t>
      </w:r>
    </w:p>
    <w:p w14:paraId="16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пенсионеры могут использовать электронное свидетельство с QR-кодом вместо традиционного пластикового документа. Оно автоматически появляется в личном кабинете на портале госуслуг — без необходимости подачи заявлений. Для тех, кто только получает статус пенсионера, QR-код формируется в течение 10 дней после назначения пенсии.</w:t>
      </w:r>
    </w:p>
    <w:p w14:paraId="18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Преимущества нововведения:</w:t>
      </w:r>
    </w:p>
    <w:p w14:paraId="1A000000">
      <w:pPr>
        <w:pStyle w:val="Style_7"/>
        <w:widowControl w:val="1"/>
        <w:numPr>
          <w:ilvl w:val="0"/>
          <w:numId w:val="1"/>
        </w:numPr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Удобство: QR-код всегда под рукой — достаточно зайти на портал госуслуг с мобильного телефона.</w:t>
      </w:r>
    </w:p>
    <w:p w14:paraId="1B000000">
      <w:pPr>
        <w:pStyle w:val="Style_7"/>
        <w:widowControl w:val="1"/>
        <w:numPr>
          <w:ilvl w:val="0"/>
          <w:numId w:val="1"/>
        </w:numPr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Надёжность: В отличие от пластикового свидетельства, электронный документ невозможно потерять.</w:t>
      </w:r>
    </w:p>
    <w:p w14:paraId="1C000000">
      <w:pPr>
        <w:pStyle w:val="Style_7"/>
        <w:widowControl w:val="1"/>
        <w:numPr>
          <w:ilvl w:val="0"/>
          <w:numId w:val="1"/>
        </w:numPr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Выбор: Пенсионеры могут продолжать пользоваться пластиковым свидетельством или перейти на электронный формат.</w:t>
      </w:r>
    </w:p>
    <w:p w14:paraId="1D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Важно! Все ранее выданные пластиковые свидетельства </w:t>
      </w:r>
      <w:r>
        <w:rPr>
          <w:rFonts w:ascii="Times New Roman" w:hAnsi="Times New Roman"/>
          <w:sz w:val="28"/>
        </w:rPr>
        <w:t>и бумажные пенсионные удостоверения</w:t>
      </w:r>
      <w:r>
        <w:rPr>
          <w:rFonts w:ascii="Times New Roman" w:hAnsi="Times New Roman"/>
          <w:sz w:val="28"/>
        </w:rPr>
        <w:t xml:space="preserve"> остаются действительными.</w:t>
      </w:r>
    </w:p>
    <w:p w14:paraId="1F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0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Те, кто </w:t>
      </w:r>
      <w:r>
        <w:rPr>
          <w:rFonts w:ascii="Times New Roman" w:hAnsi="Times New Roman"/>
          <w:sz w:val="28"/>
        </w:rPr>
        <w:t>предпочитает традиционный формат, могут получить его в клиентской службе Отделения СФР по Краснодарскому краю.</w:t>
      </w:r>
    </w:p>
    <w:p w14:paraId="21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Нововведение стало частью системной работы Соцфонда по созданию единых цифровых профилей для льготных категорий граждан, что делает взаимодействие с государственными услугами ещё проще и доступнее.</w:t>
      </w:r>
    </w:p>
    <w:p w14:paraId="23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начала года на Кубани выдано более 40 тысяч пластиковых свидетельств пенсионера.</w:t>
      </w:r>
    </w:p>
    <w:p w14:paraId="37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остались вопросы, то можно обратиться в единый контакт-центр (ЕКЦ): 8(800)100-00-01 (звонок бесплатный).</w:t>
      </w:r>
    </w:p>
    <w:p w14:paraId="39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pStyle w:val="Style_5"/>
        <w:widowControl w:val="1"/>
        <w:spacing w:line="216" w:lineRule="auto"/>
        <w:ind/>
        <w:jc w:val="both"/>
        <w:rPr>
          <w:rFonts w:ascii="Times New Roman" w:hAnsi="Times New Roman"/>
          <w:sz w:val="28"/>
        </w:rPr>
      </w:pPr>
    </w:p>
    <w:p w14:paraId="3C000000">
      <w:pPr>
        <w:pStyle w:val="Style_6"/>
        <w:widowControl w:val="0"/>
        <w:spacing w:after="280" w:before="0" w:line="216" w:lineRule="auto"/>
        <w:ind/>
        <w:jc w:val="center"/>
        <w:rPr>
          <w:rFonts w:ascii="Times New Roman" w:hAnsi="Times New Roman"/>
          <w:b w:val="1"/>
          <w:color w:val="58595B"/>
          <w:sz w:val="28"/>
        </w:rPr>
      </w:pPr>
      <w:r>
        <w:rPr>
          <w:rFonts w:ascii="Times New Roman" w:hAnsi="Times New Roman"/>
          <w:b w:val="1"/>
          <w:color w:val="58595B"/>
          <w:sz w:val="28"/>
        </w:rPr>
        <w:t>Мы в социальных сетях:</w:t>
      </w:r>
    </w:p>
    <w:p w14:paraId="3D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1974215</wp:posOffset>
              </wp:positionV>
              <wp:extent cx="6471285" cy="8509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71285" cy="8509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76645" cy="101282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76645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2936240</wp:posOffset>
              </wp:positionV>
              <wp:extent cx="5365115" cy="704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65115" cy="7048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49375" cy="38862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93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380" y="0"/>
              <wp:lineTo x="-3998" y="2785"/>
              <wp:lineTo x="-3998" y="9544"/>
              <wp:lineTo x="3380" y="10245"/>
              <wp:lineTo x="-1191" y="13614"/>
              <wp:lineTo x="-2760" y="15644"/>
              <wp:lineTo x="-2760" y="16321"/>
              <wp:lineTo x="16865" y="16321"/>
              <wp:lineTo x="17785" y="16321"/>
              <wp:lineTo x="14004" y="12269"/>
              <wp:lineTo x="18696" y="8885"/>
              <wp:lineTo x="18696" y="2785"/>
              <wp:lineTo x="11028" y="0"/>
              <wp:lineTo x="3380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5"/>
    <w:link w:val="Style_9_ch"/>
    <w:rPr>
      <w:rFonts w:ascii="Tahoma" w:hAnsi="Tahoma"/>
      <w:sz w:val="16"/>
    </w:rPr>
  </w:style>
  <w:style w:styleId="Style_9_ch" w:type="character">
    <w:name w:val="Balloon Text"/>
    <w:basedOn w:val="Style_5_ch"/>
    <w:link w:val="Style_9"/>
    <w:rPr>
      <w:rFonts w:ascii="Tahoma" w:hAnsi="Tahoma"/>
      <w:sz w:val="16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Интернет-ссылка"/>
    <w:link w:val="Style_12_ch"/>
    <w:rPr>
      <w:color w:val="0000FF"/>
      <w:u w:val="single"/>
    </w:rPr>
  </w:style>
  <w:style w:styleId="Style_12_ch" w:type="character">
    <w:name w:val="Интернет-ссылка"/>
    <w:link w:val="Style_12"/>
    <w:rPr>
      <w:color w:val="0000FF"/>
      <w:u w:val="single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6_ch" w:type="character">
    <w:name w:val="heading 3"/>
    <w:basedOn w:val="Style_5_ch"/>
    <w:link w:val="Style_16"/>
    <w:rPr>
      <w:rFonts w:ascii="Arial" w:hAnsi="Arial"/>
      <w:b w:val="1"/>
      <w:sz w:val="26"/>
    </w:rPr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9" w:type="paragraph">
    <w:name w:val="text-highlight"/>
    <w:link w:val="Style_19_ch"/>
  </w:style>
  <w:style w:styleId="Style_19_ch" w:type="character">
    <w:name w:val="text-highlight"/>
    <w:link w:val="Style_19"/>
  </w:style>
  <w:style w:styleId="Style_20" w:type="paragraph">
    <w:name w:val="No Spacing"/>
    <w:link w:val="Style_2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0_ch" w:type="character">
    <w:name w:val="No Spacing"/>
    <w:link w:val="Style_20"/>
    <w:rPr>
      <w:rFonts w:ascii="Calibri" w:hAnsi="Calibri"/>
      <w:color w:val="000000"/>
      <w:sz w:val="22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Указатель"/>
    <w:basedOn w:val="Style_5"/>
    <w:link w:val="Style_22_ch"/>
  </w:style>
  <w:style w:styleId="Style_22_ch" w:type="character">
    <w:name w:val="Указатель"/>
    <w:basedOn w:val="Style_5_ch"/>
    <w:link w:val="Style_22"/>
  </w:style>
  <w:style w:styleId="Style_23" w:type="paragraph">
    <w:name w:val="Illustration Index 1"/>
    <w:link w:val="Style_23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3_ch" w:type="character">
    <w:name w:val="Illustration Index 1"/>
    <w:link w:val="Style_23"/>
    <w:rPr>
      <w:rFonts w:ascii="Times New Roman" w:hAnsi="Times New Roman"/>
      <w:color w:val="000000"/>
      <w:sz w:val="24"/>
    </w:rPr>
  </w:style>
  <w:style w:styleId="Style_24" w:type="paragraph">
    <w:name w:val="Текст документа Знак"/>
    <w:link w:val="Style_24_ch"/>
    <w:rPr>
      <w:color w:val="000000"/>
      <w:sz w:val="24"/>
    </w:rPr>
  </w:style>
  <w:style w:styleId="Style_24_ch" w:type="character">
    <w:name w:val="Текст документа Знак"/>
    <w:link w:val="Style_24"/>
    <w:rPr>
      <w:color w:val="000000"/>
      <w:sz w:val="24"/>
    </w:rPr>
  </w:style>
  <w:style w:styleId="Style_25" w:type="paragraph">
    <w:name w:val="Знак"/>
    <w:basedOn w:val="Style_5"/>
    <w:link w:val="Style_25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5_ch" w:type="character">
    <w:name w:val="Знак"/>
    <w:basedOn w:val="Style_5_ch"/>
    <w:link w:val="Style_25"/>
    <w:rPr>
      <w:rFonts w:ascii="Verdana" w:hAnsi="Verdana"/>
      <w:sz w:val="20"/>
    </w:rPr>
  </w:style>
  <w:style w:styleId="Style_26" w:type="paragraph">
    <w:name w:val="Body Text Indent 2"/>
    <w:basedOn w:val="Style_5"/>
    <w:link w:val="Style_26_ch"/>
    <w:pPr>
      <w:widowControl w:val="1"/>
      <w:ind w:firstLine="709"/>
      <w:jc w:val="both"/>
    </w:pPr>
  </w:style>
  <w:style w:styleId="Style_26_ch" w:type="character">
    <w:name w:val="Body Text Indent 2"/>
    <w:basedOn w:val="Style_5_ch"/>
    <w:link w:val="Style_26"/>
  </w:style>
  <w:style w:styleId="Style_27" w:type="paragraph">
    <w:name w:val="Верхний и нижний колонтитулы"/>
    <w:basedOn w:val="Style_5"/>
    <w:link w:val="Style_27_ch"/>
  </w:style>
  <w:style w:styleId="Style_27_ch" w:type="character">
    <w:name w:val="Верхний и нижний колонтитулы"/>
    <w:basedOn w:val="Style_5_ch"/>
    <w:link w:val="Style_27"/>
  </w:style>
  <w:style w:styleId="Style_28" w:type="paragraph">
    <w:name w:val="Заголовок 6 Знак"/>
    <w:basedOn w:val="Style_8"/>
    <w:link w:val="Style_28_ch"/>
    <w:rPr>
      <w:rFonts w:asciiTheme="majorAscii" w:hAnsiTheme="majorHAnsi"/>
      <w:i w:val="1"/>
      <w:color w:themeColor="accent1" w:themeShade="7F" w:val="244061"/>
      <w:sz w:val="24"/>
    </w:rPr>
  </w:style>
  <w:style w:styleId="Style_28_ch" w:type="character">
    <w:name w:val="Заголовок 6 Знак"/>
    <w:basedOn w:val="Style_8_ch"/>
    <w:link w:val="Style_28"/>
    <w:rPr>
      <w:rFonts w:asciiTheme="majorAscii" w:hAnsiTheme="majorHAnsi"/>
      <w:i w:val="1"/>
      <w:color w:themeColor="accent1" w:themeShade="7F" w:val="244061"/>
      <w:sz w:val="24"/>
    </w:rPr>
  </w:style>
  <w:style w:styleId="Style_29" w:type="paragraph">
    <w:name w:val="Исполнитель документа"/>
    <w:basedOn w:val="Style_5"/>
    <w:link w:val="Style_29_ch"/>
    <w:pPr>
      <w:widowControl w:val="1"/>
      <w:ind/>
      <w:jc w:val="left"/>
    </w:pPr>
  </w:style>
  <w:style w:styleId="Style_29_ch" w:type="character">
    <w:name w:val="Исполнитель документа"/>
    <w:basedOn w:val="Style_5_ch"/>
    <w:link w:val="Style_29"/>
  </w:style>
  <w:style w:styleId="Style_30" w:type="paragraph">
    <w:name w:val="toc 3"/>
    <w:next w:val="Style_5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Заголовок 1 Знак"/>
    <w:link w:val="Style_31_ch"/>
    <w:rPr>
      <w:rFonts w:ascii="Times New Roman" w:hAnsi="Times New Roman"/>
      <w:b w:val="1"/>
      <w:color w:val="000000"/>
      <w:sz w:val="24"/>
    </w:rPr>
  </w:style>
  <w:style w:styleId="Style_31_ch" w:type="character">
    <w:name w:val="Заголовок 1 Знак"/>
    <w:link w:val="Style_31"/>
    <w:rPr>
      <w:rFonts w:ascii="Times New Roman" w:hAnsi="Times New Roman"/>
      <w:b w:val="1"/>
      <w:color w:val="000000"/>
      <w:sz w:val="24"/>
    </w:rPr>
  </w:style>
  <w:style w:styleId="Style_32" w:type="paragraph">
    <w:name w:val="apple-style-span"/>
    <w:basedOn w:val="Style_8"/>
    <w:link w:val="Style_32_ch"/>
  </w:style>
  <w:style w:styleId="Style_32_ch" w:type="character">
    <w:name w:val="apple-style-span"/>
    <w:basedOn w:val="Style_8_ch"/>
    <w:link w:val="Style_32"/>
  </w:style>
  <w:style w:styleId="Style_33" w:type="paragraph">
    <w:name w:val="Заголовок"/>
    <w:basedOn w:val="Style_5"/>
    <w:next w:val="Style_18"/>
    <w:link w:val="Style_3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3_ch" w:type="character">
    <w:name w:val="Заголовок"/>
    <w:basedOn w:val="Style_5_ch"/>
    <w:link w:val="Style_33"/>
    <w:rPr>
      <w:rFonts w:ascii="Liberation Sans" w:hAnsi="Liberation Sans"/>
      <w:sz w:val="28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page number"/>
    <w:basedOn w:val="Style_8"/>
    <w:link w:val="Style_37_ch"/>
  </w:style>
  <w:style w:styleId="Style_37_ch" w:type="character">
    <w:name w:val="page number"/>
    <w:basedOn w:val="Style_8_ch"/>
    <w:link w:val="Style_37"/>
  </w:style>
  <w:style w:styleId="Style_38" w:type="paragraph">
    <w:name w:val="toc 1"/>
    <w:next w:val="Style_5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apple-converted-space"/>
    <w:basedOn w:val="Style_8"/>
    <w:link w:val="Style_39_ch"/>
  </w:style>
  <w:style w:styleId="Style_39_ch" w:type="character">
    <w:name w:val="apple-converted-space"/>
    <w:basedOn w:val="Style_8_ch"/>
    <w:link w:val="Style_39"/>
  </w:style>
  <w:style w:styleId="Style_40" w:type="paragraph">
    <w:name w:val="Document Map"/>
    <w:basedOn w:val="Style_5"/>
    <w:link w:val="Style_40_ch"/>
    <w:rPr>
      <w:rFonts w:ascii="Tahoma" w:hAnsi="Tahoma"/>
      <w:sz w:val="20"/>
    </w:rPr>
  </w:style>
  <w:style w:styleId="Style_40_ch" w:type="character">
    <w:name w:val="Document Map"/>
    <w:basedOn w:val="Style_5_ch"/>
    <w:link w:val="Style_40"/>
    <w:rPr>
      <w:rFonts w:ascii="Tahoma" w:hAnsi="Tahoma"/>
      <w:sz w:val="20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7" w:type="paragraph">
    <w:name w:val="List Paragraph"/>
    <w:basedOn w:val="Style_5"/>
    <w:link w:val="Style_7_ch"/>
    <w:pPr>
      <w:widowControl w:val="1"/>
      <w:spacing w:after="0" w:before="0" w:line="276" w:lineRule="auto"/>
      <w:ind w:firstLine="0" w:left="720"/>
      <w:contextualSpacing w:val="1"/>
    </w:pPr>
  </w:style>
  <w:style w:styleId="Style_7_ch" w:type="character">
    <w:name w:val="List Paragraph"/>
    <w:basedOn w:val="Style_5_ch"/>
    <w:link w:val="Style_7"/>
  </w:style>
  <w:style w:styleId="Style_42" w:type="paragraph">
    <w:name w:val="Колонтитул"/>
    <w:basedOn w:val="Style_5"/>
    <w:link w:val="Style_42_ch"/>
  </w:style>
  <w:style w:styleId="Style_42_ch" w:type="character">
    <w:name w:val="Колонтитул"/>
    <w:basedOn w:val="Style_5_ch"/>
    <w:link w:val="Style_42"/>
  </w:style>
  <w:style w:styleId="Style_43" w:type="paragraph">
    <w:name w:val="toc 9"/>
    <w:next w:val="Style_5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Выделение"/>
    <w:link w:val="Style_44_ch"/>
    <w:rPr>
      <w:i w:val="1"/>
    </w:rPr>
  </w:style>
  <w:style w:styleId="Style_44_ch" w:type="character">
    <w:name w:val="Выделение"/>
    <w:link w:val="Style_44"/>
    <w:rPr>
      <w:i w:val="1"/>
    </w:rPr>
  </w:style>
  <w:style w:styleId="Style_45" w:type="paragraph">
    <w:name w:val="toc 8"/>
    <w:next w:val="Style_5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Текст Знак"/>
    <w:link w:val="Style_46_ch"/>
    <w:rPr>
      <w:rFonts w:ascii="Calibri" w:hAnsi="Calibri"/>
      <w:sz w:val="22"/>
    </w:rPr>
  </w:style>
  <w:style w:styleId="Style_46_ch" w:type="character">
    <w:name w:val="Текст Знак"/>
    <w:link w:val="Style_46"/>
    <w:rPr>
      <w:rFonts w:ascii="Calibri" w:hAnsi="Calibri"/>
      <w:sz w:val="22"/>
    </w:rPr>
  </w:style>
  <w:style w:styleId="Style_47" w:type="paragraph">
    <w:name w:val="Body Text Indent"/>
    <w:basedOn w:val="Style_18"/>
    <w:link w:val="Style_47_ch"/>
  </w:style>
  <w:style w:styleId="Style_47_ch" w:type="character">
    <w:name w:val="Body Text Indent"/>
    <w:basedOn w:val="Style_18_ch"/>
    <w:link w:val="Style_47"/>
  </w:style>
  <w:style w:styleId="Style_18" w:type="paragraph">
    <w:name w:val="Body Text"/>
    <w:basedOn w:val="Style_5"/>
    <w:link w:val="Style_18_ch"/>
    <w:pPr>
      <w:widowControl w:val="1"/>
      <w:spacing w:after="120" w:before="0"/>
      <w:ind/>
    </w:pPr>
  </w:style>
  <w:style w:styleId="Style_18_ch" w:type="character">
    <w:name w:val="Body Text"/>
    <w:basedOn w:val="Style_5_ch"/>
    <w:link w:val="Style_18"/>
  </w:style>
  <w:style w:styleId="Style_48" w:type="paragraph">
    <w:name w:val="toc 5"/>
    <w:next w:val="Style_5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x-ph__menu__button"/>
    <w:link w:val="Style_49_ch"/>
    <w:rPr>
      <w:rFonts w:ascii="Times New Roman" w:hAnsi="Times New Roman"/>
      <w:color w:val="000000"/>
      <w:sz w:val="24"/>
    </w:rPr>
  </w:style>
  <w:style w:styleId="Style_49_ch" w:type="character">
    <w:name w:val="x-ph__menu__button"/>
    <w:link w:val="Style_49"/>
    <w:rPr>
      <w:rFonts w:ascii="Times New Roman" w:hAnsi="Times New Roman"/>
      <w:color w:val="000000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50" w:type="paragraph">
    <w:name w:val="Subtitle"/>
    <w:next w:val="Style_5"/>
    <w:link w:val="Style_5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Посещённая гиперссылка"/>
    <w:link w:val="Style_51_ch"/>
    <w:rPr>
      <w:color w:val="800080"/>
      <w:u w:val="single"/>
    </w:rPr>
  </w:style>
  <w:style w:styleId="Style_51_ch" w:type="character">
    <w:name w:val="Посещённая гиперссылка"/>
    <w:link w:val="Style_51"/>
    <w:rPr>
      <w:color w:val="800080"/>
      <w:u w:val="single"/>
    </w:rPr>
  </w:style>
  <w:style w:styleId="Style_52" w:type="paragraph">
    <w:name w:val="Plain Text"/>
    <w:basedOn w:val="Style_5"/>
    <w:link w:val="Style_52_ch"/>
    <w:rPr>
      <w:rFonts w:ascii="Calibri" w:hAnsi="Calibri"/>
      <w:sz w:val="22"/>
    </w:rPr>
  </w:style>
  <w:style w:styleId="Style_52_ch" w:type="character">
    <w:name w:val="Plain Text"/>
    <w:basedOn w:val="Style_5_ch"/>
    <w:link w:val="Style_52"/>
    <w:rPr>
      <w:rFonts w:ascii="Calibri" w:hAnsi="Calibri"/>
      <w:sz w:val="22"/>
    </w:rPr>
  </w:style>
  <w:style w:styleId="Style_53" w:type="paragraph">
    <w:name w:val="Гриф_Экземпляр"/>
    <w:basedOn w:val="Style_5"/>
    <w:link w:val="Style_53_ch"/>
  </w:style>
  <w:style w:styleId="Style_53_ch" w:type="character">
    <w:name w:val="Гриф_Экземпляр"/>
    <w:basedOn w:val="Style_5_ch"/>
    <w:link w:val="Style_53"/>
  </w:style>
  <w:style w:styleId="Style_54" w:type="paragraph">
    <w:name w:val="Заголовок 4 Знак"/>
    <w:basedOn w:val="Style_8"/>
    <w:link w:val="Style_54_ch"/>
    <w:rPr>
      <w:rFonts w:asciiTheme="majorAscii" w:hAnsiTheme="majorHAnsi"/>
      <w:b w:val="1"/>
      <w:i w:val="1"/>
      <w:color w:themeColor="accent1" w:val="4F81BD"/>
      <w:sz w:val="24"/>
    </w:rPr>
  </w:style>
  <w:style w:styleId="Style_54_ch" w:type="character">
    <w:name w:val="Заголовок 4 Знак"/>
    <w:basedOn w:val="Style_8_ch"/>
    <w:link w:val="Style_54"/>
    <w:rPr>
      <w:rFonts w:asciiTheme="majorAscii" w:hAnsiTheme="majorHAnsi"/>
      <w:b w:val="1"/>
      <w:i w:val="1"/>
      <w:color w:themeColor="accent1" w:val="4F81BD"/>
      <w:sz w:val="24"/>
    </w:rPr>
  </w:style>
  <w:style w:styleId="Style_55" w:type="paragraph">
    <w:name w:val="Caption"/>
    <w:basedOn w:val="Style_5"/>
    <w:link w:val="Style_55_ch"/>
    <w:pPr>
      <w:widowControl w:val="1"/>
      <w:spacing w:after="120" w:before="120"/>
      <w:ind/>
    </w:pPr>
    <w:rPr>
      <w:i w:val="1"/>
      <w:sz w:val="24"/>
    </w:rPr>
  </w:style>
  <w:style w:styleId="Style_55_ch" w:type="character">
    <w:name w:val="Caption"/>
    <w:basedOn w:val="Style_5_ch"/>
    <w:link w:val="Style_55"/>
    <w:rPr>
      <w:i w:val="1"/>
      <w:sz w:val="24"/>
    </w:rPr>
  </w:style>
  <w:style w:styleId="Style_56" w:type="paragraph">
    <w:name w:val="Title"/>
    <w:next w:val="Style_5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basedOn w:val="Style_5"/>
    <w:next w:val="Style_5"/>
    <w:link w:val="Style_57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7_ch" w:type="character">
    <w:name w:val="heading 4"/>
    <w:basedOn w:val="Style_5_ch"/>
    <w:link w:val="Style_57"/>
    <w:rPr>
      <w:rFonts w:asciiTheme="majorAscii" w:hAnsiTheme="majorHAnsi"/>
      <w:b w:val="1"/>
      <w:i w:val="1"/>
      <w:color w:themeColor="accent1" w:val="4F81BD"/>
    </w:rPr>
  </w:style>
  <w:style w:styleId="Style_58" w:type="paragraph">
    <w:name w:val="Standard"/>
    <w:link w:val="Style_58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8_ch" w:type="character">
    <w:name w:val="Standard"/>
    <w:link w:val="Style_58"/>
    <w:rPr>
      <w:rFonts w:ascii="Times New Roman" w:hAnsi="Times New Roman"/>
      <w:color w:val="000000"/>
      <w:sz w:val="24"/>
    </w:rPr>
  </w:style>
  <w:style w:styleId="Style_59" w:type="paragraph">
    <w:name w:val="Текст документа"/>
    <w:basedOn w:val="Style_6"/>
    <w:link w:val="Style_59_ch"/>
    <w:pPr>
      <w:widowControl w:val="1"/>
      <w:ind/>
      <w:jc w:val="both"/>
    </w:pPr>
    <w:rPr>
      <w:color w:val="000000"/>
    </w:rPr>
  </w:style>
  <w:style w:styleId="Style_59_ch" w:type="character">
    <w:name w:val="Текст документа"/>
    <w:basedOn w:val="Style_6_ch"/>
    <w:link w:val="Style_59"/>
    <w:rPr>
      <w:color w:val="000000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Неразрешенное упоминание1"/>
    <w:link w:val="Style_61_ch"/>
    <w:rPr>
      <w:color w:val="605E5C"/>
      <w:shd w:fill="E1DFDD" w:val="clear"/>
    </w:rPr>
  </w:style>
  <w:style w:styleId="Style_61_ch" w:type="character">
    <w:name w:val="Неразрешенное упоминание1"/>
    <w:link w:val="Style_61"/>
    <w:rPr>
      <w:color w:val="605E5C"/>
      <w:shd w:fill="E1DFDD" w:val="clear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Верхний колонтитул Знак"/>
    <w:link w:val="Style_63_ch"/>
    <w:rPr>
      <w:rFonts w:ascii="Times New Roman" w:hAnsi="Times New Roman"/>
      <w:color w:val="000000"/>
      <w:sz w:val="24"/>
    </w:rPr>
  </w:style>
  <w:style w:styleId="Style_63_ch" w:type="character">
    <w:name w:val="Верхний колонтитул Знак"/>
    <w:link w:val="Style_63"/>
    <w:rPr>
      <w:rFonts w:ascii="Times New Roman" w:hAnsi="Times New Roman"/>
      <w:color w:val="000000"/>
      <w:sz w:val="24"/>
    </w:rPr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6.png" Type="http://schemas.openxmlformats.org/officeDocument/2006/relationships/image"/>
  <Relationship Id="rId6" Target="media/5.png" Type="http://schemas.openxmlformats.org/officeDocument/2006/relationships/image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3" Target="media/2.png" Type="http://schemas.openxmlformats.org/officeDocument/2006/relationships/imag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media/4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2025-11-26T16:22:06Z</dcterms:created>
  <dcterms:modified xsi:type="dcterms:W3CDTF">2025-11-27T13:44:10Z</dcterms:modified>
</cp:coreProperties>
</file>