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:rsidR="001939EF" w:rsidRPr="00861CEE" w:rsidRDefault="001939EF" w:rsidP="0022595B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8956A8">
        <w:rPr>
          <w:rFonts w:ascii="Times New Roman" w:hAnsi="Times New Roman"/>
          <w:sz w:val="28"/>
          <w:szCs w:val="28"/>
        </w:rPr>
        <w:t xml:space="preserve">ПРИЛОЖЕНИЕ № </w:t>
      </w:r>
      <w:r w:rsidRPr="00165ACF">
        <w:rPr>
          <w:rFonts w:ascii="Times New Roman" w:hAnsi="Times New Roman"/>
          <w:sz w:val="28"/>
          <w:szCs w:val="28"/>
        </w:rPr>
        <w:t>1</w:t>
      </w:r>
      <w:r w:rsidR="00A401A2">
        <w:rPr>
          <w:rFonts w:ascii="Times New Roman" w:hAnsi="Times New Roman"/>
          <w:sz w:val="28"/>
          <w:szCs w:val="28"/>
        </w:rPr>
        <w:t>5</w:t>
      </w:r>
    </w:p>
    <w:p w:rsidR="001939EF" w:rsidRDefault="001939EF" w:rsidP="0022595B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 решению городской Думы</w:t>
      </w:r>
    </w:p>
    <w:p w:rsidR="001939EF" w:rsidRDefault="001939EF" w:rsidP="0022595B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Краснодара</w:t>
      </w:r>
    </w:p>
    <w:p w:rsidR="001939EF" w:rsidRDefault="0022595B" w:rsidP="0022595B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22595B">
        <w:rPr>
          <w:rFonts w:ascii="Times New Roman" w:hAnsi="Times New Roman"/>
          <w:sz w:val="28"/>
          <w:szCs w:val="28"/>
        </w:rPr>
        <w:t>от 27.03.2025 № 88 п. 2</w:t>
      </w:r>
    </w:p>
    <w:p w:rsidR="001939EF" w:rsidRDefault="001939EF" w:rsidP="0022595B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</w:p>
    <w:p w:rsidR="005746F7" w:rsidRPr="00861CEE" w:rsidRDefault="001939EF" w:rsidP="0022595B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746F7" w:rsidRPr="008956A8">
        <w:rPr>
          <w:rFonts w:ascii="Times New Roman" w:hAnsi="Times New Roman"/>
          <w:sz w:val="28"/>
          <w:szCs w:val="28"/>
        </w:rPr>
        <w:t xml:space="preserve">ПРИЛОЖЕНИЕ № </w:t>
      </w:r>
      <w:r w:rsidR="005E6F85">
        <w:rPr>
          <w:rFonts w:ascii="Times New Roman" w:hAnsi="Times New Roman"/>
          <w:sz w:val="28"/>
          <w:szCs w:val="28"/>
        </w:rPr>
        <w:t>22</w:t>
      </w:r>
    </w:p>
    <w:p w:rsidR="005746F7" w:rsidRDefault="005746F7" w:rsidP="0022595B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 решению городской Думы</w:t>
      </w:r>
    </w:p>
    <w:p w:rsidR="005746F7" w:rsidRDefault="005746F7" w:rsidP="0022595B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Краснодара</w:t>
      </w:r>
    </w:p>
    <w:p w:rsidR="001939EF" w:rsidRDefault="001939EF" w:rsidP="0022595B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FE21C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12.12.2024 </w:t>
      </w:r>
      <w:r w:rsidRPr="00FE21C9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83 п. 4</w:t>
      </w:r>
    </w:p>
    <w:p w:rsidR="00583EFF" w:rsidRDefault="00583EFF" w:rsidP="0022595B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BC680F" w:rsidRDefault="00BC680F" w:rsidP="0022595B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BC680F" w:rsidRDefault="00BC680F" w:rsidP="0022595B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BC680F" w:rsidRDefault="00BC680F" w:rsidP="0022595B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РАСХОДЫ</w:t>
      </w:r>
    </w:p>
    <w:p w:rsidR="005D5776" w:rsidRDefault="00BC680F" w:rsidP="0022595B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 счёт средств, передаваемых из бюджета</w:t>
      </w:r>
      <w:r w:rsidR="005D57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Краснодарского края</w:t>
      </w:r>
    </w:p>
    <w:p w:rsidR="005D5776" w:rsidRDefault="00BC680F" w:rsidP="0022595B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202</w:t>
      </w:r>
      <w:r w:rsidR="005E6F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</w:t>
      </w:r>
      <w:r w:rsidR="00F313E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202</w:t>
      </w:r>
      <w:r w:rsidR="005E6F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годах в соответствии с Законом</w:t>
      </w:r>
    </w:p>
    <w:p w:rsidR="005D5776" w:rsidRDefault="00BC680F" w:rsidP="0022595B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Краснодарского края</w:t>
      </w:r>
      <w:r w:rsidR="005D57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«О бюджете</w:t>
      </w:r>
      <w:r w:rsidR="005D57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Краснодарского края</w:t>
      </w:r>
    </w:p>
    <w:p w:rsidR="00BC680F" w:rsidRDefault="00BC680F" w:rsidP="0022595B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</w:t>
      </w:r>
      <w:r w:rsidR="005E6F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 и на плановый период</w:t>
      </w:r>
      <w:r w:rsidR="005D57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202</w:t>
      </w:r>
      <w:r w:rsidR="005E6F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5E6F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  <w:r w:rsidRPr="007773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годов»</w:t>
      </w:r>
    </w:p>
    <w:p w:rsidR="00BC680F" w:rsidRDefault="00BC680F" w:rsidP="0022595B">
      <w:pPr>
        <w:spacing w:after="0pt" w:line="12pt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C680F" w:rsidRDefault="00BC680F" w:rsidP="0022595B">
      <w:pPr>
        <w:spacing w:after="0pt" w:line="12pt" w:lineRule="auto"/>
        <w:jc w:val="center"/>
        <w:rPr>
          <w:rFonts w:ascii="Times New Roman" w:hAnsi="Times New Roman"/>
          <w:sz w:val="28"/>
          <w:szCs w:val="28"/>
        </w:rPr>
      </w:pPr>
    </w:p>
    <w:p w:rsidR="00632E8C" w:rsidRDefault="002E521A" w:rsidP="0022595B">
      <w:pPr>
        <w:spacing w:after="0pt" w:line="12pt" w:lineRule="auto"/>
        <w:ind w:start="389.40p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71.80pt" w:type="dxa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652"/>
        <w:gridCol w:w="709"/>
        <w:gridCol w:w="5240"/>
        <w:gridCol w:w="1416"/>
        <w:gridCol w:w="1419"/>
      </w:tblGrid>
      <w:tr w:rsidR="002E521A" w:rsidRPr="008E504D" w:rsidTr="0022595B">
        <w:trPr>
          <w:tblHeader/>
        </w:trPr>
        <w:tc>
          <w:tcPr>
            <w:tcW w:w="32.60pt" w:type="dxa"/>
            <w:vMerge w:val="restart"/>
            <w:tcBorders>
              <w:top w:val="single" w:sz="4" w:space="0" w:color="auto"/>
              <w:start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E521A" w:rsidRPr="008E504D" w:rsidRDefault="002E521A" w:rsidP="0022595B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.45pt" w:type="dxa"/>
            <w:vMerge w:val="restart"/>
            <w:tcBorders>
              <w:top w:val="single" w:sz="4" w:space="0" w:color="auto"/>
              <w:start w:val="nil"/>
              <w:end w:val="single" w:sz="4" w:space="0" w:color="auto"/>
            </w:tcBorders>
            <w:shd w:val="clear" w:color="auto" w:fill="auto"/>
            <w:vAlign w:val="center"/>
          </w:tcPr>
          <w:p w:rsidR="002E521A" w:rsidRPr="008E504D" w:rsidRDefault="002E521A" w:rsidP="0022595B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2pt" w:type="dxa"/>
            <w:vMerge w:val="restart"/>
            <w:tcBorders>
              <w:top w:val="single" w:sz="4" w:space="0" w:color="auto"/>
              <w:start w:val="nil"/>
              <w:end w:val="single" w:sz="4" w:space="0" w:color="auto"/>
            </w:tcBorders>
            <w:shd w:val="clear" w:color="auto" w:fill="auto"/>
            <w:vAlign w:val="center"/>
          </w:tcPr>
          <w:p w:rsidR="002E521A" w:rsidRPr="008E504D" w:rsidRDefault="002E521A" w:rsidP="0022595B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.75pt" w:type="dxa"/>
            <w:gridSpan w:val="2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E521A" w:rsidRPr="008E504D" w:rsidRDefault="002E521A" w:rsidP="0022595B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2E521A" w:rsidRPr="008E504D" w:rsidTr="0022595B">
        <w:trPr>
          <w:tblHeader/>
        </w:trPr>
        <w:tc>
          <w:tcPr>
            <w:tcW w:w="32.60pt" w:type="dxa"/>
            <w:vMerge/>
            <w:tcBorders>
              <w:start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E521A" w:rsidRPr="008E504D" w:rsidRDefault="002E521A" w:rsidP="0022595B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vMerge/>
            <w:tcBorders>
              <w:start w:val="nil"/>
              <w:end w:val="single" w:sz="4" w:space="0" w:color="auto"/>
            </w:tcBorders>
            <w:shd w:val="clear" w:color="auto" w:fill="auto"/>
            <w:vAlign w:val="center"/>
          </w:tcPr>
          <w:p w:rsidR="002E521A" w:rsidRPr="008E504D" w:rsidRDefault="002E521A" w:rsidP="0022595B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pt" w:type="dxa"/>
            <w:vMerge/>
            <w:tcBorders>
              <w:start w:val="nil"/>
              <w:end w:val="single" w:sz="4" w:space="0" w:color="auto"/>
            </w:tcBorders>
            <w:shd w:val="clear" w:color="auto" w:fill="auto"/>
            <w:vAlign w:val="center"/>
          </w:tcPr>
          <w:p w:rsidR="002E521A" w:rsidRPr="008E504D" w:rsidRDefault="002E521A" w:rsidP="0022595B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80pt" w:type="dxa"/>
            <w:tcBorders>
              <w:top w:val="single" w:sz="4" w:space="0" w:color="auto"/>
              <w:start w:val="nil"/>
              <w:end w:val="single" w:sz="4" w:space="0" w:color="auto"/>
            </w:tcBorders>
            <w:shd w:val="clear" w:color="auto" w:fill="auto"/>
            <w:vAlign w:val="center"/>
          </w:tcPr>
          <w:p w:rsidR="002E521A" w:rsidRPr="008E504D" w:rsidRDefault="002E521A" w:rsidP="0022595B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E6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0.95pt" w:type="dxa"/>
            <w:tcBorders>
              <w:top w:val="single" w:sz="4" w:space="0" w:color="auto"/>
              <w:start w:val="nil"/>
              <w:end w:val="single" w:sz="4" w:space="0" w:color="auto"/>
            </w:tcBorders>
            <w:shd w:val="clear" w:color="auto" w:fill="auto"/>
            <w:vAlign w:val="center"/>
          </w:tcPr>
          <w:p w:rsidR="002E521A" w:rsidRPr="008E504D" w:rsidRDefault="002E521A" w:rsidP="0022595B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E6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8E504D" w:rsidRPr="002E521A" w:rsidRDefault="008E504D" w:rsidP="0022595B">
      <w:pPr>
        <w:spacing w:after="0pt" w:line="12pt" w:lineRule="auto"/>
        <w:rPr>
          <w:rFonts w:ascii="Times New Roman" w:hAnsi="Times New Roman"/>
          <w:sz w:val="2"/>
          <w:szCs w:val="2"/>
        </w:rPr>
      </w:pPr>
    </w:p>
    <w:tbl>
      <w:tblPr>
        <w:tblW w:w="488.80pt" w:type="dxa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652"/>
        <w:gridCol w:w="709"/>
        <w:gridCol w:w="5240"/>
        <w:gridCol w:w="1416"/>
        <w:gridCol w:w="1419"/>
        <w:gridCol w:w="340"/>
      </w:tblGrid>
      <w:tr w:rsidR="00BC680F" w:rsidRPr="008E504D" w:rsidTr="0022595B">
        <w:trPr>
          <w:gridAfter w:val="1"/>
          <w:wAfter w:w="17pt" w:type="dxa"/>
          <w:tblHeader/>
        </w:trPr>
        <w:tc>
          <w:tcPr>
            <w:tcW w:w="32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BC680F" w:rsidRPr="008E504D" w:rsidRDefault="00BC680F" w:rsidP="0022595B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.4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BC680F" w:rsidRPr="008E504D" w:rsidRDefault="00BC680F" w:rsidP="0022595B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BC680F" w:rsidRPr="008E504D" w:rsidRDefault="00BC680F" w:rsidP="0022595B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.80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BC680F" w:rsidRPr="008E504D" w:rsidRDefault="00BC680F" w:rsidP="0022595B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.9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BC680F" w:rsidRPr="008E504D" w:rsidRDefault="00BC680F" w:rsidP="0022595B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56BB6" w:rsidRPr="00C56BB6" w:rsidTr="0022595B">
        <w:trPr>
          <w:gridAfter w:val="1"/>
          <w:wAfter w:w="17pt" w:type="dxa"/>
        </w:trPr>
        <w:tc>
          <w:tcPr>
            <w:tcW w:w="32.60pt" w:type="dxa"/>
            <w:tcBorders>
              <w:top w:val="single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BB6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5.4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B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82548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5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Расходы за счёт субвенций местным</w:t>
            </w:r>
            <w:r w:rsidR="0022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25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бюджетам – всего, </w:t>
            </w:r>
          </w:p>
        </w:tc>
        <w:tc>
          <w:tcPr>
            <w:tcW w:w="70.80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8B6F69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24 022 508,7</w:t>
            </w:r>
          </w:p>
        </w:tc>
        <w:tc>
          <w:tcPr>
            <w:tcW w:w="70.9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8B6F69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25 160 465,0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82548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4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825480" w:rsidRDefault="00692FD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4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«Физическая культура и спорт», муниципальных физкультурно-спортивных организаций Краснодарского края отрасли «Физическая культура и спорт» и муниципальных организаций дополнительного образования Краснодарского края отрасли «Образование»</w:t>
            </w:r>
            <w:r w:rsidR="0022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56BB6" w:rsidRPr="008254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4 906,0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4 906,0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82548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4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82548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4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500,7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500,7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82548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4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4 405,3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4 405,3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82548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4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2 000,0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2 000,0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82548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</w:pPr>
            <w:r w:rsidRPr="00825480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</w:t>
            </w:r>
            <w:r w:rsidR="0022595B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825480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по поддержке сельскохозяйственного производства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2 692,5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2 692,5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82548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4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82548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4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</w:t>
            </w:r>
            <w:r w:rsidR="0022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254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lastRenderedPageBreak/>
              <w:t>976,7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976,7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1 715,8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1 715,8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обеспечению </w:t>
            </w:r>
            <w:r w:rsidRPr="00A07BE5">
              <w:rPr>
                <w:rFonts w:ascii="Times New Roman" w:hAnsi="Times New Roman"/>
                <w:sz w:val="24"/>
                <w:szCs w:val="24"/>
              </w:rPr>
              <w:t>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247 300,9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257 146,6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243 646,3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253 346,5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3 654,6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3 800,1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ведению учёта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1 959,4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1 959,4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252,0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252,0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образования,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170 992,8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170 992,8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2 526,9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2 526,9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168 465,9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168 465,9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регулированию тарифов в сфере холодного водоснабжения, водоотведения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979,9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979,9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посёлках (посёлках городского типа) на территории Краснодарского края,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11 572,7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12 035,5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1E0E77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4 357,0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1E0E77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4 531,3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1E0E77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6 392,5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1E0E77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6 648,0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1E0E77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1E0E77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684,8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164,</w:t>
            </w:r>
            <w:r w:rsidR="001E0E7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171,4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1.10.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825480" w:rsidRDefault="00692FD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825480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03.06.2009 № 1748-КЗ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</w:t>
            </w:r>
            <w:r w:rsidR="00C56BB6" w:rsidRPr="00825480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»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464 802,1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469 314,7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56 263,4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56 263,4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408 538,7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413 051,3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1.11.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27 445,6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27 445,6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1.12.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8B6F69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20 843 424,0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8B6F69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21 858 741,0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8B6F69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7 811 182,6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8B6F69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8 299 276,1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8B6F69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12 784 482,3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8B6F69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13 298 777,7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8B6F69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59 193,2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8B6F69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59 797,7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188 565,9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200 889,5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1.13.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финансовому обеспечению получения образования</w:t>
            </w:r>
            <w:r w:rsidR="0022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частных дошкольных и общеобразовательных организациях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736 769,6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807 735,8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548 214,1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595 826,9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177 667,5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199 972,1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10 888,0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11 936,8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1.14.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</w:t>
            </w:r>
            <w:r w:rsidR="0022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государственной итоговой аттестации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910AFB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87 410,1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910AFB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95 395,4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910AFB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86 118,4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910AFB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93 985,7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910AFB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1 291,7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910AFB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1 409,7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1.15.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3 509,3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114,2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1.16.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17 632,8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17 632,8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1.17.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21 303,4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22 151,9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1.18.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на осуществление </w:t>
            </w:r>
            <w:r w:rsidRPr="00A07BE5">
              <w:rPr>
                <w:rFonts w:ascii="Times New Roman" w:hAnsi="Times New Roman"/>
                <w:sz w:val="24"/>
                <w:szCs w:val="24"/>
              </w:rPr>
              <w:t>отдельного государственного полномочия</w:t>
            </w:r>
            <w:r w:rsidRPr="00A07B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581 306,5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598 485,1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1.19.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обеспечению одноразовым бесплатным горячим питанием обучающихся 1–4-х классов в частных общеобразовательных организациях,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программам, учредителями которых являются местные религиозные организации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2 234,5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2 325,1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1.20.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1E0E77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E77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обеспечению бесплат</w:t>
            </w:r>
            <w:r w:rsidRPr="001E0E77">
              <w:rPr>
                <w:rFonts w:ascii="Times New Roman" w:hAnsi="Times New Roman"/>
                <w:sz w:val="24"/>
                <w:szCs w:val="24"/>
              </w:rPr>
              <w:lastRenderedPageBreak/>
              <w:t>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lastRenderedPageBreak/>
              <w:t>49 101,4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51 065,8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1.21.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1E0E77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E77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283 225,4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294 558,7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1.22.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1E0E77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E77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ежемесячного вознаграждения, причитающегося приёмным родителям за оказание услуг по воспитанию приёмных детей)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160 274,5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160 274,5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1.23.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1E0E77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E77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772,8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803,7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1.24.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1E0E77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E77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836,4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836,4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1.25.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1E0E77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E77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 или на патронатное воспитание, к месту лечения (отдыха) и обратно)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1 084,2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1 084,2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1.26.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161 511,3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161 511,3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1.27.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</w:t>
            </w:r>
            <w:r w:rsidRPr="00A07BE5">
              <w:rPr>
                <w:rFonts w:ascii="Times New Roman" w:hAnsi="Times New Roman"/>
                <w:sz w:val="24"/>
                <w:szCs w:val="24"/>
              </w:rPr>
              <w:lastRenderedPageBreak/>
              <w:t>бюджетам муниципальных образований (осуществление отдельных государственных полномочий по созданию и организации деятельности комиссий по делам несовершеннолетних и защите их прав)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lastRenderedPageBreak/>
              <w:t>57 559,8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57 559,8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1.28.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организаций отдыха детей в каникулярное время))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979,9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979,9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1.29.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6540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40E5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образований (осуществление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фонда) </w:t>
            </w:r>
            <w:r w:rsidRPr="0065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3 286,5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3 286,5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1 314,6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1 314,6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6412A3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1 971,9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1 971,9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1.30.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A9186C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186C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</w:t>
            </w:r>
            <w:r w:rsidR="001E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86C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="001E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86C">
              <w:rPr>
                <w:rFonts w:ascii="Times New Roman" w:hAnsi="Times New Roman"/>
                <w:sz w:val="24"/>
                <w:szCs w:val="24"/>
              </w:rPr>
              <w:t>погашения</w:t>
            </w:r>
            <w:r w:rsidR="001E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86C">
              <w:rPr>
                <w:rFonts w:ascii="Times New Roman" w:hAnsi="Times New Roman"/>
                <w:sz w:val="24"/>
                <w:szCs w:val="24"/>
              </w:rPr>
              <w:t>предоставленного на приобретение жилого помещения кредита (займа) по договору, обязательства заёмщика по которому обеспечены ипотекой)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1 959,4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1 959,4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1.31.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 xml:space="preserve">Субвенция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</w:t>
            </w:r>
            <w:r w:rsidRPr="00A07BE5">
              <w:rPr>
                <w:rFonts w:ascii="Times New Roman" w:hAnsi="Times New Roman"/>
                <w:sz w:val="24"/>
                <w:szCs w:val="24"/>
              </w:rPr>
              <w:lastRenderedPageBreak/>
              <w:t>(за исключением перевозок пассажиров и багажа трамваями) по муниципальным маршрутам регулярных перевозок в границах муниципального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lastRenderedPageBreak/>
              <w:t>474,2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474,2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1.32.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07B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3 919,2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3 919,2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1.33.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07BE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Субвенции на осуществление отдельных государственных полномочий по предоставлению педагогическим работникам частных общеобразовательных организаций,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 и среднего общего образования, учредителями которых являются местные религиозные организации, дополнительных мер поддержки в виде ежемесячного денежного вознаграждения </w:t>
            </w:r>
            <w:r w:rsidRPr="00A07BE5">
              <w:rPr>
                <w:rFonts w:ascii="Times New Roman" w:hAnsi="Times New Roman"/>
                <w:sz w:val="24"/>
                <w:szCs w:val="24"/>
              </w:rPr>
              <w:t>за классное руководство, ежемесячного дополнительного стимулирования и ежегодной денежной выплаты к началу учебного года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5 761,6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5 761,6</w:t>
            </w:r>
          </w:p>
        </w:tc>
      </w:tr>
      <w:tr w:rsidR="00C56BB6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1.34.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A07BE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BE5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Краснодарского края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18 176,7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18 176,7</w:t>
            </w:r>
          </w:p>
        </w:tc>
      </w:tr>
      <w:tr w:rsidR="001E0E77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1E0E77" w:rsidRPr="00BF2EB0" w:rsidRDefault="001E0E77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1.35.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1E0E77" w:rsidRPr="00BF2EB0" w:rsidRDefault="001E0E77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E0E77" w:rsidRPr="00FB42E6" w:rsidRDefault="001E0E77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Субвенции на финансовое обеспечение мероприятий по обеспечению деятельности советн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иков директора по воспитанию и </w:t>
            </w:r>
            <w:r w:rsidRPr="00FB42E6">
              <w:rPr>
                <w:rFonts w:ascii="Times New Roman" w:hAnsi="Times New Roman"/>
                <w:sz w:val="24"/>
                <w:szCs w:val="24"/>
              </w:rPr>
              <w:t>взаимодействию с детскими общественными объединениями в муниципальных общеобразовательных организациях в рамках реализации регионального проекта «Педагоги и наставники»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E0E77" w:rsidRPr="00C56BB6" w:rsidRDefault="001E0E77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45 091,3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1E0E77" w:rsidRPr="00C56BB6" w:rsidRDefault="001E0E77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45 906,8</w:t>
            </w:r>
          </w:p>
        </w:tc>
      </w:tr>
      <w:tr w:rsidR="001E0E77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E0E77" w:rsidRPr="00BF2EB0" w:rsidRDefault="001E0E77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E0E77" w:rsidRPr="00BF2EB0" w:rsidRDefault="001E0E77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E0E77" w:rsidRPr="00FB42E6" w:rsidRDefault="001E0E77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E0E77" w:rsidRPr="00C56BB6" w:rsidRDefault="001E0E77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1E0E77" w:rsidRPr="00C56BB6" w:rsidRDefault="001E0E77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E77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E0E77" w:rsidRPr="00BF2EB0" w:rsidRDefault="001E0E77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E0E77" w:rsidRPr="00BF2EB0" w:rsidRDefault="001E0E77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E0E77" w:rsidRPr="00FB42E6" w:rsidRDefault="001E0E77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E0E77" w:rsidRPr="00C56BB6" w:rsidRDefault="001E0E77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43 287,6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1E0E77" w:rsidRPr="00C56BB6" w:rsidRDefault="001E0E77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44 070,5</w:t>
            </w:r>
          </w:p>
        </w:tc>
      </w:tr>
      <w:tr w:rsidR="001E0E77" w:rsidRPr="00A07BE5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E0E77" w:rsidRPr="00BF2EB0" w:rsidRDefault="001E0E77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E0E77" w:rsidRPr="00BF2EB0" w:rsidRDefault="001E0E77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E0E77" w:rsidRPr="00FB42E6" w:rsidRDefault="001E0E77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E0E77" w:rsidRPr="00C56BB6" w:rsidRDefault="001E0E77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1 803,7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1E0E77" w:rsidRPr="00C56BB6" w:rsidRDefault="001E0E77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1 836,3</w:t>
            </w:r>
          </w:p>
        </w:tc>
      </w:tr>
      <w:tr w:rsidR="00C56BB6" w:rsidRPr="005E617F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5E617F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17F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5E617F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617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5E617F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617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Расходы за счёт субсидий местным</w:t>
            </w:r>
            <w:r w:rsidR="0022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617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бюджетам – всего,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5E617F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5E617F">
              <w:rPr>
                <w:rFonts w:ascii="Times New Roman" w:hAnsi="Times New Roman"/>
                <w:b/>
                <w:sz w:val="24"/>
                <w:szCs w:val="24"/>
              </w:rPr>
              <w:t>6 459 212,6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5E617F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5E617F">
              <w:rPr>
                <w:rFonts w:ascii="Times New Roman" w:hAnsi="Times New Roman"/>
                <w:b/>
                <w:sz w:val="24"/>
                <w:szCs w:val="24"/>
              </w:rPr>
              <w:t>5 493 413,6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77735F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77735F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C56BB6" w:rsidRPr="0077735F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B7392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73920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Субсидии на организацию бесплатного горячего питания обучающихся </w:t>
            </w:r>
            <w:r w:rsidRPr="00B73920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по образовательным программам</w:t>
            </w:r>
            <w:r w:rsidRPr="00B73920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начального общего образования в муниципальных образовательных организациях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995 729,2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990 117,0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56BB6" w:rsidRPr="0077735F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B7392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56BB6" w:rsidRPr="0077735F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B7392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79226F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776 668,7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79226F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772 291,0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C56BB6" w:rsidRPr="0077735F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B7392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79226F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219 060,5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79226F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217 826,0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C56BB6" w:rsidRPr="0077735F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C56BB6" w:rsidRPr="00B7392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</w:t>
            </w:r>
            <w:r w:rsidRPr="00B739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предоставление социальных выплат </w:t>
            </w:r>
            <w:r w:rsidRPr="00B73920">
              <w:rPr>
                <w:rFonts w:ascii="Times New Roman" w:hAnsi="Times New Roman"/>
                <w:bCs/>
                <w:sz w:val="24"/>
                <w:szCs w:val="24"/>
              </w:rPr>
              <w:t xml:space="preserve">молодым семьям на приобретение (строительство) жилья </w:t>
            </w:r>
            <w:r w:rsidRPr="00B7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137 069,5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153 527,0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B7392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B7392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24 322,6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29 588,1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B7392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112 746,9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123 938,9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704DA7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B73920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B73920">
              <w:rPr>
                <w:rFonts w:ascii="Times New Roman" w:hAnsi="Times New Roman"/>
                <w:sz w:val="24"/>
                <w:szCs w:val="24"/>
              </w:rPr>
              <w:t>Субсидии на организацию водоотведения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1 124 680,4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9 379,2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704DA7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DA7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B7392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920">
              <w:rPr>
                <w:rFonts w:ascii="Times New Roman" w:hAnsi="Times New Roman"/>
                <w:sz w:val="24"/>
                <w:szCs w:val="24"/>
              </w:rPr>
              <w:t>Субсидии на строительство, реконструкцию (в том числе реконструкцию объектов незавершённого строительства), техническое перевооружение, приобретение объектов спортивной инфраструктуры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4 804,4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5E617F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704DA7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DA7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B7392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920">
              <w:rPr>
                <w:rFonts w:ascii="Times New Roman" w:hAnsi="Times New Roman"/>
                <w:sz w:val="24"/>
                <w:szCs w:val="24"/>
              </w:rPr>
              <w:t>Субсидии на строительство, реконструкцию (в том числе реконструкцию объектов незавершённого строительства), техническое перевооружение, приобретение объектов общего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1 204 229,8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608 085,1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704DA7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DA7">
              <w:rPr>
                <w:rFonts w:ascii="Times New Roman" w:hAnsi="Times New Roman"/>
                <w:sz w:val="24"/>
                <w:szCs w:val="24"/>
              </w:rPr>
              <w:t>0701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B7392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B73920">
              <w:rPr>
                <w:rFonts w:ascii="Times New Roman" w:hAnsi="Times New Roman"/>
                <w:spacing w:val="-2"/>
                <w:sz w:val="24"/>
                <w:szCs w:val="24"/>
              </w:rPr>
              <w:t>Субсидии на строительство, реконструкцию (в том числе реконструкцию объектов незавершённого строительства), техническое перевооружение, приобретение объектов дошкольного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27 899,9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5E617F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C56BB6" w:rsidRPr="003B07BB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B7392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920">
              <w:rPr>
                <w:rFonts w:ascii="Times New Roman" w:hAnsi="Times New Roman"/>
                <w:sz w:val="24"/>
                <w:szCs w:val="24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проектов, направленных на комплексное развитие городского наземного электрического транспорта,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765 595,4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1 939 694,3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2.8.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3B07BB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0703</w:t>
            </w: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B7392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920">
              <w:rPr>
                <w:rFonts w:ascii="Times New Roman" w:hAnsi="Times New Roman"/>
                <w:sz w:val="24"/>
                <w:szCs w:val="24"/>
              </w:rPr>
              <w:t>Субсидии на 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  <w:r w:rsidRPr="00B739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B73920">
              <w:rPr>
                <w:rFonts w:ascii="Times New Roman" w:hAnsi="Times New Roman"/>
                <w:bCs/>
                <w:sz w:val="24"/>
                <w:szCs w:val="24"/>
              </w:rPr>
              <w:t xml:space="preserve">функции и полномочия </w:t>
            </w:r>
            <w:proofErr w:type="gramStart"/>
            <w:r w:rsidRPr="00B73920">
              <w:rPr>
                <w:rFonts w:ascii="Times New Roman" w:hAnsi="Times New Roman"/>
                <w:bCs/>
                <w:sz w:val="24"/>
                <w:szCs w:val="24"/>
              </w:rPr>
              <w:t>учредителя</w:t>
            </w:r>
            <w:proofErr w:type="gramEnd"/>
            <w:r w:rsidRPr="00B73920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5E617F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12 640,0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3B07BB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B7392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920">
              <w:rPr>
                <w:rFonts w:ascii="Times New Roman" w:hAnsi="Times New Roman"/>
                <w:sz w:val="24"/>
                <w:szCs w:val="24"/>
              </w:rPr>
              <w:t>Субсидии на поддержку творческой деятельности и техническое оснащение детских и кукольных театров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3 020,6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6 428,5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3B07BB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B7392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920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3B07BB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B7392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920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2 356,0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5 014,2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3B07BB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B7392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920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664,6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1 414,3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2.10.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B9074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743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B73920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920">
              <w:rPr>
                <w:rFonts w:ascii="Times New Roman" w:hAnsi="Times New Roman"/>
                <w:sz w:val="24"/>
                <w:szCs w:val="24"/>
              </w:rPr>
              <w:t>Субсидии на реализацию мероприятий по модер</w:t>
            </w:r>
            <w:r w:rsidRPr="00B73920">
              <w:rPr>
                <w:rFonts w:ascii="Times New Roman" w:hAnsi="Times New Roman"/>
                <w:sz w:val="24"/>
                <w:szCs w:val="24"/>
              </w:rPr>
              <w:lastRenderedPageBreak/>
              <w:t>низации библиотек в части комплектования книжных фондов библиотек муниципальных образований Краснодарского края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lastRenderedPageBreak/>
              <w:t>5 223,7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5 494,1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B9074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F04878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878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B9074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F04878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878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4 074,5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4 285,4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B9074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F04878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878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1 149,2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1 208,7</w:t>
            </w:r>
          </w:p>
        </w:tc>
      </w:tr>
      <w:tr w:rsidR="00C56BB6" w:rsidRPr="0060437A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2.11.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F04878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4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5 609,7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5 609,7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2.12.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C56BB6" w:rsidRPr="00247E3C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F04878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4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обеспечение организации отдыха детей в каникулярное время на базе муниципальных учреждений, осуществляющих организацию отдыха детей в Краснодарском крае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12 299,7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12 299,7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2.13.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1B0F7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F04878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826">
              <w:rPr>
                <w:rFonts w:ascii="Times New Roman" w:hAnsi="Times New Roman"/>
                <w:sz w:val="24"/>
                <w:szCs w:val="24"/>
              </w:rPr>
              <w:t>Субсидии на организацию выполнения комплексных кадастровых работ и утверждения карты-плана территорий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13 697,2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5E617F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2.14.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C56BB6" w:rsidRPr="001B0F7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C56BB6" w:rsidRPr="00F04878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878">
              <w:rPr>
                <w:rFonts w:ascii="Times New Roman" w:hAnsi="Times New Roman"/>
                <w:sz w:val="24"/>
                <w:szCs w:val="24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227 720,3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5E617F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2.15.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80 000,0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5E617F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2.16.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Субсидии на реализацию муниципальных программ, направленных на реализацию мероприятий по благоустройству территорий соответствующего функционального назначения (площадей, набережных, улиц, пешеходных зон, скверов, парков, иных территорий), дворовых территорий и мероприятий по строительству, реконструкции (модернизации) объектов капитального строительства в рамках мероприятий по благоустройству общественных территорий, а также по осуществлению строительного контроля в процессе строительства объектов капитального строительства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172 452,5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433 951,1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165 554,4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416 593,1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6 898,1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17 358,0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2.17.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0F6A00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A00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F04878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878">
              <w:rPr>
                <w:rFonts w:ascii="Times New Roman" w:hAnsi="Times New Roman"/>
                <w:sz w:val="24"/>
                <w:szCs w:val="24"/>
              </w:rPr>
              <w:t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26 822,7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27 411,1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2.18.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FC3A71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A71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F04878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878">
              <w:rPr>
                <w:rFonts w:ascii="Times New Roman" w:hAnsi="Times New Roman"/>
                <w:sz w:val="24"/>
                <w:szCs w:val="24"/>
              </w:rPr>
              <w:t>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96 020,5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99 861,3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lastRenderedPageBreak/>
              <w:t>2.19.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94219C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19C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F04878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878">
              <w:rPr>
                <w:rFonts w:ascii="Times New Roman" w:hAnsi="Times New Roman"/>
                <w:sz w:val="24"/>
                <w:szCs w:val="24"/>
              </w:rPr>
              <w:t>Субсидии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216 427,4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5E617F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2.20.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Субсидии на модернизацию муниципальных театров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31 250,0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5E617F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30 000,0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5E617F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1 250,0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5E617F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2.21.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Субсидии на адресное строительство школ в отдельных насел</w:t>
            </w:r>
            <w:r>
              <w:rPr>
                <w:rFonts w:ascii="Times New Roman" w:hAnsi="Times New Roman"/>
                <w:sz w:val="24"/>
                <w:szCs w:val="24"/>
              </w:rPr>
              <w:t>ё</w:t>
            </w:r>
            <w:r w:rsidRPr="006412A3">
              <w:rPr>
                <w:rFonts w:ascii="Times New Roman" w:hAnsi="Times New Roman"/>
                <w:sz w:val="24"/>
                <w:szCs w:val="24"/>
              </w:rPr>
              <w:t>нных пунктах с объективно выявленной потребностью инфраструктуры (зданий) школ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1 293 640,5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1 188 915,5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1 241 894,8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1 141 358,8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51 745,7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47 556,7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2.22.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754E3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E35">
              <w:rPr>
                <w:rFonts w:ascii="Times New Roman" w:hAnsi="Times New Roman"/>
                <w:sz w:val="24"/>
                <w:szCs w:val="24"/>
              </w:rPr>
              <w:t>0703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754E3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35">
              <w:rPr>
                <w:rFonts w:ascii="Times New Roman" w:hAnsi="Times New Roman"/>
                <w:sz w:val="24"/>
                <w:szCs w:val="24"/>
              </w:rPr>
              <w:t>Субсидии на реализацию мероприятий по приобретению для детских школ искусств по видам искусств и профессиональных образовательных организаций, находящихся в ведении муниципальных образований в сфере культуры, музыкальных инструментов, оборудования и учебных материалов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15 019,2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5E617F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754E3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3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754E3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35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754E3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3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754E3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35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14 418,4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5E617F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754E35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3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754E35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35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600,8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5E617F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5E617F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5E617F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17F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5E617F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17F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5E617F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1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Расходы за счёт иных межбюджетных трансфертов – всего,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5E617F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5E617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8097F">
              <w:rPr>
                <w:rFonts w:ascii="Times New Roman" w:hAnsi="Times New Roman"/>
                <w:b/>
                <w:sz w:val="24"/>
                <w:szCs w:val="24"/>
              </w:rPr>
              <w:t> 990 109,5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5E617F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5E617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18097F">
              <w:rPr>
                <w:rFonts w:ascii="Times New Roman" w:hAnsi="Times New Roman"/>
                <w:b/>
                <w:sz w:val="24"/>
                <w:szCs w:val="24"/>
              </w:rPr>
              <w:t> 389 309,5</w:t>
            </w: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6412A3" w:rsidRDefault="00C56BB6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Иные межбюджетные трансферты на реализацию приоритетных проектов в целях функционирования и развития сети автомобильных дорог общего пользования местного значения на территории муниципального образования городской округ город Краснодар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3 978 079,0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C56BB6" w:rsidRPr="00C56BB6" w:rsidRDefault="00C56BB6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56BB6">
              <w:rPr>
                <w:rFonts w:ascii="Times New Roman" w:hAnsi="Times New Roman"/>
                <w:sz w:val="24"/>
                <w:szCs w:val="24"/>
              </w:rPr>
              <w:t>4 377 279,0</w:t>
            </w:r>
          </w:p>
        </w:tc>
      </w:tr>
      <w:tr w:rsidR="0018097F" w:rsidRPr="00247E3C" w:rsidTr="0022595B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18097F" w:rsidRPr="00C56BB6" w:rsidRDefault="0018097F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18097F" w:rsidRPr="006412A3" w:rsidRDefault="0018097F" w:rsidP="0022595B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8097F" w:rsidRPr="006412A3" w:rsidRDefault="0018097F" w:rsidP="0022595B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97F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8097F" w:rsidRPr="00C56BB6" w:rsidRDefault="0018097F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12 030,5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18097F" w:rsidRPr="00C56BB6" w:rsidRDefault="002D351A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097F">
              <w:rPr>
                <w:rFonts w:ascii="Times New Roman" w:hAnsi="Times New Roman"/>
                <w:sz w:val="24"/>
                <w:szCs w:val="24"/>
              </w:rPr>
              <w:t>2 030,5</w:t>
            </w:r>
          </w:p>
        </w:tc>
      </w:tr>
      <w:tr w:rsidR="00B73920" w:rsidRPr="005E617F" w:rsidTr="0022595B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  <w:hideMark/>
          </w:tcPr>
          <w:p w:rsidR="00B73920" w:rsidRPr="005E617F" w:rsidRDefault="00B73920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61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  <w:hideMark/>
          </w:tcPr>
          <w:p w:rsidR="00B73920" w:rsidRPr="005E617F" w:rsidRDefault="00B73920" w:rsidP="0022595B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61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73920" w:rsidRPr="005E617F" w:rsidRDefault="00B73920" w:rsidP="0022595B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617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расходов за счёт средств, передаваемых из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73920" w:rsidRPr="005E617F" w:rsidRDefault="00570AE8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34 471 830,8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73920" w:rsidRPr="005E617F" w:rsidRDefault="00570AE8" w:rsidP="0022595B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35 043 188,1</w:t>
            </w:r>
          </w:p>
        </w:tc>
        <w:tc>
          <w:tcPr>
            <w:tcW w:w="17pt" w:type="dxa"/>
            <w:vAlign w:val="bottom"/>
          </w:tcPr>
          <w:p w:rsidR="00B73920" w:rsidRPr="00C078A9" w:rsidRDefault="00B73920" w:rsidP="0022595B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78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BC680F" w:rsidRPr="00703538" w:rsidRDefault="00BC680F" w:rsidP="0022595B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sectPr w:rsidR="00BC680F" w:rsidRPr="00703538" w:rsidSect="0022595B">
      <w:headerReference w:type="default" r:id="rId7"/>
      <w:headerReference w:type="first" r:id="rId8"/>
      <w:pgSz w:w="595.30pt" w:h="841.90pt"/>
      <w:pgMar w:top="56.70pt" w:right="28.35pt" w:bottom="56.70pt" w:left="85.05pt" w:header="28.35pt" w:footer="28.35pt" w:gutter="0pt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:rsidR="00907797" w:rsidRDefault="00907797" w:rsidP="003F4D81">
      <w:pPr>
        <w:spacing w:after="0pt" w:line="12pt" w:lineRule="auto"/>
      </w:pPr>
      <w:r>
        <w:separator/>
      </w:r>
    </w:p>
  </w:endnote>
  <w:endnote w:type="continuationSeparator" w:id="0">
    <w:p w:rsidR="00907797" w:rsidRDefault="00907797" w:rsidP="003F4D81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windows-125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characterSet="windows-125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characterSet="windows-125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characterSet="windows-125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:rsidR="00907797" w:rsidRDefault="00907797" w:rsidP="003F4D81">
      <w:pPr>
        <w:spacing w:after="0pt" w:line="12pt" w:lineRule="auto"/>
      </w:pPr>
      <w:r>
        <w:separator/>
      </w:r>
    </w:p>
  </w:footnote>
  <w:footnote w:type="continuationSeparator" w:id="0">
    <w:p w:rsidR="00907797" w:rsidRDefault="00907797" w:rsidP="003F4D81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754E35" w:rsidRDefault="00754E35" w:rsidP="0022595B">
    <w:pPr>
      <w:pStyle w:val="a6"/>
      <w:spacing w:after="0pt" w:line="12pt" w:lineRule="auto"/>
      <w:jc w:val="center"/>
    </w:pPr>
    <w:r w:rsidRPr="003F4D81">
      <w:rPr>
        <w:rFonts w:ascii="Times New Roman" w:hAnsi="Times New Roman"/>
        <w:sz w:val="24"/>
        <w:szCs w:val="24"/>
      </w:rPr>
      <w:fldChar w:fldCharType="begin"/>
    </w:r>
    <w:r w:rsidRPr="003F4D81">
      <w:rPr>
        <w:rFonts w:ascii="Times New Roman" w:hAnsi="Times New Roman"/>
        <w:sz w:val="24"/>
        <w:szCs w:val="24"/>
      </w:rPr>
      <w:instrText>PAGE   \* MERGEFORMAT</w:instrText>
    </w:r>
    <w:r w:rsidRPr="003F4D81">
      <w:rPr>
        <w:rFonts w:ascii="Times New Roman" w:hAnsi="Times New Roman"/>
        <w:sz w:val="24"/>
        <w:szCs w:val="24"/>
      </w:rPr>
      <w:fldChar w:fldCharType="separate"/>
    </w:r>
    <w:r w:rsidR="00840C8A">
      <w:rPr>
        <w:rFonts w:ascii="Times New Roman" w:hAnsi="Times New Roman"/>
        <w:noProof/>
        <w:sz w:val="24"/>
        <w:szCs w:val="24"/>
      </w:rPr>
      <w:t>5</w:t>
    </w:r>
    <w:r w:rsidRPr="003F4D81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22595B" w:rsidRPr="0022595B" w:rsidRDefault="0022595B" w:rsidP="0022595B">
    <w:pPr>
      <w:pStyle w:val="a6"/>
      <w:spacing w:after="0pt" w:line="12pt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%"/>
  <w:proofState w:spelling="clean" w:grammar="clean"/>
  <w:defaultTabStop w:val="35.40pt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538"/>
    <w:rsid w:val="0001407A"/>
    <w:rsid w:val="00020EF8"/>
    <w:rsid w:val="00024126"/>
    <w:rsid w:val="00033E66"/>
    <w:rsid w:val="0003749B"/>
    <w:rsid w:val="00042A23"/>
    <w:rsid w:val="0007339E"/>
    <w:rsid w:val="0007481F"/>
    <w:rsid w:val="00077588"/>
    <w:rsid w:val="0008457F"/>
    <w:rsid w:val="00093734"/>
    <w:rsid w:val="000A70E6"/>
    <w:rsid w:val="000B2F68"/>
    <w:rsid w:val="000C748F"/>
    <w:rsid w:val="000D5B2A"/>
    <w:rsid w:val="000E50E4"/>
    <w:rsid w:val="000F0A1D"/>
    <w:rsid w:val="000F13F6"/>
    <w:rsid w:val="000F6A00"/>
    <w:rsid w:val="0010109A"/>
    <w:rsid w:val="00121E71"/>
    <w:rsid w:val="00131F29"/>
    <w:rsid w:val="0014559D"/>
    <w:rsid w:val="001503C1"/>
    <w:rsid w:val="00165ACF"/>
    <w:rsid w:val="00171895"/>
    <w:rsid w:val="0017746C"/>
    <w:rsid w:val="0018097F"/>
    <w:rsid w:val="00185A4E"/>
    <w:rsid w:val="00186EC9"/>
    <w:rsid w:val="00191E8E"/>
    <w:rsid w:val="001939EF"/>
    <w:rsid w:val="001A5ED0"/>
    <w:rsid w:val="001B5873"/>
    <w:rsid w:val="001C12EA"/>
    <w:rsid w:val="001C46C8"/>
    <w:rsid w:val="001D6547"/>
    <w:rsid w:val="001D6D50"/>
    <w:rsid w:val="001D775C"/>
    <w:rsid w:val="001E0E77"/>
    <w:rsid w:val="00205442"/>
    <w:rsid w:val="00205697"/>
    <w:rsid w:val="00221E94"/>
    <w:rsid w:val="00223656"/>
    <w:rsid w:val="0022595B"/>
    <w:rsid w:val="002307BA"/>
    <w:rsid w:val="00246FF7"/>
    <w:rsid w:val="00247E3C"/>
    <w:rsid w:val="0025006A"/>
    <w:rsid w:val="00262CCE"/>
    <w:rsid w:val="002654E6"/>
    <w:rsid w:val="00273D13"/>
    <w:rsid w:val="00274AE8"/>
    <w:rsid w:val="00274F0C"/>
    <w:rsid w:val="0029418B"/>
    <w:rsid w:val="002A4AA9"/>
    <w:rsid w:val="002C0ABA"/>
    <w:rsid w:val="002C13E6"/>
    <w:rsid w:val="002D351A"/>
    <w:rsid w:val="002D4156"/>
    <w:rsid w:val="002D615C"/>
    <w:rsid w:val="002E49D4"/>
    <w:rsid w:val="002E521A"/>
    <w:rsid w:val="002F00A3"/>
    <w:rsid w:val="002F74B6"/>
    <w:rsid w:val="003140F9"/>
    <w:rsid w:val="0031559F"/>
    <w:rsid w:val="00316595"/>
    <w:rsid w:val="00324FDE"/>
    <w:rsid w:val="00326343"/>
    <w:rsid w:val="003311AA"/>
    <w:rsid w:val="003635A0"/>
    <w:rsid w:val="00365BAC"/>
    <w:rsid w:val="003740B7"/>
    <w:rsid w:val="003849CB"/>
    <w:rsid w:val="0039123C"/>
    <w:rsid w:val="00393302"/>
    <w:rsid w:val="003951C8"/>
    <w:rsid w:val="003A7285"/>
    <w:rsid w:val="003B1774"/>
    <w:rsid w:val="003D3806"/>
    <w:rsid w:val="003D3EF9"/>
    <w:rsid w:val="003E031E"/>
    <w:rsid w:val="003E5F2F"/>
    <w:rsid w:val="003F1897"/>
    <w:rsid w:val="003F21B6"/>
    <w:rsid w:val="003F4D81"/>
    <w:rsid w:val="0040446C"/>
    <w:rsid w:val="0041693D"/>
    <w:rsid w:val="00421FD0"/>
    <w:rsid w:val="00422D16"/>
    <w:rsid w:val="004230B1"/>
    <w:rsid w:val="00424EF0"/>
    <w:rsid w:val="00436396"/>
    <w:rsid w:val="0045171B"/>
    <w:rsid w:val="00452A30"/>
    <w:rsid w:val="00455A9D"/>
    <w:rsid w:val="00456918"/>
    <w:rsid w:val="00463FF1"/>
    <w:rsid w:val="0046449B"/>
    <w:rsid w:val="00465385"/>
    <w:rsid w:val="00466AE7"/>
    <w:rsid w:val="00466C7E"/>
    <w:rsid w:val="004703C2"/>
    <w:rsid w:val="00481DEC"/>
    <w:rsid w:val="004900F6"/>
    <w:rsid w:val="00497B8B"/>
    <w:rsid w:val="004A5E93"/>
    <w:rsid w:val="004B7CA2"/>
    <w:rsid w:val="004B7D73"/>
    <w:rsid w:val="004C2A56"/>
    <w:rsid w:val="004C37C4"/>
    <w:rsid w:val="004D002C"/>
    <w:rsid w:val="004D03BF"/>
    <w:rsid w:val="004D14E5"/>
    <w:rsid w:val="004D5926"/>
    <w:rsid w:val="004E1E47"/>
    <w:rsid w:val="00514B71"/>
    <w:rsid w:val="005453C2"/>
    <w:rsid w:val="00554233"/>
    <w:rsid w:val="005545B9"/>
    <w:rsid w:val="00563765"/>
    <w:rsid w:val="005709B6"/>
    <w:rsid w:val="00570AE8"/>
    <w:rsid w:val="005746F7"/>
    <w:rsid w:val="00575E29"/>
    <w:rsid w:val="00576E16"/>
    <w:rsid w:val="005802AD"/>
    <w:rsid w:val="00583EFF"/>
    <w:rsid w:val="00594326"/>
    <w:rsid w:val="00594914"/>
    <w:rsid w:val="005A0EB9"/>
    <w:rsid w:val="005A4BD8"/>
    <w:rsid w:val="005A68E7"/>
    <w:rsid w:val="005B5EB0"/>
    <w:rsid w:val="005D5776"/>
    <w:rsid w:val="005D62EF"/>
    <w:rsid w:val="005E617F"/>
    <w:rsid w:val="005E6F85"/>
    <w:rsid w:val="00600B56"/>
    <w:rsid w:val="00610BE6"/>
    <w:rsid w:val="00611029"/>
    <w:rsid w:val="00620F9A"/>
    <w:rsid w:val="00632E8C"/>
    <w:rsid w:val="00646B57"/>
    <w:rsid w:val="00651D94"/>
    <w:rsid w:val="0065314A"/>
    <w:rsid w:val="0065349D"/>
    <w:rsid w:val="0065512E"/>
    <w:rsid w:val="006565BA"/>
    <w:rsid w:val="00663233"/>
    <w:rsid w:val="00664EB1"/>
    <w:rsid w:val="006720C4"/>
    <w:rsid w:val="00672941"/>
    <w:rsid w:val="00690C58"/>
    <w:rsid w:val="00692FD6"/>
    <w:rsid w:val="0069486E"/>
    <w:rsid w:val="006A0CD0"/>
    <w:rsid w:val="006A6E90"/>
    <w:rsid w:val="006D1C78"/>
    <w:rsid w:val="006E1270"/>
    <w:rsid w:val="006E203C"/>
    <w:rsid w:val="006E2E05"/>
    <w:rsid w:val="006F2371"/>
    <w:rsid w:val="006F3AEB"/>
    <w:rsid w:val="006F46F1"/>
    <w:rsid w:val="00701949"/>
    <w:rsid w:val="00703538"/>
    <w:rsid w:val="0070674D"/>
    <w:rsid w:val="00727FB8"/>
    <w:rsid w:val="0073250F"/>
    <w:rsid w:val="0075131E"/>
    <w:rsid w:val="00752F01"/>
    <w:rsid w:val="00754E35"/>
    <w:rsid w:val="00760DC1"/>
    <w:rsid w:val="007708F0"/>
    <w:rsid w:val="00771964"/>
    <w:rsid w:val="007732A3"/>
    <w:rsid w:val="00775C64"/>
    <w:rsid w:val="0078192B"/>
    <w:rsid w:val="0079226F"/>
    <w:rsid w:val="007C039D"/>
    <w:rsid w:val="007C264A"/>
    <w:rsid w:val="007C47EB"/>
    <w:rsid w:val="007D22E7"/>
    <w:rsid w:val="007D7DC2"/>
    <w:rsid w:val="007E534A"/>
    <w:rsid w:val="007E59FC"/>
    <w:rsid w:val="007F09D9"/>
    <w:rsid w:val="007F2604"/>
    <w:rsid w:val="007F5F16"/>
    <w:rsid w:val="00825480"/>
    <w:rsid w:val="00826FDA"/>
    <w:rsid w:val="008346B9"/>
    <w:rsid w:val="00836B0F"/>
    <w:rsid w:val="00840B7E"/>
    <w:rsid w:val="00840C8A"/>
    <w:rsid w:val="00843521"/>
    <w:rsid w:val="008605B1"/>
    <w:rsid w:val="00861CEE"/>
    <w:rsid w:val="008632D5"/>
    <w:rsid w:val="00864F0B"/>
    <w:rsid w:val="008742CD"/>
    <w:rsid w:val="008836F7"/>
    <w:rsid w:val="00891C70"/>
    <w:rsid w:val="008939D6"/>
    <w:rsid w:val="008A2E6F"/>
    <w:rsid w:val="008A7496"/>
    <w:rsid w:val="008B1911"/>
    <w:rsid w:val="008B642A"/>
    <w:rsid w:val="008B6F69"/>
    <w:rsid w:val="008C3C6F"/>
    <w:rsid w:val="008C72A7"/>
    <w:rsid w:val="008D6EB1"/>
    <w:rsid w:val="008E0FF1"/>
    <w:rsid w:val="008E21AF"/>
    <w:rsid w:val="008E4CA0"/>
    <w:rsid w:val="008E504D"/>
    <w:rsid w:val="008E5CDF"/>
    <w:rsid w:val="008F1DBC"/>
    <w:rsid w:val="008F4A4C"/>
    <w:rsid w:val="008F5DCC"/>
    <w:rsid w:val="008F6209"/>
    <w:rsid w:val="00901904"/>
    <w:rsid w:val="009029C5"/>
    <w:rsid w:val="0090658D"/>
    <w:rsid w:val="00907797"/>
    <w:rsid w:val="00910AFB"/>
    <w:rsid w:val="009144C8"/>
    <w:rsid w:val="00914E40"/>
    <w:rsid w:val="00922BC0"/>
    <w:rsid w:val="0094219C"/>
    <w:rsid w:val="0095098D"/>
    <w:rsid w:val="0096181A"/>
    <w:rsid w:val="00961830"/>
    <w:rsid w:val="00963B10"/>
    <w:rsid w:val="00970871"/>
    <w:rsid w:val="00991975"/>
    <w:rsid w:val="009B5998"/>
    <w:rsid w:val="009C3AC3"/>
    <w:rsid w:val="009D51CB"/>
    <w:rsid w:val="009E03CA"/>
    <w:rsid w:val="009F690E"/>
    <w:rsid w:val="00A07BE5"/>
    <w:rsid w:val="00A3291C"/>
    <w:rsid w:val="00A36228"/>
    <w:rsid w:val="00A401A2"/>
    <w:rsid w:val="00A5093A"/>
    <w:rsid w:val="00A70C32"/>
    <w:rsid w:val="00A83404"/>
    <w:rsid w:val="00A870C4"/>
    <w:rsid w:val="00A9186C"/>
    <w:rsid w:val="00AB36E8"/>
    <w:rsid w:val="00AB3E25"/>
    <w:rsid w:val="00AB5DD4"/>
    <w:rsid w:val="00AD332A"/>
    <w:rsid w:val="00AE1719"/>
    <w:rsid w:val="00AE3B16"/>
    <w:rsid w:val="00AF0697"/>
    <w:rsid w:val="00B051C8"/>
    <w:rsid w:val="00B101AF"/>
    <w:rsid w:val="00B10B0D"/>
    <w:rsid w:val="00B20F74"/>
    <w:rsid w:val="00B2762A"/>
    <w:rsid w:val="00B3210F"/>
    <w:rsid w:val="00B35925"/>
    <w:rsid w:val="00B35CC4"/>
    <w:rsid w:val="00B51F0A"/>
    <w:rsid w:val="00B62C15"/>
    <w:rsid w:val="00B73163"/>
    <w:rsid w:val="00B73920"/>
    <w:rsid w:val="00B9138F"/>
    <w:rsid w:val="00B91915"/>
    <w:rsid w:val="00BA05DC"/>
    <w:rsid w:val="00BA07E4"/>
    <w:rsid w:val="00BA0CC5"/>
    <w:rsid w:val="00BB48CA"/>
    <w:rsid w:val="00BC3260"/>
    <w:rsid w:val="00BC4D2A"/>
    <w:rsid w:val="00BC680F"/>
    <w:rsid w:val="00BD137B"/>
    <w:rsid w:val="00BD71D6"/>
    <w:rsid w:val="00BE674B"/>
    <w:rsid w:val="00BE7883"/>
    <w:rsid w:val="00BF0442"/>
    <w:rsid w:val="00BF3055"/>
    <w:rsid w:val="00BF37CE"/>
    <w:rsid w:val="00C0558C"/>
    <w:rsid w:val="00C078A9"/>
    <w:rsid w:val="00C42676"/>
    <w:rsid w:val="00C55D65"/>
    <w:rsid w:val="00C56BB6"/>
    <w:rsid w:val="00C57276"/>
    <w:rsid w:val="00C57726"/>
    <w:rsid w:val="00C6532A"/>
    <w:rsid w:val="00C7045A"/>
    <w:rsid w:val="00C75F72"/>
    <w:rsid w:val="00C91E98"/>
    <w:rsid w:val="00C93EF3"/>
    <w:rsid w:val="00C977B6"/>
    <w:rsid w:val="00CA7D71"/>
    <w:rsid w:val="00CC7DBC"/>
    <w:rsid w:val="00CE6FD6"/>
    <w:rsid w:val="00CF7BB3"/>
    <w:rsid w:val="00D14752"/>
    <w:rsid w:val="00D2201F"/>
    <w:rsid w:val="00D3416E"/>
    <w:rsid w:val="00D426B4"/>
    <w:rsid w:val="00D45A4C"/>
    <w:rsid w:val="00D60AFA"/>
    <w:rsid w:val="00D7769B"/>
    <w:rsid w:val="00D90556"/>
    <w:rsid w:val="00D94855"/>
    <w:rsid w:val="00DA1956"/>
    <w:rsid w:val="00DA79C7"/>
    <w:rsid w:val="00DB0517"/>
    <w:rsid w:val="00DB08BF"/>
    <w:rsid w:val="00DD5356"/>
    <w:rsid w:val="00DF5DFB"/>
    <w:rsid w:val="00E0576A"/>
    <w:rsid w:val="00E11A01"/>
    <w:rsid w:val="00E15E9B"/>
    <w:rsid w:val="00E2176F"/>
    <w:rsid w:val="00E22695"/>
    <w:rsid w:val="00E22EBF"/>
    <w:rsid w:val="00E2361E"/>
    <w:rsid w:val="00E30C44"/>
    <w:rsid w:val="00E43496"/>
    <w:rsid w:val="00E51A6E"/>
    <w:rsid w:val="00E55A1D"/>
    <w:rsid w:val="00E55D29"/>
    <w:rsid w:val="00E774A9"/>
    <w:rsid w:val="00E83B6C"/>
    <w:rsid w:val="00E91AEE"/>
    <w:rsid w:val="00E943B3"/>
    <w:rsid w:val="00E94A98"/>
    <w:rsid w:val="00EA3C16"/>
    <w:rsid w:val="00EA4FA5"/>
    <w:rsid w:val="00EB12DD"/>
    <w:rsid w:val="00EE076E"/>
    <w:rsid w:val="00EE36DE"/>
    <w:rsid w:val="00EE67D4"/>
    <w:rsid w:val="00F04878"/>
    <w:rsid w:val="00F313E9"/>
    <w:rsid w:val="00F330AC"/>
    <w:rsid w:val="00F4036E"/>
    <w:rsid w:val="00F45D28"/>
    <w:rsid w:val="00F471F2"/>
    <w:rsid w:val="00F700A3"/>
    <w:rsid w:val="00F71677"/>
    <w:rsid w:val="00F82146"/>
    <w:rsid w:val="00F94F04"/>
    <w:rsid w:val="00FC1445"/>
    <w:rsid w:val="00FC3A71"/>
    <w:rsid w:val="00FD196E"/>
    <w:rsid w:val="00FD5E6A"/>
    <w:rsid w:val="00FE7007"/>
    <w:rsid w:val="00FE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BCB08B"/>
  <w15:chartTrackingRefBased/>
  <w15:docId w15:val="{40CC666D-EC77-4F44-AAD7-83FC0B8B248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EFF"/>
    <w:pPr>
      <w:spacing w:after="8pt" w:line="12.95pt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3538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32E8C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632E8C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3F4D81"/>
    <w:pPr>
      <w:tabs>
        <w:tab w:val="center" w:pos="233.85pt"/>
        <w:tab w:val="end" w:pos="467.75pt"/>
      </w:tabs>
    </w:pPr>
  </w:style>
  <w:style w:type="character" w:customStyle="1" w:styleId="a7">
    <w:name w:val="Верхний колонтитул Знак"/>
    <w:link w:val="a6"/>
    <w:uiPriority w:val="99"/>
    <w:rsid w:val="003F4D81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3F4D81"/>
    <w:pPr>
      <w:tabs>
        <w:tab w:val="center" w:pos="233.85pt"/>
        <w:tab w:val="end" w:pos="467.75pt"/>
      </w:tabs>
    </w:pPr>
  </w:style>
  <w:style w:type="character" w:customStyle="1" w:styleId="a9">
    <w:name w:val="Нижний колонтитул Знак"/>
    <w:link w:val="a8"/>
    <w:uiPriority w:val="99"/>
    <w:rsid w:val="003F4D8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2.xml"/><Relationship Id="rId3" Type="http://purl.oclc.org/ooxml/officeDocument/relationships/settings" Target="settings.xml"/><Relationship Id="rId7" Type="http://purl.oclc.org/ooxml/officeDocument/relationships/header" Target="header1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5" Type="http://purl.oclc.org/ooxml/officeDocument/relationships/footnotes" Target="footnotes.xml"/><Relationship Id="rId10" Type="http://purl.oclc.org/ooxml/officeDocument/relationships/theme" Target="theme/theme1.xml"/><Relationship Id="rId4" Type="http://purl.oclc.org/ooxml/officeDocument/relationships/webSettings" Target="webSettings.xml"/><Relationship Id="rId9" Type="http://purl.oclc.org/ooxml/officeDocument/relationships/fontTable" Target="fontTable.xm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E4FB953A-165D-4E6B-9545-DBFC82D3FF57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836</TotalTime>
  <Pages>10</Pages>
  <Words>3313</Words>
  <Characters>18889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22158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Подойникова Светлана Егоровна</dc:creator>
  <cp:keywords/>
  <dc:description/>
  <cp:lastModifiedBy>Богданов С.Л.</cp:lastModifiedBy>
  <cp:revision>206</cp:revision>
  <cp:lastPrinted>2022-10-24T15:06:00Z</cp:lastPrinted>
  <dcterms:created xsi:type="dcterms:W3CDTF">2021-10-22T11:56:00Z</dcterms:created>
  <dcterms:modified xsi:type="dcterms:W3CDTF">2025-03-28T08:38:00Z</dcterms:modified>
</cp:coreProperties>
</file>