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979" w:rsidP="001B6979">
      <w:pPr>
        <w:jc w:val="center"/>
      </w:pPr>
      <w:r>
        <w:t>План работ на 2014-2015 г.г.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1701"/>
        <w:gridCol w:w="1701"/>
        <w:gridCol w:w="1666"/>
      </w:tblGrid>
      <w:tr w:rsidR="001B6979" w:rsidTr="001B6979">
        <w:tc>
          <w:tcPr>
            <w:tcW w:w="534" w:type="dxa"/>
          </w:tcPr>
          <w:p w:rsidR="001B6979" w:rsidRDefault="001B697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1B6979" w:rsidRDefault="001B6979">
            <w:r>
              <w:t>Перечень работ</w:t>
            </w:r>
          </w:p>
        </w:tc>
        <w:tc>
          <w:tcPr>
            <w:tcW w:w="1701" w:type="dxa"/>
          </w:tcPr>
          <w:p w:rsidR="001B6979" w:rsidRDefault="001B6979">
            <w:r>
              <w:t>срок</w:t>
            </w:r>
          </w:p>
        </w:tc>
        <w:tc>
          <w:tcPr>
            <w:tcW w:w="1701" w:type="dxa"/>
          </w:tcPr>
          <w:p w:rsidR="001B6979" w:rsidRDefault="001B6979">
            <w:r>
              <w:t>отметка</w:t>
            </w:r>
          </w:p>
        </w:tc>
        <w:tc>
          <w:tcPr>
            <w:tcW w:w="1666" w:type="dxa"/>
          </w:tcPr>
          <w:p w:rsidR="001B6979" w:rsidRDefault="001B6979">
            <w:r>
              <w:t>примечание</w:t>
            </w:r>
          </w:p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>
            <w:r>
              <w:t>Уборка этажей в подъезде</w:t>
            </w:r>
          </w:p>
        </w:tc>
        <w:tc>
          <w:tcPr>
            <w:tcW w:w="1701" w:type="dxa"/>
          </w:tcPr>
          <w:p w:rsidR="001B6979" w:rsidRDefault="00C8326D">
            <w:r>
              <w:t>Весь период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>
            <w:r>
              <w:t>Настройка  оборудования</w:t>
            </w:r>
          </w:p>
        </w:tc>
        <w:tc>
          <w:tcPr>
            <w:tcW w:w="1701" w:type="dxa"/>
          </w:tcPr>
          <w:p w:rsidR="001B6979" w:rsidRDefault="00C8326D">
            <w:r>
              <w:t>Раз в месяц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Работа по мусорным бакам</w:t>
            </w:r>
          </w:p>
        </w:tc>
        <w:tc>
          <w:tcPr>
            <w:tcW w:w="1701" w:type="dxa"/>
          </w:tcPr>
          <w:p w:rsidR="001B6979" w:rsidRDefault="00C8326D">
            <w:r>
              <w:t>До 10 2014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Уборка территории</w:t>
            </w:r>
          </w:p>
        </w:tc>
        <w:tc>
          <w:tcPr>
            <w:tcW w:w="1701" w:type="dxa"/>
          </w:tcPr>
          <w:p w:rsidR="001B6979" w:rsidRDefault="00C8326D">
            <w:r>
              <w:t>ежедневно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Покос травы</w:t>
            </w:r>
          </w:p>
        </w:tc>
        <w:tc>
          <w:tcPr>
            <w:tcW w:w="1701" w:type="dxa"/>
          </w:tcPr>
          <w:p w:rsidR="001B6979" w:rsidRDefault="00C8326D">
            <w:r>
              <w:t>Раз в неделю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Заключение договоров</w:t>
            </w:r>
          </w:p>
        </w:tc>
        <w:tc>
          <w:tcPr>
            <w:tcW w:w="1701" w:type="dxa"/>
          </w:tcPr>
          <w:p w:rsidR="001B6979" w:rsidRDefault="00C8326D">
            <w:r>
              <w:t>Водоканал, лифт, мусор, теплосети, интернет ит.д.</w:t>
            </w:r>
          </w:p>
        </w:tc>
        <w:tc>
          <w:tcPr>
            <w:tcW w:w="1701" w:type="dxa"/>
          </w:tcPr>
          <w:p w:rsidR="001B6979" w:rsidRDefault="00C8326D" w:rsidP="00C8326D">
            <w:r>
              <w:t>По мере необходимости</w:t>
            </w:r>
          </w:p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</w:tbl>
    <w:p w:rsidR="001B6979" w:rsidRDefault="001B6979"/>
    <w:sectPr w:rsidR="001B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6979"/>
    <w:rsid w:val="001B6979"/>
    <w:rsid w:val="00C8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2014-09-03T13:51:00Z</dcterms:created>
  <dcterms:modified xsi:type="dcterms:W3CDTF">2014-09-03T14:06:00Z</dcterms:modified>
</cp:coreProperties>
</file>