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Решение № 18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по результатам проведения внеплановой проверки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соблюдения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муниципальным казённым учреждением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муниципального образования город Краснодар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«Единая служба заказчика» требований законодательства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Российской Федерации и иных нормативных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правовых актов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 контрактной системе в сфере закупок товаров, работ, услуг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для обеспечения муниципальных нужд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8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/>
      <w:bookmarkStart w:id="0" w:name="_GoBack"/>
      <w:r>
        <w:rPr>
          <w:rFonts w:ascii="PT Astra Serif" w:hAnsi="PT Astra Serif" w:eastAsia="PT Astra Serif" w:cs="PT Astra Serif"/>
          <w:sz w:val="28"/>
          <w:szCs w:val="28"/>
        </w:rPr>
        <w:t xml:space="preserve">05</w:t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.0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9.2024                                                                                                г. Краснодар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Внеплановая проверка 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облюдения требований законодательства Российской Федерации и иных нормативных правовых актов о контрактной системе                  в сфере закупок муниципальным казённым учреждением муниципального образования город Краснодар «Единая служба заказчика» (дал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ее – 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составе: Хохловой И.А. – заместителя начальника управления,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заместителя руководителя комиссии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; Глазкова Е.А. – начальника отдела контроля закупок управления, заместителя руководителя комиссии;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 Полякова В.Н. – главного специалиста отдела контроля закупок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управления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члена комиссии,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основании пункта 4 части 15 статьи 99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Закон), подпункта «а»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пункта 11 Правил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ства Российской Федерации от 30.06.2020 № 961 (далее – Правила),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распоряжения администрации муниципального образования город Краснодар от 15.12.2020 № 1486-р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создании комиссии управления экономики администрации муниципального образования город Краснодар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по проведению внеплановых проверок в сфере закупок товаров, работ, услуг для обеспечения муниципальных нужд»,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обращения Заказчика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от 03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.09.2024 № 031830057760000036 о согла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совании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заключения контракта с единственным поставщиком (подрядчиком, исполнителем)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Предметом проверки являлось соблюдение требований законодательства Российской Федерации и иных нормативных правовых актов о контрактной      системе в сфере закупок при проведении государственным казённым                        учреждением Краснодарского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края «Дирекция государственных закупок»                           (далее – уполномоченное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учреждение)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э</w:t>
      </w:r>
      <w:r>
        <w:rPr>
          <w:rFonts w:ascii="PT Astra Serif" w:hAnsi="PT Astra Serif" w:eastAsia="PT Astra Serif" w:cs="PT Astra Serif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проведение работ по строительству, реконструкции, капитальному ремонту, сносу объекта капитального строительства в соответствии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 пунктом 8 части 1 статьи 33 Зако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shd w:val="clear" w:color="auto" w:fill="ffffff"/>
        </w:rPr>
        <w:t xml:space="preserve">(извещение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от 21.08.2024 №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0818500000824005989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                                                            </w:t>
      </w:r>
      <w:r>
        <w:rPr>
          <w:rStyle w:val="883"/>
          <w:rFonts w:ascii="PT Astra Serif" w:hAnsi="PT Astra Serif" w:eastAsia="PT Astra Serif" w:cs="PT Astra Serif"/>
          <w:color w:val="auto"/>
          <w:sz w:val="28"/>
          <w:szCs w:val="28"/>
          <w:u w:val="none"/>
          <w:shd w:val="clear" w:color="auto" w:fill="ffffff"/>
        </w:rPr>
        <w:t xml:space="preserve">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КЗ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243230907113823080100101620014120414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в интересах Заказчика.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ходе проведения проверки установлено следующее.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Уполномоченным учреждением было организовано проведение электронного аукциона на проведение работ по строительству, реконструкции, капитальному ремонту, сносу объекта капитального строительства в соответств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ии с пунктом 8 части 1 статьи 33 Закона на право заключения муниципального контракта 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ыполнение работ по строительству объекта капитального строительства в сфере образования «Проектирование и строительство дошкольной образовательной организации на 250 мест на земельном участке с кадастровым номером 23:43:0106012:581 в Прикубанском внутригор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одском округе г.Краснодара»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(далее – электронный аукцион).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Извещение о проведении электронного аукциона №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0818500000824005989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размещено 21.08.2024 на официальном сайте единой информационной системы в сфере закупок (далее – ЕИС) по адресу: </w:t>
      </w:r>
      <w:hyperlink r:id="rId11" w:tooltip="http://www.zakupki.gov.ru" w:history="1">
        <w:r>
          <w:rPr>
            <w:rStyle w:val="883"/>
            <w:rFonts w:ascii="PT Astra Serif" w:hAnsi="PT Astra Serif" w:eastAsia="PT Astra Serif" w:cs="PT Astra Serif"/>
            <w:color w:val="auto"/>
            <w:sz w:val="28"/>
            <w:szCs w:val="28"/>
            <w:u w:val="none"/>
          </w:rPr>
          <w:t xml:space="preserve">www.zakupki.gov.ru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 пунктом 1 части 1 статьи 52 Закона открытый конкурентный способ признается несостоявшимся в случае, если по окончании срока подачи заявок на участие в закупке подана только одна заявка на 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частие в закупке.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Согласно протоколу подведения итогов определения поставщика (подрядчика, исполнителя) от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30.08.2024 №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0818500000824005989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-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ЭА-С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по окончании срока подачи заявок была подана единственная заявка на участие в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электронном аукционе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sz w:val="28"/>
        </w:rPr>
        <w:t xml:space="preserve"> признанная соответствующей извещ</w:t>
      </w:r>
      <w:r>
        <w:rPr>
          <w:rFonts w:ascii="PT Astra Serif" w:hAnsi="PT Astra Serif" w:eastAsia="PT Astra Serif" w:cs="PT Astra Serif"/>
          <w:sz w:val="28"/>
        </w:rPr>
        <w:t xml:space="preserve">ению об осуществлении закупки,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электронный аукцион</w:t>
      </w:r>
      <w:r>
        <w:rPr>
          <w:rFonts w:ascii="PT Astra Serif" w:hAnsi="PT Astra Serif" w:eastAsia="PT Astra Serif" w:cs="PT Astra Serif"/>
          <w:sz w:val="28"/>
        </w:rPr>
        <w:t xml:space="preserve"> в соответствии с пунктом 1 части 1 статьи 52 Закона признан несостоявшимся.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обраще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ние от 03.09.2024 № 031830057760000036 о согласовании заключения контракта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ыполнение работ по строительству объекта капитального строительства в сфере образования «Проектирование и строительство дошкольной образовательной организации на 250 мест на земельном участке с кадастровым номером 23:43:0106012:581 в Прикубанском внутригор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одском округе г.Краснодара»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sz w:val="28"/>
        </w:rPr>
        <w:t xml:space="preserve">с единственным поставщиком (подрядчиком, исполнителем) –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shd w:val="clear" w:color="auto" w:fill="ffffff"/>
        </w:rPr>
        <w:t xml:space="preserve">бществом с   ограниченной ответственностью</w:t>
      </w:r>
      <w:r>
        <w:rPr>
          <w:rFonts w:ascii="PT Astra Serif" w:hAnsi="PT Astra Serif" w:eastAsia="PT Astra Serif" w:cs="PT Astra Serif"/>
          <w:sz w:val="28"/>
        </w:rPr>
        <w:t xml:space="preserve"> </w:t>
      </w:r>
      <w:r>
        <w:rPr>
          <w:rFonts w:ascii="PT Astra Serif" w:hAnsi="PT Astra Serif" w:eastAsia="PT Astra Serif" w:cs="PT Astra Serif"/>
          <w:sz w:val="28"/>
        </w:rPr>
        <w:t xml:space="preserve">«ДОГМА-СИТИ» (далее – ООО «ДОГМА-СИТИ»)</w:t>
      </w:r>
      <w:r>
        <w:rPr>
          <w:rFonts w:ascii="PT Astra Serif" w:hAnsi="PT Astra Serif" w:eastAsia="PT Astra Serif" w:cs="PT Astra Serif"/>
          <w:sz w:val="28"/>
        </w:rPr>
        <w:t xml:space="preserve">.</w:t>
      </w:r>
      <w:r>
        <w:rPr>
          <w:rFonts w:ascii="PT Astra Serif" w:hAnsi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ым поставщиком (подрядчиком, исполнителем), предусмотренные пунктом 13 Правил, не установлены.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Учитывая вышеизложенное,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комиссия рекомендует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согласовать заключение муниципального контракта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ыполнение работ по строительству объекта капитального строительства в сфере образования «Проектирование и строительство дошкольной образовательной организации на 250 мест на земельном участке с кадастровым номером 23:43:0106012:581 в Прикубанском внутригор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одском округе г.Краснодара»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 условиях извещения об осуществлении закупки с единственным поставщиком (подрядчиком, исполнителем)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ООО «ДОГМА-СИТИ» (ИНН 2308271310, КПП 230801001; адрес: 350000, Краснодарский край, г. Краснодар, ул. Красных Партизан, д. 531, помещ. 34)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по цене, не превышающей начальную (максимальную) цену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контракта в размере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524 464 579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пятьсот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shd w:val="clear" w:color="auto" w:fill="ffffff"/>
        </w:rPr>
        <w:t xml:space="preserve">двадцать четыре миллиона четыреста шестьдесят четыре тысячи пятьсот семьдесят девять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ублей 28 копеек.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spacing w:after="0" w:line="240" w:lineRule="auto"/>
        <w:tabs>
          <w:tab w:val="left" w:pos="709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аместитель руководителя комиссии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И.А.Хохлова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Заместитель руководителя комиссии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Е.А. Глазков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tabs>
          <w:tab w:val="left" w:pos="7797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Член комиссии                              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                         В.Н.Поляков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804020202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ndara">
    <w:panose1 w:val="020F0502020204030204"/>
  </w:font>
  <w:font w:name="Tahoma">
    <w:panose1 w:val="020B060403050404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  \* MERGEFORMAT </w:instrText>
    </w:r>
    <w:r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sz w:val="26"/>
        <w:szCs w:val="26"/>
      </w:rPr>
      <w:t xml:space="preserve">3</w:t>
    </w:r>
    <w:r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</w:r>
    <w:r>
      <w:rPr>
        <w:rFonts w:ascii="Times New Roman" w:hAnsi="Times New Roman"/>
        <w:sz w:val="26"/>
        <w:szCs w:val="2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84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91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98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06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13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20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27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349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4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egacy w:legacy="1" w:legacyIndent="338" w:legacySpace="0"/>
      <w:lvlJc w:val="left"/>
      <w:pPr/>
      <w:rPr>
        <w:rFonts w:hint="default" w:ascii="Candara" w:hAnsi="Candar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4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isLgl w:val="false"/>
        <w:suff w:val="tab"/>
        <w:lvlText w:val="%1"/>
        <w:legacy w:legacy="1" w:legacyIndent="338" w:legacySpace="0"/>
        <w:lvlJc w:val="left"/>
        <w:pPr/>
        <w:rPr>
          <w:rFonts w:hint="default" w:ascii="Arial Black" w:hAnsi="Arial Black"/>
        </w:rPr>
      </w:lvl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9">
    <w:name w:val="Heading 2 Char"/>
    <w:basedOn w:val="712"/>
    <w:link w:val="704"/>
    <w:uiPriority w:val="9"/>
    <w:rPr>
      <w:rFonts w:ascii="Arial" w:hAnsi="Arial" w:eastAsia="Arial" w:cs="Arial"/>
      <w:sz w:val="34"/>
    </w:rPr>
  </w:style>
  <w:style w:type="character" w:styleId="690">
    <w:name w:val="Heading 4 Char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691">
    <w:name w:val="Heading 5 Char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692">
    <w:name w:val="Heading 6 Char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693">
    <w:name w:val="Heading 7 Char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8 Char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695">
    <w:name w:val="Heading 9 Char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696">
    <w:name w:val="Title Char"/>
    <w:basedOn w:val="712"/>
    <w:link w:val="724"/>
    <w:uiPriority w:val="10"/>
    <w:rPr>
      <w:sz w:val="48"/>
      <w:szCs w:val="48"/>
    </w:rPr>
  </w:style>
  <w:style w:type="character" w:styleId="697">
    <w:name w:val="Subtitle Char"/>
    <w:basedOn w:val="712"/>
    <w:link w:val="726"/>
    <w:uiPriority w:val="11"/>
    <w:rPr>
      <w:sz w:val="24"/>
      <w:szCs w:val="24"/>
    </w:rPr>
  </w:style>
  <w:style w:type="character" w:styleId="698">
    <w:name w:val="Quote Char"/>
    <w:link w:val="728"/>
    <w:uiPriority w:val="29"/>
    <w:rPr>
      <w:i/>
    </w:rPr>
  </w:style>
  <w:style w:type="character" w:styleId="699">
    <w:name w:val="Intense Quote Char"/>
    <w:link w:val="730"/>
    <w:uiPriority w:val="30"/>
    <w:rPr>
      <w:i/>
    </w:rPr>
  </w:style>
  <w:style w:type="character" w:styleId="700">
    <w:name w:val="Footnote Text Char"/>
    <w:link w:val="861"/>
    <w:uiPriority w:val="99"/>
    <w:rPr>
      <w:sz w:val="18"/>
    </w:rPr>
  </w:style>
  <w:style w:type="character" w:styleId="701">
    <w:name w:val="Endnote Text Char"/>
    <w:link w:val="864"/>
    <w:uiPriority w:val="99"/>
    <w:rPr>
      <w:sz w:val="20"/>
    </w:rPr>
  </w:style>
  <w:style w:type="paragraph" w:styleId="70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03">
    <w:name w:val="Heading 1"/>
    <w:basedOn w:val="702"/>
    <w:next w:val="702"/>
    <w:link w:val="895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704">
    <w:name w:val="Heading 2"/>
    <w:basedOn w:val="702"/>
    <w:next w:val="702"/>
    <w:link w:val="71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5">
    <w:name w:val="Heading 3"/>
    <w:basedOn w:val="702"/>
    <w:next w:val="702"/>
    <w:link w:val="884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706">
    <w:name w:val="Heading 4"/>
    <w:basedOn w:val="702"/>
    <w:next w:val="702"/>
    <w:link w:val="71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702"/>
    <w:next w:val="702"/>
    <w:link w:val="71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02"/>
    <w:next w:val="702"/>
    <w:link w:val="72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9">
    <w:name w:val="Heading 7"/>
    <w:basedOn w:val="702"/>
    <w:next w:val="702"/>
    <w:link w:val="72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0">
    <w:name w:val="Heading 8"/>
    <w:basedOn w:val="702"/>
    <w:next w:val="702"/>
    <w:link w:val="72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1">
    <w:name w:val="Heading 9"/>
    <w:basedOn w:val="702"/>
    <w:next w:val="702"/>
    <w:link w:val="72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Heading 1 Char"/>
    <w:basedOn w:val="712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"/>
    <w:basedOn w:val="712"/>
    <w:link w:val="704"/>
    <w:uiPriority w:val="9"/>
    <w:rPr>
      <w:rFonts w:ascii="Arial" w:hAnsi="Arial" w:eastAsia="Arial" w:cs="Arial"/>
      <w:sz w:val="34"/>
    </w:rPr>
  </w:style>
  <w:style w:type="character" w:styleId="717" w:customStyle="1">
    <w:name w:val="Heading 3 Char"/>
    <w:basedOn w:val="712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702"/>
    <w:next w:val="702"/>
    <w:link w:val="725"/>
    <w:uiPriority w:val="10"/>
    <w:qFormat/>
    <w:pPr>
      <w:contextualSpacing/>
      <w:spacing w:before="300"/>
    </w:pPr>
    <w:rPr>
      <w:sz w:val="48"/>
      <w:szCs w:val="48"/>
    </w:rPr>
  </w:style>
  <w:style w:type="character" w:styleId="725" w:customStyle="1">
    <w:name w:val="Заголовок Знак"/>
    <w:basedOn w:val="712"/>
    <w:link w:val="724"/>
    <w:uiPriority w:val="10"/>
    <w:rPr>
      <w:sz w:val="48"/>
      <w:szCs w:val="48"/>
    </w:rPr>
  </w:style>
  <w:style w:type="paragraph" w:styleId="726">
    <w:name w:val="Subtitle"/>
    <w:basedOn w:val="702"/>
    <w:next w:val="702"/>
    <w:link w:val="727"/>
    <w:uiPriority w:val="11"/>
    <w:qFormat/>
    <w:pPr>
      <w:spacing w:before="200"/>
    </w:pPr>
    <w:rPr>
      <w:sz w:val="24"/>
      <w:szCs w:val="24"/>
    </w:rPr>
  </w:style>
  <w:style w:type="character" w:styleId="727" w:customStyle="1">
    <w:name w:val="Подзаголовок Знак"/>
    <w:basedOn w:val="712"/>
    <w:link w:val="726"/>
    <w:uiPriority w:val="11"/>
    <w:rPr>
      <w:sz w:val="24"/>
      <w:szCs w:val="24"/>
    </w:rPr>
  </w:style>
  <w:style w:type="paragraph" w:styleId="728">
    <w:name w:val="Quote"/>
    <w:basedOn w:val="702"/>
    <w:next w:val="702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702"/>
    <w:next w:val="702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712"/>
    <w:uiPriority w:val="99"/>
  </w:style>
  <w:style w:type="character" w:styleId="733" w:customStyle="1">
    <w:name w:val="Footer Char"/>
    <w:basedOn w:val="712"/>
    <w:uiPriority w:val="99"/>
  </w:style>
  <w:style w:type="paragraph" w:styleId="734">
    <w:name w:val="Caption"/>
    <w:basedOn w:val="702"/>
    <w:next w:val="702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35" w:customStyle="1">
    <w:name w:val="Caption Char"/>
    <w:uiPriority w:val="99"/>
  </w:style>
  <w:style w:type="table" w:styleId="736" w:customStyle="1">
    <w:name w:val="Table Grid Light"/>
    <w:basedOn w:val="71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7">
    <w:name w:val="Plain Table 1"/>
    <w:basedOn w:val="71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71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7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7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7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71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71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71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71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71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71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71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71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basedOn w:val="71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basedOn w:val="71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basedOn w:val="71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basedOn w:val="71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basedOn w:val="71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basedOn w:val="71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71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basedOn w:val="71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basedOn w:val="71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basedOn w:val="71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basedOn w:val="71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basedOn w:val="71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basedOn w:val="71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71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71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5" w:customStyle="1">
    <w:name w:val="Grid Table 4 - Accent 2"/>
    <w:basedOn w:val="71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6" w:customStyle="1">
    <w:name w:val="Grid Table 4 - Accent 3"/>
    <w:basedOn w:val="71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7" w:customStyle="1">
    <w:name w:val="Grid Table 4 - Accent 4"/>
    <w:basedOn w:val="71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8" w:customStyle="1">
    <w:name w:val="Grid Table 4 - Accent 5"/>
    <w:basedOn w:val="71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9" w:customStyle="1">
    <w:name w:val="Grid Table 4 - Accent 6"/>
    <w:basedOn w:val="71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0">
    <w:name w:val="Grid Table 5 Dark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7">
    <w:name w:val="Grid Table 6 Colorful"/>
    <w:basedOn w:val="71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71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9" w:customStyle="1">
    <w:name w:val="Grid Table 6 Colorful - Accent 2"/>
    <w:basedOn w:val="71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0" w:customStyle="1">
    <w:name w:val="Grid Table 6 Colorful - Accent 3"/>
    <w:basedOn w:val="71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1" w:customStyle="1">
    <w:name w:val="Grid Table 6 Colorful - Accent 4"/>
    <w:basedOn w:val="71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2" w:customStyle="1">
    <w:name w:val="Grid Table 6 Colorful - Accent 5"/>
    <w:basedOn w:val="71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 w:customStyle="1">
    <w:name w:val="Grid Table 6 Colorful - Accent 6"/>
    <w:basedOn w:val="71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4">
    <w:name w:val="Grid Table 7 Colorful"/>
    <w:basedOn w:val="71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1"/>
    <w:basedOn w:val="71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2"/>
    <w:basedOn w:val="71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3"/>
    <w:basedOn w:val="71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4"/>
    <w:basedOn w:val="71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5"/>
    <w:basedOn w:val="71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6"/>
    <w:basedOn w:val="71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71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71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71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71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71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71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71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71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71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71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71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71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71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71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71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71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71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71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71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71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71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71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71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71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71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71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71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71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71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71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71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71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71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71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71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basedOn w:val="71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71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8" w:customStyle="1">
    <w:name w:val="List Table 6 Colorful - Accent 2"/>
    <w:basedOn w:val="71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9" w:customStyle="1">
    <w:name w:val="List Table 6 Colorful - Accent 3"/>
    <w:basedOn w:val="71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0" w:customStyle="1">
    <w:name w:val="List Table 6 Colorful - Accent 4"/>
    <w:basedOn w:val="71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1" w:customStyle="1">
    <w:name w:val="List Table 6 Colorful - Accent 5"/>
    <w:basedOn w:val="71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2" w:customStyle="1">
    <w:name w:val="List Table 6 Colorful - Accent 6"/>
    <w:basedOn w:val="71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3">
    <w:name w:val="List Table 7 Colorful"/>
    <w:basedOn w:val="71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1"/>
    <w:basedOn w:val="71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2"/>
    <w:basedOn w:val="71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3"/>
    <w:basedOn w:val="71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4"/>
    <w:basedOn w:val="71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5"/>
    <w:basedOn w:val="71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6"/>
    <w:basedOn w:val="71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ned - Accent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Lined - Accent 2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Lined - Accent 3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Lined - Accent 4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Lined - Accent 5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Lined - Accent 6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 &amp; Lined - Accent"/>
    <w:basedOn w:val="71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713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Bordered &amp; Lined - Accent 2"/>
    <w:basedOn w:val="713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Bordered &amp; Lined - Accent 3"/>
    <w:basedOn w:val="713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Bordered &amp; Lined - Accent 4"/>
    <w:basedOn w:val="713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Bordered &amp; Lined - Accent 5"/>
    <w:basedOn w:val="713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Bordered &amp; Lined - Accent 6"/>
    <w:basedOn w:val="713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"/>
    <w:basedOn w:val="71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71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6" w:customStyle="1">
    <w:name w:val="Bordered - Accent 2"/>
    <w:basedOn w:val="71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7" w:customStyle="1">
    <w:name w:val="Bordered - Accent 3"/>
    <w:basedOn w:val="71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8" w:customStyle="1">
    <w:name w:val="Bordered - Accent 4"/>
    <w:basedOn w:val="71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9" w:customStyle="1">
    <w:name w:val="Bordered - Accent 5"/>
    <w:basedOn w:val="71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0" w:customStyle="1">
    <w:name w:val="Bordered - Accent 6"/>
    <w:basedOn w:val="71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1">
    <w:name w:val="footnote text"/>
    <w:basedOn w:val="702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712"/>
    <w:uiPriority w:val="99"/>
    <w:unhideWhenUsed/>
    <w:rPr>
      <w:vertAlign w:val="superscript"/>
    </w:rPr>
  </w:style>
  <w:style w:type="paragraph" w:styleId="864">
    <w:name w:val="endnote text"/>
    <w:basedOn w:val="702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712"/>
    <w:uiPriority w:val="99"/>
    <w:semiHidden/>
    <w:unhideWhenUsed/>
    <w:rPr>
      <w:vertAlign w:val="superscript"/>
    </w:rPr>
  </w:style>
  <w:style w:type="paragraph" w:styleId="867">
    <w:name w:val="toc 1"/>
    <w:basedOn w:val="702"/>
    <w:next w:val="702"/>
    <w:uiPriority w:val="39"/>
    <w:unhideWhenUsed/>
    <w:pPr>
      <w:spacing w:after="57"/>
    </w:pPr>
  </w:style>
  <w:style w:type="paragraph" w:styleId="868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69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70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71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72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73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74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75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702"/>
    <w:next w:val="702"/>
    <w:uiPriority w:val="99"/>
    <w:unhideWhenUsed/>
    <w:pPr>
      <w:spacing w:after="0"/>
    </w:pPr>
  </w:style>
  <w:style w:type="paragraph" w:styleId="878">
    <w:name w:val="Header"/>
    <w:basedOn w:val="702"/>
    <w:link w:val="879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879" w:customStyle="1">
    <w:name w:val="Верхний колонтитул Знак"/>
    <w:link w:val="878"/>
    <w:uiPriority w:val="99"/>
    <w:rPr>
      <w:rFonts w:ascii="Calibri" w:hAnsi="Calibri" w:eastAsia="Calibri" w:cs="Times New Roman"/>
    </w:rPr>
  </w:style>
  <w:style w:type="paragraph" w:styleId="880">
    <w:name w:val="No Spacing"/>
    <w:uiPriority w:val="1"/>
    <w:qFormat/>
    <w:rPr>
      <w:sz w:val="22"/>
      <w:szCs w:val="22"/>
      <w:lang w:eastAsia="en-US"/>
    </w:rPr>
  </w:style>
  <w:style w:type="paragraph" w:styleId="881">
    <w:name w:val="Balloon Text"/>
    <w:basedOn w:val="702"/>
    <w:link w:val="882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882" w:customStyle="1">
    <w:name w:val="Текст выноски Знак"/>
    <w:link w:val="881"/>
    <w:uiPriority w:val="99"/>
    <w:semiHidden/>
    <w:rPr>
      <w:rFonts w:ascii="Tahoma" w:hAnsi="Tahoma" w:eastAsia="Calibri" w:cs="Tahoma"/>
      <w:sz w:val="16"/>
      <w:szCs w:val="16"/>
    </w:rPr>
  </w:style>
  <w:style w:type="character" w:styleId="883">
    <w:name w:val="Hyperlink"/>
    <w:uiPriority w:val="99"/>
    <w:unhideWhenUsed/>
    <w:rPr>
      <w:color w:val="0000ff"/>
      <w:u w:val="single"/>
    </w:rPr>
  </w:style>
  <w:style w:type="character" w:styleId="884" w:customStyle="1">
    <w:name w:val="Заголовок 3 Знак"/>
    <w:link w:val="705"/>
    <w:uiPriority w:val="9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paragraph" w:styleId="885">
    <w:name w:val="List Paragraph"/>
    <w:basedOn w:val="702"/>
    <w:uiPriority w:val="34"/>
    <w:qFormat/>
    <w:pPr>
      <w:ind w:left="708"/>
    </w:pPr>
  </w:style>
  <w:style w:type="paragraph" w:styleId="886" w:customStyle="1">
    <w:name w:val="ConsPlusNormal"/>
    <w:rPr>
      <w:rFonts w:ascii="Arial" w:hAnsi="Arial" w:cs="Arial"/>
    </w:rPr>
  </w:style>
  <w:style w:type="paragraph" w:styleId="887">
    <w:name w:val="Body Text 2"/>
    <w:basedOn w:val="702"/>
    <w:link w:val="888"/>
    <w:unhideWhenUsed/>
    <w:pPr>
      <w:spacing w:after="120" w:line="480" w:lineRule="auto"/>
    </w:pPr>
  </w:style>
  <w:style w:type="character" w:styleId="888" w:customStyle="1">
    <w:name w:val="Основной текст 2 Знак"/>
    <w:link w:val="887"/>
    <w:rPr>
      <w:sz w:val="22"/>
      <w:szCs w:val="22"/>
      <w:lang w:eastAsia="en-US"/>
    </w:rPr>
  </w:style>
  <w:style w:type="paragraph" w:styleId="889">
    <w:name w:val="Footer"/>
    <w:basedOn w:val="702"/>
    <w:link w:val="89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0" w:customStyle="1">
    <w:name w:val="Нижний колонтитул Знак"/>
    <w:link w:val="889"/>
    <w:uiPriority w:val="99"/>
    <w:rPr>
      <w:sz w:val="22"/>
      <w:szCs w:val="22"/>
      <w:lang w:eastAsia="en-US"/>
    </w:rPr>
  </w:style>
  <w:style w:type="character" w:styleId="891">
    <w:name w:val="page number"/>
  </w:style>
  <w:style w:type="paragraph" w:styleId="892">
    <w:name w:val="Body Text"/>
    <w:basedOn w:val="702"/>
    <w:link w:val="893"/>
    <w:uiPriority w:val="99"/>
    <w:unhideWhenUsed/>
    <w:pPr>
      <w:spacing w:after="120"/>
    </w:pPr>
  </w:style>
  <w:style w:type="character" w:styleId="893" w:customStyle="1">
    <w:name w:val="Основной текст Знак"/>
    <w:link w:val="892"/>
    <w:uiPriority w:val="99"/>
    <w:rPr>
      <w:sz w:val="22"/>
      <w:szCs w:val="22"/>
      <w:lang w:eastAsia="en-US"/>
    </w:rPr>
  </w:style>
  <w:style w:type="character" w:styleId="894" w:customStyle="1">
    <w:name w:val="Гипертекстовая ссылка"/>
    <w:uiPriority w:val="99"/>
    <w:rPr>
      <w:color w:val="106bbe"/>
    </w:rPr>
  </w:style>
  <w:style w:type="character" w:styleId="895" w:customStyle="1">
    <w:name w:val="Заголовок 1 Знак"/>
    <w:link w:val="703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table" w:styleId="896">
    <w:name w:val="Table Grid"/>
    <w:basedOn w:val="71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7" w:customStyle="1">
    <w:name w:val="pinkbg"/>
  </w:style>
  <w:style w:type="character" w:styleId="898" w:customStyle="1">
    <w:name w:val="cardmaininfo__purchaselink"/>
  </w:style>
  <w:style w:type="character" w:styleId="899" w:customStyle="1">
    <w:name w:val="cardmaininfo__state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zakupki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9216-9161-4139-BC6D-A7F44C19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revision>30</cp:revision>
  <dcterms:created xsi:type="dcterms:W3CDTF">2024-02-26T13:52:00Z</dcterms:created>
  <dcterms:modified xsi:type="dcterms:W3CDTF">2024-09-05T12:16:47Z</dcterms:modified>
</cp:coreProperties>
</file>