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7656FD1" w14:textId="77777777" w:rsidR="001939EF" w:rsidRPr="00B50B6C" w:rsidRDefault="004D6CB1" w:rsidP="004D6CB1">
      <w:pPr>
        <w:spacing w:after="0pt" w:line="12pt" w:lineRule="auto"/>
        <w:ind w:start="247.80pt" w:firstLine="28.65p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ПРИЛОЖЕНИЕ № 22</w:t>
      </w:r>
    </w:p>
    <w:p w14:paraId="497F6EE1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 решению городской Думы</w:t>
      </w:r>
    </w:p>
    <w:p w14:paraId="38CD924B" w14:textId="77777777" w:rsidR="004D6CB1" w:rsidRPr="004D6CB1" w:rsidRDefault="004D6CB1" w:rsidP="004D6CB1">
      <w:pPr>
        <w:spacing w:after="0pt"/>
        <w:ind w:start="248.10pt" w:firstLine="28.3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Краснодара</w:t>
      </w:r>
    </w:p>
    <w:p w14:paraId="417217F2" w14:textId="77777777" w:rsidR="004D6CB1" w:rsidRPr="004D6CB1" w:rsidRDefault="004D6CB1" w:rsidP="004D6CB1">
      <w:pPr>
        <w:spacing w:after="0pt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от 12.12.2024 № 83 п. 4</w:t>
      </w:r>
    </w:p>
    <w:p w14:paraId="510D6A71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(в редакции решения</w:t>
      </w:r>
    </w:p>
    <w:p w14:paraId="0AB94E7D" w14:textId="77777777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>городской Думы Краснодара</w:t>
      </w:r>
    </w:p>
    <w:p w14:paraId="0204D84C" w14:textId="2C07EB3B" w:rsidR="004D6CB1" w:rsidRPr="004D6CB1" w:rsidRDefault="004D6CB1" w:rsidP="004D6CB1">
      <w:pPr>
        <w:tabs>
          <w:tab w:val="start" w:pos="411.10pt"/>
        </w:tabs>
        <w:spacing w:after="0pt" w:line="12pt" w:lineRule="auto"/>
        <w:ind w:start="283.50pt" w:hanging="7.05pt"/>
        <w:rPr>
          <w:rFonts w:ascii="Arial" w:eastAsiaTheme="minorHAnsi" w:hAnsi="Arial" w:cs="Arial"/>
          <w:sz w:val="28"/>
          <w:szCs w:val="28"/>
        </w:rPr>
      </w:pPr>
      <w:r w:rsidRPr="004D6CB1">
        <w:rPr>
          <w:rFonts w:ascii="Arial" w:eastAsiaTheme="minorHAnsi" w:hAnsi="Arial" w:cs="Arial"/>
          <w:sz w:val="28"/>
          <w:szCs w:val="28"/>
        </w:rPr>
        <w:t xml:space="preserve">от </w:t>
      </w:r>
      <w:r w:rsidR="00357218">
        <w:rPr>
          <w:rFonts w:ascii="Arial" w:eastAsiaTheme="minorHAnsi" w:hAnsi="Arial" w:cs="Arial"/>
          <w:sz w:val="28"/>
          <w:szCs w:val="28"/>
        </w:rPr>
        <w:t>20</w:t>
      </w:r>
      <w:r w:rsidRPr="004D6CB1">
        <w:rPr>
          <w:rFonts w:ascii="Arial" w:eastAsiaTheme="minorHAnsi" w:hAnsi="Arial" w:cs="Arial"/>
          <w:sz w:val="28"/>
          <w:szCs w:val="28"/>
        </w:rPr>
        <w:t>.</w:t>
      </w:r>
      <w:r w:rsidR="002B4E0F">
        <w:rPr>
          <w:rFonts w:ascii="Arial" w:eastAsiaTheme="minorHAnsi" w:hAnsi="Arial" w:cs="Arial"/>
          <w:sz w:val="28"/>
          <w:szCs w:val="28"/>
        </w:rPr>
        <w:t>1</w:t>
      </w:r>
      <w:r w:rsidR="00357218">
        <w:rPr>
          <w:rFonts w:ascii="Arial" w:eastAsiaTheme="minorHAnsi" w:hAnsi="Arial" w:cs="Arial"/>
          <w:sz w:val="28"/>
          <w:szCs w:val="28"/>
        </w:rPr>
        <w:t>1</w:t>
      </w:r>
      <w:r w:rsidRPr="004D6CB1">
        <w:rPr>
          <w:rFonts w:ascii="Arial" w:eastAsiaTheme="minorHAnsi" w:hAnsi="Arial" w:cs="Arial"/>
          <w:sz w:val="28"/>
          <w:szCs w:val="28"/>
        </w:rPr>
        <w:t xml:space="preserve">.2025 № </w:t>
      </w:r>
      <w:r w:rsidR="00357218">
        <w:rPr>
          <w:rFonts w:ascii="Arial" w:eastAsiaTheme="minorHAnsi" w:hAnsi="Arial" w:cs="Arial"/>
          <w:sz w:val="28"/>
          <w:szCs w:val="28"/>
        </w:rPr>
        <w:t>4</w:t>
      </w:r>
      <w:r w:rsidRPr="004D6CB1">
        <w:rPr>
          <w:rFonts w:ascii="Arial" w:eastAsiaTheme="minorHAnsi" w:hAnsi="Arial" w:cs="Arial"/>
          <w:sz w:val="28"/>
          <w:szCs w:val="28"/>
        </w:rPr>
        <w:t xml:space="preserve"> п. </w:t>
      </w:r>
      <w:r w:rsidR="00357218">
        <w:rPr>
          <w:rFonts w:ascii="Arial" w:eastAsiaTheme="minorHAnsi" w:hAnsi="Arial" w:cs="Arial"/>
          <w:sz w:val="28"/>
          <w:szCs w:val="28"/>
        </w:rPr>
        <w:t>3</w:t>
      </w:r>
      <w:r w:rsidRPr="004D6CB1">
        <w:rPr>
          <w:rFonts w:ascii="Arial" w:eastAsiaTheme="minorHAnsi" w:hAnsi="Arial" w:cs="Arial"/>
          <w:sz w:val="28"/>
          <w:szCs w:val="28"/>
        </w:rPr>
        <w:t>)</w:t>
      </w:r>
    </w:p>
    <w:p w14:paraId="0EEA88A5" w14:textId="48D1441A" w:rsidR="00583EFF" w:rsidRPr="00357218" w:rsidRDefault="00583EFF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1F2E7AC8" w14:textId="77777777" w:rsidR="00357218" w:rsidRPr="00357218" w:rsidRDefault="00357218" w:rsidP="00B50B6C">
      <w:pPr>
        <w:spacing w:after="0pt" w:line="12pt" w:lineRule="auto"/>
        <w:rPr>
          <w:rFonts w:ascii="Arial" w:hAnsi="Arial" w:cs="Arial"/>
          <w:sz w:val="28"/>
          <w:szCs w:val="28"/>
        </w:rPr>
      </w:pPr>
    </w:p>
    <w:p w14:paraId="5688DBCA" w14:textId="1F90DB1B" w:rsidR="00BC680F" w:rsidRPr="00357218" w:rsidRDefault="00BC68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p w14:paraId="05DA5C1B" w14:textId="77777777" w:rsidR="00357218" w:rsidRPr="00357218" w:rsidRDefault="00357218" w:rsidP="00357218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721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РАСХОДЫ</w:t>
      </w:r>
    </w:p>
    <w:p w14:paraId="250C3627" w14:textId="77777777" w:rsidR="00357218" w:rsidRPr="00357218" w:rsidRDefault="00357218" w:rsidP="00357218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721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за счёт средств, передаваемых из бюджета Краснодарского края </w:t>
      </w:r>
    </w:p>
    <w:p w14:paraId="60862E70" w14:textId="77777777" w:rsidR="00357218" w:rsidRPr="00357218" w:rsidRDefault="00357218" w:rsidP="00357218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721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в 2026 и 2027 годах в соответствии с Законом </w:t>
      </w:r>
    </w:p>
    <w:p w14:paraId="16B06857" w14:textId="77777777" w:rsidR="00357218" w:rsidRPr="00357218" w:rsidRDefault="00357218" w:rsidP="00357218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721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 xml:space="preserve">Краснодарского края «О бюджете Краснодарского края </w:t>
      </w:r>
    </w:p>
    <w:p w14:paraId="089F896E" w14:textId="77777777" w:rsidR="00357218" w:rsidRPr="00357218" w:rsidRDefault="00357218" w:rsidP="00357218">
      <w:pPr>
        <w:spacing w:after="0pt" w:line="12pt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  <w:r w:rsidRPr="00357218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на 2025 год и на плановый период 2026 и 2027 годов»</w:t>
      </w:r>
    </w:p>
    <w:p w14:paraId="6B6800CC" w14:textId="77777777" w:rsidR="00357218" w:rsidRPr="00357218" w:rsidRDefault="00357218" w:rsidP="00357218">
      <w:pPr>
        <w:spacing w:after="0pt" w:line="12pt" w:lineRule="auto"/>
        <w:jc w:val="center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14:paraId="0FF38906" w14:textId="77777777" w:rsidR="00357218" w:rsidRPr="00357218" w:rsidRDefault="00357218" w:rsidP="00357218">
      <w:pPr>
        <w:spacing w:after="0pt" w:line="12pt" w:lineRule="auto"/>
        <w:jc w:val="center"/>
        <w:rPr>
          <w:rFonts w:ascii="Arial" w:hAnsi="Arial" w:cs="Arial"/>
          <w:sz w:val="28"/>
          <w:szCs w:val="28"/>
        </w:rPr>
      </w:pPr>
    </w:p>
    <w:p w14:paraId="0CDC68D9" w14:textId="04966E4F" w:rsidR="00357218" w:rsidRPr="00357218" w:rsidRDefault="00357218" w:rsidP="00357218">
      <w:pPr>
        <w:spacing w:after="0pt" w:line="12pt" w:lineRule="auto"/>
        <w:ind w:start="389.40pt"/>
        <w:jc w:val="center"/>
        <w:rPr>
          <w:rFonts w:ascii="Arial" w:hAnsi="Arial" w:cs="Arial"/>
          <w:sz w:val="24"/>
          <w:szCs w:val="24"/>
        </w:rPr>
      </w:pPr>
      <w:r w:rsidRPr="00357218">
        <w:rPr>
          <w:rFonts w:ascii="Arial" w:hAnsi="Arial" w:cs="Arial"/>
          <w:sz w:val="24"/>
          <w:szCs w:val="24"/>
        </w:rPr>
        <w:t>(тыс. рублей)</w:t>
      </w:r>
    </w:p>
    <w:tbl>
      <w:tblPr>
        <w:tblW w:w="471.8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</w:tblGrid>
      <w:tr w:rsidR="00357218" w:rsidRPr="00713B4B" w14:paraId="7DACEBB3" w14:textId="77777777" w:rsidTr="00713B4B">
        <w:trPr>
          <w:trHeight w:val="315"/>
          <w:tblHeader/>
        </w:trPr>
        <w:tc>
          <w:tcPr>
            <w:tcW w:w="32.60pt" w:type="dxa"/>
            <w:vMerge w:val="restart"/>
            <w:tcBorders>
              <w:top w:val="single" w:sz="4" w:space="0" w:color="auto"/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7EAF131C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.45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1D7D27EA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247.80pt" w:type="dxa"/>
            <w:vMerge w:val="restart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570F088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.95pt" w:type="dxa"/>
            <w:gridSpan w:val="2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38C877E9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357218" w:rsidRPr="00713B4B" w14:paraId="2FE65143" w14:textId="77777777" w:rsidTr="00713B4B">
        <w:trPr>
          <w:trHeight w:val="315"/>
          <w:tblHeader/>
        </w:trPr>
        <w:tc>
          <w:tcPr>
            <w:tcW w:w="32.60pt" w:type="dxa"/>
            <w:vMerge/>
            <w:tcBorders>
              <w:start w:val="single" w:sz="4" w:space="0" w:color="auto"/>
              <w:end w:val="single" w:sz="4" w:space="0" w:color="auto"/>
            </w:tcBorders>
            <w:shd w:val="clear" w:color="auto" w:fill="auto"/>
            <w:vAlign w:val="center"/>
          </w:tcPr>
          <w:p w14:paraId="6DDB2BDC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.45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0C2E7E40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vMerge/>
            <w:tcBorders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6EAE234E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7.95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98D612C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end w:val="single" w:sz="4" w:space="0" w:color="auto"/>
            </w:tcBorders>
            <w:shd w:val="clear" w:color="auto" w:fill="auto"/>
            <w:vAlign w:val="center"/>
          </w:tcPr>
          <w:p w14:paraId="2FD595F3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</w:tr>
    </w:tbl>
    <w:p w14:paraId="31C843D8" w14:textId="77777777" w:rsidR="00357218" w:rsidRPr="00713B4B" w:rsidRDefault="00357218" w:rsidP="00357218">
      <w:pPr>
        <w:spacing w:after="0pt" w:line="12pt" w:lineRule="auto"/>
        <w:rPr>
          <w:rFonts w:ascii="Arial" w:hAnsi="Arial" w:cs="Arial"/>
          <w:sz w:val="2"/>
          <w:szCs w:val="2"/>
        </w:rPr>
      </w:pPr>
    </w:p>
    <w:tbl>
      <w:tblPr>
        <w:tblW w:w="493.10pt" w:type="dxa"/>
        <w:tblInd w:w="2.85pt" w:type="dxa"/>
        <w:tblLayout w:type="fixed"/>
        <w:tblCellMar>
          <w:start w:w="2.85pt" w:type="dxa"/>
          <w:end w:w="2.85pt" w:type="dxa"/>
        </w:tblCellMar>
        <w:tblLook w:firstRow="1" w:lastRow="0" w:firstColumn="1" w:lastColumn="0" w:noHBand="0" w:noVBand="1"/>
      </w:tblPr>
      <w:tblGrid>
        <w:gridCol w:w="652"/>
        <w:gridCol w:w="709"/>
        <w:gridCol w:w="4956"/>
        <w:gridCol w:w="1559"/>
        <w:gridCol w:w="1560"/>
        <w:gridCol w:w="426"/>
      </w:tblGrid>
      <w:tr w:rsidR="00357218" w:rsidRPr="00713B4B" w14:paraId="0E1D0A7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6ADF7A67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.4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A679F75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7.80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145CFD7C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.95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4E753771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8pt" w:type="dxa"/>
            <w:tcBorders>
              <w:top w:val="single" w:sz="4" w:space="0" w:color="auto"/>
              <w:start w:val="nil"/>
              <w:bottom w:val="single" w:sz="4" w:space="0" w:color="auto"/>
              <w:end w:val="single" w:sz="4" w:space="0" w:color="auto"/>
            </w:tcBorders>
            <w:shd w:val="clear" w:color="auto" w:fill="auto"/>
            <w:vAlign w:val="center"/>
            <w:hideMark/>
          </w:tcPr>
          <w:p w14:paraId="01DCC924" w14:textId="77777777" w:rsidR="00357218" w:rsidRPr="00713B4B" w:rsidRDefault="00357218" w:rsidP="00BD5B14">
            <w:pPr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357218" w:rsidRPr="00713B4B" w14:paraId="10AB2A0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26A33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451343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A4E53F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субвенций местным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F806F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24 083 306,6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30229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25 147 448,9</w:t>
            </w:r>
          </w:p>
        </w:tc>
      </w:tr>
      <w:tr w:rsidR="00357218" w:rsidRPr="00713B4B" w14:paraId="073F8DC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7768F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D01B3B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57C52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341F7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A738ED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0D04507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2EE62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E411FB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6AE44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«Физическая культура и спорт», муниципальных физкультурно-спортивных организаций Краснодарского края отрасли «Физическая культура и спорт» и муниципальных организаций дополнительного образования Краснодарского края отрасли «Образование» 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6C4837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F40F8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4 906,0</w:t>
            </w:r>
          </w:p>
        </w:tc>
      </w:tr>
      <w:tr w:rsidR="00357218" w:rsidRPr="00713B4B" w14:paraId="455FC83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8E9A8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BE01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E61070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56AF2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8ADD7D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77A1876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90F4F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B14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BCA773C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4D2A7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62F6C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500,7</w:t>
            </w:r>
          </w:p>
        </w:tc>
      </w:tr>
      <w:tr w:rsidR="00357218" w:rsidRPr="00713B4B" w14:paraId="6CBAAF6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AD38DB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FD06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B1C2C4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DCA17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2A8EF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4 405,3</w:t>
            </w:r>
          </w:p>
        </w:tc>
      </w:tr>
      <w:tr w:rsidR="00357218" w:rsidRPr="00713B4B" w14:paraId="2539B11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E80C4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12C2EB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70A5A9C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42EB0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3EB1D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2 000,0</w:t>
            </w:r>
          </w:p>
        </w:tc>
      </w:tr>
      <w:tr w:rsidR="00357218" w:rsidRPr="00713B4B" w14:paraId="0822972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4AADD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8FC1B0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AA6849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pacing w:val="-6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 по поддержке сельскохозяйственного производства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383CB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7D048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2 692,5</w:t>
            </w:r>
          </w:p>
        </w:tc>
      </w:tr>
      <w:tr w:rsidR="00357218" w:rsidRPr="00713B4B" w14:paraId="4D8D90B9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20E047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ECD494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480132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6BEFD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DD3D83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77160E5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AF5E3A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62B13F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DAAFC6C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 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A28C7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F33A7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976,7</w:t>
            </w:r>
          </w:p>
        </w:tc>
      </w:tr>
      <w:tr w:rsidR="00357218" w:rsidRPr="00713B4B" w14:paraId="5B5FAFCE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31F5C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BAFA89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CE3910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3EBFA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4A95C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1 715,8</w:t>
            </w:r>
          </w:p>
        </w:tc>
      </w:tr>
      <w:tr w:rsidR="00357218" w:rsidRPr="00713B4B" w14:paraId="6B4E178E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E84F8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B3E96E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B30C921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</w:t>
            </w:r>
            <w:r w:rsidRPr="00713B4B">
              <w:rPr>
                <w:rFonts w:ascii="Arial" w:hAnsi="Arial" w:cs="Arial"/>
                <w:sz w:val="24"/>
                <w:szCs w:val="24"/>
              </w:rPr>
              <w:t>одноразовым бесплатным питанием учащихся из многодетных семей в муниципальных общеобразовательных организациях (за исключением обучающихся по образовательным программам начального общего образования, обучающихся с ограниченными возможностями здоровья и детей-инвалидов (инвалидов), не являющихся обучающимися с ограниченными возможностями здоровья, получающих основное общее и среднее общее образование)</w:t>
            </w: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A0E3D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247 300,9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5245D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257 146,6</w:t>
            </w:r>
          </w:p>
        </w:tc>
      </w:tr>
      <w:tr w:rsidR="00357218" w:rsidRPr="00713B4B" w14:paraId="1B82A92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EA833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C7A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A2D1B4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7B27F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B8EDAB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2813C03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E9F92C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DFDA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B89067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CB28A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243 646,3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E270F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253 346,5</w:t>
            </w:r>
          </w:p>
        </w:tc>
      </w:tr>
      <w:tr w:rsidR="00357218" w:rsidRPr="00713B4B" w14:paraId="5888142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C0EE3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EB83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6D53AB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2FAA7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3 654,6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CABDE9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3 800,1</w:t>
            </w:r>
          </w:p>
        </w:tc>
      </w:tr>
      <w:tr w:rsidR="00357218" w:rsidRPr="00713B4B" w14:paraId="09032FDE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795A2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584896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897D20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60B3A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D7E89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357218" w:rsidRPr="00713B4B" w14:paraId="4ADC4CAC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501BE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E4B7F5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60908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формированию списков семей и граждан, жилые помещения которых утрачены, и (или) списков граждан, жилые помещения которых повреждены в результате чрезвычайных ситуаций природного и техногенного характера, а также в результате террористических актов и (или) при пресечении террористических актов правомерными действиями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94A0A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E3B67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252,0</w:t>
            </w:r>
          </w:p>
        </w:tc>
      </w:tr>
      <w:tr w:rsidR="00357218" w:rsidRPr="00713B4B" w14:paraId="23623F5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7640F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3A745C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32DD64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</w:t>
            </w:r>
            <w:r w:rsidRPr="00713B4B">
              <w:rPr>
                <w:rFonts w:ascii="Arial" w:eastAsia="Times New Roman" w:hAnsi="Arial" w:cs="Arial"/>
                <w:spacing w:val="-4"/>
                <w:sz w:val="24"/>
                <w:szCs w:val="24"/>
                <w:lang w:eastAsia="ru-RU"/>
              </w:rPr>
              <w:lastRenderedPageBreak/>
              <w:t>реализующие образовательную программу дошкольного образования,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81B94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157 651,5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ACE88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157 651,5</w:t>
            </w:r>
          </w:p>
        </w:tc>
      </w:tr>
      <w:tr w:rsidR="00357218" w:rsidRPr="00713B4B" w14:paraId="60B7E0D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23D4F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D55E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CC560C7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1E6E7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80793C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789C1DD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3A77F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93E5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A79298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3B1A6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70ACA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2 329,8</w:t>
            </w:r>
          </w:p>
        </w:tc>
      </w:tr>
      <w:tr w:rsidR="00357218" w:rsidRPr="00713B4B" w14:paraId="434CBE6C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832A50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15C7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B76705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C1A62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0F340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155 321,7</w:t>
            </w:r>
          </w:p>
        </w:tc>
      </w:tr>
      <w:tr w:rsidR="00357218" w:rsidRPr="00713B4B" w14:paraId="012CC34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321E0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7B803B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973241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регулированию тарифов в сфере холодного водоснабжения,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3BC74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5857C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357218" w:rsidRPr="00713B4B" w14:paraId="78E16867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4CBEB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43DE56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5965AC1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края,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244E2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FD6A57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97107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5F623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447F90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285C1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6228E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C7655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8731B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7 779,6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48A158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69187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DD469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5E98D6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BE3A3E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14BBA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70A9F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A3686C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DD9D1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8 094,5</w:t>
            </w:r>
          </w:p>
        </w:tc>
      </w:tr>
      <w:tr w:rsidR="00357218" w:rsidRPr="00713B4B" w14:paraId="50941905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6F35D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770A39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7418E4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FC4E9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6039BE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1C0C403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90BD5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7BC9B5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9A0C95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594CA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2 621,9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DD622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2 726,7</w:t>
            </w:r>
          </w:p>
        </w:tc>
      </w:tr>
      <w:tr w:rsidR="00357218" w:rsidRPr="00713B4B" w14:paraId="0CE90B9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07B4E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BB4BE1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FEE4C7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F7E9E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4 491,4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D48B1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4 671,1</w:t>
            </w:r>
          </w:p>
        </w:tc>
      </w:tr>
      <w:tr w:rsidR="00357218" w:rsidRPr="00713B4B" w14:paraId="7A553482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6D3FE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13910F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4C358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AE9AF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557,5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7BD98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583,5</w:t>
            </w:r>
          </w:p>
        </w:tc>
      </w:tr>
      <w:tr w:rsidR="00357218" w:rsidRPr="00713B4B" w14:paraId="208CC7E5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1CC53F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E049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2C226B6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53ED8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108,8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CB627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113,2</w:t>
            </w:r>
          </w:p>
        </w:tc>
      </w:tr>
      <w:tr w:rsidR="00357218" w:rsidRPr="00713B4B" w14:paraId="1399C0B9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DD682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FF21A8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5EF9B62" w14:textId="180D9015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родителей, в соответствии с Законом Краснодарского края от 03.06.2009 № 1748-КЗ «Об обеспечении дополнительных гарантий прав на имущество и жилое помещение детей-сирот и детей, оставшихся без попечения родителей, в Краснодарском крае»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28D43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464 802,1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633FF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469 314,7</w:t>
            </w:r>
          </w:p>
        </w:tc>
      </w:tr>
      <w:tr w:rsidR="00357218" w:rsidRPr="00713B4B" w14:paraId="24B739B9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C83328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0363D2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BD518B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2342D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C7D159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6F269C77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2E216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8C388C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0628AB7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05B3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67DA1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56 263,4</w:t>
            </w:r>
          </w:p>
        </w:tc>
      </w:tr>
      <w:tr w:rsidR="00357218" w:rsidRPr="00713B4B" w14:paraId="7F18E84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4D619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EA5A81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42F143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28286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408 538,7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A1B7E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413 051,3</w:t>
            </w:r>
          </w:p>
        </w:tc>
      </w:tr>
      <w:tr w:rsidR="00357218" w:rsidRPr="00713B4B" w14:paraId="527F4682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93604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5E078A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F816CD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«Сириус»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338791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8899DF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27 445,6</w:t>
            </w:r>
          </w:p>
        </w:tc>
      </w:tr>
      <w:tr w:rsidR="00357218" w:rsidRPr="00713B4B" w14:paraId="6DA1626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C0C14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8C337F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44654F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378DD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20 843 424,0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48098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21 858 741,0</w:t>
            </w:r>
          </w:p>
        </w:tc>
      </w:tr>
      <w:tr w:rsidR="00357218" w:rsidRPr="00713B4B" w14:paraId="6E94BC2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488FE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1C6BC8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03B9F25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55447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42FF346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5B8C67C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037B4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F9D8C3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A19EF81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005FE8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7 811 182,6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1036D7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8 299 276,1</w:t>
            </w:r>
          </w:p>
        </w:tc>
      </w:tr>
      <w:tr w:rsidR="00357218" w:rsidRPr="00713B4B" w14:paraId="4798031E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476BB9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A07C92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7BCBE9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E7EC5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12 784 482,3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2627E6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13 298 777,7</w:t>
            </w:r>
          </w:p>
        </w:tc>
      </w:tr>
      <w:tr w:rsidR="00357218" w:rsidRPr="00713B4B" w14:paraId="20A0CF9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DBC7DA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32E1F4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B72C0E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60580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59 193,2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71D0DA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59 797,7</w:t>
            </w:r>
          </w:p>
        </w:tc>
      </w:tr>
      <w:tr w:rsidR="00357218" w:rsidRPr="00713B4B" w14:paraId="37B22F92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4481E6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DC44E9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F0878B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0AAC7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188 565,9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87115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200 889,5</w:t>
            </w:r>
          </w:p>
        </w:tc>
      </w:tr>
      <w:tr w:rsidR="00357218" w:rsidRPr="00713B4B" w14:paraId="72001FEC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D7C79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6108D4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40890B7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образования  в частных дошкольных и общеобразовательных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A4B80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717 983,6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351F5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780 430,9</w:t>
            </w:r>
          </w:p>
        </w:tc>
      </w:tr>
      <w:tr w:rsidR="00357218" w:rsidRPr="00713B4B" w14:paraId="70E0F34F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9D5A05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374E9F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740AA0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C8C88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C2D7E2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21A5BCF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0E3016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1FBAA9D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571143A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5DB17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546 253,7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6D857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593 075,3</w:t>
            </w:r>
          </w:p>
        </w:tc>
      </w:tr>
      <w:tr w:rsidR="00357218" w:rsidRPr="00713B4B" w14:paraId="711D6FE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E4DF81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03346F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36965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B32B0A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161 119,5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AF7B6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175 822,3</w:t>
            </w:r>
          </w:p>
        </w:tc>
      </w:tr>
      <w:tr w:rsidR="00357218" w:rsidRPr="00713B4B" w14:paraId="297B7C52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5A390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D4A61D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998339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003AC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10 610,4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DC38C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11 533,3</w:t>
            </w:r>
          </w:p>
        </w:tc>
      </w:tr>
      <w:tr w:rsidR="00357218" w:rsidRPr="00713B4B" w14:paraId="7FF55095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5D0E9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055E3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AFB658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компенсации за работу по подготовке и проведению указанной     государственной итоговой аттестации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71D3C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87 410,1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D6C2A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95 395,4</w:t>
            </w:r>
          </w:p>
        </w:tc>
      </w:tr>
      <w:tr w:rsidR="00357218" w:rsidRPr="00713B4B" w14:paraId="0046254F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2169E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9E7990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4E79065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9B3DB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9AA8B0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21954D3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E12091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34F466F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F1EFA4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273785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86 118,4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DD5F1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93 985,7</w:t>
            </w:r>
          </w:p>
        </w:tc>
      </w:tr>
      <w:tr w:rsidR="00357218" w:rsidRPr="00713B4B" w14:paraId="588540F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BF5A3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02F4F52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A6CC44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B3017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1 291,7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4AD2C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1 409,7</w:t>
            </w:r>
          </w:p>
        </w:tc>
      </w:tr>
      <w:tr w:rsidR="00357218" w:rsidRPr="00713B4B" w14:paraId="3A8E5C2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191AE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D2A7A2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9CAFF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16638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3 509,3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F4131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114,2</w:t>
            </w:r>
          </w:p>
        </w:tc>
      </w:tr>
      <w:tr w:rsidR="00357218" w:rsidRPr="00713B4B" w14:paraId="37A7CE7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71767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55DAA59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00EB2E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Субвенции на 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F2F34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6AF78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17 632,8</w:t>
            </w:r>
          </w:p>
        </w:tc>
      </w:tr>
      <w:tr w:rsidR="00357218" w:rsidRPr="00713B4B" w14:paraId="4E6D35D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BA96B5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6D8727C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750E6C0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Субвенции на осуществление отдельных государственных полномочий Краснодарского края по обеспечению отдыха детей в </w:t>
            </w: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52A43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21 303,4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72352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22 151,9</w:t>
            </w:r>
          </w:p>
        </w:tc>
      </w:tr>
      <w:tr w:rsidR="00357218" w:rsidRPr="00713B4B" w14:paraId="06601D7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EB64BF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28C658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1F7AA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Субвенции на осуществление </w:t>
            </w:r>
            <w:r w:rsidRPr="00713B4B">
              <w:rPr>
                <w:rFonts w:ascii="Arial" w:hAnsi="Arial" w:cs="Arial"/>
                <w:sz w:val="24"/>
                <w:szCs w:val="24"/>
              </w:rPr>
              <w:t>отдельного государственного полномочия</w:t>
            </w:r>
            <w:r w:rsidRPr="00713B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B1429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581 306,5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557B1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598 485,1</w:t>
            </w:r>
          </w:p>
        </w:tc>
      </w:tr>
      <w:tr w:rsidR="00357218" w:rsidRPr="00713B4B" w14:paraId="472BB85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05623B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A5B92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BD603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одноразовым бесплатным горячим питанием обучающихся 1–4-х классов в частных общеобразовательных организациях, расположенных на территории Краснодарского края и осуществляющих образовательную деятельность по имеющим государственную аккредитацию основным общеобразовательным программам, учредителями которых являются местные религиозные организации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721F83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3C8A6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696A09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B9C38A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35DFB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D45E2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22CBC8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948A5D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0FD2A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10E91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2 234,5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0CB1FC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8FCC6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6A12AA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FED04D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2DFFFE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6A140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8FC7E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CF3F36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CEA3F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37629B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2 325,1</w:t>
            </w:r>
          </w:p>
        </w:tc>
      </w:tr>
      <w:tr w:rsidR="00357218" w:rsidRPr="00713B4B" w14:paraId="0751316F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4B871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89907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78C1E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B2D6F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ED8FB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AFD62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5B721C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97D56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4E3229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B2E80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27C20F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49 101,4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09AE6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75476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B409F3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92903A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57E157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0AD42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7A503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63F24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51 065,8</w:t>
            </w:r>
          </w:p>
        </w:tc>
      </w:tr>
      <w:tr w:rsidR="00357218" w:rsidRPr="00713B4B" w14:paraId="52A9479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0E21AE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D3011B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24CA51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722C5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308 960,9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1ADD5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321 322,8</w:t>
            </w:r>
          </w:p>
        </w:tc>
      </w:tr>
      <w:tr w:rsidR="00357218" w:rsidRPr="00713B4B" w14:paraId="203BA7A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2D2E0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74C5E4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CA5E95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9B2CD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161 217,8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114A64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167 105,8</w:t>
            </w:r>
          </w:p>
        </w:tc>
      </w:tr>
      <w:tr w:rsidR="00357218" w:rsidRPr="00713B4B" w14:paraId="036220C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9C159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DF57D8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DE646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</w:t>
            </w: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зований (осуществление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BFEAD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395,5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A0FEF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411,3</w:t>
            </w:r>
          </w:p>
        </w:tc>
      </w:tr>
      <w:tr w:rsidR="00357218" w:rsidRPr="00713B4B" w14:paraId="46295BC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910E7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5E5F68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3065F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713B4B">
              <w:rPr>
                <w:rFonts w:ascii="Arial" w:hAnsi="Arial" w:cs="Arial"/>
                <w:sz w:val="24"/>
                <w:szCs w:val="24"/>
              </w:rPr>
              <w:t>постинтернатного</w:t>
            </w:r>
            <w:proofErr w:type="spellEnd"/>
            <w:r w:rsidRPr="00713B4B">
              <w:rPr>
                <w:rFonts w:ascii="Arial" w:hAnsi="Arial" w:cs="Arial"/>
                <w:sz w:val="24"/>
                <w:szCs w:val="24"/>
              </w:rPr>
              <w:t xml:space="preserve"> сопровождения)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5C3F63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450,3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CA6FA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466,7</w:t>
            </w:r>
          </w:p>
        </w:tc>
      </w:tr>
      <w:tr w:rsidR="00357218" w:rsidRPr="00713B4B" w14:paraId="7BF8B34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BB3283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1B1CB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29D56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4"/>
                <w:sz w:val="24"/>
                <w:szCs w:val="24"/>
              </w:rPr>
            </w:pPr>
            <w:r w:rsidRPr="00713B4B">
              <w:rPr>
                <w:rFonts w:ascii="Arial" w:hAnsi="Arial" w:cs="Arial"/>
                <w:spacing w:val="-4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(отдыха) и обратно)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EB9A7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92ACB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1 084,2</w:t>
            </w:r>
          </w:p>
        </w:tc>
      </w:tr>
      <w:tr w:rsidR="00357218" w:rsidRPr="00713B4B" w14:paraId="14F09A9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01CF7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80854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486FE5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D7425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19DAE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161 511,3</w:t>
            </w:r>
          </w:p>
        </w:tc>
      </w:tr>
      <w:tr w:rsidR="00357218" w:rsidRPr="00713B4B" w14:paraId="7CC2FCD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66E97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187CC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780827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созданию и организации деятельности комиссий по делам несовершеннолетних и защите их прав)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5DDB7E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E4FCC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57 559,8</w:t>
            </w:r>
          </w:p>
        </w:tc>
      </w:tr>
      <w:tr w:rsidR="00357218" w:rsidRPr="00713B4B" w14:paraId="5D04242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69CE8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2584A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5E2866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организаций отдыха детей в каникулярное время))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409A1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6501D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979,9</w:t>
            </w:r>
          </w:p>
        </w:tc>
      </w:tr>
      <w:tr w:rsidR="00357218" w:rsidRPr="00713B4B" w14:paraId="42AC602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EC4CA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1.29.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45840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E5CBF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Единая субвенция в области социальной политики бюджетам муниципальных образований (осуществление отдельных государственных полномочий по выявлению </w:t>
            </w: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 xml:space="preserve">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фонда) </w:t>
            </w: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9CEBD0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3 286,5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B3606B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3 286,5</w:t>
            </w:r>
          </w:p>
        </w:tc>
      </w:tr>
      <w:tr w:rsidR="00357218" w:rsidRPr="00713B4B" w14:paraId="3EF91AB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9F2023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44D26A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D14AA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29F56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AB78F17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64A1A90E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8251D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389A46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73F4F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8A0F8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83BAC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1 314,6</w:t>
            </w:r>
          </w:p>
        </w:tc>
      </w:tr>
      <w:tr w:rsidR="00357218" w:rsidRPr="00713B4B" w14:paraId="072F5BC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DF57A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B31714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0113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2D3E764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60DA6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A814B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1 971,9</w:t>
            </w:r>
          </w:p>
        </w:tc>
      </w:tr>
      <w:tr w:rsidR="00357218" w:rsidRPr="00713B4B" w14:paraId="10868B4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EE12DE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1.30.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FAB92E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47969E7" w14:textId="1F80482C" w:rsidR="00357218" w:rsidRPr="00713B4B" w:rsidRDefault="00357218" w:rsidP="00713B4B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Единая субвенция в области социальной политики бюджетам муниципальных образований (осуществление отдельных государственных полномочий по предоставлению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заёмщика по которому обеспечены ипотекой)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E09CC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3EA902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A8DB3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EDDB6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06571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478C9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E9F73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FBCE75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D030A6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B40F6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BFBC6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CABC16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426EA7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FE195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201D3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90CA5D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41DB3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832E0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589E86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A6CA0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7A086D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61D75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88E503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A8F9E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888A5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2FB02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1 959,4</w:t>
            </w:r>
          </w:p>
        </w:tc>
      </w:tr>
      <w:tr w:rsidR="00357218" w:rsidRPr="00713B4B" w14:paraId="5B8449B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49945C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1.31.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17E01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FC3CD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Субвенция на 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(за исключением перевозок пассажиров и багажа трамваями)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B74C0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EC009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EE01B5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85BB1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366223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03B63D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170CF2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C79B3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799EEC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6A673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068CC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E53D2C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0C9513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63D84A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1177E3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D520BF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FA2434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EFC98F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474,2</w:t>
            </w:r>
          </w:p>
        </w:tc>
      </w:tr>
      <w:tr w:rsidR="00357218" w:rsidRPr="00713B4B" w14:paraId="12A45F3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D0BD39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1.32.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C1C60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D63FB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Субвенции на осуществление отдельного государственного полномочия Краснодарского края по осуществлению регионального государственного строительного надзора в случаях, предусмотренных ча</w:t>
            </w: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стью 2 статьи 54 Градостроительного кодекса Российской Федерации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5785D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3 919,2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B700B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3 919,2</w:t>
            </w:r>
          </w:p>
        </w:tc>
      </w:tr>
      <w:tr w:rsidR="00357218" w:rsidRPr="00713B4B" w14:paraId="001B558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E6049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1.33.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4C055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76335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по предоставлению педагогическим работникам частных общеобразовательных организаций, расположенных на территории Краснодарского края и осуществляющих образовательную деятельность по имеющим государственную аккредитацию образовательным программам начального общего, основного общего и среднего общего образования, учредителями которых являются местные религиозные организации, дополнительных мер поддержки в виде ежемесячного денежного вознаграждения за классное руководство, ежемесячного дополнительного стимулирования и ежегодной денежной выплаты к началу учебного года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9DB00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7622A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4 499,4</w:t>
            </w:r>
          </w:p>
        </w:tc>
      </w:tr>
      <w:tr w:rsidR="00357218" w:rsidRPr="00713B4B" w14:paraId="4D2EADD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ACEA1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1.34.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9E651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1006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9892D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Субвенции на осуществление отдельных государственных полномочий Краснодарского края по оказанию помощи лицам, находящимся в состоянии алкогольного, наркотического или иного токсического опьянения, включая создание специализированных организаций для оказания помощи указанным лицам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47505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90 241,8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E2504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18 176,7</w:t>
            </w:r>
          </w:p>
        </w:tc>
      </w:tr>
      <w:tr w:rsidR="00357218" w:rsidRPr="00713B4B" w14:paraId="72773F7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2D059E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1.35.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E16380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7146F5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13B4B">
              <w:rPr>
                <w:rFonts w:ascii="Arial" w:hAnsi="Arial" w:cs="Arial"/>
                <w:spacing w:val="-2"/>
                <w:sz w:val="24"/>
                <w:szCs w:val="24"/>
              </w:rPr>
              <w:t>Субвенции на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в рамках реализации регионального проекта «Педагоги и наставники (Краснодарский край)»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BBDEA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45 091,3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586DC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45 906,8</w:t>
            </w:r>
          </w:p>
        </w:tc>
      </w:tr>
      <w:tr w:rsidR="00357218" w:rsidRPr="00713B4B" w14:paraId="3A9BFBF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CB3EA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2E848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E9EE0F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287CB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44E89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43A121A2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1D158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CFD91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C873F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169DE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43 287,6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AB5985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44 070,5</w:t>
            </w:r>
          </w:p>
        </w:tc>
      </w:tr>
      <w:tr w:rsidR="00357218" w:rsidRPr="00713B4B" w14:paraId="26EFD36C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94254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6633E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E250C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542BC8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1 803,7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47BB7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1 836,3</w:t>
            </w:r>
          </w:p>
        </w:tc>
      </w:tr>
      <w:tr w:rsidR="00357218" w:rsidRPr="00713B4B" w14:paraId="72B885F9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8E8E2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4CEF752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196E725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Расходы за счёт субсидий местным                     бюджетам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24981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9 753 774,4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FEC990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5 493 413,6</w:t>
            </w:r>
          </w:p>
        </w:tc>
      </w:tr>
      <w:tr w:rsidR="00357218" w:rsidRPr="00713B4B" w14:paraId="24DB2E2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BF8A42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CBD7DC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0C8FE5F6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75C2B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BBCCB97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2B1AB2D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786874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EFF907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D562CD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Субсидии на организацию бесплатного горячего питания обучающихся </w:t>
            </w:r>
            <w:r w:rsidRPr="00713B4B">
              <w:rPr>
                <w:rFonts w:ascii="Arial" w:hAnsi="Arial" w:cs="Arial"/>
                <w:bCs/>
                <w:color w:val="000000"/>
                <w:spacing w:val="-2"/>
                <w:sz w:val="24"/>
                <w:szCs w:val="24"/>
              </w:rPr>
              <w:t>по образовательным программам</w:t>
            </w:r>
            <w:r w:rsidRPr="00713B4B">
              <w:rPr>
                <w:rFonts w:ascii="Arial" w:eastAsia="Times New Roman" w:hAnsi="Arial" w:cs="Arial"/>
                <w:spacing w:val="-2"/>
                <w:sz w:val="24"/>
                <w:szCs w:val="24"/>
                <w:lang w:eastAsia="ru-RU"/>
              </w:rPr>
              <w:t xml:space="preserve"> начального общего образования в муниципальных образовательных организациях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03783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995 729,2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26D73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990 117,0</w:t>
            </w:r>
          </w:p>
        </w:tc>
      </w:tr>
      <w:tr w:rsidR="00357218" w:rsidRPr="00713B4B" w14:paraId="0B6D971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4BD0D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008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27582F61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1E5FE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151D539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1587B32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64A2DB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88F9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739399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64513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776 668,7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8C9DA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772 291,0</w:t>
            </w:r>
          </w:p>
        </w:tc>
      </w:tr>
      <w:tr w:rsidR="00357218" w:rsidRPr="00713B4B" w14:paraId="02B8762F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1F0C99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196D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B3B347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F1A57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219 060,5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6513E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217 826,0</w:t>
            </w:r>
          </w:p>
        </w:tc>
      </w:tr>
      <w:tr w:rsidR="00357218" w:rsidRPr="00713B4B" w14:paraId="789F381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9A9B9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B4F409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6A6D4701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на </w:t>
            </w:r>
            <w:r w:rsidRPr="00713B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предоставление социальных </w:t>
            </w:r>
            <w:r w:rsidRPr="00713B4B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выплат </w:t>
            </w:r>
            <w:r w:rsidRPr="00713B4B">
              <w:rPr>
                <w:rFonts w:ascii="Arial" w:hAnsi="Arial" w:cs="Arial"/>
                <w:bCs/>
                <w:sz w:val="24"/>
                <w:szCs w:val="24"/>
              </w:rPr>
              <w:t xml:space="preserve">молодым семьям на приобретение (строительство) жилья </w:t>
            </w: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49D80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139 472,3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F0E57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153 527,0</w:t>
            </w:r>
          </w:p>
        </w:tc>
      </w:tr>
      <w:tr w:rsidR="00357218" w:rsidRPr="00713B4B" w14:paraId="2F1DAFB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F37462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68B662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DA455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CA3521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91A96E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2E02BF6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EAAF4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53590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8AAB9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E5C87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24 749,0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A47C2A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29 588,1</w:t>
            </w:r>
          </w:p>
        </w:tc>
      </w:tr>
      <w:tr w:rsidR="00357218" w:rsidRPr="00713B4B" w14:paraId="0FD7022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A75CAA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ED3D2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F4F764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7A5B3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114 723,3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F0A0E6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123 938,9</w:t>
            </w:r>
          </w:p>
        </w:tc>
      </w:tr>
      <w:tr w:rsidR="00357218" w:rsidRPr="00713B4B" w14:paraId="2CC9F5B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679396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39BEB9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0502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AA3BD9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организацию водоотведения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C6E9E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1 124 680,4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A08C06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9 379,2</w:t>
            </w:r>
          </w:p>
        </w:tc>
      </w:tr>
      <w:tr w:rsidR="00357218" w:rsidRPr="00713B4B" w14:paraId="0C7C114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E3BC6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DBF963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9F334F7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спортивной инфраструктуры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43D85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240 280,3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CFA86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54BA4095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AF512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C9B4E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2F3E9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общего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820EB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2 603 285,2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7C2C3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608 085,1</w:t>
            </w:r>
          </w:p>
        </w:tc>
      </w:tr>
      <w:tr w:rsidR="00357218" w:rsidRPr="00713B4B" w14:paraId="3207376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4C69D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6857BE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EE3C9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713B4B">
              <w:rPr>
                <w:rFonts w:ascii="Arial" w:hAnsi="Arial" w:cs="Arial"/>
                <w:spacing w:val="-2"/>
                <w:sz w:val="24"/>
                <w:szCs w:val="24"/>
              </w:rPr>
              <w:t>Субсидии на строительство, реконструкцию (в том числе реконструкцию объектов незавершённого строительства), техническое перевооружение, приобретение объектов дошкольного образования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397E67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120 899,8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7058B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666FE04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9E5074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425492E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1952BB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 в целях финансового обеспечения инфраструктурных проектов, направленных на комплексное развитие городского наземного электрического транспорта, на выплату платы </w:t>
            </w:r>
            <w:proofErr w:type="spellStart"/>
            <w:r w:rsidRPr="00713B4B">
              <w:rPr>
                <w:rFonts w:ascii="Arial" w:hAnsi="Arial" w:cs="Arial"/>
                <w:sz w:val="24"/>
                <w:szCs w:val="24"/>
              </w:rPr>
              <w:t>концедента</w:t>
            </w:r>
            <w:proofErr w:type="spellEnd"/>
            <w:r w:rsidRPr="00713B4B">
              <w:rPr>
                <w:rFonts w:ascii="Arial" w:hAnsi="Arial" w:cs="Arial"/>
                <w:sz w:val="24"/>
                <w:szCs w:val="24"/>
              </w:rPr>
              <w:t xml:space="preserve"> в рамках реализации концессионного соглашения о создании и эксплуатации объектов транспортной инфраструктуры наземного городского электрического транспорта общего пользования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2BA1BD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765 595,4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CAC83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1 939 694,3</w:t>
            </w:r>
          </w:p>
        </w:tc>
      </w:tr>
      <w:tr w:rsidR="00357218" w:rsidRPr="00713B4B" w14:paraId="2F1C433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CFB54F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0F74D6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0703 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A61B2A7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ремонт и укрепление материально-технической базы, в том числе приобретение автотранспорта (автобусы, микроавтобусы), техническое оснащение муниципальных учреждений культуры и (или) детских музыкальных школ, художественных школ, школ искусств, домов детского творчества</w:t>
            </w:r>
            <w:r w:rsidRPr="00713B4B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Pr="00713B4B">
              <w:rPr>
                <w:rFonts w:ascii="Arial" w:hAnsi="Arial" w:cs="Arial"/>
                <w:bCs/>
                <w:sz w:val="24"/>
                <w:szCs w:val="24"/>
              </w:rPr>
              <w:t>функции и полномочия учредителя в отношении которых осуществляют органы местного самоуправления муниципальных образований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0F6DA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EECC3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12 640,0</w:t>
            </w:r>
          </w:p>
        </w:tc>
      </w:tr>
      <w:tr w:rsidR="00357218" w:rsidRPr="00713B4B" w14:paraId="2262460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A4A6BC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4161F0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B1A9B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поддержку творческой деятельности и техническое оснащение детских и кукольных театров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DC968B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3 020,6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2C3F38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6 428,5</w:t>
            </w:r>
          </w:p>
        </w:tc>
      </w:tr>
      <w:tr w:rsidR="00357218" w:rsidRPr="00713B4B" w14:paraId="62D4743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F24648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31C33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A1C1BC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63987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EDCAC8D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498B22F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B7B376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109209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342736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D0FAB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2 356,0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130006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5 014,2</w:t>
            </w:r>
          </w:p>
        </w:tc>
      </w:tr>
      <w:tr w:rsidR="00357218" w:rsidRPr="00713B4B" w14:paraId="7A3DC12F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C836A3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0E5092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D9D9D8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AFFA0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664,6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18108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1 414,3</w:t>
            </w:r>
          </w:p>
        </w:tc>
      </w:tr>
      <w:tr w:rsidR="00357218" w:rsidRPr="00713B4B" w14:paraId="0B6EA042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291B3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2.10.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A06D40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017E83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модернизации библиотек в части комплектования книжных фондов библиотек муниципальных образований Краснодарского края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B5F639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5 223,7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57CAFB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5 494,1</w:t>
            </w:r>
          </w:p>
        </w:tc>
      </w:tr>
      <w:tr w:rsidR="00357218" w:rsidRPr="00713B4B" w14:paraId="45EEBB5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E06B91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F7EBF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C24548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CC555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F24286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60C41057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295B5F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472F93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D03C4C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A6372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4 074,5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9EC3A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4 285,4</w:t>
            </w:r>
          </w:p>
        </w:tc>
      </w:tr>
      <w:tr w:rsidR="00357218" w:rsidRPr="00713B4B" w14:paraId="2F1C653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B3C86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81CC9D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796CC5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4E85A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1 149,2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6B1BF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1 208,7</w:t>
            </w:r>
          </w:p>
        </w:tc>
      </w:tr>
      <w:tr w:rsidR="00357218" w:rsidRPr="00713B4B" w14:paraId="5FD23FA9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F64A9D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D40D9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91A697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условий для развития физической культуры и массового спорта в части оплаты труда инструкторов по спорту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54DE87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8DC8B2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5 609,7</w:t>
            </w:r>
          </w:p>
        </w:tc>
      </w:tr>
      <w:tr w:rsidR="00357218" w:rsidRPr="00713B4B" w14:paraId="1138BFF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FE12BF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1C602F9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310FA38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0157C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91FA3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12 299,7</w:t>
            </w:r>
          </w:p>
        </w:tc>
      </w:tr>
      <w:tr w:rsidR="00357218" w:rsidRPr="00713B4B" w14:paraId="2826E77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928174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210F3E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0412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68BB5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организацию выполнения комплексных кадастровых работ и утверждения карты-плана территорий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FE869D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13 697,2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2328BB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33CB83E4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78B717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  <w:hideMark/>
          </w:tcPr>
          <w:p w14:paraId="3B8DA26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0408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439C02B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создание условий для предоставления транспортных услуг населению и организации транспортного обслуживания населения в границах городского округа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21E4C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227 720,3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52712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4300159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8F877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A4BA3B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2D456A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строительство (реконструкцию)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0D473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235 977,8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3710CA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6A251AB2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548823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B9563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0503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2C95B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реализацию муниципальных программ, направленных на реализацию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777F6A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172 452,5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03D48F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433 951,1</w:t>
            </w:r>
          </w:p>
        </w:tc>
      </w:tr>
      <w:tr w:rsidR="00357218" w:rsidRPr="00713B4B" w14:paraId="4C39B2D7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C7E1F3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D815BA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6A6C0A1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38D71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A0C886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0A28326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C8ECD2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6226D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78EABB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ED2060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165 554,4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3E7C0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416 593,1</w:t>
            </w:r>
          </w:p>
        </w:tc>
      </w:tr>
      <w:tr w:rsidR="00357218" w:rsidRPr="00713B4B" w14:paraId="2E014819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322F69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F5B79F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361E006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DC3F5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6 898,1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876BB6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17 358,0</w:t>
            </w:r>
          </w:p>
        </w:tc>
      </w:tr>
      <w:tr w:rsidR="00357218" w:rsidRPr="00713B4B" w14:paraId="5C2D9087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237B87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EAC1E0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C08848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</w:t>
            </w: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мам, дополнительного образования в муниципальных образовательных организациях (проведение капитального ремонта зданий, помещений, сооружений, благоустройство территорий, прилегающих к зданиям и сооружениям)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DD1104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6B2AF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5C537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AFBFC17" w14:textId="175D8EE3" w:rsidR="00357218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3F5834" w14:textId="4827B681" w:rsidR="00713B4B" w:rsidRDefault="00713B4B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6915731" w14:textId="00CAD4F6" w:rsidR="00713B4B" w:rsidRDefault="00713B4B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05892E6" w14:textId="77777777" w:rsidR="00713B4B" w:rsidRPr="00713B4B" w:rsidRDefault="00713B4B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002C6B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58F05F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AE4D59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E3855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7EE88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26 822,7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ABEE1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D9E12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49EF46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113C50D" w14:textId="61083781" w:rsidR="00357218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13462CD0" w14:textId="0631E695" w:rsidR="00713B4B" w:rsidRDefault="00713B4B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3678C63" w14:textId="76819CE2" w:rsidR="00713B4B" w:rsidRDefault="00713B4B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56C9205" w14:textId="77777777" w:rsidR="00713B4B" w:rsidRPr="00713B4B" w:rsidRDefault="00713B4B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E7B5A3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D3FD4C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4D3B5D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8F4764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56AC5A8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27 411,1</w:t>
            </w:r>
          </w:p>
        </w:tc>
      </w:tr>
      <w:tr w:rsidR="00357218" w:rsidRPr="00713B4B" w14:paraId="34957DE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B0E645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22CE4A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F4DB716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75929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96 020,5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085B59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99 861,3</w:t>
            </w:r>
          </w:p>
        </w:tc>
      </w:tr>
      <w:tr w:rsidR="00357218" w:rsidRPr="00713B4B" w14:paraId="7AD314C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60B413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8D2777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3E9DF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63F2FB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216 427,4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115C27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271310E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D1925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2.20.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E86209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0801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605B6DB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модернизацию муниципальных театров путём проведения капитального ремонта и (или) проведения ремонтно-реставрационных работ объектов капитального строительства с их приспособлением для современного использования под театры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44C34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D036A5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77EFE22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17D29F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9BFC8B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D83E21C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86068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BB5C915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251D313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8C3BC7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23352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BB951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C52EDA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30 000,0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47484F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60B3252B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BF6347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F47B47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CE3F19B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B8AB1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1 250,0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894F4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019F502E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A5BC4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18360CC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95CFB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адресное строительство школ в отдельных населённых пунктах с объективно выявленной потребностью инфраструктуры (зданий) школ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4F798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1 293 640,5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5F4F67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1 188 915,5</w:t>
            </w:r>
          </w:p>
        </w:tc>
      </w:tr>
      <w:tr w:rsidR="00357218" w:rsidRPr="00713B4B" w14:paraId="6AB098CA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7D3A33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D2A53A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BD7C93F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050235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69B0CD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30D1F08C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13E261F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ED404E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CC43F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55944B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1 241 894,8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CADC0F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1 141 358,8</w:t>
            </w:r>
          </w:p>
        </w:tc>
      </w:tr>
      <w:tr w:rsidR="00357218" w:rsidRPr="00713B4B" w14:paraId="6842527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105F2B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C3D37B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901EA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F505E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51 745,7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F00D7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47 556,7</w:t>
            </w:r>
          </w:p>
        </w:tc>
      </w:tr>
      <w:tr w:rsidR="00357218" w:rsidRPr="00713B4B" w14:paraId="4DAAB525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361B7A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66D0670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0703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40C4E3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Субсидии на </w:t>
            </w:r>
            <w:r w:rsidRPr="00713B4B">
              <w:rPr>
                <w:rFonts w:ascii="Arial" w:hAnsi="Arial" w:cs="Arial"/>
                <w:bCs/>
                <w:sz w:val="24"/>
                <w:szCs w:val="24"/>
              </w:rPr>
              <w:t>реализацию мероприятий по приобретению для детских школ искусств, находящихся в ведении</w:t>
            </w:r>
            <w:r w:rsidRPr="00713B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B4B">
              <w:rPr>
                <w:rFonts w:ascii="Arial" w:hAnsi="Arial" w:cs="Arial"/>
                <w:bCs/>
                <w:sz w:val="24"/>
                <w:szCs w:val="24"/>
              </w:rPr>
              <w:t>муниципальных образований в области культуры, музыкальных</w:t>
            </w:r>
            <w:r w:rsidRPr="00713B4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13B4B">
              <w:rPr>
                <w:rFonts w:ascii="Arial" w:hAnsi="Arial" w:cs="Arial"/>
                <w:bCs/>
                <w:sz w:val="24"/>
                <w:szCs w:val="24"/>
              </w:rPr>
              <w:t>инструментов, оборудования и учебных материалов</w:t>
            </w:r>
            <w:r w:rsidRPr="00713B4B">
              <w:rPr>
                <w:rFonts w:ascii="Arial" w:hAnsi="Arial" w:cs="Arial"/>
                <w:sz w:val="24"/>
                <w:szCs w:val="24"/>
              </w:rPr>
              <w:t xml:space="preserve">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7210D9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15 019,2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A14090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48CB7115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8F42C5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A563F5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9C9448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9579B6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0F2AC5F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77650E53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3FBE11C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79BD401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C504D5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FB3785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14 418,4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31C7FF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71ABB5E9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AE374D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305980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8A4E74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949803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600,8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C96EC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07A3551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36EA1E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64526DB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F06B8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реализацию мероприятий по закупке и монтажу оборудования для создания модульных спортивных сооружений – всего,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5A47A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110 000,0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97BA63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2CA96788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003D1B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D90E6BE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AF0E6A2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 за счёт: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6CCA60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4091CF9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1BE72966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9F59588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D768D6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81B59CC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средств федерального бюджета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C50B57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85 800,0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4F2FB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7196CE4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E2BE95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5A2E2A1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4DD0D49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средств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53785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24 200,0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03CA51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52607BE5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41737E76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2.24.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06C74F9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745C5E0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 xml:space="preserve">Субсидии на содержание автомобильных </w:t>
            </w: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дорог общего пользования местного значения в границах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AC4F0A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lastRenderedPageBreak/>
              <w:t>500 000,0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051EF9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223F0D0D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5A7DE17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2.25.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2A3EC9C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5CF9855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капитальный ремонт (ремонт)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13C1D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8FFD0C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8F88E2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272225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F9B677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50 000,0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7DC817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15EB4BA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94813E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D30073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692A13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272D1907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67E4784C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2.26.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E7EDE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69D844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Субсидии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3E8E38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748 650,0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86D60F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57218" w:rsidRPr="00713B4B" w14:paraId="302AD851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0825F7B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339CD69D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2E2022E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Расходы за счёт иных межбюджетных трансфертов – всего, 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537A5A9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3 990 109,5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17F1BEA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4 389 309,5</w:t>
            </w:r>
          </w:p>
        </w:tc>
      </w:tr>
      <w:tr w:rsidR="00357218" w:rsidRPr="00713B4B" w14:paraId="31F1CE2C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6B96D3F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A0F13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352910A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193001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F77CC9E" w14:textId="77777777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7218" w:rsidRPr="00713B4B" w14:paraId="05DFBD90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247F4E45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3.1.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42EA7034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0409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36DF4B24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Иные межбюджетные трансферты на реализацию приоритетных проектов в целях функционирования и развития сети автомобильных дорог общего пользования местного значения на территории муниципального образования городской округ город Краснодар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2F526C2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80C30B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6B4E14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434092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B4F461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B412AE2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3 978 079,0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0E171F5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19C3D7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F7ADF46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7D48E45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62C110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07954E0B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4 377 279,0</w:t>
            </w:r>
          </w:p>
        </w:tc>
      </w:tr>
      <w:tr w:rsidR="00357218" w:rsidRPr="00713B4B" w14:paraId="6079585F" w14:textId="77777777" w:rsidTr="00713B4B">
        <w:trPr>
          <w:gridAfter w:val="1"/>
          <w:wAfter w:w="21.30pt" w:type="dxa"/>
        </w:trPr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</w:tcPr>
          <w:p w14:paraId="7377EE50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3.2.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noWrap/>
          </w:tcPr>
          <w:p w14:paraId="5AFE6B52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0702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D681728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Иные межбюджетные трансферты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D4D48B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8EBD054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79A3E84D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013BE3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0763C7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2FBA42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AD5926F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7E5F887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203E6EC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5ABEB88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61BA4093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414C3B5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248C6C3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</w:p>
          <w:p w14:paraId="3A1F5E81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sz w:val="24"/>
                <w:szCs w:val="24"/>
              </w:rPr>
            </w:pPr>
            <w:r w:rsidRPr="00713B4B">
              <w:rPr>
                <w:rFonts w:ascii="Arial" w:hAnsi="Arial" w:cs="Arial"/>
                <w:sz w:val="24"/>
                <w:szCs w:val="24"/>
              </w:rPr>
              <w:t>12 030,5</w:t>
            </w:r>
          </w:p>
        </w:tc>
      </w:tr>
      <w:tr w:rsidR="00357218" w:rsidRPr="00713B4B" w14:paraId="68CDBD16" w14:textId="77777777" w:rsidTr="00713B4B">
        <w:tc>
          <w:tcPr>
            <w:tcW w:w="32.6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2A4028BA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.4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hideMark/>
          </w:tcPr>
          <w:p w14:paraId="7A6736D7" w14:textId="77777777" w:rsidR="00357218" w:rsidRPr="00713B4B" w:rsidRDefault="00357218" w:rsidP="00BD5B14">
            <w:pPr>
              <w:widowControl w:val="0"/>
              <w:spacing w:after="0pt" w:line="12pt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.8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  <w:hideMark/>
          </w:tcPr>
          <w:p w14:paraId="64AFDD0D" w14:textId="77777777" w:rsidR="00357218" w:rsidRPr="00713B4B" w:rsidRDefault="00357218" w:rsidP="00BD5B14">
            <w:pPr>
              <w:widowControl w:val="0"/>
              <w:spacing w:after="0pt" w:line="12pt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713B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Всего расходов за счёт средств, передаваемых из бюджета Краснодарского края</w:t>
            </w:r>
          </w:p>
        </w:tc>
        <w:tc>
          <w:tcPr>
            <w:tcW w:w="77.9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49C01AC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37 827 190,5</w:t>
            </w:r>
          </w:p>
        </w:tc>
        <w:tc>
          <w:tcPr>
            <w:tcW w:w="78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shd w:val="clear" w:color="auto" w:fill="auto"/>
            <w:vAlign w:val="bottom"/>
          </w:tcPr>
          <w:p w14:paraId="69D13DEE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hAnsi="Arial" w:cs="Arial"/>
                <w:b/>
                <w:sz w:val="24"/>
                <w:szCs w:val="24"/>
              </w:rPr>
            </w:pPr>
            <w:r w:rsidRPr="00713B4B">
              <w:rPr>
                <w:rFonts w:ascii="Arial" w:hAnsi="Arial" w:cs="Arial"/>
                <w:b/>
                <w:sz w:val="24"/>
                <w:szCs w:val="24"/>
              </w:rPr>
              <w:t>35 030 172,0</w:t>
            </w:r>
          </w:p>
        </w:tc>
        <w:tc>
          <w:tcPr>
            <w:tcW w:w="21.30pt" w:type="dxa"/>
          </w:tcPr>
          <w:p w14:paraId="1B41BF49" w14:textId="77777777" w:rsidR="00357218" w:rsidRPr="00713B4B" w:rsidRDefault="00357218" w:rsidP="00BD5B14">
            <w:pPr>
              <w:widowControl w:val="0"/>
              <w:spacing w:after="0pt" w:line="12pt" w:lineRule="auto"/>
              <w:jc w:val="end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14:paraId="4454159B" w14:textId="2FD63C3A" w:rsidR="00357218" w:rsidRPr="00713B4B" w:rsidRDefault="00357218" w:rsidP="00BD5B14">
            <w:pPr>
              <w:widowControl w:val="0"/>
              <w:spacing w:after="0pt" w:line="12pt" w:lineRule="auto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</w:p>
        </w:tc>
      </w:tr>
    </w:tbl>
    <w:p w14:paraId="37DBF6C5" w14:textId="77777777" w:rsidR="00357218" w:rsidRPr="00703538" w:rsidRDefault="00357218" w:rsidP="00357218">
      <w:pPr>
        <w:spacing w:after="0pt" w:line="12pt" w:lineRule="auto"/>
        <w:jc w:val="center"/>
        <w:rPr>
          <w:rFonts w:ascii="Times New Roman" w:hAnsi="Times New Roman"/>
          <w:sz w:val="28"/>
          <w:szCs w:val="28"/>
        </w:rPr>
      </w:pPr>
    </w:p>
    <w:p w14:paraId="0C96AE20" w14:textId="77777777" w:rsidR="00357218" w:rsidRDefault="00357218" w:rsidP="00357218">
      <w:pPr>
        <w:spacing w:after="0pt" w:line="12pt" w:lineRule="auto"/>
        <w:jc w:val="both"/>
        <w:rPr>
          <w:rFonts w:ascii="Times New Roman" w:hAnsi="Times New Roman"/>
          <w:sz w:val="28"/>
          <w:szCs w:val="28"/>
        </w:rPr>
      </w:pPr>
    </w:p>
    <w:p w14:paraId="133268F6" w14:textId="77777777" w:rsidR="002B4E0F" w:rsidRPr="002B4E0F" w:rsidRDefault="002B4E0F" w:rsidP="00703538">
      <w:pPr>
        <w:spacing w:after="0pt" w:line="12pt" w:lineRule="auto"/>
        <w:jc w:val="both"/>
        <w:rPr>
          <w:rFonts w:ascii="Arial" w:hAnsi="Arial" w:cs="Arial"/>
          <w:sz w:val="28"/>
          <w:szCs w:val="28"/>
        </w:rPr>
      </w:pPr>
    </w:p>
    <w:sectPr w:rsidR="002B4E0F" w:rsidRPr="002B4E0F" w:rsidSect="00326343">
      <w:headerReference w:type="default" r:id="rId7"/>
      <w:pgSz w:w="595.30pt" w:h="841.90pt"/>
      <w:pgMar w:top="56.70pt" w:right="28.35pt" w:bottom="56.70pt" w:left="85.05pt" w:header="35.45pt" w:footer="35.4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EE08822" w14:textId="77777777" w:rsidR="00185870" w:rsidRDefault="00185870" w:rsidP="003F4D81">
      <w:pPr>
        <w:spacing w:after="0pt" w:line="12pt" w:lineRule="auto"/>
      </w:pPr>
      <w:r>
        <w:separator/>
      </w:r>
    </w:p>
  </w:endnote>
  <w:endnote w:type="continuationSeparator" w:id="0">
    <w:p w14:paraId="25ADB62C" w14:textId="77777777" w:rsidR="00185870" w:rsidRDefault="00185870" w:rsidP="003F4D81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characterSet="windows-125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DD47334" w14:textId="77777777" w:rsidR="00185870" w:rsidRDefault="00185870" w:rsidP="003F4D81">
      <w:pPr>
        <w:spacing w:after="0pt" w:line="12pt" w:lineRule="auto"/>
      </w:pPr>
      <w:r>
        <w:separator/>
      </w:r>
    </w:p>
  </w:footnote>
  <w:footnote w:type="continuationSeparator" w:id="0">
    <w:p w14:paraId="7E0CF7C8" w14:textId="77777777" w:rsidR="00185870" w:rsidRDefault="00185870" w:rsidP="003F4D81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2B39673" w14:textId="77777777" w:rsidR="00754E35" w:rsidRDefault="00754E35" w:rsidP="00864F0B">
    <w:pPr>
      <w:pStyle w:val="a6"/>
      <w:jc w:val="center"/>
    </w:pPr>
    <w:r w:rsidRPr="003F4D81">
      <w:rPr>
        <w:rFonts w:ascii="Times New Roman" w:hAnsi="Times New Roman"/>
        <w:sz w:val="24"/>
        <w:szCs w:val="24"/>
      </w:rPr>
      <w:fldChar w:fldCharType="begin"/>
    </w:r>
    <w:r w:rsidRPr="003F4D81">
      <w:rPr>
        <w:rFonts w:ascii="Times New Roman" w:hAnsi="Times New Roman"/>
        <w:sz w:val="24"/>
        <w:szCs w:val="24"/>
      </w:rPr>
      <w:instrText>PAGE   \* MERGEFORMAT</w:instrText>
    </w:r>
    <w:r w:rsidRPr="003F4D81">
      <w:rPr>
        <w:rFonts w:ascii="Times New Roman" w:hAnsi="Times New Roman"/>
        <w:sz w:val="24"/>
        <w:szCs w:val="24"/>
      </w:rPr>
      <w:fldChar w:fldCharType="separate"/>
    </w:r>
    <w:r w:rsidR="00A9181C">
      <w:rPr>
        <w:rFonts w:ascii="Times New Roman" w:hAnsi="Times New Roman"/>
        <w:noProof/>
        <w:sz w:val="24"/>
        <w:szCs w:val="24"/>
      </w:rPr>
      <w:t>12</w:t>
    </w:r>
    <w:r w:rsidRPr="003F4D81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%"/>
  <w:proofState w:spelling="clean"/>
  <w:defaultTabStop w:val="35.40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38"/>
    <w:rsid w:val="0001407A"/>
    <w:rsid w:val="00020EF8"/>
    <w:rsid w:val="00024126"/>
    <w:rsid w:val="00033E66"/>
    <w:rsid w:val="0003749B"/>
    <w:rsid w:val="00042A23"/>
    <w:rsid w:val="0007339E"/>
    <w:rsid w:val="0007481F"/>
    <w:rsid w:val="00077588"/>
    <w:rsid w:val="0008457F"/>
    <w:rsid w:val="0008666E"/>
    <w:rsid w:val="00093734"/>
    <w:rsid w:val="000A70E6"/>
    <w:rsid w:val="000B2F68"/>
    <w:rsid w:val="000C748F"/>
    <w:rsid w:val="000D5B2A"/>
    <w:rsid w:val="000E50E4"/>
    <w:rsid w:val="000F0A1D"/>
    <w:rsid w:val="000F13F6"/>
    <w:rsid w:val="000F6A00"/>
    <w:rsid w:val="0010109A"/>
    <w:rsid w:val="00121E71"/>
    <w:rsid w:val="00131F29"/>
    <w:rsid w:val="0014559D"/>
    <w:rsid w:val="001503C1"/>
    <w:rsid w:val="00165ACF"/>
    <w:rsid w:val="00171895"/>
    <w:rsid w:val="0017746C"/>
    <w:rsid w:val="0018097F"/>
    <w:rsid w:val="00185870"/>
    <w:rsid w:val="00185A4E"/>
    <w:rsid w:val="00186EC9"/>
    <w:rsid w:val="00191E8E"/>
    <w:rsid w:val="001939EF"/>
    <w:rsid w:val="001A5ED0"/>
    <w:rsid w:val="001B5873"/>
    <w:rsid w:val="001C12EA"/>
    <w:rsid w:val="001C46C8"/>
    <w:rsid w:val="001D6547"/>
    <w:rsid w:val="001D6D50"/>
    <w:rsid w:val="001D775C"/>
    <w:rsid w:val="001E0E77"/>
    <w:rsid w:val="00205442"/>
    <w:rsid w:val="00205697"/>
    <w:rsid w:val="00221E94"/>
    <w:rsid w:val="00223656"/>
    <w:rsid w:val="002307BA"/>
    <w:rsid w:val="00246FF7"/>
    <w:rsid w:val="00247E3C"/>
    <w:rsid w:val="0025006A"/>
    <w:rsid w:val="00262CCE"/>
    <w:rsid w:val="002654E6"/>
    <w:rsid w:val="00273D13"/>
    <w:rsid w:val="00274AE8"/>
    <w:rsid w:val="00274F0C"/>
    <w:rsid w:val="0029418B"/>
    <w:rsid w:val="002A4AA9"/>
    <w:rsid w:val="002B4E0F"/>
    <w:rsid w:val="002C0ABA"/>
    <w:rsid w:val="002C13E6"/>
    <w:rsid w:val="002D351A"/>
    <w:rsid w:val="002D4156"/>
    <w:rsid w:val="002D615C"/>
    <w:rsid w:val="002E49D4"/>
    <w:rsid w:val="002E521A"/>
    <w:rsid w:val="002F00A3"/>
    <w:rsid w:val="002F3176"/>
    <w:rsid w:val="002F74B6"/>
    <w:rsid w:val="003140F9"/>
    <w:rsid w:val="0031559F"/>
    <w:rsid w:val="00316595"/>
    <w:rsid w:val="00324FDE"/>
    <w:rsid w:val="00326343"/>
    <w:rsid w:val="003311AA"/>
    <w:rsid w:val="00357218"/>
    <w:rsid w:val="003635A0"/>
    <w:rsid w:val="00365BAC"/>
    <w:rsid w:val="003740B7"/>
    <w:rsid w:val="003849CB"/>
    <w:rsid w:val="0039123C"/>
    <w:rsid w:val="003924F5"/>
    <w:rsid w:val="00393302"/>
    <w:rsid w:val="003951C8"/>
    <w:rsid w:val="003A7285"/>
    <w:rsid w:val="003B1774"/>
    <w:rsid w:val="003C7131"/>
    <w:rsid w:val="003D3806"/>
    <w:rsid w:val="003D3EF9"/>
    <w:rsid w:val="003E031E"/>
    <w:rsid w:val="003E5F2F"/>
    <w:rsid w:val="003F1897"/>
    <w:rsid w:val="003F21B6"/>
    <w:rsid w:val="003F4D81"/>
    <w:rsid w:val="0040446C"/>
    <w:rsid w:val="0041693D"/>
    <w:rsid w:val="00421FD0"/>
    <w:rsid w:val="00422D16"/>
    <w:rsid w:val="004230B1"/>
    <w:rsid w:val="00424EF0"/>
    <w:rsid w:val="004257AD"/>
    <w:rsid w:val="00436396"/>
    <w:rsid w:val="0045171B"/>
    <w:rsid w:val="00452A30"/>
    <w:rsid w:val="00455A9D"/>
    <w:rsid w:val="00456918"/>
    <w:rsid w:val="00463FF1"/>
    <w:rsid w:val="0046449B"/>
    <w:rsid w:val="00465385"/>
    <w:rsid w:val="00466AE7"/>
    <w:rsid w:val="00466C7E"/>
    <w:rsid w:val="004703C2"/>
    <w:rsid w:val="00481DEC"/>
    <w:rsid w:val="004900F6"/>
    <w:rsid w:val="00497B8B"/>
    <w:rsid w:val="004A5E93"/>
    <w:rsid w:val="004B7CA2"/>
    <w:rsid w:val="004B7D73"/>
    <w:rsid w:val="004C2A56"/>
    <w:rsid w:val="004C37C4"/>
    <w:rsid w:val="004D002C"/>
    <w:rsid w:val="004D03BF"/>
    <w:rsid w:val="004D14E5"/>
    <w:rsid w:val="004D5926"/>
    <w:rsid w:val="004D6CB1"/>
    <w:rsid w:val="004E1E47"/>
    <w:rsid w:val="00514B71"/>
    <w:rsid w:val="005453C2"/>
    <w:rsid w:val="00554233"/>
    <w:rsid w:val="005545B9"/>
    <w:rsid w:val="00563765"/>
    <w:rsid w:val="005709B6"/>
    <w:rsid w:val="00570AE8"/>
    <w:rsid w:val="005746F7"/>
    <w:rsid w:val="00574725"/>
    <w:rsid w:val="00575E29"/>
    <w:rsid w:val="00576E16"/>
    <w:rsid w:val="005802AD"/>
    <w:rsid w:val="00583EFF"/>
    <w:rsid w:val="00594326"/>
    <w:rsid w:val="00594914"/>
    <w:rsid w:val="005A0EB9"/>
    <w:rsid w:val="005A4BD8"/>
    <w:rsid w:val="005A68E7"/>
    <w:rsid w:val="005B5EB0"/>
    <w:rsid w:val="005D5776"/>
    <w:rsid w:val="005D62EF"/>
    <w:rsid w:val="005E617F"/>
    <w:rsid w:val="005E6F85"/>
    <w:rsid w:val="00600B56"/>
    <w:rsid w:val="00610BE6"/>
    <w:rsid w:val="00611029"/>
    <w:rsid w:val="006155B0"/>
    <w:rsid w:val="00620F9A"/>
    <w:rsid w:val="00632E8C"/>
    <w:rsid w:val="00646B57"/>
    <w:rsid w:val="00651D94"/>
    <w:rsid w:val="0065314A"/>
    <w:rsid w:val="0065349D"/>
    <w:rsid w:val="0065512E"/>
    <w:rsid w:val="006565BA"/>
    <w:rsid w:val="00663233"/>
    <w:rsid w:val="00664EB1"/>
    <w:rsid w:val="006720C4"/>
    <w:rsid w:val="00672941"/>
    <w:rsid w:val="00690C58"/>
    <w:rsid w:val="00692FD6"/>
    <w:rsid w:val="0069486E"/>
    <w:rsid w:val="006A0CD0"/>
    <w:rsid w:val="006A67AF"/>
    <w:rsid w:val="006A6E90"/>
    <w:rsid w:val="006D1C78"/>
    <w:rsid w:val="006E1270"/>
    <w:rsid w:val="006E203C"/>
    <w:rsid w:val="006E2E05"/>
    <w:rsid w:val="006F3AEB"/>
    <w:rsid w:val="006F46F1"/>
    <w:rsid w:val="00701949"/>
    <w:rsid w:val="00703538"/>
    <w:rsid w:val="0070674D"/>
    <w:rsid w:val="00713B4B"/>
    <w:rsid w:val="00727FB8"/>
    <w:rsid w:val="0073250F"/>
    <w:rsid w:val="0075131E"/>
    <w:rsid w:val="00752F01"/>
    <w:rsid w:val="00754E35"/>
    <w:rsid w:val="00760DC1"/>
    <w:rsid w:val="007708F0"/>
    <w:rsid w:val="00771964"/>
    <w:rsid w:val="007732A3"/>
    <w:rsid w:val="00775C64"/>
    <w:rsid w:val="0078192B"/>
    <w:rsid w:val="0079226F"/>
    <w:rsid w:val="007A5EBA"/>
    <w:rsid w:val="007C039D"/>
    <w:rsid w:val="007C264A"/>
    <w:rsid w:val="007C47EB"/>
    <w:rsid w:val="007D22E7"/>
    <w:rsid w:val="007D7DC2"/>
    <w:rsid w:val="007E534A"/>
    <w:rsid w:val="007E59FC"/>
    <w:rsid w:val="007F09D9"/>
    <w:rsid w:val="007F2604"/>
    <w:rsid w:val="007F5F16"/>
    <w:rsid w:val="00825480"/>
    <w:rsid w:val="00826FDA"/>
    <w:rsid w:val="008346B9"/>
    <w:rsid w:val="00836B0F"/>
    <w:rsid w:val="00840B7E"/>
    <w:rsid w:val="00840C8A"/>
    <w:rsid w:val="00843521"/>
    <w:rsid w:val="00854DE4"/>
    <w:rsid w:val="008605B1"/>
    <w:rsid w:val="00861CEE"/>
    <w:rsid w:val="008632D5"/>
    <w:rsid w:val="00864F0B"/>
    <w:rsid w:val="008742CD"/>
    <w:rsid w:val="008836F7"/>
    <w:rsid w:val="00891C70"/>
    <w:rsid w:val="008939D6"/>
    <w:rsid w:val="008A2E6F"/>
    <w:rsid w:val="008A7496"/>
    <w:rsid w:val="008B1911"/>
    <w:rsid w:val="008B642A"/>
    <w:rsid w:val="008B6F69"/>
    <w:rsid w:val="008C3C6F"/>
    <w:rsid w:val="008C72A7"/>
    <w:rsid w:val="008D6EB1"/>
    <w:rsid w:val="008E0FF1"/>
    <w:rsid w:val="008E21AF"/>
    <w:rsid w:val="008E4CA0"/>
    <w:rsid w:val="008E504D"/>
    <w:rsid w:val="008E5CDF"/>
    <w:rsid w:val="008F1DBC"/>
    <w:rsid w:val="008F4A4C"/>
    <w:rsid w:val="008F5DCC"/>
    <w:rsid w:val="008F6209"/>
    <w:rsid w:val="00901904"/>
    <w:rsid w:val="009029C5"/>
    <w:rsid w:val="0090658D"/>
    <w:rsid w:val="00910AFB"/>
    <w:rsid w:val="009144C8"/>
    <w:rsid w:val="00914E40"/>
    <w:rsid w:val="00922BC0"/>
    <w:rsid w:val="0094219C"/>
    <w:rsid w:val="0095098D"/>
    <w:rsid w:val="00960CCC"/>
    <w:rsid w:val="0096181A"/>
    <w:rsid w:val="00961830"/>
    <w:rsid w:val="00963B10"/>
    <w:rsid w:val="0097015B"/>
    <w:rsid w:val="00970871"/>
    <w:rsid w:val="00991975"/>
    <w:rsid w:val="009B5998"/>
    <w:rsid w:val="009C3AC3"/>
    <w:rsid w:val="009D51CB"/>
    <w:rsid w:val="009E03CA"/>
    <w:rsid w:val="009F690E"/>
    <w:rsid w:val="00A07BE5"/>
    <w:rsid w:val="00A3291C"/>
    <w:rsid w:val="00A36228"/>
    <w:rsid w:val="00A401A2"/>
    <w:rsid w:val="00A5093A"/>
    <w:rsid w:val="00A518E4"/>
    <w:rsid w:val="00A70C32"/>
    <w:rsid w:val="00A83404"/>
    <w:rsid w:val="00A870C4"/>
    <w:rsid w:val="00A9181C"/>
    <w:rsid w:val="00A9186C"/>
    <w:rsid w:val="00A960BD"/>
    <w:rsid w:val="00AB36E8"/>
    <w:rsid w:val="00AB3E25"/>
    <w:rsid w:val="00AB5DD4"/>
    <w:rsid w:val="00AD332A"/>
    <w:rsid w:val="00AE1719"/>
    <w:rsid w:val="00AE3B16"/>
    <w:rsid w:val="00AF0697"/>
    <w:rsid w:val="00B051C8"/>
    <w:rsid w:val="00B101AF"/>
    <w:rsid w:val="00B10B0D"/>
    <w:rsid w:val="00B20F74"/>
    <w:rsid w:val="00B2762A"/>
    <w:rsid w:val="00B3210F"/>
    <w:rsid w:val="00B35925"/>
    <w:rsid w:val="00B35CC4"/>
    <w:rsid w:val="00B50B6C"/>
    <w:rsid w:val="00B51F0A"/>
    <w:rsid w:val="00B62C15"/>
    <w:rsid w:val="00B73163"/>
    <w:rsid w:val="00B73920"/>
    <w:rsid w:val="00B9138F"/>
    <w:rsid w:val="00B91915"/>
    <w:rsid w:val="00BA05DC"/>
    <w:rsid w:val="00BA07E4"/>
    <w:rsid w:val="00BA0CC5"/>
    <w:rsid w:val="00BA1219"/>
    <w:rsid w:val="00BB48CA"/>
    <w:rsid w:val="00BC3260"/>
    <w:rsid w:val="00BC4D2A"/>
    <w:rsid w:val="00BC680F"/>
    <w:rsid w:val="00BD137B"/>
    <w:rsid w:val="00BD71D6"/>
    <w:rsid w:val="00BE674B"/>
    <w:rsid w:val="00BE7883"/>
    <w:rsid w:val="00BF0442"/>
    <w:rsid w:val="00BF3055"/>
    <w:rsid w:val="00BF37CE"/>
    <w:rsid w:val="00C0558C"/>
    <w:rsid w:val="00C078A9"/>
    <w:rsid w:val="00C26091"/>
    <w:rsid w:val="00C30A11"/>
    <w:rsid w:val="00C42676"/>
    <w:rsid w:val="00C55D65"/>
    <w:rsid w:val="00C56BB6"/>
    <w:rsid w:val="00C57276"/>
    <w:rsid w:val="00C57726"/>
    <w:rsid w:val="00C6532A"/>
    <w:rsid w:val="00C7045A"/>
    <w:rsid w:val="00C75F72"/>
    <w:rsid w:val="00C91E98"/>
    <w:rsid w:val="00C93EF3"/>
    <w:rsid w:val="00C977B6"/>
    <w:rsid w:val="00CA7D71"/>
    <w:rsid w:val="00CC7DBC"/>
    <w:rsid w:val="00CE6FD6"/>
    <w:rsid w:val="00CF7BB3"/>
    <w:rsid w:val="00D14752"/>
    <w:rsid w:val="00D2201F"/>
    <w:rsid w:val="00D3416E"/>
    <w:rsid w:val="00D426B4"/>
    <w:rsid w:val="00D45A4C"/>
    <w:rsid w:val="00D60AFA"/>
    <w:rsid w:val="00D7769B"/>
    <w:rsid w:val="00D90556"/>
    <w:rsid w:val="00D94855"/>
    <w:rsid w:val="00DA1956"/>
    <w:rsid w:val="00DA79C7"/>
    <w:rsid w:val="00DB0517"/>
    <w:rsid w:val="00DB08BF"/>
    <w:rsid w:val="00DD3761"/>
    <w:rsid w:val="00DD5356"/>
    <w:rsid w:val="00DF5DFB"/>
    <w:rsid w:val="00E0576A"/>
    <w:rsid w:val="00E11A01"/>
    <w:rsid w:val="00E15E9B"/>
    <w:rsid w:val="00E2176F"/>
    <w:rsid w:val="00E22695"/>
    <w:rsid w:val="00E22EBF"/>
    <w:rsid w:val="00E2361E"/>
    <w:rsid w:val="00E30C44"/>
    <w:rsid w:val="00E43496"/>
    <w:rsid w:val="00E51A6E"/>
    <w:rsid w:val="00E55A1D"/>
    <w:rsid w:val="00E55D29"/>
    <w:rsid w:val="00E774A9"/>
    <w:rsid w:val="00E83B6C"/>
    <w:rsid w:val="00E91AEE"/>
    <w:rsid w:val="00E943B3"/>
    <w:rsid w:val="00E94A98"/>
    <w:rsid w:val="00EA3C16"/>
    <w:rsid w:val="00EA4FA5"/>
    <w:rsid w:val="00EB12DD"/>
    <w:rsid w:val="00ED57DC"/>
    <w:rsid w:val="00EE076E"/>
    <w:rsid w:val="00EE36DE"/>
    <w:rsid w:val="00EE67D4"/>
    <w:rsid w:val="00EF3DF2"/>
    <w:rsid w:val="00F04878"/>
    <w:rsid w:val="00F313E9"/>
    <w:rsid w:val="00F330AC"/>
    <w:rsid w:val="00F3452D"/>
    <w:rsid w:val="00F4036E"/>
    <w:rsid w:val="00F45D28"/>
    <w:rsid w:val="00F471F2"/>
    <w:rsid w:val="00F51838"/>
    <w:rsid w:val="00F700A3"/>
    <w:rsid w:val="00F71677"/>
    <w:rsid w:val="00F82146"/>
    <w:rsid w:val="00F94F04"/>
    <w:rsid w:val="00FB03A3"/>
    <w:rsid w:val="00FC1445"/>
    <w:rsid w:val="00FC3A71"/>
    <w:rsid w:val="00FD196E"/>
    <w:rsid w:val="00FD5E6A"/>
    <w:rsid w:val="00FE7007"/>
    <w:rsid w:val="00FE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F7B60E"/>
  <w15:chartTrackingRefBased/>
  <w15:docId w15:val="{40CC666D-EC77-4F44-AAD7-83FC0B8B248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FF"/>
    <w:pPr>
      <w:spacing w:after="8pt" w:line="12.95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3538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2E8C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32E8C"/>
    <w:rPr>
      <w:rFonts w:ascii="Segoe UI" w:hAnsi="Segoe UI" w:cs="Segoe UI"/>
      <w:sz w:val="18"/>
      <w:szCs w:val="18"/>
      <w:lang w:eastAsia="en-US"/>
    </w:rPr>
  </w:style>
  <w:style w:type="paragraph" w:styleId="a6">
    <w:name w:val="header"/>
    <w:basedOn w:val="a"/>
    <w:link w:val="a7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7">
    <w:name w:val="Верхний колонтитул Знак"/>
    <w:link w:val="a6"/>
    <w:uiPriority w:val="99"/>
    <w:rsid w:val="003F4D8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4D81"/>
    <w:pPr>
      <w:tabs>
        <w:tab w:val="center" w:pos="233.85pt"/>
        <w:tab w:val="end" w:pos="467.75pt"/>
      </w:tabs>
    </w:pPr>
  </w:style>
  <w:style w:type="character" w:customStyle="1" w:styleId="a9">
    <w:name w:val="Нижний колонтитул Знак"/>
    <w:link w:val="a8"/>
    <w:uiPriority w:val="99"/>
    <w:rsid w:val="003F4D8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D8D3A214-3D7B-4F76-98D1-8F6E45ED3EAC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862</TotalTime>
  <Pages>12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226</cp:revision>
  <cp:lastPrinted>2022-10-24T15:06:00Z</cp:lastPrinted>
  <dcterms:created xsi:type="dcterms:W3CDTF">2021-10-22T11:56:00Z</dcterms:created>
  <dcterms:modified xsi:type="dcterms:W3CDTF">2025-11-24T12:40:00Z</dcterms:modified>
</cp:coreProperties>
</file>