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  <w:t>Информация о результатах плановой выездной проверки в отношении</w:t>
      </w:r>
      <w:r>
        <w:rPr>
          <w:rFonts w:cs="Times New Roman" w:ascii="Times New Roman" w:hAnsi="Times New Roman"/>
          <w:b/>
          <w:bCs/>
          <w:sz w:val="27"/>
          <w:szCs w:val="27"/>
        </w:rPr>
        <w:t xml:space="preserve"> </w:t>
      </w:r>
      <w:r>
        <w:rPr>
          <w:rStyle w:val="2Sylfaen"/>
          <w:rFonts w:cs="Times New Roman" w:ascii="Times New Roman" w:hAnsi="Times New Roman"/>
          <w:b/>
          <w:bCs/>
        </w:rPr>
        <w:t>муниципального казённого учреждения «Управление коммунального хозяйства и благоустройства» муниципального образования город Краснодар</w:t>
      </w:r>
    </w:p>
    <w:p>
      <w:pPr>
        <w:pStyle w:val="Normal"/>
        <w:spacing w:lineRule="auto" w:line="240" w:before="12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основании пункта </w:t>
      </w:r>
      <w:r>
        <w:rPr>
          <w:rFonts w:cs="Times New Roman" w:ascii="Times New Roman" w:hAnsi="Times New Roman"/>
          <w:sz w:val="28"/>
          <w:szCs w:val="28"/>
        </w:rPr>
        <w:t>10</w:t>
      </w:r>
      <w:r>
        <w:rPr>
          <w:rFonts w:cs="Times New Roman" w:ascii="Times New Roman" w:hAnsi="Times New Roman"/>
          <w:sz w:val="28"/>
          <w:szCs w:val="28"/>
        </w:rPr>
        <w:t xml:space="preserve"> плана контрольных мероприятий департамента финансов администрации муниципального образования город Краснодар при осуществлении внутреннего муниципального финансового контроля на 202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год проведена плановая выездная проверка </w:t>
      </w:r>
      <w:r>
        <w:rPr>
          <w:rStyle w:val="2Sylfaen"/>
          <w:rFonts w:eastAsia="Times New Roman" w:cs="Times New Roman" w:ascii="Times New Roman" w:hAnsi="Times New Roman"/>
          <w:sz w:val="28"/>
          <w:szCs w:val="28"/>
        </w:rPr>
        <w:t>муниципального казённого учреждения «Управление коммунального хозяйства и благоустройства» муниципального образования город Краснодар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Style w:val="2Sylfaen"/>
          <w:rFonts w:eastAsia="Times New Roman" w:cs="Times New Roman" w:ascii="Times New Roman" w:hAnsi="Times New Roman"/>
          <w:sz w:val="28"/>
          <w:szCs w:val="28"/>
        </w:rPr>
        <w:t>(далее – МКУ «Управление коммунального хозяйства и благоустройства»</w:t>
      </w:r>
      <w:r>
        <w:rPr>
          <w:rFonts w:cs="Times New Roman" w:ascii="Times New Roman" w:hAnsi="Times New Roman"/>
          <w:sz w:val="28"/>
          <w:szCs w:val="28"/>
        </w:rPr>
        <w:t>) по вопросам осуществления бюджет</w:t>
      </w:r>
      <w:r>
        <w:rPr>
          <w:rFonts w:cs="Times New Roman" w:ascii="Times New Roman" w:hAnsi="Times New Roman"/>
          <w:sz w:val="28"/>
          <w:szCs w:val="28"/>
        </w:rPr>
        <w:t xml:space="preserve">ных инвестиций в объекты наружных электрических сетей, реализуемых в рамках </w:t>
      </w:r>
      <w:r>
        <w:rPr>
          <w:rFonts w:cs="Times New Roman" w:ascii="Times New Roman" w:hAnsi="Times New Roman"/>
          <w:sz w:val="28"/>
          <w:szCs w:val="28"/>
        </w:rPr>
        <w:t>муниципальной программы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озеленения», за 2023-</w:t>
      </w:r>
      <w:r>
        <w:rPr>
          <w:rFonts w:cs="Times New Roman" w:ascii="Times New Roman" w:hAnsi="Times New Roman"/>
          <w:sz w:val="28"/>
          <w:szCs w:val="28"/>
        </w:rPr>
        <w:t>2024 годы, истекший</w:t>
      </w:r>
      <w:r>
        <w:rPr>
          <w:rFonts w:cs="Times New Roman" w:ascii="Times New Roman" w:hAnsi="Times New Roman"/>
          <w:sz w:val="28"/>
          <w:szCs w:val="28"/>
        </w:rPr>
        <w:t xml:space="preserve"> п</w:t>
      </w:r>
      <w:r>
        <w:rPr>
          <w:rFonts w:cs="Times New Roman" w:ascii="Times New Roman" w:hAnsi="Times New Roman"/>
          <w:sz w:val="28"/>
          <w:szCs w:val="28"/>
        </w:rPr>
        <w:t xml:space="preserve">ериод </w:t>
      </w:r>
      <w:r>
        <w:rPr>
          <w:rFonts w:cs="Times New Roman" w:ascii="Times New Roman" w:hAnsi="Times New Roman"/>
          <w:sz w:val="28"/>
          <w:szCs w:val="28"/>
        </w:rPr>
        <w:t>202</w:t>
      </w:r>
      <w:r>
        <w:rPr>
          <w:rFonts w:cs="Times New Roman" w:ascii="Times New Roman" w:hAnsi="Times New Roman"/>
          <w:sz w:val="28"/>
          <w:szCs w:val="28"/>
        </w:rPr>
        <w:t>5 года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851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Проверкой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установлено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>неэффективное использование бюджетных средств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 xml:space="preserve"> МКУ </w:t>
      </w: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lang w:eastAsia="ar-SA"/>
        </w:rPr>
        <w:t>«Управление коммунального хозяйства и благоустройства»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 xml:space="preserve">, что выразилось </w:t>
      </w: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</w:rPr>
        <w:t>в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 xml:space="preserve"> оплате фактически выполненных работ, которые не используются и не подлежат практическому применению в соответствии с целями закупки.</w:t>
      </w:r>
    </w:p>
    <w:p>
      <w:pPr>
        <w:pStyle w:val="Normal"/>
        <w:widowControl/>
        <w:tabs>
          <w:tab w:val="clear" w:pos="851"/>
          <w:tab w:val="left" w:pos="1256" w:leader="none"/>
        </w:tabs>
        <w:suppressAutoHyphens w:val="true"/>
        <w:bidi w:val="0"/>
        <w:spacing w:lineRule="auto" w:line="240" w:before="0" w:after="0"/>
        <w:ind w:firstLine="907" w:left="0" w:right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>Кроме того, м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 xml:space="preserve">униципальному образованию город Краснодар причинен ущерб в результате дорожно-транспортного происшествия опора освещения, установленная в рамках исполнения </w:t>
      </w: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</w:rPr>
        <w:t xml:space="preserve">муниципального контракта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 xml:space="preserve">была сбита и демонтирована подрядчиком, обращение в органы правопорядка по поводу аварии МКУ </w:t>
      </w: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lang w:eastAsia="ar-SA"/>
        </w:rPr>
        <w:t>«Управление коммунального хозяйства и благоустройства»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 xml:space="preserve"> не представлено. Согласно информации МКУ </w:t>
      </w: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lang w:eastAsia="ar-SA"/>
        </w:rPr>
        <w:t xml:space="preserve">«Управление коммунального хозяйства и благоустройства»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>подрядчик принимает меры для восстановление опоры освещения.</w:t>
      </w:r>
    </w:p>
    <w:p>
      <w:pPr>
        <w:pStyle w:val="Normal"/>
        <w:spacing w:lineRule="auto" w:line="240" w:before="0"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 адрес </w:t>
      </w:r>
      <w:r>
        <w:rPr>
          <w:rStyle w:val="2Sylfaen"/>
          <w:rFonts w:eastAsia="Times New Roman" w:cs="Times New Roman" w:ascii="Times New Roman" w:hAnsi="Times New Roman"/>
          <w:sz w:val="28"/>
          <w:szCs w:val="28"/>
        </w:rPr>
        <w:t xml:space="preserve">МКУ «Управление коммунального хозяйства и благоустройства» </w:t>
      </w:r>
      <w:r>
        <w:rPr>
          <w:rFonts w:eastAsia="Times New Roman" w:cs="Times New Roman" w:ascii="Times New Roman" w:hAnsi="Times New Roman"/>
          <w:sz w:val="28"/>
          <w:szCs w:val="28"/>
        </w:rPr>
        <w:t>планируется направить представление о принятии мер по устранению причин и условий, повлекших выявленные нарушения.</w:t>
      </w:r>
    </w:p>
    <w:p>
      <w:pPr>
        <w:pStyle w:val="Normal"/>
        <w:spacing w:lineRule="auto" w:line="240" w:before="0"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Также в рамках межведомственного взаимодействия акт проверки направлен в прокуратуру города Краснодара</w:t>
      </w:r>
      <w:r>
        <w:rPr>
          <w:rFonts w:cs="Times New Roman" w:ascii="Times New Roman" w:hAnsi="Times New Roman"/>
          <w:sz w:val="28"/>
          <w:szCs w:val="28"/>
        </w:rPr>
        <w:t xml:space="preserve"> для рассмотрения и принятия решения в установленном действующим законодательством порядке</w:t>
      </w:r>
      <w:r>
        <w:rPr>
          <w:rFonts w:eastAsia="Times New Roman" w:cs="Times New Roman" w:ascii="Times New Roman" w:hAnsi="Times New Roman"/>
          <w:sz w:val="28"/>
          <w:szCs w:val="28"/>
        </w:rPr>
        <w:t>.</w:t>
      </w:r>
    </w:p>
    <w:sectPr>
      <w:type w:val="nextPage"/>
      <w:pgSz w:w="11906" w:h="16838"/>
      <w:pgMar w:left="1701" w:right="850" w:gutter="0" w:header="0" w:top="1134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auto"/>
    <w:pitch w:val="default"/>
  </w:font>
  <w:font w:name="Arial">
    <w:charset w:val="01"/>
    <w:family w:val="swiss"/>
    <w:pitch w:val="default"/>
  </w:font>
  <w:font w:name="Segoe UI">
    <w:charset w:val="01"/>
    <w:family w:val="swiss"/>
    <w:pitch w:val="default"/>
  </w:font>
  <w:font w:name="Sylfaen">
    <w:charset w:val="01"/>
    <w:family w:val="roman"/>
    <w:pitch w:val="default"/>
  </w:font>
  <w:font w:name="PT Astra Serif">
    <w:charset w:val="01"/>
    <w:family w:val="roman"/>
    <w:pitch w:val="default"/>
  </w:font>
  <w:font w:name="PT Mono">
    <w:charset w:val="01"/>
    <w:family w:val="auto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5"/>
  <w:defaultTabStop w:val="851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Style8" w:customStyle="1">
    <w:name w:val="Верхний колонтитул Знак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Hyperlink">
    <w:name w:val="Hyperlink"/>
    <w:uiPriority w:val="99"/>
    <w:unhideWhenUsed/>
    <w:rPr>
      <w:color w:themeColor="hyperlink" w:val="0563C1"/>
      <w:u w:val="single"/>
    </w:rPr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2" w:customStyle="1">
    <w:name w:val="Текст концевой сноски Знак"/>
    <w:uiPriority w:val="99"/>
    <w:qFormat/>
    <w:rPr>
      <w:sz w:val="20"/>
    </w:rPr>
  </w:style>
  <w:style w:type="character" w:styleId="Style13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styleId="22" w:customStyle="1">
    <w:name w:val="Основной текст с отступом 2 Знак"/>
    <w:basedOn w:val="DefaultParagraphFont"/>
    <w:link w:val="BodyTextIndent2"/>
    <w:uiPriority w:val="99"/>
    <w:semiHidden/>
    <w:qFormat/>
    <w:rPr/>
  </w:style>
  <w:style w:type="character" w:styleId="2Sylfaen" w:customStyle="1">
    <w:name w:val="Основной текст (2) + Sylfaen"/>
    <w:qFormat/>
    <w:rPr>
      <w:rFonts w:ascii="Sylfaen" w:hAnsi="Sylfaen" w:cs="Sylfaen"/>
      <w:spacing w:val="0"/>
      <w:sz w:val="27"/>
      <w:szCs w:val="27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Mono" w:hAnsi="PT Mono" w:cs="FreeSans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themeColor="accent1" w:val="5B9BD5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ascii="PT Mono" w:hAnsi="PT Mono" w:cs="FreeSans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1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8"/>
    <w:uiPriority w:val="99"/>
    <w:unhideWhenUsed/>
    <w:pPr>
      <w:tabs>
        <w:tab w:val="clear" w:pos="851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9"/>
    <w:uiPriority w:val="99"/>
    <w:unhideWhenUsed/>
    <w:pPr>
      <w:tabs>
        <w:tab w:val="clear" w:pos="851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Style10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Style12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5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="0"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2"/>
    <w:uiPriority w:val="99"/>
    <w:semiHidden/>
    <w:unhideWhenUsed/>
    <w:qFormat/>
    <w:pPr>
      <w:spacing w:lineRule="auto" w:line="480" w:before="0" w:after="120"/>
      <w:ind w:left="283"/>
    </w:pPr>
    <w:rPr/>
  </w:style>
  <w:style w:type="paragraph" w:styleId="ListParagraph">
    <w:name w:val="List Paragraph"/>
    <w:basedOn w:val="Normal"/>
    <w:uiPriority w:val="34"/>
    <w:qFormat/>
    <w:pPr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1" w:customStyle="1">
    <w:name w:val="s_1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3" w:customStyle="1">
    <w:name w:val="Основной текст (2)"/>
    <w:qFormat/>
    <w:pPr>
      <w:widowControl/>
      <w:pBdr/>
      <w:shd w:val="clear" w:color="auto" w:fill="FFFFFF"/>
      <w:bidi w:val="0"/>
      <w:spacing w:lineRule="atLeast" w:line="240" w:before="780" w:after="0"/>
      <w:jc w:val="center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7"/>
      <w:szCs w:val="27"/>
      <w:lang w:val="ru-RU" w:eastAsia="en-US" w:bidi="ar-SA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03F2F-0C86-4006-BFBD-9FB53B02C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Application>LibreOffice/24.8.4.2$Linux_X86_64 LibreOffice_project/480$Build-2</Application>
  <AppVersion>15.0000</AppVersion>
  <Pages>1</Pages>
  <Words>234</Words>
  <Characters>1908</Characters>
  <CharactersWithSpaces>2137</CharactersWithSpaces>
  <Paragraphs>6</Paragraphs>
  <Company>Администрация МО город Краснодар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2025-01-23T08:17:00Z</dcterms:created>
  <dc:creator>Саралашвили Наталья Андреевна</dc:creator>
  <dc:description/>
  <dc:language>ru-RU</dc:language>
  <cp:lastModifiedBy/>
  <cp:lastPrinted>2025-08-25T14:36:58Z</cp:lastPrinted>
  <dcterms:modified xsi:type="dcterms:W3CDTF">2025-08-25T15:00:47Z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