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B57" w:rsidRDefault="00884B57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84B57" w:rsidRDefault="00884B57">
      <w:pPr>
        <w:pStyle w:val="ConsPlusNormal"/>
        <w:jc w:val="both"/>
        <w:outlineLvl w:val="0"/>
      </w:pPr>
    </w:p>
    <w:p w:rsidR="00884B57" w:rsidRDefault="00884B57">
      <w:pPr>
        <w:pStyle w:val="ConsPlusTitle"/>
        <w:jc w:val="center"/>
        <w:outlineLvl w:val="0"/>
      </w:pPr>
      <w:r>
        <w:t>ГОРОДСКАЯ ДУМА КРАСНОДАРА</w:t>
      </w:r>
    </w:p>
    <w:p w:rsidR="00884B57" w:rsidRDefault="00884B57">
      <w:pPr>
        <w:pStyle w:val="ConsPlusTitle"/>
        <w:jc w:val="center"/>
      </w:pPr>
      <w:r>
        <w:t>LXXIV ЗАСЕДАНИЕ ДУМЫ 6 СОЗЫВА</w:t>
      </w:r>
    </w:p>
    <w:p w:rsidR="00884B57" w:rsidRDefault="00884B57">
      <w:pPr>
        <w:pStyle w:val="ConsPlusTitle"/>
        <w:jc w:val="center"/>
      </w:pPr>
    </w:p>
    <w:p w:rsidR="00884B57" w:rsidRDefault="00884B57">
      <w:pPr>
        <w:pStyle w:val="ConsPlusTitle"/>
        <w:jc w:val="center"/>
      </w:pPr>
      <w:r>
        <w:t>РЕШЕНИЕ</w:t>
      </w:r>
    </w:p>
    <w:p w:rsidR="00884B57" w:rsidRDefault="00884B57">
      <w:pPr>
        <w:pStyle w:val="ConsPlusTitle"/>
        <w:jc w:val="center"/>
      </w:pPr>
      <w:r>
        <w:t>от 23 мая 2019 г. N 74 п.12</w:t>
      </w:r>
      <w:bookmarkStart w:id="0" w:name="_GoBack"/>
      <w:bookmarkEnd w:id="0"/>
    </w:p>
    <w:p w:rsidR="00884B57" w:rsidRDefault="00884B57">
      <w:pPr>
        <w:pStyle w:val="ConsPlusTitle"/>
        <w:jc w:val="center"/>
      </w:pPr>
    </w:p>
    <w:p w:rsidR="00884B57" w:rsidRDefault="00884B57">
      <w:pPr>
        <w:pStyle w:val="ConsPlusTitle"/>
        <w:jc w:val="center"/>
      </w:pPr>
      <w:r>
        <w:t>О ВНЕСЕНИИ ИЗМЕНЕНИЙ</w:t>
      </w:r>
    </w:p>
    <w:p w:rsidR="00884B57" w:rsidRDefault="00884B57">
      <w:pPr>
        <w:pStyle w:val="ConsPlusTitle"/>
        <w:jc w:val="center"/>
      </w:pPr>
      <w:r>
        <w:t>В РЕШЕНИЕ ГОРОДСКОЙ ДУМЫ КРАСНОДАРА ОТ 31.03.2010 N 73 П.2</w:t>
      </w:r>
    </w:p>
    <w:p w:rsidR="00884B57" w:rsidRDefault="00884B57">
      <w:pPr>
        <w:pStyle w:val="ConsPlusTitle"/>
        <w:jc w:val="center"/>
      </w:pPr>
      <w:r>
        <w:t>"ОБ УПРАВЛЕНИИ ЗАКУПОК АДМИНИСТРАЦИИ МУНИЦИПАЛЬНОГО</w:t>
      </w:r>
    </w:p>
    <w:p w:rsidR="00884B57" w:rsidRDefault="00884B57">
      <w:pPr>
        <w:pStyle w:val="ConsPlusTitle"/>
        <w:jc w:val="center"/>
      </w:pPr>
      <w:r>
        <w:t>ОБРАЗОВАНИЯ ГОРОД КРАСНОДАР"</w:t>
      </w:r>
    </w:p>
    <w:p w:rsidR="00884B57" w:rsidRDefault="00884B57">
      <w:pPr>
        <w:pStyle w:val="ConsPlusNormal"/>
        <w:jc w:val="both"/>
      </w:pPr>
    </w:p>
    <w:p w:rsidR="00884B57" w:rsidRDefault="00884B57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нужд", </w:t>
      </w:r>
      <w:hyperlink r:id="rId6" w:history="1">
        <w:r>
          <w:rPr>
            <w:color w:val="0000FF"/>
          </w:rPr>
          <w:t>статьей 25</w:t>
        </w:r>
      </w:hyperlink>
      <w:r>
        <w:t xml:space="preserve"> Устава муниципального образования город Краснодар, рассмотрев постановление администрации муниципального образования город Краснодар от 23.04.2019 N 1692, городская Дума Краснодара решила: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7" w:history="1">
        <w:r>
          <w:rPr>
            <w:color w:val="0000FF"/>
          </w:rPr>
          <w:t>решение</w:t>
        </w:r>
      </w:hyperlink>
      <w:r>
        <w:t xml:space="preserve"> городской Думы Краснодара от 31.03.2010 N 73 п.2 "Об управлении закупок администрации муниципального образования город Краснодар" следующие изменения: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 xml:space="preserve">1.1. </w:t>
      </w:r>
      <w:hyperlink r:id="rId8" w:history="1">
        <w:r>
          <w:rPr>
            <w:color w:val="0000FF"/>
          </w:rPr>
          <w:t>Пункт 1</w:t>
        </w:r>
      </w:hyperlink>
      <w:r>
        <w:t xml:space="preserve"> признать утратившим силу.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 xml:space="preserve">1.2. </w:t>
      </w:r>
      <w:hyperlink r:id="rId9" w:history="1">
        <w:r>
          <w:rPr>
            <w:color w:val="0000FF"/>
          </w:rPr>
          <w:t>Приложение N 1</w:t>
        </w:r>
      </w:hyperlink>
      <w:r>
        <w:t xml:space="preserve"> изложить в редакции согласно </w:t>
      </w:r>
      <w:hyperlink w:anchor="P40" w:history="1">
        <w:r>
          <w:rPr>
            <w:color w:val="0000FF"/>
          </w:rPr>
          <w:t>приложению N 1</w:t>
        </w:r>
      </w:hyperlink>
      <w:r>
        <w:t>.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 xml:space="preserve">1.3. </w:t>
      </w:r>
      <w:hyperlink r:id="rId10" w:history="1">
        <w:r>
          <w:rPr>
            <w:color w:val="0000FF"/>
          </w:rPr>
          <w:t>Приложение N 2</w:t>
        </w:r>
      </w:hyperlink>
      <w:r>
        <w:t xml:space="preserve"> изложить в редакции согласно </w:t>
      </w:r>
      <w:hyperlink w:anchor="P169" w:history="1">
        <w:r>
          <w:rPr>
            <w:color w:val="0000FF"/>
          </w:rPr>
          <w:t>приложению N 2</w:t>
        </w:r>
      </w:hyperlink>
      <w:r>
        <w:t>.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2. Администрации муниципального образования город Краснодар привести муниципальные правовые акты в соответствие с настоящим решением.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3. Опубликовать официально настоящее решение.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4. Настоящее решение вступает в силу со дня его официального опубликования.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5. Контроль за выполнением настоящего решения возложить на комитет городской Думы Краснодара по финансово-бюджетной и налоговой политике (Дьяченко).</w:t>
      </w:r>
    </w:p>
    <w:p w:rsidR="00884B57" w:rsidRDefault="00884B57">
      <w:pPr>
        <w:pStyle w:val="ConsPlusNormal"/>
        <w:jc w:val="both"/>
      </w:pPr>
    </w:p>
    <w:p w:rsidR="00884B57" w:rsidRDefault="00884B57">
      <w:pPr>
        <w:pStyle w:val="ConsPlusNormal"/>
        <w:jc w:val="right"/>
      </w:pPr>
      <w:r>
        <w:t>Председатель</w:t>
      </w:r>
    </w:p>
    <w:p w:rsidR="00884B57" w:rsidRDefault="00884B57">
      <w:pPr>
        <w:pStyle w:val="ConsPlusNormal"/>
        <w:jc w:val="right"/>
      </w:pPr>
      <w:r>
        <w:t>городской Думы Краснодара</w:t>
      </w:r>
    </w:p>
    <w:p w:rsidR="00884B57" w:rsidRDefault="00884B57">
      <w:pPr>
        <w:pStyle w:val="ConsPlusNormal"/>
        <w:jc w:val="right"/>
      </w:pPr>
      <w:r>
        <w:t>В.Ф.ГАЛУШКО</w:t>
      </w:r>
    </w:p>
    <w:p w:rsidR="00884B57" w:rsidRDefault="00884B57">
      <w:pPr>
        <w:pStyle w:val="ConsPlusNormal"/>
        <w:jc w:val="both"/>
      </w:pPr>
    </w:p>
    <w:p w:rsidR="00884B57" w:rsidRDefault="00884B57">
      <w:pPr>
        <w:pStyle w:val="ConsPlusNormal"/>
        <w:jc w:val="both"/>
      </w:pPr>
    </w:p>
    <w:p w:rsidR="00884B57" w:rsidRDefault="00884B57">
      <w:pPr>
        <w:pStyle w:val="ConsPlusNormal"/>
        <w:jc w:val="both"/>
      </w:pPr>
    </w:p>
    <w:p w:rsidR="00884B57" w:rsidRDefault="00884B57">
      <w:pPr>
        <w:pStyle w:val="ConsPlusNormal"/>
        <w:jc w:val="both"/>
      </w:pPr>
    </w:p>
    <w:p w:rsidR="00884B57" w:rsidRDefault="00884B57">
      <w:pPr>
        <w:pStyle w:val="ConsPlusNormal"/>
        <w:jc w:val="both"/>
      </w:pPr>
    </w:p>
    <w:p w:rsidR="00884B57" w:rsidRDefault="00884B57">
      <w:pPr>
        <w:pStyle w:val="ConsPlusNormal"/>
        <w:jc w:val="right"/>
        <w:outlineLvl w:val="0"/>
      </w:pPr>
    </w:p>
    <w:p w:rsidR="00884B57" w:rsidRDefault="00884B57">
      <w:pPr>
        <w:pStyle w:val="ConsPlusNormal"/>
        <w:jc w:val="right"/>
        <w:outlineLvl w:val="0"/>
      </w:pPr>
    </w:p>
    <w:p w:rsidR="00884B57" w:rsidRDefault="00884B57">
      <w:pPr>
        <w:pStyle w:val="ConsPlusNormal"/>
        <w:jc w:val="right"/>
        <w:outlineLvl w:val="0"/>
      </w:pPr>
    </w:p>
    <w:p w:rsidR="00884B57" w:rsidRDefault="00884B57">
      <w:pPr>
        <w:pStyle w:val="ConsPlusNormal"/>
        <w:jc w:val="right"/>
        <w:outlineLvl w:val="0"/>
      </w:pPr>
    </w:p>
    <w:p w:rsidR="00884B57" w:rsidRDefault="00884B57">
      <w:pPr>
        <w:pStyle w:val="ConsPlusNormal"/>
        <w:jc w:val="right"/>
        <w:outlineLvl w:val="0"/>
      </w:pPr>
    </w:p>
    <w:p w:rsidR="00884B57" w:rsidRDefault="00884B57">
      <w:pPr>
        <w:pStyle w:val="ConsPlusNormal"/>
        <w:jc w:val="right"/>
        <w:outlineLvl w:val="0"/>
      </w:pPr>
    </w:p>
    <w:p w:rsidR="00884B57" w:rsidRDefault="00884B57">
      <w:pPr>
        <w:pStyle w:val="ConsPlusNormal"/>
        <w:jc w:val="right"/>
        <w:outlineLvl w:val="0"/>
      </w:pPr>
    </w:p>
    <w:p w:rsidR="00884B57" w:rsidRDefault="00884B57">
      <w:pPr>
        <w:pStyle w:val="ConsPlusNormal"/>
        <w:jc w:val="right"/>
        <w:outlineLvl w:val="0"/>
      </w:pPr>
    </w:p>
    <w:p w:rsidR="00884B57" w:rsidRDefault="00884B57">
      <w:pPr>
        <w:pStyle w:val="ConsPlusNormal"/>
        <w:jc w:val="right"/>
        <w:outlineLvl w:val="0"/>
      </w:pPr>
      <w:r>
        <w:lastRenderedPageBreak/>
        <w:t>Приложение N 1</w:t>
      </w:r>
    </w:p>
    <w:p w:rsidR="00884B57" w:rsidRDefault="00884B57">
      <w:pPr>
        <w:pStyle w:val="ConsPlusNormal"/>
        <w:jc w:val="right"/>
      </w:pPr>
      <w:r>
        <w:t>к решению</w:t>
      </w:r>
    </w:p>
    <w:p w:rsidR="00884B57" w:rsidRDefault="00884B57">
      <w:pPr>
        <w:pStyle w:val="ConsPlusNormal"/>
        <w:jc w:val="right"/>
      </w:pPr>
      <w:r>
        <w:t>городской Думы Краснодара</w:t>
      </w:r>
    </w:p>
    <w:p w:rsidR="00884B57" w:rsidRDefault="00884B57">
      <w:pPr>
        <w:pStyle w:val="ConsPlusNormal"/>
        <w:jc w:val="right"/>
      </w:pPr>
      <w:r>
        <w:t>от 23 мая 2019 г. N 74 п.12</w:t>
      </w:r>
    </w:p>
    <w:p w:rsidR="00884B57" w:rsidRDefault="00884B57">
      <w:pPr>
        <w:pStyle w:val="ConsPlusNormal"/>
        <w:jc w:val="both"/>
      </w:pPr>
    </w:p>
    <w:p w:rsidR="00884B57" w:rsidRDefault="00884B57">
      <w:pPr>
        <w:pStyle w:val="ConsPlusNormal"/>
        <w:jc w:val="right"/>
      </w:pPr>
      <w:r>
        <w:t>"Приложение N 1</w:t>
      </w:r>
    </w:p>
    <w:p w:rsidR="00884B57" w:rsidRDefault="00884B57">
      <w:pPr>
        <w:pStyle w:val="ConsPlusNormal"/>
        <w:jc w:val="right"/>
      </w:pPr>
      <w:r>
        <w:t>к решению</w:t>
      </w:r>
    </w:p>
    <w:p w:rsidR="00884B57" w:rsidRDefault="00884B57">
      <w:pPr>
        <w:pStyle w:val="ConsPlusNormal"/>
        <w:jc w:val="right"/>
      </w:pPr>
      <w:r>
        <w:t>городской Думы Краснодара</w:t>
      </w:r>
    </w:p>
    <w:p w:rsidR="00884B57" w:rsidRDefault="00884B57">
      <w:pPr>
        <w:pStyle w:val="ConsPlusNormal"/>
        <w:jc w:val="right"/>
      </w:pPr>
      <w:r>
        <w:t>от 31 марта 2010 г. N 73 п.2</w:t>
      </w:r>
    </w:p>
    <w:p w:rsidR="00884B57" w:rsidRDefault="00884B57">
      <w:pPr>
        <w:pStyle w:val="ConsPlusNormal"/>
        <w:jc w:val="both"/>
      </w:pPr>
    </w:p>
    <w:p w:rsidR="00884B57" w:rsidRDefault="00884B57">
      <w:pPr>
        <w:pStyle w:val="ConsPlusTitle"/>
        <w:jc w:val="center"/>
      </w:pPr>
      <w:bookmarkStart w:id="1" w:name="P40"/>
      <w:bookmarkEnd w:id="1"/>
      <w:r>
        <w:t>ПОЛОЖЕНИЕ</w:t>
      </w:r>
    </w:p>
    <w:p w:rsidR="00884B57" w:rsidRDefault="00884B57">
      <w:pPr>
        <w:pStyle w:val="ConsPlusTitle"/>
        <w:jc w:val="center"/>
      </w:pPr>
      <w:r>
        <w:t>ОБ УПРАВЛЕНИИ ЗАКУПОК АДМИНИСТРАЦИИ</w:t>
      </w:r>
    </w:p>
    <w:p w:rsidR="00884B57" w:rsidRDefault="00884B57">
      <w:pPr>
        <w:pStyle w:val="ConsPlusTitle"/>
        <w:jc w:val="center"/>
      </w:pPr>
      <w:r>
        <w:t>МУНИЦИПАЛЬНОГО ОБРАЗОВАНИЯ ГОРОД КРАСНОДАР</w:t>
      </w:r>
    </w:p>
    <w:p w:rsidR="00884B57" w:rsidRDefault="00884B57">
      <w:pPr>
        <w:pStyle w:val="ConsPlusNormal"/>
        <w:jc w:val="both"/>
      </w:pPr>
    </w:p>
    <w:p w:rsidR="00884B57" w:rsidRDefault="00884B57">
      <w:pPr>
        <w:pStyle w:val="ConsPlusTitle"/>
        <w:jc w:val="center"/>
        <w:outlineLvl w:val="1"/>
      </w:pPr>
      <w:r>
        <w:t>Раздел I</w:t>
      </w:r>
    </w:p>
    <w:p w:rsidR="00884B57" w:rsidRDefault="00884B57">
      <w:pPr>
        <w:pStyle w:val="ConsPlusTitle"/>
        <w:jc w:val="both"/>
      </w:pPr>
    </w:p>
    <w:p w:rsidR="00884B57" w:rsidRDefault="00884B57">
      <w:pPr>
        <w:pStyle w:val="ConsPlusTitle"/>
        <w:jc w:val="center"/>
      </w:pPr>
      <w:r>
        <w:t>ОБЩИЕ ПОЛОЖЕНИЯ</w:t>
      </w:r>
    </w:p>
    <w:p w:rsidR="00884B57" w:rsidRDefault="00884B57">
      <w:pPr>
        <w:pStyle w:val="ConsPlusNormal"/>
        <w:jc w:val="both"/>
      </w:pPr>
    </w:p>
    <w:p w:rsidR="00884B57" w:rsidRDefault="00884B57">
      <w:pPr>
        <w:pStyle w:val="ConsPlusNormal"/>
        <w:ind w:firstLine="540"/>
        <w:jc w:val="both"/>
      </w:pPr>
      <w:r>
        <w:t xml:space="preserve">1. Управление закупок администрации муниципального образования город Краснодар (далее - Управление) является функциональным органом администрации муниципального образования город Краснодар, уполномоченным на осуществление функций по определению поставщиков (подрядчиков, исполнителей)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Закон N 44-ФЗ) для муниципальных заказчиков, муниципальных бюджетных учреждений и муниципальных унитарных предприятий конкурентными способами, указанными в пункте 9.3 настоящего Положения.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 xml:space="preserve">Управление действует на основании </w:t>
      </w:r>
      <w:hyperlink r:id="rId12" w:history="1">
        <w:r>
          <w:rPr>
            <w:color w:val="0000FF"/>
          </w:rPr>
          <w:t>Устава</w:t>
        </w:r>
      </w:hyperlink>
      <w:r>
        <w:t xml:space="preserve"> муниципального образования город Краснодар и настоящего Положения.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 xml:space="preserve">2. Управление в своей деятельности руководствуется </w:t>
      </w:r>
      <w:hyperlink r:id="rId13" w:history="1">
        <w:r>
          <w:rPr>
            <w:color w:val="0000FF"/>
          </w:rPr>
          <w:t>Конституцией</w:t>
        </w:r>
      </w:hyperlink>
      <w:r>
        <w:t xml:space="preserve"> Российской Федерации, нормативными правовыми актами Российской Федерации и Краснодарского края, муниципальными правовыми актами.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3. Управление непосредственно подчинено заместителю главы муниципального образования город Краснодар, координирующему работу в области экономики, финансов, торговли и финансового контроля.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4. Финансирование деятельности Управления осуществляется за счет средств местного бюджета (бюджета муниципального образования город Краснодар).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5. Управление является юридическим лицом, имеет гербовую печать, простые печати и штампы, бланки установленного образца.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Полное официальное наименование Управления - управление закупок администрации муниципального образования город Краснодар.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Сокращенное наименование Управления - управление закупок администрации МО г. Краснодар.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6. Местонахождение Управления: 350020, Краснодарский край, г. Краснодар, ул. Северная, 279.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 xml:space="preserve">7. Информация об Управлении размещена на официальном интернет-портале администрации муниципального образования город Краснодар и городской Думы Краснодара - </w:t>
      </w:r>
      <w:r>
        <w:lastRenderedPageBreak/>
        <w:t>www.krd.ru.</w:t>
      </w:r>
    </w:p>
    <w:p w:rsidR="00884B57" w:rsidRDefault="00884B57">
      <w:pPr>
        <w:pStyle w:val="ConsPlusNormal"/>
        <w:jc w:val="both"/>
      </w:pPr>
    </w:p>
    <w:p w:rsidR="00884B57" w:rsidRDefault="00884B57">
      <w:pPr>
        <w:pStyle w:val="ConsPlusTitle"/>
        <w:jc w:val="center"/>
        <w:outlineLvl w:val="1"/>
      </w:pPr>
      <w:r>
        <w:t>Раздел II</w:t>
      </w:r>
    </w:p>
    <w:p w:rsidR="00884B57" w:rsidRDefault="00884B57">
      <w:pPr>
        <w:pStyle w:val="ConsPlusTitle"/>
        <w:jc w:val="both"/>
      </w:pPr>
    </w:p>
    <w:p w:rsidR="00884B57" w:rsidRDefault="00884B57">
      <w:pPr>
        <w:pStyle w:val="ConsPlusTitle"/>
        <w:jc w:val="center"/>
      </w:pPr>
      <w:r>
        <w:t>ОСНОВНЫЕ ЗАДАЧИ УПРАВЛЕНИЯ</w:t>
      </w:r>
    </w:p>
    <w:p w:rsidR="00884B57" w:rsidRDefault="00884B57">
      <w:pPr>
        <w:pStyle w:val="ConsPlusNormal"/>
        <w:jc w:val="both"/>
      </w:pPr>
    </w:p>
    <w:p w:rsidR="00884B57" w:rsidRDefault="00884B57">
      <w:pPr>
        <w:pStyle w:val="ConsPlusNormal"/>
        <w:ind w:firstLine="540"/>
        <w:jc w:val="both"/>
      </w:pPr>
      <w:r>
        <w:t>8. Основными задачами Управления являются: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8.1. Обеспечение реализации государственной политики в сфере закупок в целях обеспечения муниципальных нужд муниципального образования город Краснодар.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8.2. Реализация основных принципов контрактной системы в сфере закупок.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 xml:space="preserve">8.3. Определение поставщиков (подрядчиков, исполнителей) для муниципальных заказчиков, муниципальных бюджетных учреждений и муниципальных унитарных предприятий (далее - заказчики) в соответствии с </w:t>
      </w:r>
      <w:hyperlink r:id="rId14" w:history="1">
        <w:r>
          <w:rPr>
            <w:color w:val="0000FF"/>
          </w:rPr>
          <w:t>Законом</w:t>
        </w:r>
      </w:hyperlink>
      <w:r>
        <w:t xml:space="preserve"> N 44-ФЗ.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 xml:space="preserve">8.4. Определение поставщиков (подрядчиков, исполнителей) для государственных заказчиков, государственных бюджетных учреждений и государственных унитарных предприятий Краснодарского края при наличии соответствующего соглашения между муниципальным образованием город Краснодар и Краснодарским краем, заключенного на основании </w:t>
      </w:r>
      <w:hyperlink r:id="rId15" w:history="1">
        <w:r>
          <w:rPr>
            <w:color w:val="0000FF"/>
          </w:rPr>
          <w:t>части 8 статьи 26</w:t>
        </w:r>
      </w:hyperlink>
      <w:r>
        <w:t xml:space="preserve"> Закона N 44-ФЗ.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8.5. Информационное обеспечение, методологическое сопровождение в сфере закупок деятельности заказчиков и координация деятельности заказчиков.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8.6. Содействие развитию конкуренции в сфере закупок для обеспечения нужд муниципального образования город Краснодар.</w:t>
      </w:r>
    </w:p>
    <w:p w:rsidR="00884B57" w:rsidRDefault="00884B57">
      <w:pPr>
        <w:pStyle w:val="ConsPlusNormal"/>
        <w:jc w:val="both"/>
      </w:pPr>
    </w:p>
    <w:p w:rsidR="00884B57" w:rsidRDefault="00884B57">
      <w:pPr>
        <w:pStyle w:val="ConsPlusTitle"/>
        <w:jc w:val="center"/>
        <w:outlineLvl w:val="1"/>
      </w:pPr>
      <w:r>
        <w:t>Раздел III</w:t>
      </w:r>
    </w:p>
    <w:p w:rsidR="00884B57" w:rsidRDefault="00884B57">
      <w:pPr>
        <w:pStyle w:val="ConsPlusTitle"/>
        <w:jc w:val="both"/>
      </w:pPr>
    </w:p>
    <w:p w:rsidR="00884B57" w:rsidRDefault="00884B57">
      <w:pPr>
        <w:pStyle w:val="ConsPlusTitle"/>
        <w:jc w:val="center"/>
      </w:pPr>
      <w:r>
        <w:t>ФУНКЦИИ УПРАВЛЕНИЯ</w:t>
      </w:r>
    </w:p>
    <w:p w:rsidR="00884B57" w:rsidRDefault="00884B57">
      <w:pPr>
        <w:pStyle w:val="ConsPlusNormal"/>
        <w:jc w:val="both"/>
      </w:pPr>
    </w:p>
    <w:p w:rsidR="00884B57" w:rsidRDefault="00884B57">
      <w:pPr>
        <w:pStyle w:val="ConsPlusNormal"/>
        <w:ind w:firstLine="540"/>
        <w:jc w:val="both"/>
      </w:pPr>
      <w:r>
        <w:t>9. В соответствии с основными задачами Управление осуществляет следующие функции: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9.1. В области реализации государственной политики в сфере закупок в целях обеспечения муниципальных нужд муниципального образования город Краснодар: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осуществление взаимодействия с федеральными органами исполнительной власти, органами исполнительной власти Краснодарского края, общественными объединениями и иными организациями в целях выработки согласованных решений при реализации конкурентной политики в сфере закупок;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подготовка справочных, аналитических, статистических, информационных материалов по вопросам, относящимся к компетенции Управления в муниципальном образовании город Краснодар.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9.2. В целях осуществления информационного, методологического сопровождения в сфере закупок деятельности заказчиков и координации деятельности заказчиков: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выработка мер по оптимизации процедур определения поставщиков (подрядчиков, исполнителей) для заказчиков и взаимодействия с заказчиками;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доведение до заказчиков методических и информационных материалов по вопросам закупок в соответствии с положениями законодательства в сфере закупок, в том числе в сфере закупок товаров, работ, услуг отдельными видами юридических лиц;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lastRenderedPageBreak/>
        <w:t>консультирование заказчиков по вопросам нормирования закупок, планирования закупок, проведения процедур закупок, осуществления закупок у субъектов малого предпринимательства, социально ориентированных некоммерческих организаций;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подготовка рекомендаций по формированию заказчиками условий контрактов, проектов контрактов;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 xml:space="preserve">получение и систематизация информации от заказчиков об осуществлении закупок в рамках реализации </w:t>
      </w:r>
      <w:hyperlink r:id="rId16" w:history="1">
        <w:r>
          <w:rPr>
            <w:color w:val="0000FF"/>
          </w:rPr>
          <w:t>Закона</w:t>
        </w:r>
      </w:hyperlink>
      <w:r>
        <w:t xml:space="preserve"> N 44-ФЗ и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18.07.2011 N 223-ФЗ "О закупках товаров, работ, услуг отдельными видами юридических лиц".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9.3. В рамках определения поставщиков (подрядчиков, исполнителей):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проведение открытых конкурсов, конкурсов с ограниченным участием и двухэтапных конкурсов, открытых конкурсов в электронной форме, конкурсов с ограниченным участием в электронной форме и двухэтапных конкурсов в электронной форме (далее - конкурс);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проведение аукционов в электронной форме;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 xml:space="preserve">проведение запросов предложений в случае признания повторного конкурса не состоявшимся в соответствии с </w:t>
      </w:r>
      <w:hyperlink r:id="rId18" w:history="1">
        <w:r>
          <w:rPr>
            <w:color w:val="0000FF"/>
          </w:rPr>
          <w:t>частью 4 статьи 55</w:t>
        </w:r>
      </w:hyperlink>
      <w:r>
        <w:t xml:space="preserve"> Закона N 44-ФЗ, запросов предложений в электронной форме в случае признания электронного конкурса, электронного аукциона не состоявшимися в соответствии с </w:t>
      </w:r>
      <w:hyperlink r:id="rId19" w:history="1">
        <w:r>
          <w:rPr>
            <w:color w:val="0000FF"/>
          </w:rPr>
          <w:t>частью 4 статьи 55.1</w:t>
        </w:r>
      </w:hyperlink>
      <w:r>
        <w:t xml:space="preserve"> и </w:t>
      </w:r>
      <w:hyperlink r:id="rId20" w:history="1">
        <w:r>
          <w:rPr>
            <w:color w:val="0000FF"/>
          </w:rPr>
          <w:t>частью 4 статьи 71</w:t>
        </w:r>
      </w:hyperlink>
      <w:r>
        <w:t xml:space="preserve"> Закона N 44-ФЗ;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проведение совместных конкурсов, аукционов в электронной форме;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создание комиссий по осуществлению закупок (далее - комиссии), определение их состава и порядка работы;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осуществление организационно-технического обеспечения деятельности комиссий;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установление перечня и требований к представляемым заказчиками в составе заявки документам, необходимым для проведения закупок;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принятие и рассмотрение заявок заказчиков на проведение закупок, документов, представляемых в составе заявок и необходимых для проведения закупок;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возврат с указанием причин возврата заказчикам заявок и документов, представленных в составе заявки, в случае их неполноты или несоответствия действующему законодательству Российской Федерации;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осуществление иных действий по определению поставщиков (подрядчиков, исполнителей), предусмотренных действующим законодательством Российской Федерации в сфере закупок.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10. Выступает организатором совместных конкурсов, совместных аукционов в электронной форме как орган, уполномоченный на определение поставщиков (подрядчиков, исполнителей) для заказчиков, в случае передачи ему другими сторонами на основании соглашения части полномочий на организацию и проведение совместных конкурсов, совместных аукционов в электронной форме.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11. Осуществляет сбор, обработку и анализ информации, необходимой для исполнения функций Управления.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12. В соответствии со своей компетенцией осуществляет нормотворческую деятельность в сфере закупок и в установленном порядке вносит проекты муниципальных правовых актов муниципального образования город Краснодар, предусмотренных действующим законодательством Российской Федерации в сфере закупок, в том числе о закупках товаров, работ, услуг отдельными видами юридических лиц.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lastRenderedPageBreak/>
        <w:t xml:space="preserve">13. Организует в соответствии с установленной компетенцией работу по охране труда в Управлении, подготовку, принятие и выполнение решений с целью обеспечения безопасности жизни, сохранения здоровья и работоспособности работников в процессе трудовой деятельности в соответствии с Трудовым </w:t>
      </w:r>
      <w:hyperlink r:id="rId21" w:history="1">
        <w:r>
          <w:rPr>
            <w:color w:val="0000FF"/>
          </w:rPr>
          <w:t>кодексом</w:t>
        </w:r>
      </w:hyperlink>
      <w:r>
        <w:t xml:space="preserve"> Российской Федерации и иными актами, содержащими нормы трудового права.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 xml:space="preserve">14. Организует в соответствии с установленной компетенцией выполнение и осуществление мер пожарной безопасности в соответствии с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21.12.1994 N 69-ФЗ "О пожарной безопасности" и иными нормативными правовыми актами Российской Федерации, Краснодарского края и муниципального образования город Краснодар.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 xml:space="preserve">15. Осуществляет в соответствии с действующим законодательством Российской Федерации, Краснодарского края и муниципальными правовыми актами анализ </w:t>
      </w:r>
      <w:proofErr w:type="spellStart"/>
      <w:r>
        <w:t>правоприменения</w:t>
      </w:r>
      <w:proofErr w:type="spellEnd"/>
      <w:r>
        <w:t xml:space="preserve"> нормативных правовых актов по направлениям деятельности Управления.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16. Осуществляет иные функции в установленной сфере, если такие функции прямо предусмотрены действующим законодательством Российской Федерации, Краснодарского края и муниципальными правовыми актами.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17. Организует выполнение мероприятий по мобилизационной подготовке и мобилизации, предусмотренных действующим законодательством Российской Федерации.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 xml:space="preserve">18. Осуществляет в соответствии с установленной компетенцией организацию и проведение мероприятий по гражданской обороне в Управлении в соответствии с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12.02.1998 N 28-ФЗ "О гражданской обороне" и иными нормативными правовыми актами Российской Федерации, Краснодарского края и муниципальными правовыми актами.</w:t>
      </w:r>
    </w:p>
    <w:p w:rsidR="00884B57" w:rsidRDefault="00884B57">
      <w:pPr>
        <w:pStyle w:val="ConsPlusNormal"/>
        <w:jc w:val="both"/>
      </w:pPr>
    </w:p>
    <w:p w:rsidR="00884B57" w:rsidRDefault="00884B57">
      <w:pPr>
        <w:pStyle w:val="ConsPlusTitle"/>
        <w:jc w:val="center"/>
        <w:outlineLvl w:val="1"/>
      </w:pPr>
      <w:r>
        <w:t>Раздел IV</w:t>
      </w:r>
    </w:p>
    <w:p w:rsidR="00884B57" w:rsidRDefault="00884B57">
      <w:pPr>
        <w:pStyle w:val="ConsPlusTitle"/>
        <w:jc w:val="both"/>
      </w:pPr>
    </w:p>
    <w:p w:rsidR="00884B57" w:rsidRDefault="00884B57">
      <w:pPr>
        <w:pStyle w:val="ConsPlusTitle"/>
        <w:jc w:val="center"/>
      </w:pPr>
      <w:r>
        <w:t>ПРАВА УПРАВЛЕНИЯ</w:t>
      </w:r>
    </w:p>
    <w:p w:rsidR="00884B57" w:rsidRDefault="00884B57">
      <w:pPr>
        <w:pStyle w:val="ConsPlusNormal"/>
        <w:jc w:val="both"/>
      </w:pPr>
    </w:p>
    <w:p w:rsidR="00884B57" w:rsidRDefault="00884B57">
      <w:pPr>
        <w:pStyle w:val="ConsPlusNormal"/>
        <w:ind w:firstLine="540"/>
        <w:jc w:val="both"/>
      </w:pPr>
      <w:r>
        <w:t>19. Управление для осуществления возложенных на него функций вправе: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19.1. Запрашивать и получать в установленном порядке от отраслевых, функциональных и территориальных органов администрации муниципального образования город Краснодар, предприятий, учреждений и организаций, расположенных на территории муниципального образования город Краснодар, независимо от их организационно-правовой формы информацию, документы и материалы, необходимые для выполнения функций, определенных настоящим Положением.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19.2. Разрабатывать и вносить в установленном порядке главе муниципального образования город Краснодар проекты муниципальных правовых актов.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19.3. Вносить главе муниципального образования город Краснодар предложения по вопросам, отнесенным к его компетенции.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19.4. Привлекать по согласованию с руководителями отраслевых, функциональных и территориальных органов администрации муниципального образования город Краснодар специалистов отраслевых, функциональных и территориальных органов администрации муниципального образования город Краснодар для подготовки проектов правовых актов, а также для осуществления мероприятий, проводимых Управлением в соответствии с возложенными на него полномочиями.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19.5. Заключать в установленном порядке контракты, договоры и соглашения с физическими и юридическими лицами по вопросам, отнесенным к компетенции Управления.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lastRenderedPageBreak/>
        <w:t>19.6. Организовывать и проводить в установленном порядке совещания по вопросам, входящим в компетенцию Управления, в том числе с привлечением руководителей и работников органов администрации муниципального образования город Краснодар, органов исполнительной власти Краснодарского края, организаций муниципального образования город Краснодар.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19.7. Осуществлять иные полномочия в установленной сфере деятельности в соответствии с действующим законодательством Российской Федерации, нормативными правовыми актами Краснодарского края и муниципальными правовыми актами.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 xml:space="preserve">19.8. Осуществлять мероприятия по реализации </w:t>
      </w:r>
      <w:hyperlink r:id="rId24" w:history="1">
        <w:r>
          <w:rPr>
            <w:color w:val="0000FF"/>
          </w:rPr>
          <w:t>Закона</w:t>
        </w:r>
      </w:hyperlink>
      <w:r>
        <w:t xml:space="preserve"> Краснодарского края от 23.07.2003 N 608-КЗ "Об административных правонарушениях" путем составления должностными лицами Управления протоколов об административных правонарушениях, предусмотренных </w:t>
      </w:r>
      <w:hyperlink r:id="rId25" w:history="1">
        <w:r>
          <w:rPr>
            <w:color w:val="0000FF"/>
          </w:rPr>
          <w:t>статьями 3.2</w:t>
        </w:r>
      </w:hyperlink>
      <w:r>
        <w:t xml:space="preserve">, </w:t>
      </w:r>
      <w:hyperlink r:id="rId26" w:history="1">
        <w:r>
          <w:rPr>
            <w:color w:val="0000FF"/>
          </w:rPr>
          <w:t>3.8</w:t>
        </w:r>
      </w:hyperlink>
      <w:r>
        <w:t xml:space="preserve"> указанного Закона.</w:t>
      </w:r>
    </w:p>
    <w:p w:rsidR="00884B57" w:rsidRDefault="00884B57">
      <w:pPr>
        <w:pStyle w:val="ConsPlusNormal"/>
        <w:jc w:val="both"/>
      </w:pPr>
    </w:p>
    <w:p w:rsidR="00884B57" w:rsidRDefault="00884B57">
      <w:pPr>
        <w:pStyle w:val="ConsPlusTitle"/>
        <w:jc w:val="center"/>
        <w:outlineLvl w:val="1"/>
      </w:pPr>
      <w:r>
        <w:t>Раздел V</w:t>
      </w:r>
    </w:p>
    <w:p w:rsidR="00884B57" w:rsidRDefault="00884B57">
      <w:pPr>
        <w:pStyle w:val="ConsPlusTitle"/>
        <w:jc w:val="both"/>
      </w:pPr>
    </w:p>
    <w:p w:rsidR="00884B57" w:rsidRDefault="00884B57">
      <w:pPr>
        <w:pStyle w:val="ConsPlusTitle"/>
        <w:jc w:val="center"/>
      </w:pPr>
      <w:r>
        <w:t>ОРГАНИЗАЦИЯ ДЕЯТЕЛЬНОСТИ УПРАВЛЕНИЯ</w:t>
      </w:r>
    </w:p>
    <w:p w:rsidR="00884B57" w:rsidRDefault="00884B57">
      <w:pPr>
        <w:pStyle w:val="ConsPlusNormal"/>
        <w:jc w:val="both"/>
      </w:pPr>
    </w:p>
    <w:p w:rsidR="00884B57" w:rsidRDefault="00884B57">
      <w:pPr>
        <w:pStyle w:val="ConsPlusNormal"/>
        <w:ind w:firstLine="540"/>
        <w:jc w:val="both"/>
      </w:pPr>
      <w:r>
        <w:t>20. Управление возглавляет начальник Управления, назначаемый и освобождаемый от должности распоряжением администрации муниципального образования город Краснодар.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21. В структуру Управления входят отделы по направлениям деятельности Управления. Количество заместителей начальника Управления, количество отделов и их наименования устанавливаются штатным расписанием Управления, утверждаемым распоряжением администрации муниципального образования город Краснодар.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22. Начальник Управления осуществляет общее руководство Управлением и несет персональную ответственность за выполнение возложенных на Управление задач и функций.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23. Начальник Управления: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руководит деятельностью Управления;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представляет Управление во всех предприятиях, учреждениях и организациях;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без доверенности осуществляет от имени Управления все юридические действия;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представляет в установленном порядке на утверждение Положение об Управлении и штатное расписание Управления;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определяет функции отделов Управления, распределяет обязанности между заместителем начальника Управления, начальниками отделов Управления и работниками Управления, а также утверждает должностные инструкции работников Управления;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издает приказы по вопросам, отнесенным к компетенции Управления;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представляет работников Управления при проведении аттестации и квалификационных экзаменов, готовит на них в соответствии с Положением о муниципальной службе в муниципальном образовании город Краснодар отзывы об исполнении служебных обязанностей и служебные характеристики;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в установленном порядке осуществляет прием на работу и увольнение работников Управления, поощрение и премирование работников, применяет к ним меры дисциплинарной ответственности;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выдает доверенности на совершение сделок от имени Управления и в интересах Управления;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lastRenderedPageBreak/>
        <w:t>открывает и закрывает в установленном порядке счета, совершает по ним операции, подписывает финансовые документы;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в соответствии с федеральными законами "Об обороне", "О воинской обязанности и военной службе" и другими нормативными правовыми актами организует воинский учет работников Управления, пребывающих в запасе и подлежащих призыву на военную службу;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ведет прием граждан, рассматривает их обращения, заявления, жалобы;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ведет служебную переписку с отраслевыми, функциональными и территориальными органами администрации муниципального образования город Краснодар, по поручению главы муниципального образования город Краснодар, заместителя главы муниципального образования город Краснодар, координирующего работу Управления в соответствии с распоряжением администрации муниципального образования город Краснодар о распределении обязанностей между заместителями главы муниципального образования город Краснодар, подписывает ответы на обращения граждан и организаций;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осуществляет иные полномочия в соответствии с действующим законодательством Российской Федерации, Краснодарского края, муниципальными правовыми актами.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24. В период временного отсутствия начальника Управления его обязанности исполняет заместитель начальника Управления.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25. Работники Управления являются муниципальными служащими, назначаются и освобождаются от должности начальником Управления.</w:t>
      </w:r>
    </w:p>
    <w:p w:rsidR="00884B57" w:rsidRDefault="00884B57">
      <w:pPr>
        <w:pStyle w:val="ConsPlusNormal"/>
        <w:jc w:val="both"/>
      </w:pPr>
    </w:p>
    <w:p w:rsidR="00884B57" w:rsidRDefault="00884B57">
      <w:pPr>
        <w:pStyle w:val="ConsPlusTitle"/>
        <w:jc w:val="center"/>
        <w:outlineLvl w:val="1"/>
      </w:pPr>
      <w:r>
        <w:t>Раздел VI</w:t>
      </w:r>
    </w:p>
    <w:p w:rsidR="00884B57" w:rsidRDefault="00884B57">
      <w:pPr>
        <w:pStyle w:val="ConsPlusTitle"/>
        <w:jc w:val="both"/>
      </w:pPr>
    </w:p>
    <w:p w:rsidR="00884B57" w:rsidRDefault="00884B57">
      <w:pPr>
        <w:pStyle w:val="ConsPlusTitle"/>
        <w:jc w:val="center"/>
      </w:pPr>
      <w:r>
        <w:t>ПРЕКРАЩЕНИЕ ДЕЯТЕЛЬНОСТИ УПРАВЛЕНИЯ</w:t>
      </w:r>
    </w:p>
    <w:p w:rsidR="00884B57" w:rsidRDefault="00884B57">
      <w:pPr>
        <w:pStyle w:val="ConsPlusNormal"/>
        <w:jc w:val="both"/>
      </w:pPr>
    </w:p>
    <w:p w:rsidR="00884B57" w:rsidRDefault="00884B57">
      <w:pPr>
        <w:pStyle w:val="ConsPlusNormal"/>
        <w:ind w:firstLine="540"/>
        <w:jc w:val="both"/>
      </w:pPr>
      <w:r>
        <w:t>26. Прекращение деятельности Управления осуществляется по решению городской Думы Краснодара по представлению главы муниципального образования город Краснодар или по решению суда.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27. Управление в целях реализации государственной, социальной, экономической и налоговой политики несет ответственность за сохранность документов (управленческих, финансово-хозяйственных, по личному составу и других), обеспечивает передачу на архивное хранение документов, имеющих научно-историческое значение, хранит и использует в установленном порядке документы по личному составу.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28. При реорганизации Управления все документы (управленческие, финансово-хозяйственные, по личному составу и другие) передаются в соответствии с установленными правилами его правопреемнику.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29. При ликвидации Управления документы постоянного хранения и документы по личному составу передаются на архивное хранение в архивные органы. Передача и упорядочение документов осуществляются силами и за счет средств Управления в соответствии с требованиями архивных органов.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30. При реорганизации или ликвидации Управление обязано обеспечить сохранность сведений, содержащих государственную тайну, и их носителей путем разработки и осуществления системы мер режима секретности, защиты информации, противодействий технической разведке, охраны и пожарной безопасности.".</w:t>
      </w:r>
    </w:p>
    <w:p w:rsidR="00884B57" w:rsidRDefault="00884B57">
      <w:pPr>
        <w:pStyle w:val="ConsPlusNormal"/>
        <w:jc w:val="both"/>
      </w:pPr>
    </w:p>
    <w:p w:rsidR="00884B57" w:rsidRDefault="00884B57">
      <w:pPr>
        <w:pStyle w:val="ConsPlusNormal"/>
        <w:jc w:val="both"/>
      </w:pPr>
    </w:p>
    <w:p w:rsidR="00884B57" w:rsidRDefault="00884B57">
      <w:pPr>
        <w:pStyle w:val="ConsPlusNormal"/>
        <w:jc w:val="right"/>
        <w:outlineLvl w:val="0"/>
      </w:pPr>
    </w:p>
    <w:p w:rsidR="00884B57" w:rsidRDefault="00884B57">
      <w:pPr>
        <w:pStyle w:val="ConsPlusNormal"/>
        <w:jc w:val="right"/>
        <w:outlineLvl w:val="0"/>
      </w:pPr>
      <w:r>
        <w:lastRenderedPageBreak/>
        <w:t>Приложение N 2</w:t>
      </w:r>
    </w:p>
    <w:p w:rsidR="00884B57" w:rsidRDefault="00884B57">
      <w:pPr>
        <w:pStyle w:val="ConsPlusNormal"/>
        <w:jc w:val="right"/>
      </w:pPr>
      <w:r>
        <w:t>к решению</w:t>
      </w:r>
    </w:p>
    <w:p w:rsidR="00884B57" w:rsidRDefault="00884B57">
      <w:pPr>
        <w:pStyle w:val="ConsPlusNormal"/>
        <w:jc w:val="right"/>
      </w:pPr>
      <w:r>
        <w:t>городской Думы Краснодара</w:t>
      </w:r>
    </w:p>
    <w:p w:rsidR="00884B57" w:rsidRDefault="00884B57">
      <w:pPr>
        <w:pStyle w:val="ConsPlusNormal"/>
        <w:jc w:val="right"/>
      </w:pPr>
      <w:r>
        <w:t>от 23 мая 2019 г. N 74 п.12</w:t>
      </w:r>
    </w:p>
    <w:p w:rsidR="00884B57" w:rsidRDefault="00884B57">
      <w:pPr>
        <w:pStyle w:val="ConsPlusNormal"/>
        <w:jc w:val="both"/>
      </w:pPr>
    </w:p>
    <w:p w:rsidR="00884B57" w:rsidRDefault="00884B57">
      <w:pPr>
        <w:pStyle w:val="ConsPlusNormal"/>
        <w:jc w:val="right"/>
      </w:pPr>
      <w:r>
        <w:t>"Приложение N 2</w:t>
      </w:r>
    </w:p>
    <w:p w:rsidR="00884B57" w:rsidRDefault="00884B57">
      <w:pPr>
        <w:pStyle w:val="ConsPlusNormal"/>
        <w:jc w:val="right"/>
      </w:pPr>
      <w:r>
        <w:t>к решению</w:t>
      </w:r>
    </w:p>
    <w:p w:rsidR="00884B57" w:rsidRDefault="00884B57">
      <w:pPr>
        <w:pStyle w:val="ConsPlusNormal"/>
        <w:jc w:val="right"/>
      </w:pPr>
      <w:r>
        <w:t>городской Думы Краснодара</w:t>
      </w:r>
    </w:p>
    <w:p w:rsidR="00884B57" w:rsidRDefault="00884B57">
      <w:pPr>
        <w:pStyle w:val="ConsPlusNormal"/>
        <w:jc w:val="right"/>
      </w:pPr>
      <w:r>
        <w:t>от 31 марта 2010 г. N 73 п.2</w:t>
      </w:r>
    </w:p>
    <w:p w:rsidR="00884B57" w:rsidRDefault="00884B57">
      <w:pPr>
        <w:pStyle w:val="ConsPlusNormal"/>
        <w:jc w:val="both"/>
      </w:pPr>
    </w:p>
    <w:p w:rsidR="00884B57" w:rsidRDefault="00884B57">
      <w:pPr>
        <w:pStyle w:val="ConsPlusTitle"/>
        <w:jc w:val="center"/>
      </w:pPr>
      <w:bookmarkStart w:id="2" w:name="P169"/>
      <w:bookmarkEnd w:id="2"/>
      <w:r>
        <w:t>ПОРЯДОК</w:t>
      </w:r>
    </w:p>
    <w:p w:rsidR="00884B57" w:rsidRDefault="00884B57">
      <w:pPr>
        <w:pStyle w:val="ConsPlusTitle"/>
        <w:jc w:val="center"/>
      </w:pPr>
      <w:r>
        <w:t>ВЗАИМОДЕЙСТВИЯ ЗАКАЗЧИКОВ С УПРАВЛЕНИЕМ ЗАКУПОК</w:t>
      </w:r>
    </w:p>
    <w:p w:rsidR="00884B57" w:rsidRDefault="00884B57">
      <w:pPr>
        <w:pStyle w:val="ConsPlusTitle"/>
        <w:jc w:val="center"/>
      </w:pPr>
      <w:r>
        <w:t>АДМИНИСТРАЦИИ МУНИЦИПАЛЬНОГО ОБРАЗОВАНИЯ ГОРОД КРАСНОДАР</w:t>
      </w:r>
    </w:p>
    <w:p w:rsidR="00884B57" w:rsidRDefault="00884B57">
      <w:pPr>
        <w:pStyle w:val="ConsPlusNormal"/>
        <w:jc w:val="both"/>
      </w:pPr>
    </w:p>
    <w:p w:rsidR="00884B57" w:rsidRDefault="00884B57">
      <w:pPr>
        <w:pStyle w:val="ConsPlusTitle"/>
        <w:jc w:val="center"/>
        <w:outlineLvl w:val="1"/>
      </w:pPr>
      <w:r>
        <w:t>Раздел I</w:t>
      </w:r>
    </w:p>
    <w:p w:rsidR="00884B57" w:rsidRDefault="00884B57">
      <w:pPr>
        <w:pStyle w:val="ConsPlusTitle"/>
        <w:jc w:val="both"/>
      </w:pPr>
    </w:p>
    <w:p w:rsidR="00884B57" w:rsidRDefault="00884B57">
      <w:pPr>
        <w:pStyle w:val="ConsPlusTitle"/>
        <w:jc w:val="center"/>
      </w:pPr>
      <w:r>
        <w:t>ОБЩИЕ ПОЛОЖЕНИЯ</w:t>
      </w:r>
    </w:p>
    <w:p w:rsidR="00884B57" w:rsidRDefault="00884B57">
      <w:pPr>
        <w:pStyle w:val="ConsPlusNormal"/>
        <w:jc w:val="both"/>
      </w:pPr>
    </w:p>
    <w:p w:rsidR="00884B57" w:rsidRDefault="00884B57">
      <w:pPr>
        <w:pStyle w:val="ConsPlusNormal"/>
        <w:ind w:firstLine="540"/>
        <w:jc w:val="both"/>
      </w:pPr>
      <w:r>
        <w:t xml:space="preserve">1. Порядок взаимодействия заказчиков с управлением закупок администрации муниципального образования город Краснодар (далее - Порядок) разработан во исполнение </w:t>
      </w:r>
      <w:hyperlink r:id="rId27" w:history="1">
        <w:r>
          <w:rPr>
            <w:color w:val="0000FF"/>
          </w:rPr>
          <w:t>части 10 статьи 26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 при осуществлении закупок товаров, работ, услуг для обеспечения муниципальных нужд, нужд бюджетных учреждений и унитарных предприятий муниципального образования город Краснодар.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2. К заказчикам, для которых управление закупок администрации муниципального образования город Краснодар (далее - Управление) является органом, уполномоченным на осуществление функций по определению поставщиков (подрядчиков, исполнителей) (далее - заказчики), относятся: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муниципальные заказчики, муниципальные бюджетные учреждения, муниципальные унитарные предприятия;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 xml:space="preserve">государственные заказчики, государственные бюджетные учреждения, государственные унитарные предприятия Краснодарского края при наличии соответствующего соглашения между муниципальным образованием город Краснодар и Краснодарским краем, заключенного на основании </w:t>
      </w:r>
      <w:hyperlink r:id="rId28" w:history="1">
        <w:r>
          <w:rPr>
            <w:color w:val="0000FF"/>
          </w:rPr>
          <w:t>части 8 статьи 26</w:t>
        </w:r>
      </w:hyperlink>
      <w:r>
        <w:t xml:space="preserve"> Закона N 44-ФЗ.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3. Порядок регламентирует взаимодействие заказчиков, в том числе контрактных служб, контрактных управляющих, с Управлением при осуществлении Управлением функций по определению поставщика (подрядчика, исполнителя) конкурентными способами, указанными в пункте 4 настоящего Порядка (далее - закупка) для нужд заказчиков.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4. Управление осуществляет возложенные на него функции по определению поставщиков (подрядчиков, исполнителей) путем: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проведения открытых конкурсов, конкурсов с ограниченным участием и двухэтапных конкурсов, открытых конкурсов в электронной форме, конкурсов с ограниченным участием в электронной форме и двухэтапных конкурсов в электронной форме (далее - конкурс);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проведения аукционов в электронной форме;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 xml:space="preserve">проведения запросов предложений в случае признания повторного конкурса не состоявшимся в соответствии с </w:t>
      </w:r>
      <w:hyperlink r:id="rId29" w:history="1">
        <w:r>
          <w:rPr>
            <w:color w:val="0000FF"/>
          </w:rPr>
          <w:t>частью 4 статьи 55</w:t>
        </w:r>
      </w:hyperlink>
      <w:r>
        <w:t xml:space="preserve"> Закона N 44-ФЗ, запросов предложений в </w:t>
      </w:r>
      <w:r>
        <w:lastRenderedPageBreak/>
        <w:t xml:space="preserve">электронной форме в случае признания электронного конкурса, электронного аукциона не состоявшимися в соответствии с </w:t>
      </w:r>
      <w:hyperlink r:id="rId30" w:history="1">
        <w:r>
          <w:rPr>
            <w:color w:val="0000FF"/>
          </w:rPr>
          <w:t>частью 4 статьи 55.1</w:t>
        </w:r>
      </w:hyperlink>
      <w:r>
        <w:t xml:space="preserve"> и </w:t>
      </w:r>
      <w:hyperlink r:id="rId31" w:history="1">
        <w:r>
          <w:rPr>
            <w:color w:val="0000FF"/>
          </w:rPr>
          <w:t>частью 4 статьи 71</w:t>
        </w:r>
      </w:hyperlink>
      <w:r>
        <w:t xml:space="preserve"> Закона N 44-ФЗ, а также в случае осуществления закупки товара, работы или услуги, являющихся предметом контракта, заключенного по результатам конкурса, или электронного аукциона, расторжение которого осуществлено заказчиком на основании </w:t>
      </w:r>
      <w:hyperlink r:id="rId32" w:history="1">
        <w:r>
          <w:rPr>
            <w:color w:val="0000FF"/>
          </w:rPr>
          <w:t>части 9</w:t>
        </w:r>
      </w:hyperlink>
      <w:r>
        <w:t xml:space="preserve"> или </w:t>
      </w:r>
      <w:hyperlink r:id="rId33" w:history="1">
        <w:r>
          <w:rPr>
            <w:color w:val="0000FF"/>
          </w:rPr>
          <w:t>15 статьи 95</w:t>
        </w:r>
      </w:hyperlink>
      <w:r>
        <w:t xml:space="preserve"> Закона N 44-ФЗ (далее - запрос предложений);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проведения совместных конкурсов, аукционов в электронной форме.</w:t>
      </w:r>
    </w:p>
    <w:p w:rsidR="00884B57" w:rsidRDefault="00884B57">
      <w:pPr>
        <w:pStyle w:val="ConsPlusNormal"/>
        <w:jc w:val="both"/>
      </w:pPr>
    </w:p>
    <w:p w:rsidR="00884B57" w:rsidRDefault="00884B57">
      <w:pPr>
        <w:pStyle w:val="ConsPlusTitle"/>
        <w:jc w:val="center"/>
        <w:outlineLvl w:val="1"/>
      </w:pPr>
      <w:r>
        <w:t>Раздел II</w:t>
      </w:r>
    </w:p>
    <w:p w:rsidR="00884B57" w:rsidRDefault="00884B57">
      <w:pPr>
        <w:pStyle w:val="ConsPlusTitle"/>
        <w:jc w:val="both"/>
      </w:pPr>
    </w:p>
    <w:p w:rsidR="00884B57" w:rsidRDefault="00884B57">
      <w:pPr>
        <w:pStyle w:val="ConsPlusTitle"/>
        <w:jc w:val="center"/>
      </w:pPr>
      <w:r>
        <w:t>ПРАВА И ОБЯЗАННОСТИ ЗАКАЗЧИКОВ И УПРАВЛЕНИЯ</w:t>
      </w:r>
    </w:p>
    <w:p w:rsidR="00884B57" w:rsidRDefault="00884B57">
      <w:pPr>
        <w:pStyle w:val="ConsPlusTitle"/>
        <w:jc w:val="center"/>
      </w:pPr>
      <w:r>
        <w:t>ПРИ ОРГАНИЗАЦИИ И ПРОВЕДЕНИИ ЗАКУПОК</w:t>
      </w:r>
    </w:p>
    <w:p w:rsidR="00884B57" w:rsidRDefault="00884B57">
      <w:pPr>
        <w:pStyle w:val="ConsPlusNormal"/>
        <w:jc w:val="both"/>
      </w:pPr>
    </w:p>
    <w:p w:rsidR="00884B57" w:rsidRDefault="00884B57">
      <w:pPr>
        <w:pStyle w:val="ConsPlusNormal"/>
        <w:ind w:firstLine="540"/>
        <w:jc w:val="both"/>
      </w:pPr>
      <w:r>
        <w:t>5. Управление: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 xml:space="preserve">создает комиссии по осуществлению закупок (далее - комиссии), определяет их состав, порядок работы в соответствии с </w:t>
      </w:r>
      <w:hyperlink r:id="rId34" w:history="1">
        <w:r>
          <w:rPr>
            <w:color w:val="0000FF"/>
          </w:rPr>
          <w:t>Законом</w:t>
        </w:r>
      </w:hyperlink>
      <w:r>
        <w:t xml:space="preserve"> N 44-ФЗ;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осуществляет организационно-техническое обеспечение деятельности комиссий;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разрабатывает перечень и формы документов, подлежащих представлению заказчиками в Управление в составе заявки и необходимых для проведения закупки;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консультирует заказчиков по вопросам подачи заявок;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разрабатывает и утверждает документацию о закупке, за исключением утверждаемых заказчиком документов и сведений, содержащихся в заявках заказчиков;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анализирует документы поданной заявки на предмет соответствия действующему законодательству Российской Федерации о контрактной системе в сфере закупок;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формирует и размещает извещение об осуществлении закупки, документацию о закупке, иную информацию, предусмотренную законодательством в сфере закупок в установленных законодательством в сфере закупок информационных системах, площадках, сайтах в сети Интернет;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согласовывает критерии и показатели, установленные заказчиками в соответствии с законодательством, в целях их применения при проведении оценки заявок на участие в конкурсе, электронном конкурсе, запросе предложений, электронном запросе предложений;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формирует, направляет и размещает в Единой информационной системе в сфере закупок (далее - ЕИС) ответы на запросы о даче разъяснений положений документации о закупке, в том числе представленные заказчиками;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на основании решения заказчика и (или) по собственной инициативе с уведомлением заказчика, в порядке, установленном законодательством в сфере закупок, размещает информацию о внесении изменений в извещение и (или) документацию о закупке;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на основании решения заказчика и (или) по собственной инициативе с уведомлением заказчика, в порядке, установленном законодательством в сфере закупок, размещает в ЕИС извещение об отмене определения поставщика (подрядчика, исполнителя);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запрашивает и получает у заказчиков информацию и документы, необходимые для проверки заявки;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lastRenderedPageBreak/>
        <w:t>приостанавливает проверку заявки до получения от заказчика необходимых информации и документов;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проверяет комплектность заявки заказчика, возвращает заявку заказчику в случае его отказа представить необходимые для проверки информацию и документы, без которых проведение такой проверки невозможно;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включает сведения и документы, составляющие заявку заказчика в неизменном виде, в документацию о закупке и размещает ее одновременно с извещением об осуществлении закупки в установленных законодательством в сфере закупок информационных системах;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при наличии у двух и более заказчиков потребности в одних и тех же товарах, работах, услугах, в соответствии с Порядком проведения совместных конкурсов и аукционов, утвержденным постановлением Правительства Российской Федерации, проводит совместные конкурсы и аукционы;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в порядке, установленном законодательством, возвращает денежные средства, внесенные участником закупки в качестве обеспечения заявки на участие в конкурсе;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осуществляет консультирование заказчиков по вопросам планирования, проведения закупок и исполнения контрактов;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разрабатывает и утверждает Правила определения требований к закупаемым муниципальными органами муниципального образования город Краснодар и подведомственными им муниципальными казенными, бюджетными учреждениями и муниципальными унитарными предприятиями муниципального образования город Краснодар отдельным видам товаров, работ, услуг (в том числе предельным ценам товаров, работ, услуг) (далее - Правила) в пределах установленной компетенции.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В пределах установленной компетенции осуществляет: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 xml:space="preserve">действия по определению поставщиков (подрядчиков, исполнителей) для заказчиков, предусмотренные </w:t>
      </w:r>
      <w:hyperlink r:id="rId35" w:history="1">
        <w:r>
          <w:rPr>
            <w:color w:val="0000FF"/>
          </w:rPr>
          <w:t>Законом</w:t>
        </w:r>
      </w:hyperlink>
      <w:r>
        <w:t xml:space="preserve"> N 44-ФЗ;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общественное обсуждение и размещение Правил в установленной законодательством в сфере закупок информационной системе;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представление по требованию уполномоченных на осуществление контроля в сфере закупок федеральных органов исполнительной власти, органов исполнительной власти Краснодарского края информации и документов, предусмотренных действующим законодательством Российской Федерации о контрактной системе в сфере закупок;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выполнение решений, предписаний, принятых уполномоченными на осуществление контроля в сфере закупок федеральными органами исполнительной власти, органами исполнительной власти Краснодарского края по результатам рассмотрения жалоб, внеплановых проверок;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обжалование в судебном порядке решений, предписаний уполномоченных на осуществление контроля в сфере закупок федеральных органов исполнительной власти, органов исполнительной власти Краснодарского края, принятых по результатам рассмотрения жалоб, проведения внеплановых проверок;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 xml:space="preserve">хранение документации, изменений, внесенных в такую документацию, разъяснений положений документации, протоколов, составленных в ходе осуществления закупки, заявок, иных документов и аудиозаписей заседаний комиссий в случаях, если хранение таких документов и аудиозаписей предусмотрено </w:t>
      </w:r>
      <w:hyperlink r:id="rId36" w:history="1">
        <w:r>
          <w:rPr>
            <w:color w:val="0000FF"/>
          </w:rPr>
          <w:t>Законом</w:t>
        </w:r>
      </w:hyperlink>
      <w:r>
        <w:t xml:space="preserve"> N 44-ФЗ;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lastRenderedPageBreak/>
        <w:t>сбор, обработку и анализ информации об осуществлении закупок заказчиками (в том числе о планировании, определении поставщиков (подрядчиков, исполнителей), заключении, исполнении контрактов) в установленном Управлением порядке;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 xml:space="preserve">иные действия, предусмотренные </w:t>
      </w:r>
      <w:hyperlink r:id="rId37" w:history="1">
        <w:r>
          <w:rPr>
            <w:color w:val="0000FF"/>
          </w:rPr>
          <w:t>Законом</w:t>
        </w:r>
      </w:hyperlink>
      <w:r>
        <w:t xml:space="preserve"> N 44-ФЗ и необходимые для определения поставщиков (подрядчиков, исполнителей) для заказчиков, за исключением случаев, если совершение таких действий отнесено </w:t>
      </w:r>
      <w:hyperlink r:id="rId38" w:history="1">
        <w:r>
          <w:rPr>
            <w:color w:val="0000FF"/>
          </w:rPr>
          <w:t>Законом</w:t>
        </w:r>
      </w:hyperlink>
      <w:r>
        <w:t xml:space="preserve"> N 44-ФЗ к компетенции заказчика.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6. Заказчики: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осуществляют планирование закупок на поставки товаров, выполнение работ и оказание услуг посредством формирования, утверждения и ведения планов закупок, планов-графиков;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при формировании плана закупок, плана-графика осуществляют обоснование закупки в соответствии с положениями законодательства в сфере закупок;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определяют и обосновывают посредством методов, установленных законодательством в сфере закупок, начальную (максимальную) цену контрактов, в том числе начальную (максимальную) цену каждой единицы товара, работы, услуги, если в заявку включены несколько товаров, работ, услуг;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 xml:space="preserve">формируют и направляют в Управление заявки, прошедшие контроль начальной (максимальной) цены контракта, предусмотренный </w:t>
      </w:r>
      <w:hyperlink r:id="rId39" w:history="1">
        <w:r>
          <w:rPr>
            <w:color w:val="0000FF"/>
          </w:rPr>
          <w:t>пунктами 1</w:t>
        </w:r>
      </w:hyperlink>
      <w:r>
        <w:t xml:space="preserve"> - </w:t>
      </w:r>
      <w:hyperlink r:id="rId40" w:history="1">
        <w:r>
          <w:rPr>
            <w:color w:val="0000FF"/>
          </w:rPr>
          <w:t>3 части 8 статьи 99</w:t>
        </w:r>
      </w:hyperlink>
      <w:r>
        <w:t xml:space="preserve"> Закона N 44-ФЗ, осуществляемого в порядке, утвержденном постановлением администрации муниципального образования город Краснодар;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определяют предмет контракта, осуществляют описание объекта закупки в соответствии с правилами, установленными законодательством в сфере закупок;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 xml:space="preserve">устанавливают единые требования к участникам закупки в соответствии со </w:t>
      </w:r>
      <w:hyperlink r:id="rId41" w:history="1">
        <w:r>
          <w:rPr>
            <w:color w:val="0000FF"/>
          </w:rPr>
          <w:t>статьей 31</w:t>
        </w:r>
      </w:hyperlink>
      <w:r>
        <w:t xml:space="preserve"> Закона N 44-ФЗ;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устанавливают требование об осуществлении закупки у субъектов малого предпринимательства, социально ориентированных некоммерческих организаций с учетом требований действующего законодательства Российской Федерации;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 xml:space="preserve">устанавливают преимущества учреждениям и предприятиям уголовно-исполнительной системы, организациям инвалидов, являющимся участниками закупок, определяют размер указанного преимущества в соответствии с </w:t>
      </w:r>
      <w:hyperlink r:id="rId42" w:history="1">
        <w:r>
          <w:rPr>
            <w:color w:val="0000FF"/>
          </w:rPr>
          <w:t>Законом</w:t>
        </w:r>
      </w:hyperlink>
      <w:r>
        <w:t xml:space="preserve"> N 44-ФЗ;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устанавливают условия, запреты,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лицами;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 xml:space="preserve">привлекают экспертов, экспертные организации в случаях, предусмотренных </w:t>
      </w:r>
      <w:hyperlink r:id="rId43" w:history="1">
        <w:r>
          <w:rPr>
            <w:color w:val="0000FF"/>
          </w:rPr>
          <w:t>Законом</w:t>
        </w:r>
      </w:hyperlink>
      <w:r>
        <w:t xml:space="preserve"> N 44-ФЗ;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устанавливают требование к обеспечению заявки на участие в процедурах закупки товаров, работ, услуг, требование об обеспечении исполнения контрактов, устанавливают их размер и условия обеспечения исполнения контрактов;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выбирают способ определения поставщиков (подрядчиков, исполнителей);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разрабатывают и утверждают проект контракта, определяют его условия;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осуществляют подачу в Управление заявки на проведение закупки в соответствии с Разделом III настоящего Порядка;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lastRenderedPageBreak/>
        <w:t>утверждают заявку на проведение закупки, в том числе документы и сведения в нее входящие, в целях включения таковых в неизменном виде в документацию о закупке как часть, утвержденную непосредственно заказчиком;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по требованию Управления разъясняют и (или) представляют в Управление подтверждающие, недостающие и прочие документы, необходимые для рассмотрения поданной заявки и подготовки документации. До получения Управлением необходимой информации и документов работа с заявкой приостанавливается;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представляют в адрес Управления разъяснения положений документации о закупке в части, разработанной и утвержденной заказчиком;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определяют в соответствии с действующим законодательством Российской Федерации критерии и показатели, требующиеся при проведении оценки заявок участников закупки на участие в конкурсе, запросе предложений;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принимают решение о внесении изменений в извещение и (или) документацию о закупке и представляют его в адрес Управления;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принимают решение об отмене определения поставщика (подрядчика, исполнителя), за исключением запроса предложений и представляют его в адрес Управления;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заключают контракты, контролируют их исполнение и направляют информацию о контрактах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в порядке, предусмотренном законодательством в сфере закупок;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взаимодействуют с Управлением по иным вопросам осуществления закупок;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 xml:space="preserve">осуществляют иные действия, предусмотренные </w:t>
      </w:r>
      <w:hyperlink r:id="rId44" w:history="1">
        <w:r>
          <w:rPr>
            <w:color w:val="0000FF"/>
          </w:rPr>
          <w:t>Законом</w:t>
        </w:r>
      </w:hyperlink>
      <w:r>
        <w:t xml:space="preserve"> N 44-ФЗ и необходимые для осуществления закупки, за исключением случаев, если совершение таких действий отнесено к полномочиям Управления.</w:t>
      </w:r>
    </w:p>
    <w:p w:rsidR="00884B57" w:rsidRDefault="00884B57">
      <w:pPr>
        <w:pStyle w:val="ConsPlusNormal"/>
        <w:jc w:val="both"/>
      </w:pPr>
    </w:p>
    <w:p w:rsidR="00884B57" w:rsidRDefault="00884B57">
      <w:pPr>
        <w:pStyle w:val="ConsPlusTitle"/>
        <w:jc w:val="center"/>
        <w:outlineLvl w:val="1"/>
      </w:pPr>
      <w:r>
        <w:t>Раздел III</w:t>
      </w:r>
    </w:p>
    <w:p w:rsidR="00884B57" w:rsidRDefault="00884B57">
      <w:pPr>
        <w:pStyle w:val="ConsPlusTitle"/>
        <w:jc w:val="both"/>
      </w:pPr>
    </w:p>
    <w:p w:rsidR="00884B57" w:rsidRDefault="00884B57">
      <w:pPr>
        <w:pStyle w:val="ConsPlusTitle"/>
        <w:jc w:val="center"/>
      </w:pPr>
      <w:r>
        <w:t>ПОРЯДОК ПОДАЧИ ЗАКАЗЧИКАМИ ЗАЯВОК В УПРАВЛЕНИЕ</w:t>
      </w:r>
    </w:p>
    <w:p w:rsidR="00884B57" w:rsidRDefault="00884B57">
      <w:pPr>
        <w:pStyle w:val="ConsPlusNormal"/>
        <w:jc w:val="both"/>
      </w:pPr>
    </w:p>
    <w:p w:rsidR="00884B57" w:rsidRDefault="00884B57">
      <w:pPr>
        <w:pStyle w:val="ConsPlusNormal"/>
        <w:ind w:firstLine="540"/>
        <w:jc w:val="both"/>
      </w:pPr>
      <w:r>
        <w:t>7. Заказчики представляют в Управление заявки на проведение закупки. Заявки представляются в соответствии с планами закупок и планами-графиками.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8. Ответственность за правильность составления заявки несет заказчик.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 xml:space="preserve">9. Подаваемая в Управление заявка подтверждает наличие у заказчика средств, в том числе лимитов бюджетных обязательств (бюджетных ассигнований), предусмотренных на оплату объекта закупки, а также ее соответствие плану закупок и плану-графику, утвержденному заказчиком, и проведение контроля, предусмотренного </w:t>
      </w:r>
      <w:hyperlink r:id="rId45" w:history="1">
        <w:r>
          <w:rPr>
            <w:color w:val="0000FF"/>
          </w:rPr>
          <w:t>пунктами 1</w:t>
        </w:r>
      </w:hyperlink>
      <w:r>
        <w:t xml:space="preserve"> - </w:t>
      </w:r>
      <w:hyperlink r:id="rId46" w:history="1">
        <w:r>
          <w:rPr>
            <w:color w:val="0000FF"/>
          </w:rPr>
          <w:t>3 части 8 статьи 99</w:t>
        </w:r>
      </w:hyperlink>
      <w:r>
        <w:t xml:space="preserve"> Закона N 44-ФЗ, осуществляемого в порядке, утвержденном постановлением администрации муниципального образования город Краснодар.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10. В случае проведения закупки в целях заключения долгосрочных контрактов, заказчиком к подаваемой заявке должна быть приложена копия правового акта о заключении долгосрочного контракта, в соответствии с которым заказчик вправе заключать такие контракты.</w:t>
      </w:r>
    </w:p>
    <w:p w:rsidR="00884B57" w:rsidRDefault="00884B57">
      <w:pPr>
        <w:pStyle w:val="ConsPlusNormal"/>
        <w:jc w:val="both"/>
      </w:pPr>
    </w:p>
    <w:p w:rsidR="00884B57" w:rsidRDefault="00884B57">
      <w:pPr>
        <w:pStyle w:val="ConsPlusTitle"/>
        <w:jc w:val="center"/>
        <w:outlineLvl w:val="1"/>
      </w:pPr>
      <w:r>
        <w:t>Раздел IV</w:t>
      </w:r>
    </w:p>
    <w:p w:rsidR="00884B57" w:rsidRDefault="00884B57">
      <w:pPr>
        <w:pStyle w:val="ConsPlusTitle"/>
        <w:jc w:val="both"/>
      </w:pPr>
    </w:p>
    <w:p w:rsidR="00884B57" w:rsidRDefault="00884B57">
      <w:pPr>
        <w:pStyle w:val="ConsPlusTitle"/>
        <w:jc w:val="center"/>
      </w:pPr>
      <w:r>
        <w:t>ВЗАИМОДЕЙСТВИЕ УПРАВЛЕНИЯ И ЗАКАЗЧИКОВ</w:t>
      </w:r>
    </w:p>
    <w:p w:rsidR="00884B57" w:rsidRDefault="00884B57">
      <w:pPr>
        <w:pStyle w:val="ConsPlusTitle"/>
        <w:jc w:val="center"/>
      </w:pPr>
      <w:r>
        <w:lastRenderedPageBreak/>
        <w:t>ПРИ ОПРЕДЕЛЕНИИ ПОСТАВЩИКОВ (ПОДРЯДЧИКОВ, ИСПОЛНИТЕЛЕЙ)</w:t>
      </w:r>
    </w:p>
    <w:p w:rsidR="00884B57" w:rsidRDefault="00884B57">
      <w:pPr>
        <w:pStyle w:val="ConsPlusNormal"/>
        <w:jc w:val="both"/>
      </w:pPr>
    </w:p>
    <w:p w:rsidR="00884B57" w:rsidRDefault="00884B57">
      <w:pPr>
        <w:pStyle w:val="ConsPlusNormal"/>
        <w:ind w:firstLine="540"/>
        <w:jc w:val="both"/>
      </w:pPr>
      <w:r>
        <w:t xml:space="preserve">11. Заказчик, в случае необходимости, в установленном порядке уведомляет Управление об отмене определения поставщика (подрядчика, исполнителя) не позднее чем за один рабочий день до истечения срока, установленного </w:t>
      </w:r>
      <w:hyperlink r:id="rId47" w:history="1">
        <w:r>
          <w:rPr>
            <w:color w:val="0000FF"/>
          </w:rPr>
          <w:t>Законом</w:t>
        </w:r>
      </w:hyperlink>
      <w:r>
        <w:t xml:space="preserve"> N 44-ФЗ для принятия такого решения. В случае нарушения указанного срока решение об отмене процедуры определения поставщика (подрядчика, исполнителя) по предложению заказчика Управление вправе не принимать.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12. При получении от участника закупки запроса на разъяснение положений документации: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управление вправе запросить у заказчика соответствующие разъяснения документации либо привлечь заказчика к подготовке разъяснения, в том числе запросить необходимую информацию и документы;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заказчик в соответствии с запросом Управления и в сроки, указанные в запросе, представляет ответ на запрос участника закупки о даче разъяснений положений документации. В случае непредставления в установленные сроки в Управление ответа на запрос, а также представления в Управление ответа на запрос, не разъясняющего должным образом участнику закупки положения документации и не соответствующего действующему законодательству о контрактной системе в сфере закупок, Управление вправе принять решение об отмене процедуры определения поставщиков (подрядчиков, исполнителей).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13. При внесении изменений в извещение об осуществлении закупки и (или) документацию: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 xml:space="preserve">заказчик в соответствии с настоящим Порядком уведомляет Управление о необходимости внесения изменений в извещение об осуществлении закупки и (или) документацию с одновременным направлением текстовой части соответствующих изменений. Управление проверяет поступившее от заказчика уведомление на соответствие сведений, в нем содержащихся, нормам </w:t>
      </w:r>
      <w:hyperlink r:id="rId48" w:history="1">
        <w:r>
          <w:rPr>
            <w:color w:val="0000FF"/>
          </w:rPr>
          <w:t>Закона</w:t>
        </w:r>
      </w:hyperlink>
      <w:r>
        <w:t xml:space="preserve"> N 44-ФЗ и принимает решение о внесении изменений в извещение об осуществлении закупки и (или) документацию. В случае отсутствия возможности внесения необходимых изменений Управление в течение одного рабочего дня со дня поступления уведомления извещает об этом заказчика с указанием причин;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 xml:space="preserve">предложение заказчика о внесении изменений в извещение об осуществлении закупки и (или) документацию направляется в Управление за один рабочий день до истечения срока, установленного </w:t>
      </w:r>
      <w:hyperlink r:id="rId49" w:history="1">
        <w:r>
          <w:rPr>
            <w:color w:val="0000FF"/>
          </w:rPr>
          <w:t>Законом</w:t>
        </w:r>
      </w:hyperlink>
      <w:r>
        <w:t xml:space="preserve"> N 44-ФЗ для принятия решения о внесении изменений в извещение об осуществлении закупки и (или) документацию.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14. В случае необходимости уточнения условий закупки при проведении двухэтапного конкурса, двухэтапного конкурса в электронной форме: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 xml:space="preserve">заказчик в соответствии с настоящим Порядком по результатам состоявшегося на первом этапе двухэтапного конкурса, двухэтапного конкурса в электронной форме обсуждения, зафиксированным в протоколе первого этапа такого конкурса, вправе уточнить условия закупки в соответствии с </w:t>
      </w:r>
      <w:hyperlink r:id="rId50" w:history="1">
        <w:r>
          <w:rPr>
            <w:color w:val="0000FF"/>
          </w:rPr>
          <w:t>частью 9 статьи 57</w:t>
        </w:r>
      </w:hyperlink>
      <w:r>
        <w:t xml:space="preserve">, </w:t>
      </w:r>
      <w:hyperlink r:id="rId51" w:history="1">
        <w:r>
          <w:rPr>
            <w:color w:val="0000FF"/>
          </w:rPr>
          <w:t>частью 9 статьи 57.1</w:t>
        </w:r>
      </w:hyperlink>
      <w:r>
        <w:t xml:space="preserve"> Закона N 44-ФЗ. В случае принятия решения о таком уточнении, заказчик уведомляет Управление о необходимости внесения изменений в документацию с одновременным направлением текстовой части соответствующих уточнений. Управление проверяет поступившее от заказчика уведомление на соответствие сведений, в нем содержащихся, нормам </w:t>
      </w:r>
      <w:hyperlink r:id="rId52" w:history="1">
        <w:r>
          <w:rPr>
            <w:color w:val="0000FF"/>
          </w:rPr>
          <w:t>Закона</w:t>
        </w:r>
      </w:hyperlink>
      <w:r>
        <w:t xml:space="preserve"> N 44-ФЗ и принимает решение о внесении таких уточнений в документацию. В случае отсутствия возможности внесения необходимых уточнений, Управление в течение одного рабочего дня со дня поступления уведомления информирует об этом заказчика с указанием причин;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 xml:space="preserve">предложение заказчика о внесении уточнений условий закупки в документацию направляется в Управление не позднее пяти рабочих дней со дня размещения протокола первого </w:t>
      </w:r>
      <w:r>
        <w:lastRenderedPageBreak/>
        <w:t>этапа двухэтапного конкурса, двухэтапного конкурса в электронной форме в единой информационной системе. В случае непредставления заказчиком в Управление уточнения условий закупки в указанный срок считается, что условия закупки не уточняются и Управление в течение одного рабочего дня после окончания срока, предусмотренного для внесения уточнений условий закупки в документацию, направляет всем участникам двухэтапного конкурса, двухэтапного конкурса в электронной форме приглашение представить окончательные заявки на участие в двухэтапном конкурсе, двухэтапном конкурсе в электронной форме, содержащее информацию об отсутствии изменений в документации.</w:t>
      </w:r>
    </w:p>
    <w:p w:rsidR="00884B57" w:rsidRDefault="00884B57">
      <w:pPr>
        <w:pStyle w:val="ConsPlusNormal"/>
        <w:jc w:val="both"/>
      </w:pPr>
    </w:p>
    <w:p w:rsidR="00884B57" w:rsidRDefault="00884B57">
      <w:pPr>
        <w:pStyle w:val="ConsPlusTitle"/>
        <w:jc w:val="center"/>
        <w:outlineLvl w:val="1"/>
      </w:pPr>
      <w:r>
        <w:t>Раздел V</w:t>
      </w:r>
    </w:p>
    <w:p w:rsidR="00884B57" w:rsidRDefault="00884B57">
      <w:pPr>
        <w:pStyle w:val="ConsPlusTitle"/>
        <w:jc w:val="both"/>
      </w:pPr>
    </w:p>
    <w:p w:rsidR="00884B57" w:rsidRDefault="00884B57">
      <w:pPr>
        <w:pStyle w:val="ConsPlusTitle"/>
        <w:jc w:val="center"/>
      </w:pPr>
      <w:r>
        <w:t>ОТВЕТСТВЕННОСТЬ ЗА НАРУШЕНИЕ</w:t>
      </w:r>
    </w:p>
    <w:p w:rsidR="00884B57" w:rsidRDefault="00884B57">
      <w:pPr>
        <w:pStyle w:val="ConsPlusTitle"/>
        <w:jc w:val="center"/>
      </w:pPr>
      <w:r>
        <w:t>ЗАКОНОДАТЕЛЬСТВА В СФЕРЕ ЗАКУПОК</w:t>
      </w:r>
    </w:p>
    <w:p w:rsidR="00884B57" w:rsidRDefault="00884B57">
      <w:pPr>
        <w:pStyle w:val="ConsPlusNormal"/>
        <w:jc w:val="both"/>
      </w:pPr>
    </w:p>
    <w:p w:rsidR="00884B57" w:rsidRDefault="00884B57">
      <w:pPr>
        <w:pStyle w:val="ConsPlusNormal"/>
        <w:ind w:firstLine="540"/>
        <w:jc w:val="both"/>
      </w:pPr>
      <w:r>
        <w:t>15. Управление и заказчики несут ответственность, предусмотренную законодательством Российской Федерации за действия (бездействие), приведшие к нарушению законодательства в сфере закупок, в соответствии с разграничением полномочий, предусмотренных настоящим Порядком, в том числе: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Управление - за соблюдение требований, установленных законодательством Российской Федерации о контрактной системе, муниципальными правовыми актами, в части утверждения документации о закупке, за исключением ее части, утвержденной заказчиком, соблюдения сроков размещения информации и протоколов, составленных в ходе проведения процедур закупки;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заказчики - за соблюдение требований, установленных законодательством Российской Федерации о контрактной системе, муниципальными правовыми актами, в части требований, относящихся к обоснованности осуществления закупок, составлению и утверждению заявок на проведение закупок, в том числе описанию объекта закупки и требований к используемым товарам (материалам), формированию начальной (максимальной) цены контракта, соблюдению сроков проведения закупок, установленных планом закупок и планом-графиком, подготовке проекта контракта, соблюдению порядка направления информации о контракте и исполнении контракта, а также требований к заключению муниципальных контрактов в пределах лимитов бюджетных обязательств.</w:t>
      </w:r>
    </w:p>
    <w:p w:rsidR="00884B57" w:rsidRDefault="00884B57">
      <w:pPr>
        <w:pStyle w:val="ConsPlusNormal"/>
        <w:jc w:val="both"/>
      </w:pPr>
    </w:p>
    <w:p w:rsidR="00884B57" w:rsidRDefault="00884B57">
      <w:pPr>
        <w:pStyle w:val="ConsPlusTitle"/>
        <w:jc w:val="center"/>
        <w:outlineLvl w:val="1"/>
      </w:pPr>
      <w:r>
        <w:t>Раздел VI</w:t>
      </w:r>
    </w:p>
    <w:p w:rsidR="00884B57" w:rsidRDefault="00884B57">
      <w:pPr>
        <w:pStyle w:val="ConsPlusTitle"/>
        <w:jc w:val="both"/>
      </w:pPr>
    </w:p>
    <w:p w:rsidR="00884B57" w:rsidRDefault="00884B57">
      <w:pPr>
        <w:pStyle w:val="ConsPlusTitle"/>
        <w:jc w:val="center"/>
      </w:pPr>
      <w:r>
        <w:t>АНАЛИЗ И ОТЧЕТНОСТЬ</w:t>
      </w:r>
    </w:p>
    <w:p w:rsidR="00884B57" w:rsidRDefault="00884B57">
      <w:pPr>
        <w:pStyle w:val="ConsPlusNormal"/>
        <w:jc w:val="both"/>
      </w:pPr>
    </w:p>
    <w:p w:rsidR="00884B57" w:rsidRDefault="00884B57">
      <w:pPr>
        <w:pStyle w:val="ConsPlusNormal"/>
        <w:ind w:firstLine="540"/>
        <w:jc w:val="both"/>
      </w:pPr>
      <w:r>
        <w:t>16. Заказчики направляют в Управление информацию, в том числе отчеты, о закупках по установленным формам.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17. Управление на основании информации, представленной заказчиками, проводит анализ результатов закупок и составляет сводные отчеты о закупках по муниципальному образованию город Краснодар согласно установленным формам.</w:t>
      </w:r>
    </w:p>
    <w:p w:rsidR="00884B57" w:rsidRDefault="00884B57">
      <w:pPr>
        <w:pStyle w:val="ConsPlusNormal"/>
        <w:spacing w:before="220"/>
        <w:ind w:firstLine="540"/>
        <w:jc w:val="both"/>
      </w:pPr>
      <w:r>
        <w:t>18. Управление осуществляет расчет эффективности проведенных процедур определения поставщиков.".</w:t>
      </w:r>
    </w:p>
    <w:p w:rsidR="00884B57" w:rsidRDefault="00884B57">
      <w:pPr>
        <w:pStyle w:val="ConsPlusNormal"/>
        <w:jc w:val="both"/>
      </w:pPr>
    </w:p>
    <w:p w:rsidR="00884B57" w:rsidRDefault="00884B57">
      <w:pPr>
        <w:pStyle w:val="ConsPlusNormal"/>
        <w:jc w:val="both"/>
      </w:pPr>
    </w:p>
    <w:p w:rsidR="00884B57" w:rsidRDefault="00884B5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7954" w:rsidRDefault="00167954"/>
    <w:sectPr w:rsidR="00167954" w:rsidSect="007E0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B57"/>
    <w:rsid w:val="00167954"/>
    <w:rsid w:val="0088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60D0B"/>
  <w15:chartTrackingRefBased/>
  <w15:docId w15:val="{F1719BEA-CEA8-4D36-A707-992336660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4B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84B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84B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3EF8BDFC762F125D4A755FD2DD6F6872E6F196C5D99BB2C570BDD25A7C8FCFA5628B32AD0DEDDB7A82033F4B5M" TargetMode="External"/><Relationship Id="rId18" Type="http://schemas.openxmlformats.org/officeDocument/2006/relationships/hyperlink" Target="consultantplus://offline/ref=33EF8BDFC762F125D4A755FD2DD6F6872F651A6953C8EC2E065ED320AF98A6EA4061BE28CEDEDCA9A32B661D5FDD671F07E9DA17F0CD73D2F4BEM" TargetMode="External"/><Relationship Id="rId26" Type="http://schemas.openxmlformats.org/officeDocument/2006/relationships/hyperlink" Target="consultantplus://offline/ref=33EF8BDFC762F125D4A74BF03BBAA98D2B6C406457C8E0715C02D577F0C8A0BF0021B87D8D9AD6A8AA2037451B833E4E40A2D711EDD173D559F604AAFAB1M" TargetMode="External"/><Relationship Id="rId39" Type="http://schemas.openxmlformats.org/officeDocument/2006/relationships/hyperlink" Target="consultantplus://offline/ref=33EF8BDFC762F125D4A755FD2DD6F6872F651A6953C8EC2E065ED320AF98A6EA4061BE28CEDFDCA0A32B661D5FDD671F07E9DA17F0CD73D2F4BEM" TargetMode="External"/><Relationship Id="rId21" Type="http://schemas.openxmlformats.org/officeDocument/2006/relationships/hyperlink" Target="consultantplus://offline/ref=33EF8BDFC762F125D4A755FD2DD6F6872F651F6C54C9EC2E065ED320AF98A6EA5261E624CEDDC5A9AC3E304C1AF8B1M" TargetMode="External"/><Relationship Id="rId34" Type="http://schemas.openxmlformats.org/officeDocument/2006/relationships/hyperlink" Target="consultantplus://offline/ref=33EF8BDFC762F125D4A755FD2DD6F6872F651A6953C8EC2E065ED320AF98A6EA5261E624CEDDC5A9AC3E304C1AF8B1M" TargetMode="External"/><Relationship Id="rId42" Type="http://schemas.openxmlformats.org/officeDocument/2006/relationships/hyperlink" Target="consultantplus://offline/ref=33EF8BDFC762F125D4A755FD2DD6F6872F651A6953C8EC2E065ED320AF98A6EA5261E624CEDDC5A9AC3E304C1AF8B1M" TargetMode="External"/><Relationship Id="rId47" Type="http://schemas.openxmlformats.org/officeDocument/2006/relationships/hyperlink" Target="consultantplus://offline/ref=33EF8BDFC762F125D4A755FD2DD6F6872F651A6953C8EC2E065ED320AF98A6EA5261E624CEDDC5A9AC3E304C1AF8B1M" TargetMode="External"/><Relationship Id="rId50" Type="http://schemas.openxmlformats.org/officeDocument/2006/relationships/hyperlink" Target="consultantplus://offline/ref=33EF8BDFC762F125D4A755FD2DD6F6872F651A6953C8EC2E065ED320AF98A6EA4061BE28CEDEDCAAAF2B661D5FDD671F07E9DA17F0CD73D2F4BEM" TargetMode="External"/><Relationship Id="rId7" Type="http://schemas.openxmlformats.org/officeDocument/2006/relationships/hyperlink" Target="consultantplus://offline/ref=33EF8BDFC762F125D4A74BF03BBAA98D2B6C406457C8E37A5C09D577F0C8A0BF0021B87D9F9A8EA4AA232C4C1D96681F05FFBE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3EF8BDFC762F125D4A755FD2DD6F6872F651A6953C8EC2E065ED320AF98A6EA5261E624CEDDC5A9AC3E304C1AF8B1M" TargetMode="External"/><Relationship Id="rId29" Type="http://schemas.openxmlformats.org/officeDocument/2006/relationships/hyperlink" Target="consultantplus://offline/ref=33EF8BDFC762F125D4A755FD2DD6F6872F651A6953C8EC2E065ED320AF98A6EA4061BE28CEDEDCA9A32B661D5FDD671F07E9DA17F0CD73D2F4BEM" TargetMode="External"/><Relationship Id="rId11" Type="http://schemas.openxmlformats.org/officeDocument/2006/relationships/hyperlink" Target="consultantplus://offline/ref=33EF8BDFC762F125D4A755FD2DD6F6872F651A6953C8EC2E065ED320AF98A6EA5261E624CEDDC5A9AC3E304C1AF8B1M" TargetMode="External"/><Relationship Id="rId24" Type="http://schemas.openxmlformats.org/officeDocument/2006/relationships/hyperlink" Target="consultantplus://offline/ref=33EF8BDFC762F125D4A74BF03BBAA98D2B6C406457C8E0715C02D577F0C8A0BF0021B87D9F9A8EA4AA232C4C1D96681F05FFBEM" TargetMode="External"/><Relationship Id="rId32" Type="http://schemas.openxmlformats.org/officeDocument/2006/relationships/hyperlink" Target="consultantplus://offline/ref=33EF8BDFC762F125D4A755FD2DD6F6872F651A6953C8EC2E065ED320AF98A6EA4061BE28CEDFDCA0AE2B661D5FDD671F07E9DA17F0CD73D2F4BEM" TargetMode="External"/><Relationship Id="rId37" Type="http://schemas.openxmlformats.org/officeDocument/2006/relationships/hyperlink" Target="consultantplus://offline/ref=33EF8BDFC762F125D4A755FD2DD6F6872F651A6953C8EC2E065ED320AF98A6EA5261E624CEDDC5A9AC3E304C1AF8B1M" TargetMode="External"/><Relationship Id="rId40" Type="http://schemas.openxmlformats.org/officeDocument/2006/relationships/hyperlink" Target="consultantplus://offline/ref=33EF8BDFC762F125D4A755FD2DD6F6872F651A6953C8EC2E065ED320AF98A6EA4061BE28CEDFD3A9AB2B661D5FDD671F07E9DA17F0CD73D2F4BEM" TargetMode="External"/><Relationship Id="rId45" Type="http://schemas.openxmlformats.org/officeDocument/2006/relationships/hyperlink" Target="consultantplus://offline/ref=33EF8BDFC762F125D4A755FD2DD6F6872F651A6953C8EC2E065ED320AF98A6EA4061BE28CEDFDCA0A32B661D5FDD671F07E9DA17F0CD73D2F4BEM" TargetMode="External"/><Relationship Id="rId53" Type="http://schemas.openxmlformats.org/officeDocument/2006/relationships/fontTable" Target="fontTable.xml"/><Relationship Id="rId5" Type="http://schemas.openxmlformats.org/officeDocument/2006/relationships/hyperlink" Target="consultantplus://offline/ref=33EF8BDFC762F125D4A755FD2DD6F6872F651A6953C8EC2E065ED320AF98A6EA5261E624CEDDC5A9AC3E304C1AF8B1M" TargetMode="External"/><Relationship Id="rId10" Type="http://schemas.openxmlformats.org/officeDocument/2006/relationships/hyperlink" Target="consultantplus://offline/ref=33EF8BDFC762F125D4A74BF03BBAA98D2B6C406457C8E37A5C09D577F0C8A0BF0021B87D8D9AD6A8AA20374C1B833E4E40A2D711EDD173D559F604AAFAB1M" TargetMode="External"/><Relationship Id="rId19" Type="http://schemas.openxmlformats.org/officeDocument/2006/relationships/hyperlink" Target="consultantplus://offline/ref=33EF8BDFC762F125D4A755FD2DD6F6872F651A6953C8EC2E065ED320AF98A6EA4061BE2FC7DED0FDFB6467411B8B741F02E9D811EFFCB6M" TargetMode="External"/><Relationship Id="rId31" Type="http://schemas.openxmlformats.org/officeDocument/2006/relationships/hyperlink" Target="consultantplus://offline/ref=33EF8BDFC762F125D4A755FD2DD6F6872F651A6953C8EC2E065ED320AF98A6EA4061BE2EC6DAD0FDFB6467411B8B741F02E9D811EFFCB6M" TargetMode="External"/><Relationship Id="rId44" Type="http://schemas.openxmlformats.org/officeDocument/2006/relationships/hyperlink" Target="consultantplus://offline/ref=33EF8BDFC762F125D4A755FD2DD6F6872F651A6953C8EC2E065ED320AF98A6EA5261E624CEDDC5A9AC3E304C1AF8B1M" TargetMode="External"/><Relationship Id="rId52" Type="http://schemas.openxmlformats.org/officeDocument/2006/relationships/hyperlink" Target="consultantplus://offline/ref=33EF8BDFC762F125D4A755FD2DD6F6872F651A6953C8EC2E065ED320AF98A6EA5261E624CEDDC5A9AC3E304C1AF8B1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3EF8BDFC762F125D4A74BF03BBAA98D2B6C406457C8E37A5C09D577F0C8A0BF0021B87D8D9AD6A8AA20364C19833E4E40A2D711EDD173D559F604AAFAB1M" TargetMode="External"/><Relationship Id="rId14" Type="http://schemas.openxmlformats.org/officeDocument/2006/relationships/hyperlink" Target="consultantplus://offline/ref=33EF8BDFC762F125D4A755FD2DD6F6872F651A6953C8EC2E065ED320AF98A6EA5261E624CEDDC5A9AC3E304C1AF8B1M" TargetMode="External"/><Relationship Id="rId22" Type="http://schemas.openxmlformats.org/officeDocument/2006/relationships/hyperlink" Target="consultantplus://offline/ref=33EF8BDFC762F125D4A755FD2DD6F6872F661E6857C9EC2E065ED320AF98A6EA5261E624CEDDC5A9AC3E304C1AF8B1M" TargetMode="External"/><Relationship Id="rId27" Type="http://schemas.openxmlformats.org/officeDocument/2006/relationships/hyperlink" Target="consultantplus://offline/ref=33EF8BDFC762F125D4A755FD2DD6F6872F651A6953C8EC2E065ED320AF98A6EA4061BE28CEDED8A9A22B661D5FDD671F07E9DA17F0CD73D2F4BEM" TargetMode="External"/><Relationship Id="rId30" Type="http://schemas.openxmlformats.org/officeDocument/2006/relationships/hyperlink" Target="consultantplus://offline/ref=33EF8BDFC762F125D4A755FD2DD6F6872F651A6953C8EC2E065ED320AF98A6EA4061BE2FC7DED0FDFB6467411B8B741F02E9D811EFFCB6M" TargetMode="External"/><Relationship Id="rId35" Type="http://schemas.openxmlformats.org/officeDocument/2006/relationships/hyperlink" Target="consultantplus://offline/ref=33EF8BDFC762F125D4A755FD2DD6F6872F651A6953C8EC2E065ED320AF98A6EA5261E624CEDDC5A9AC3E304C1AF8B1M" TargetMode="External"/><Relationship Id="rId43" Type="http://schemas.openxmlformats.org/officeDocument/2006/relationships/hyperlink" Target="consultantplus://offline/ref=33EF8BDFC762F125D4A755FD2DD6F6872F651A6953C8EC2E065ED320AF98A6EA5261E624CEDDC5A9AC3E304C1AF8B1M" TargetMode="External"/><Relationship Id="rId48" Type="http://schemas.openxmlformats.org/officeDocument/2006/relationships/hyperlink" Target="consultantplus://offline/ref=33EF8BDFC762F125D4A755FD2DD6F6872F651A6953C8EC2E065ED320AF98A6EA5261E624CEDDC5A9AC3E304C1AF8B1M" TargetMode="External"/><Relationship Id="rId8" Type="http://schemas.openxmlformats.org/officeDocument/2006/relationships/hyperlink" Target="consultantplus://offline/ref=33EF8BDFC762F125D4A74BF03BBAA98D2B6C406457C8E37A5C09D577F0C8A0BF0021B87D8D9AD6A8AA20324C1E833E4E40A2D711EDD173D559F604AAFAB1M" TargetMode="External"/><Relationship Id="rId51" Type="http://schemas.openxmlformats.org/officeDocument/2006/relationships/hyperlink" Target="consultantplus://offline/ref=33EF8BDFC762F125D4A755FD2DD6F6872F651A6953C8EC2E065ED320AF98A6EA4061BE2ECCDCD0FDFB6467411B8B741F02E9D811EFFCB6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33EF8BDFC762F125D4A74BF03BBAA98D2B6C406451C9EE7E5801887DF891ACBD072EE76A8AD3DAA9AA20304910DC3B5B51FADA12F0CF75CD45F405FAB2M" TargetMode="External"/><Relationship Id="rId17" Type="http://schemas.openxmlformats.org/officeDocument/2006/relationships/hyperlink" Target="consultantplus://offline/ref=33EF8BDFC762F125D4A755FD2DD6F6872F661C6B56CDEC2E065ED320AF98A6EA5261E624CEDDC5A9AC3E304C1AF8B1M" TargetMode="External"/><Relationship Id="rId25" Type="http://schemas.openxmlformats.org/officeDocument/2006/relationships/hyperlink" Target="consultantplus://offline/ref=33EF8BDFC762F125D4A74BF03BBAA98D2B6C406457C8E0715C02D577F0C8A0BF0021B87D8D9AD6A8AA2132491B833E4E40A2D711EDD173D559F604AAFAB1M" TargetMode="External"/><Relationship Id="rId33" Type="http://schemas.openxmlformats.org/officeDocument/2006/relationships/hyperlink" Target="consultantplus://offline/ref=33EF8BDFC762F125D4A755FD2DD6F6872F651A6953C8EC2E065ED320AF98A6EA4061BE28C9DED0FDFB6467411B8B741F02E9D811EFFCB6M" TargetMode="External"/><Relationship Id="rId38" Type="http://schemas.openxmlformats.org/officeDocument/2006/relationships/hyperlink" Target="consultantplus://offline/ref=33EF8BDFC762F125D4A755FD2DD6F6872F651A6953C8EC2E065ED320AF98A6EA5261E624CEDDC5A9AC3E304C1AF8B1M" TargetMode="External"/><Relationship Id="rId46" Type="http://schemas.openxmlformats.org/officeDocument/2006/relationships/hyperlink" Target="consultantplus://offline/ref=33EF8BDFC762F125D4A755FD2DD6F6872F651A6953C8EC2E065ED320AF98A6EA4061BE28CEDFD3A9AB2B661D5FDD671F07E9DA17F0CD73D2F4BEM" TargetMode="External"/><Relationship Id="rId20" Type="http://schemas.openxmlformats.org/officeDocument/2006/relationships/hyperlink" Target="consultantplus://offline/ref=33EF8BDFC762F125D4A755FD2DD6F6872F651A6953C8EC2E065ED320AF98A6EA4061BE2EC6DAD0FDFB6467411B8B741F02E9D811EFFCB6M" TargetMode="External"/><Relationship Id="rId41" Type="http://schemas.openxmlformats.org/officeDocument/2006/relationships/hyperlink" Target="consultantplus://offline/ref=33EF8BDFC762F125D4A755FD2DD6F6872F651A6953C8EC2E065ED320AF98A6EA4061BE28CEDED8AAAE2B661D5FDD671F07E9DA17F0CD73D2F4BEM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3EF8BDFC762F125D4A74BF03BBAA98D2B6C406451C9EE7E5801887DF891ACBD072EE76A8AD3DAA9AA23344510DC3B5B51FADA12F0CF75CD45F405FAB2M" TargetMode="External"/><Relationship Id="rId15" Type="http://schemas.openxmlformats.org/officeDocument/2006/relationships/hyperlink" Target="consultantplus://offline/ref=33EF8BDFC762F125D4A755FD2DD6F6872F651A6953C8EC2E065ED320AF98A6EA4061BE2BC6D8D0FDFB6467411B8B741F02E9D811EFFCB6M" TargetMode="External"/><Relationship Id="rId23" Type="http://schemas.openxmlformats.org/officeDocument/2006/relationships/hyperlink" Target="consultantplus://offline/ref=33EF8BDFC762F125D4A755FD2DD6F6872D6E1F6E50C8EC2E065ED320AF98A6EA5261E624CEDDC5A9AC3E304C1AF8B1M" TargetMode="External"/><Relationship Id="rId28" Type="http://schemas.openxmlformats.org/officeDocument/2006/relationships/hyperlink" Target="consultantplus://offline/ref=33EF8BDFC762F125D4A755FD2DD6F6872F651A6953C8EC2E065ED320AF98A6EA4061BE2BC6D8D0FDFB6467411B8B741F02E9D811EFFCB6M" TargetMode="External"/><Relationship Id="rId36" Type="http://schemas.openxmlformats.org/officeDocument/2006/relationships/hyperlink" Target="consultantplus://offline/ref=33EF8BDFC762F125D4A755FD2DD6F6872F651A6953C8EC2E065ED320AF98A6EA5261E624CEDDC5A9AC3E304C1AF8B1M" TargetMode="External"/><Relationship Id="rId49" Type="http://schemas.openxmlformats.org/officeDocument/2006/relationships/hyperlink" Target="consultantplus://offline/ref=33EF8BDFC762F125D4A755FD2DD6F6872F651A6953C8EC2E065ED320AF98A6EA5261E624CEDDC5A9AC3E304C1AF8B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6626</Words>
  <Characters>37774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Говердовская М.А.</dc:creator>
  <cp:keywords/>
  <dc:description/>
  <cp:lastModifiedBy>Говердовская М.А.</cp:lastModifiedBy>
  <cp:revision>1</cp:revision>
  <dcterms:created xsi:type="dcterms:W3CDTF">2019-06-03T12:01:00Z</dcterms:created>
  <dcterms:modified xsi:type="dcterms:W3CDTF">2019-06-03T12:06:00Z</dcterms:modified>
</cp:coreProperties>
</file>