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B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C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D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E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F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0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1000000">
      <w:pPr>
        <w:pStyle w:val="Style_6"/>
        <w:widowControl w:val="1"/>
        <w:spacing w:after="0" w:before="0" w:line="276" w:lineRule="auto"/>
        <w:ind/>
        <w:jc w:val="both"/>
        <w:rPr>
          <w:rFonts w:ascii="Montserrat" w:hAnsi="Montserrat"/>
          <w:b w:val="1"/>
        </w:rPr>
      </w:pPr>
    </w:p>
    <w:p w14:paraId="12000000">
      <w:pPr>
        <w:pStyle w:val="Style_6"/>
        <w:widowControl w:val="1"/>
        <w:spacing w:after="0" w:before="0" w:line="276" w:lineRule="auto"/>
        <w:ind/>
        <w:jc w:val="both"/>
        <w:rPr>
          <w:rFonts w:ascii="Montserrat" w:hAnsi="Montserrat"/>
          <w:b w:val="1"/>
        </w:rPr>
      </w:pPr>
    </w:p>
    <w:p w14:paraId="13000000">
      <w:pPr>
        <w:pStyle w:val="Style_5"/>
        <w:widowControl w:val="1"/>
        <w:spacing w:line="276" w:lineRule="auto"/>
        <w:ind/>
        <w:jc w:val="center"/>
        <w:rPr>
          <w:rFonts w:ascii="Montserrat" w:hAnsi="Montserrat"/>
          <w:b w:val="1"/>
        </w:rPr>
      </w:pPr>
      <w:r>
        <w:rPr>
          <w:rFonts w:ascii="Montserrat" w:hAnsi="Montserrat"/>
          <w:b w:val="1"/>
        </w:rPr>
        <w:t>Демобилизованные участники СВО из Краснодарского края получают медицинскую реабилитацию в Центрах Социального фонда России</w:t>
      </w:r>
    </w:p>
    <w:p w14:paraId="14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  <w:b w:val="1"/>
        </w:rPr>
      </w:pPr>
    </w:p>
    <w:p w14:paraId="15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С 2025 года ветераны специальной военной операции (СВО), демобилизованные или уволенные из силовых структур, имеют возможность пройти медицинскую реабилитацию и санаторно-курортное лечение в специализированных Центрах реабилитации Социального фонда России. Для бойцов из Краснодарского края доступны </w:t>
      </w:r>
      <w:r>
        <w:rPr>
          <w:rFonts w:ascii="Montserrat" w:hAnsi="Montserrat"/>
        </w:rPr>
        <w:fldChar w:fldCharType="begin"/>
      </w:r>
      <w:r>
        <w:rPr>
          <w:rFonts w:ascii="Montserrat" w:hAnsi="Montserrat"/>
        </w:rPr>
        <w:instrText>HYPERLINK "https://sfr.gov.ru/about/rehabilitation_centers/about/"</w:instrText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t>12 современных реабилитационных центров</w:t>
      </w:r>
      <w:r>
        <w:rPr>
          <w:rFonts w:ascii="Montserrat" w:hAnsi="Montserrat"/>
        </w:rPr>
        <w:fldChar w:fldCharType="end"/>
      </w:r>
      <w:r>
        <w:rPr>
          <w:rFonts w:ascii="Montserrat" w:hAnsi="Montserrat"/>
        </w:rPr>
        <w:t>, расположенных в уникальных регионах страны.</w:t>
      </w:r>
    </w:p>
    <w:p w14:paraId="16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17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Каждый участник СВО получает индивидуальное сопровождение на всём протяжении лечения. Длительность санаторно-курортного курса составляет до 21 дня, а сроки реабилитации определяются характером травмы или заболевания, а также медицинским прогнозом. Программа санаторно-курортного лечения доступна один раз в год.</w:t>
      </w:r>
    </w:p>
    <w:p w14:paraId="18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19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Оформить заявление на лечение можно лично — в клиентских службах Отделения СФР по Краснодарскому краю или онлайн — через портал госуслуг. К заявлению необходимо приложить для санаторно-курортного лечения — справку по форме 070-У, для реабилитации — направление по форме 057-У.</w:t>
      </w:r>
    </w:p>
    <w:p w14:paraId="1A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1B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Решение по заявлению принимается в течение двух рабочих дней, а уведомление о результате направляется заявителю на следующий день. </w:t>
      </w:r>
    </w:p>
    <w:p w14:paraId="1C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1D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1E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1F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0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1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2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3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4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5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6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7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Участники СВО, имеющие звание Героя России или инвалидность I группы, получают право на внеочередное направление на лечение.</w:t>
      </w:r>
    </w:p>
    <w:p w14:paraId="28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9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Отделение СФР по Краснодарскому краю возмещает расходы на проезд до реабилитационного центра и обратно. Для этого необходимо подать заявление и предоставить документы, подтверждающие затраты на дорогу.</w:t>
      </w:r>
    </w:p>
    <w:p w14:paraId="2A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B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fldChar w:fldCharType="begin"/>
      </w:r>
      <w:r>
        <w:rPr>
          <w:rFonts w:ascii="Montserrat" w:hAnsi="Montserrat"/>
        </w:rPr>
        <w:instrText>HYPERLINK "https://sfr.gov.ru/about/rehabilitation_centers/about/"</w:instrText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t>Список Центров реабилитации СФР доступен на официальном сайте</w:t>
      </w:r>
      <w:r>
        <w:rPr>
          <w:rFonts w:ascii="Montserrat" w:hAnsi="Montserrat"/>
        </w:rPr>
        <w:fldChar w:fldCharType="end"/>
      </w:r>
      <w:r>
        <w:rPr>
          <w:rFonts w:ascii="Montserrat" w:hAnsi="Montserrat"/>
        </w:rPr>
        <w:t>.</w:t>
      </w:r>
    </w:p>
    <w:p w14:paraId="2C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D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14:paraId="2E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2F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30000000">
      <w:pPr>
        <w:pStyle w:val="Style_5"/>
        <w:widowControl w:val="1"/>
        <w:spacing w:line="360" w:lineRule="auto"/>
        <w:ind/>
        <w:jc w:val="both"/>
        <w:rPr>
          <w:rFonts w:ascii="Montserrat" w:hAnsi="Montserrat"/>
        </w:rPr>
      </w:pPr>
    </w:p>
    <w:p w14:paraId="31000000">
      <w:pPr>
        <w:pStyle w:val="Style_6"/>
        <w:widowControl w:val="0"/>
        <w:spacing w:after="280" w:before="0" w:line="276" w:lineRule="auto"/>
        <w:ind/>
        <w:jc w:val="center"/>
        <w:rPr>
          <w:rFonts w:ascii="Montserrat" w:hAnsi="Montserrat"/>
          <w:b w:val="1"/>
          <w:color w:val="58595B"/>
        </w:rPr>
      </w:pPr>
      <w:r>
        <w:rPr>
          <w:rFonts w:ascii="Montserrat" w:hAnsi="Montserrat"/>
          <w:b w:val="1"/>
          <w:color w:val="58595B"/>
        </w:rPr>
        <w:t>Мы в социальных сетях:</w:t>
      </w:r>
    </w:p>
    <w:p w14:paraId="32000000">
      <w:pPr>
        <w:pStyle w:val="Style_6"/>
        <w:widowControl w:val="1"/>
        <w:spacing w:after="280" w:before="0"/>
        <w:ind/>
        <w:jc w:val="center"/>
        <w:rPr>
          <w:rFonts w:ascii="Myriad Pro" w:hAnsi="Myriad Pro"/>
          <w:b w:val="1"/>
          <w:color w:val="488DCD"/>
          <w:sz w:val="16"/>
        </w:rPr>
      </w:pPr>
      <w:r>
        <w:drawing>
          <wp:inline>
            <wp:extent cx="306070" cy="306070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4" name="Picture 14"/>
            <a:graphic>
              <a:graphicData uri="http://schemas.openxmlformats.org/drawingml/2006/picture">
                <pic:pic>
                  <pic:nvPicPr>
                    <pic:cNvPr hidden="false" id="13" name="Picture 13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6" name="Picture 16"/>
            <a:graphic>
              <a:graphicData uri="http://schemas.openxmlformats.org/drawingml/2006/picture">
                <pic:pic>
                  <pic:nvPicPr>
                    <pic:cNvPr hidden="false" id="15" name="Picture 15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3000000">
      <w:pPr>
        <w:pStyle w:val="Style_5"/>
        <w:widowControl w:val="1"/>
        <w:spacing w:after="0" w:before="0" w:line="276" w:lineRule="auto"/>
        <w:ind/>
        <w:jc w:val="both"/>
        <w:rPr>
          <w:rFonts w:ascii="Montserrat" w:hAnsi="Montserrat"/>
          <w:b w:val="1"/>
          <w:sz w:val="16"/>
        </w:rPr>
      </w:pPr>
    </w:p>
    <w:sectPr>
      <w:headerReference r:id="rId1" w:type="default"/>
      <w:footerReference r:id="rId2" w:type="default"/>
      <w:type w:val="nextPage"/>
      <w:pgSz w:h="16838" w:orient="portrait" w:w="11906"/>
      <w:pgMar w:bottom="720" w:footer="567" w:gutter="0" w:header="567" w:left="1259" w:right="851" w:top="251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4"/>
      <w:widowControl w:val="1"/>
      <w:ind w:firstLine="0"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0</wp:posOffset>
              </wp:positionH>
              <wp:positionV relativeFrom="paragraph">
                <wp:posOffset>1910079</wp:posOffset>
              </wp:positionV>
              <wp:extent cx="6468745" cy="83820"/>
              <wp:wrapNone/>
              <wp:docPr hidden="false" id="6" name="Picture 6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468745" cy="8382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175375" cy="101155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175375" cy="1011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spacing w:val="30"/>
                              <w:sz w:val="24"/>
                            </w:rPr>
                          </w:pPr>
                        </w:p>
                        <w:p w14:paraId="03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spacing w:val="2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20"/>
                              <w:sz w:val="22"/>
                            </w:rPr>
                            <w:t>Социальный фонд Российской Федерации</w:t>
                          </w:r>
                        </w:p>
                        <w:p w14:paraId="04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 w:val="1"/>
                              <w:color w:val="000000"/>
                              <w:sz w:val="22"/>
                            </w:rPr>
                            <w:t xml:space="preserve"> </w:t>
                          </w:r>
                        </w:p>
                        <w:p w14:paraId="05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b w:val="0"/>
                              <w:i w:val="1"/>
                              <w:color w:val="000000"/>
                              <w:spacing w:val="20"/>
                              <w:sz w:val="22"/>
                            </w:rPr>
                            <w:t>Государственный внебюджетный фонд – Отделение фонда Пенсионного и Социального страхования Российской Федерации по Краснодарскому краю</w:t>
                          </w:r>
                        </w:p>
                        <w:p w14:paraId="06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  <w:p w14:paraId="07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342900</wp:posOffset>
              </wp:positionH>
              <wp:positionV relativeFrom="paragraph">
                <wp:posOffset>2887345</wp:posOffset>
              </wp:positionV>
              <wp:extent cx="5362575" cy="69215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true" rot="0">
                        <a:off x="0" y="0"/>
                        <a:ext cx="5362575" cy="69215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70485" distR="114300" distT="0" layoutInCell="true" locked="false" relativeHeight="251658240" simplePos="false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348105" cy="387350"/>
              <wp:wrapSquare distB="0" distL="70485" distR="11430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348105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ПРЕСС-РЕЛИЗ</w:t>
                          </w: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B="0" distL="114300" distR="114300" distT="0" layoutInCell="true" locked="false" relativeHeight="251658240" simplePos="false">
          <wp:simplePos x="0" y="0"/>
          <wp:positionH relativeFrom="column">
            <wp:posOffset>2822575</wp:posOffset>
          </wp:positionH>
          <wp:positionV relativeFrom="paragraph">
            <wp:posOffset>-36195</wp:posOffset>
          </wp:positionV>
          <wp:extent cx="533400" cy="488315"/>
          <wp:effectExtent b="0" l="0" r="0" t="0"/>
          <wp:wrapTight distL="114300" distR="114300" wrapText="bothSides">
            <wp:wrapPolygon>
              <wp:start x="3437" y="0"/>
              <wp:lineTo x="-3933" y="2797"/>
              <wp:lineTo x="-3933" y="9574"/>
              <wp:lineTo x="3437" y="10281"/>
              <wp:lineTo x="-1131" y="13658"/>
              <wp:lineTo x="-2698" y="15692"/>
              <wp:lineTo x="-2698" y="16374"/>
              <wp:lineTo x="16884" y="16374"/>
              <wp:lineTo x="17801" y="16374"/>
              <wp:lineTo x="14031" y="12311"/>
              <wp:lineTo x="18713" y="8915"/>
              <wp:lineTo x="18713" y="2797"/>
              <wp:lineTo x="11065" y="0"/>
              <wp:lineTo x="3437" y="0"/>
            </wp:wrapPolygon>
          </wp:wrapTight>
          <wp:docPr hidden="false" id="5" name="Picture 5"/>
          <a:graphic>
            <a:graphicData uri="http://schemas.openxmlformats.org/drawingml/2006/picture">
              <pic:pic>
                <pic:nvPicPr>
                  <pic:cNvPr hidden="false" id="4" name="Picture 4"/>
                  <pic:cNvPicPr preferRelativeResize="true"/>
                </pic:nvPicPr>
                <pic:blipFill>
                  <a:blip r:embed="rId1"/>
                  <a:stretch/>
                </pic:blipFill>
                <pic:spPr>
                  <a:xfrm flipH="false" flipV="false" rot="0">
                    <a:ext cx="533400" cy="488315"/>
                  </a:xfrm>
                  <a:prstGeom prst="rect"/>
                </pic:spPr>
              </pic:pic>
            </a:graphicData>
          </a:graphic>
        </wp:anchor>
      </w:drawing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5_ch" w:type="character">
    <w:name w:val="Normal"/>
    <w:link w:val="Style_5"/>
    <w:rPr>
      <w:rFonts w:ascii="Times New Roman" w:hAnsi="Times New Roman"/>
      <w:color w:val="000000"/>
      <w:sz w:val="24"/>
    </w:rPr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No Spacing"/>
    <w:link w:val="Style_10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10_ch" w:type="character">
    <w:name w:val="No Spacing"/>
    <w:link w:val="Style_10"/>
    <w:rPr>
      <w:rFonts w:ascii="Calibri" w:hAnsi="Calibri"/>
      <w:color w:val="000000"/>
      <w:sz w:val="22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Колонтитул"/>
    <w:basedOn w:val="Style_5"/>
    <w:link w:val="Style_12_ch"/>
  </w:style>
  <w:style w:styleId="Style_12_ch" w:type="character">
    <w:name w:val="Колонтитул"/>
    <w:basedOn w:val="Style_5_ch"/>
    <w:link w:val="Style_12"/>
  </w:style>
  <w:style w:styleId="Style_13" w:type="paragraph">
    <w:name w:val="Неразрешенное упоминание1"/>
    <w:link w:val="Style_13_ch"/>
    <w:rPr>
      <w:color w:val="605E5C"/>
      <w:shd w:fill="E1DFDD" w:val="clear"/>
    </w:rPr>
  </w:style>
  <w:style w:styleId="Style_13_ch" w:type="character">
    <w:name w:val="Неразрешенное упоминание1"/>
    <w:link w:val="Style_13"/>
    <w:rPr>
      <w:color w:val="605E5C"/>
      <w:shd w:fill="E1DFDD" w:val="clear"/>
    </w:rPr>
  </w:style>
  <w:style w:styleId="Style_14" w:type="paragraph">
    <w:name w:val="Document Map"/>
    <w:basedOn w:val="Style_5"/>
    <w:link w:val="Style_14_ch"/>
    <w:rPr>
      <w:rFonts w:ascii="Tahoma" w:hAnsi="Tahoma"/>
      <w:sz w:val="20"/>
    </w:rPr>
  </w:style>
  <w:style w:styleId="Style_14_ch" w:type="character">
    <w:name w:val="Document Map"/>
    <w:basedOn w:val="Style_5_ch"/>
    <w:link w:val="Style_14"/>
    <w:rPr>
      <w:rFonts w:ascii="Tahoma" w:hAnsi="Tahoma"/>
      <w:sz w:val="20"/>
    </w:rPr>
  </w:style>
  <w:style w:styleId="Style_15" w:type="paragraph">
    <w:name w:val="Знак"/>
    <w:basedOn w:val="Style_5"/>
    <w:link w:val="Style_15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15_ch" w:type="character">
    <w:name w:val="Знак"/>
    <w:basedOn w:val="Style_5_ch"/>
    <w:link w:val="Style_15"/>
    <w:rPr>
      <w:rFonts w:ascii="Verdana" w:hAnsi="Verdana"/>
      <w:sz w:val="20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18" w:type="paragraph">
    <w:name w:val="Выделение"/>
    <w:link w:val="Style_18_ch"/>
    <w:rPr>
      <w:i w:val="1"/>
    </w:rPr>
  </w:style>
  <w:style w:styleId="Style_18_ch" w:type="character">
    <w:name w:val="Выделение"/>
    <w:link w:val="Style_18"/>
    <w:rPr>
      <w:i w:val="1"/>
    </w:rPr>
  </w:style>
  <w:style w:styleId="Style_19" w:type="paragraph">
    <w:name w:val="apple-style-span"/>
    <w:basedOn w:val="Style_20"/>
    <w:link w:val="Style_19_ch"/>
  </w:style>
  <w:style w:styleId="Style_19_ch" w:type="character">
    <w:name w:val="apple-style-span"/>
    <w:basedOn w:val="Style_20_ch"/>
    <w:link w:val="Style_19"/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Caption"/>
    <w:basedOn w:val="Style_5"/>
    <w:link w:val="Style_21_ch"/>
    <w:pPr>
      <w:widowControl w:val="1"/>
      <w:spacing w:after="120" w:before="120"/>
      <w:ind/>
    </w:pPr>
    <w:rPr>
      <w:i w:val="1"/>
      <w:sz w:val="24"/>
    </w:rPr>
  </w:style>
  <w:style w:styleId="Style_21_ch" w:type="character">
    <w:name w:val="Caption"/>
    <w:basedOn w:val="Style_5_ch"/>
    <w:link w:val="Style_21"/>
    <w:rPr>
      <w:i w:val="1"/>
      <w:sz w:val="24"/>
    </w:rPr>
  </w:style>
  <w:style w:styleId="Style_22" w:type="paragraph">
    <w:name w:val="Заголовок"/>
    <w:basedOn w:val="Style_5"/>
    <w:next w:val="Style_23"/>
    <w:link w:val="Style_22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2_ch" w:type="character">
    <w:name w:val="Заголовок"/>
    <w:basedOn w:val="Style_5_ch"/>
    <w:link w:val="Style_22"/>
    <w:rPr>
      <w:rFonts w:ascii="Liberation Sans" w:hAnsi="Liberation Sans"/>
      <w:sz w:val="28"/>
    </w:rPr>
  </w:style>
  <w:style w:styleId="Style_24" w:type="paragraph">
    <w:name w:val="Текст Знак"/>
    <w:link w:val="Style_24_ch"/>
    <w:rPr>
      <w:rFonts w:ascii="Calibri" w:hAnsi="Calibri"/>
      <w:sz w:val="22"/>
    </w:rPr>
  </w:style>
  <w:style w:styleId="Style_24_ch" w:type="character">
    <w:name w:val="Текст Знак"/>
    <w:link w:val="Style_24"/>
    <w:rPr>
      <w:rFonts w:ascii="Calibri" w:hAnsi="Calibri"/>
      <w:sz w:val="22"/>
    </w:rPr>
  </w:style>
  <w:style w:styleId="Style_25" w:type="paragraph">
    <w:name w:val="Верхний и нижний колонтитулы"/>
    <w:basedOn w:val="Style_5"/>
    <w:link w:val="Style_25_ch"/>
  </w:style>
  <w:style w:styleId="Style_25_ch" w:type="character">
    <w:name w:val="Верхний и нижний колонтитулы"/>
    <w:basedOn w:val="Style_5_ch"/>
    <w:link w:val="Style_25"/>
  </w:style>
  <w:style w:styleId="Style_26" w:type="paragraph">
    <w:name w:val="List"/>
    <w:basedOn w:val="Style_23"/>
    <w:link w:val="Style_26_ch"/>
  </w:style>
  <w:style w:styleId="Style_26_ch" w:type="character">
    <w:name w:val="List"/>
    <w:basedOn w:val="Style_23_ch"/>
    <w:link w:val="Style_26"/>
  </w:style>
  <w:style w:styleId="Style_27" w:type="paragraph">
    <w:name w:val="toc 3"/>
    <w:next w:val="Style_5"/>
    <w:link w:val="Style_2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7_ch" w:type="character">
    <w:name w:val="toc 3"/>
    <w:link w:val="Style_27"/>
    <w:rPr>
      <w:rFonts w:ascii="XO Thames" w:hAnsi="XO Thames"/>
      <w:sz w:val="28"/>
    </w:rPr>
  </w:style>
  <w:style w:styleId="Style_28" w:type="paragraph">
    <w:name w:val="Исполнитель документа"/>
    <w:basedOn w:val="Style_5"/>
    <w:link w:val="Style_28_ch"/>
    <w:pPr>
      <w:widowControl w:val="1"/>
      <w:ind/>
      <w:jc w:val="left"/>
    </w:pPr>
  </w:style>
  <w:style w:styleId="Style_28_ch" w:type="character">
    <w:name w:val="Исполнитель документа"/>
    <w:basedOn w:val="Style_5_ch"/>
    <w:link w:val="Style_28"/>
  </w:style>
  <w:style w:styleId="Style_29" w:type="paragraph">
    <w:name w:val="Посещённая гиперссылка"/>
    <w:link w:val="Style_29_ch"/>
    <w:rPr>
      <w:color w:val="800080"/>
      <w:u w:val="single"/>
    </w:rPr>
  </w:style>
  <w:style w:styleId="Style_29_ch" w:type="character">
    <w:name w:val="Посещённая гиперссылка"/>
    <w:link w:val="Style_29"/>
    <w:rPr>
      <w:color w:val="800080"/>
      <w:u w:val="single"/>
    </w:rPr>
  </w:style>
  <w:style w:styleId="Style_30" w:type="paragraph">
    <w:name w:val="Standard"/>
    <w:link w:val="Style_30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30_ch" w:type="character">
    <w:name w:val="Standard"/>
    <w:link w:val="Style_30"/>
    <w:rPr>
      <w:rFonts w:ascii="Times New Roman" w:hAnsi="Times New Roman"/>
      <w:color w:val="000000"/>
      <w:sz w:val="24"/>
    </w:rPr>
  </w:style>
  <w:style w:styleId="Style_23" w:type="paragraph">
    <w:name w:val="Body Text"/>
    <w:basedOn w:val="Style_5"/>
    <w:link w:val="Style_23_ch"/>
    <w:pPr>
      <w:widowControl w:val="1"/>
      <w:spacing w:after="120" w:before="0"/>
      <w:ind/>
    </w:pPr>
  </w:style>
  <w:style w:styleId="Style_23_ch" w:type="character">
    <w:name w:val="Body Text"/>
    <w:basedOn w:val="Style_5_ch"/>
    <w:link w:val="Style_23"/>
  </w:style>
  <w:style w:styleId="Style_31" w:type="paragraph">
    <w:name w:val="heading 5"/>
    <w:next w:val="Style_5"/>
    <w:link w:val="Style_3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1_ch" w:type="character">
    <w:name w:val="heading 5"/>
    <w:link w:val="Style_31"/>
    <w:rPr>
      <w:rFonts w:ascii="XO Thames" w:hAnsi="XO Thames"/>
      <w:b w:val="1"/>
      <w:sz w:val="22"/>
    </w:rPr>
  </w:style>
  <w:style w:styleId="Style_2" w:type="paragraph">
    <w:name w:val="heading 1"/>
    <w:basedOn w:val="Style_5"/>
    <w:next w:val="Style_5"/>
    <w:link w:val="Style_2_ch"/>
    <w:uiPriority w:val="9"/>
    <w:qFormat/>
    <w:pPr>
      <w:keepNext w:val="1"/>
      <w:widowControl w:val="1"/>
      <w:ind/>
      <w:outlineLvl w:val="0"/>
    </w:pPr>
    <w:rPr>
      <w:b w:val="1"/>
      <w:sz w:val="20"/>
    </w:rPr>
  </w:style>
  <w:style w:styleId="Style_2_ch" w:type="character">
    <w:name w:val="heading 1"/>
    <w:basedOn w:val="Style_5_ch"/>
    <w:link w:val="Style_2"/>
    <w:rPr>
      <w:b w:val="1"/>
      <w:sz w:val="20"/>
    </w:rPr>
  </w:style>
  <w:style w:styleId="Style_32" w:type="paragraph">
    <w:name w:val="Текст документа"/>
    <w:basedOn w:val="Style_6"/>
    <w:link w:val="Style_32_ch"/>
    <w:pPr>
      <w:widowControl w:val="1"/>
      <w:ind/>
      <w:jc w:val="both"/>
    </w:pPr>
    <w:rPr>
      <w:color w:val="000000"/>
    </w:rPr>
  </w:style>
  <w:style w:styleId="Style_32_ch" w:type="character">
    <w:name w:val="Текст документа"/>
    <w:basedOn w:val="Style_6_ch"/>
    <w:link w:val="Style_32"/>
    <w:rPr>
      <w:color w:val="000000"/>
    </w:rPr>
  </w:style>
  <w:style w:styleId="Style_6" w:type="paragraph">
    <w:name w:val="Normal (Web)"/>
    <w:basedOn w:val="Style_5"/>
    <w:link w:val="Style_6_ch"/>
    <w:pPr>
      <w:widowControl w:val="1"/>
      <w:spacing w:afterAutospacing="on" w:beforeAutospacing="on"/>
      <w:ind/>
    </w:pPr>
  </w:style>
  <w:style w:styleId="Style_6_ch" w:type="character">
    <w:name w:val="Normal (Web)"/>
    <w:basedOn w:val="Style_5_ch"/>
    <w:link w:val="Style_6"/>
  </w:style>
  <w:style w:styleId="Style_33" w:type="paragraph">
    <w:name w:val="Hyperlink"/>
    <w:link w:val="Style_33_ch"/>
    <w:rPr>
      <w:color w:val="0000FF"/>
      <w:u w:val="single"/>
    </w:rPr>
  </w:style>
  <w:style w:styleId="Style_33_ch" w:type="character">
    <w:name w:val="Hyperlink"/>
    <w:link w:val="Style_33"/>
    <w:rPr>
      <w:color w:val="0000FF"/>
      <w:u w:val="single"/>
    </w:rPr>
  </w:style>
  <w:style w:styleId="Style_34" w:type="paragraph">
    <w:name w:val="Footnote"/>
    <w:link w:val="Style_34_ch"/>
    <w:pPr>
      <w:ind w:firstLine="851" w:left="0"/>
      <w:jc w:val="both"/>
    </w:pPr>
    <w:rPr>
      <w:rFonts w:ascii="XO Thames" w:hAnsi="XO Thames"/>
      <w:sz w:val="22"/>
    </w:rPr>
  </w:style>
  <w:style w:styleId="Style_34_ch" w:type="character">
    <w:name w:val="Footnote"/>
    <w:link w:val="Style_34"/>
    <w:rPr>
      <w:rFonts w:ascii="XO Thames" w:hAnsi="XO Thames"/>
      <w:sz w:val="22"/>
    </w:rPr>
  </w:style>
  <w:style w:styleId="Style_35" w:type="paragraph">
    <w:name w:val="toc 1"/>
    <w:next w:val="Style_5"/>
    <w:link w:val="Style_3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36" w:type="paragraph">
    <w:name w:val="Интернет-ссылка"/>
    <w:link w:val="Style_36_ch"/>
    <w:rPr>
      <w:color w:val="0000FF"/>
      <w:u w:val="single"/>
    </w:rPr>
  </w:style>
  <w:style w:styleId="Style_36_ch" w:type="character">
    <w:name w:val="Интернет-ссылка"/>
    <w:link w:val="Style_36"/>
    <w:rPr>
      <w:color w:val="0000FF"/>
      <w:u w:val="single"/>
    </w:rPr>
  </w:style>
  <w:style w:styleId="Style_37" w:type="paragraph">
    <w:name w:val="Указатель"/>
    <w:basedOn w:val="Style_5"/>
    <w:link w:val="Style_37_ch"/>
  </w:style>
  <w:style w:styleId="Style_37_ch" w:type="character">
    <w:name w:val="Указатель"/>
    <w:basedOn w:val="Style_5_ch"/>
    <w:link w:val="Style_37"/>
  </w:style>
  <w:style w:styleId="Style_38" w:type="paragraph">
    <w:name w:val="x-ph__menu__button"/>
    <w:link w:val="Style_38_ch"/>
    <w:rPr>
      <w:rFonts w:ascii="Times New Roman" w:hAnsi="Times New Roman"/>
      <w:color w:val="000000"/>
      <w:sz w:val="24"/>
    </w:rPr>
  </w:style>
  <w:style w:styleId="Style_38_ch" w:type="character">
    <w:name w:val="x-ph__menu__button"/>
    <w:link w:val="Style_38"/>
    <w:rPr>
      <w:rFonts w:ascii="Times New Roman" w:hAnsi="Times New Roman"/>
      <w:color w:val="000000"/>
      <w:sz w:val="24"/>
    </w:rPr>
  </w:style>
  <w:style w:styleId="Style_39" w:type="paragraph">
    <w:name w:val="Заголовок 1 Знак"/>
    <w:link w:val="Style_39_ch"/>
    <w:rPr>
      <w:rFonts w:ascii="Times New Roman" w:hAnsi="Times New Roman"/>
      <w:b w:val="1"/>
      <w:color w:val="000000"/>
      <w:sz w:val="24"/>
    </w:rPr>
  </w:style>
  <w:style w:styleId="Style_39_ch" w:type="character">
    <w:name w:val="Заголовок 1 Знак"/>
    <w:link w:val="Style_39"/>
    <w:rPr>
      <w:rFonts w:ascii="Times New Roman" w:hAnsi="Times New Roman"/>
      <w:b w:val="1"/>
      <w:color w:val="000000"/>
      <w:sz w:val="24"/>
    </w:rPr>
  </w:style>
  <w:style w:styleId="Style_40" w:type="paragraph">
    <w:name w:val="Header and Footer"/>
    <w:link w:val="Style_40_ch"/>
    <w:pPr>
      <w:spacing w:line="240" w:lineRule="auto"/>
      <w:ind/>
      <w:jc w:val="both"/>
    </w:pPr>
    <w:rPr>
      <w:rFonts w:ascii="XO Thames" w:hAnsi="XO Thames"/>
      <w:sz w:val="28"/>
    </w:rPr>
  </w:style>
  <w:style w:styleId="Style_40_ch" w:type="character">
    <w:name w:val="Header and Footer"/>
    <w:link w:val="Style_40"/>
    <w:rPr>
      <w:rFonts w:ascii="XO Thames" w:hAnsi="XO Thames"/>
      <w:sz w:val="28"/>
    </w:rPr>
  </w:style>
  <w:style w:styleId="Style_41" w:type="paragraph">
    <w:name w:val="apple-converted-space"/>
    <w:basedOn w:val="Style_20"/>
    <w:link w:val="Style_41_ch"/>
  </w:style>
  <w:style w:styleId="Style_41_ch" w:type="character">
    <w:name w:val="apple-converted-space"/>
    <w:basedOn w:val="Style_20_ch"/>
    <w:link w:val="Style_41"/>
  </w:style>
  <w:style w:styleId="Style_42" w:type="paragraph">
    <w:name w:val="Заголовок 6 Знак"/>
    <w:basedOn w:val="Style_20"/>
    <w:link w:val="Style_42_ch"/>
    <w:rPr>
      <w:rFonts w:asciiTheme="majorAscii" w:hAnsiTheme="majorHAnsi"/>
      <w:i w:val="1"/>
      <w:color w:themeColor="accent1" w:themeShade="7F" w:val="244061"/>
      <w:sz w:val="24"/>
    </w:rPr>
  </w:style>
  <w:style w:styleId="Style_42_ch" w:type="character">
    <w:name w:val="Заголовок 6 Знак"/>
    <w:basedOn w:val="Style_20_ch"/>
    <w:link w:val="Style_42"/>
    <w:rPr>
      <w:rFonts w:asciiTheme="majorAscii" w:hAnsiTheme="majorHAnsi"/>
      <w:i w:val="1"/>
      <w:color w:themeColor="accent1" w:themeShade="7F" w:val="244061"/>
      <w:sz w:val="24"/>
    </w:rPr>
  </w:style>
  <w:style w:styleId="Style_43" w:type="paragraph">
    <w:name w:val="toc 9"/>
    <w:next w:val="Style_5"/>
    <w:link w:val="Style_4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3_ch" w:type="character">
    <w:name w:val="toc 9"/>
    <w:link w:val="Style_43"/>
    <w:rPr>
      <w:rFonts w:ascii="XO Thames" w:hAnsi="XO Thames"/>
      <w:sz w:val="28"/>
    </w:rPr>
  </w:style>
  <w:style w:styleId="Style_44" w:type="paragraph">
    <w:name w:val="Body Text Indent 2"/>
    <w:basedOn w:val="Style_5"/>
    <w:link w:val="Style_44_ch"/>
    <w:pPr>
      <w:widowControl w:val="1"/>
      <w:ind w:firstLine="709"/>
      <w:jc w:val="both"/>
    </w:pPr>
  </w:style>
  <w:style w:styleId="Style_44_ch" w:type="character">
    <w:name w:val="Body Text Indent 2"/>
    <w:basedOn w:val="Style_5_ch"/>
    <w:link w:val="Style_44"/>
  </w:style>
  <w:style w:styleId="Style_45" w:type="paragraph">
    <w:name w:val="Balloon Text"/>
    <w:basedOn w:val="Style_5"/>
    <w:link w:val="Style_45_ch"/>
    <w:rPr>
      <w:rFonts w:ascii="Tahoma" w:hAnsi="Tahoma"/>
      <w:sz w:val="16"/>
    </w:rPr>
  </w:style>
  <w:style w:styleId="Style_45_ch" w:type="character">
    <w:name w:val="Balloon Text"/>
    <w:basedOn w:val="Style_5_ch"/>
    <w:link w:val="Style_45"/>
    <w:rPr>
      <w:rFonts w:ascii="Tahoma" w:hAnsi="Tahoma"/>
      <w:sz w:val="16"/>
    </w:rPr>
  </w:style>
  <w:style w:styleId="Style_46" w:type="paragraph">
    <w:name w:val="Illustration Index 1"/>
    <w:link w:val="Style_46_ch"/>
    <w:pPr>
      <w:widowControl w:val="1"/>
      <w:tabs>
        <w:tab w:leader="none" w:pos="709" w:val="clear"/>
        <w:tab w:leader="dot" w:pos="9638" w:val="right"/>
      </w:tabs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46_ch" w:type="character">
    <w:name w:val="Illustration Index 1"/>
    <w:link w:val="Style_46"/>
    <w:rPr>
      <w:rFonts w:ascii="Times New Roman" w:hAnsi="Times New Roman"/>
      <w:color w:val="000000"/>
      <w:sz w:val="24"/>
    </w:rPr>
  </w:style>
  <w:style w:styleId="Style_47" w:type="paragraph">
    <w:name w:val="toc 8"/>
    <w:next w:val="Style_5"/>
    <w:link w:val="Style_4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7_ch" w:type="character">
    <w:name w:val="toc 8"/>
    <w:link w:val="Style_47"/>
    <w:rPr>
      <w:rFonts w:ascii="XO Thames" w:hAnsi="XO Thames"/>
      <w:sz w:val="28"/>
    </w:rPr>
  </w:style>
  <w:style w:styleId="Style_4" w:type="paragraph">
    <w:name w:val="Footer"/>
    <w:basedOn w:val="Style_5"/>
    <w:link w:val="Style_4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4_ch" w:type="character">
    <w:name w:val="Footer"/>
    <w:basedOn w:val="Style_5_ch"/>
    <w:link w:val="Style_4"/>
    <w:rPr>
      <w:sz w:val="20"/>
    </w:rPr>
  </w:style>
  <w:style w:styleId="Style_48" w:type="paragraph">
    <w:name w:val="Body Text Indent"/>
    <w:basedOn w:val="Style_23"/>
    <w:link w:val="Style_48_ch"/>
  </w:style>
  <w:style w:styleId="Style_48_ch" w:type="character">
    <w:name w:val="Body Text Indent"/>
    <w:basedOn w:val="Style_23_ch"/>
    <w:link w:val="Style_48"/>
  </w:style>
  <w:style w:styleId="Style_49" w:type="paragraph">
    <w:name w:val="List Paragraph"/>
    <w:basedOn w:val="Style_5"/>
    <w:link w:val="Style_49_ch"/>
    <w:pPr>
      <w:widowControl w:val="1"/>
      <w:spacing w:after="0" w:before="0" w:line="276" w:lineRule="auto"/>
      <w:ind w:firstLine="0" w:left="720"/>
      <w:contextualSpacing w:val="1"/>
    </w:pPr>
  </w:style>
  <w:style w:styleId="Style_49_ch" w:type="character">
    <w:name w:val="List Paragraph"/>
    <w:basedOn w:val="Style_5_ch"/>
    <w:link w:val="Style_49"/>
  </w:style>
  <w:style w:styleId="Style_50" w:type="paragraph">
    <w:name w:val="toc 5"/>
    <w:next w:val="Style_5"/>
    <w:link w:val="Style_5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0_ch" w:type="character">
    <w:name w:val="toc 5"/>
    <w:link w:val="Style_50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1_ch" w:type="character">
    <w:name w:val="Header"/>
    <w:basedOn w:val="Style_5_ch"/>
    <w:link w:val="Style_1"/>
    <w:rPr>
      <w:sz w:val="20"/>
    </w:rPr>
  </w:style>
  <w:style w:styleId="Style_51" w:type="paragraph">
    <w:name w:val="Текст документа Знак"/>
    <w:link w:val="Style_51_ch"/>
    <w:rPr>
      <w:color w:val="000000"/>
      <w:sz w:val="24"/>
    </w:rPr>
  </w:style>
  <w:style w:styleId="Style_51_ch" w:type="character">
    <w:name w:val="Текст документа Знак"/>
    <w:link w:val="Style_51"/>
    <w:rPr>
      <w:color w:val="000000"/>
      <w:sz w:val="24"/>
    </w:rPr>
  </w:style>
  <w:style w:styleId="Style_52" w:type="paragraph">
    <w:name w:val="text-highlight"/>
    <w:link w:val="Style_52_ch"/>
  </w:style>
  <w:style w:styleId="Style_52_ch" w:type="character">
    <w:name w:val="text-highlight"/>
    <w:link w:val="Style_52"/>
  </w:style>
  <w:style w:styleId="Style_53" w:type="paragraph">
    <w:name w:val="Верхний колонтитул Знак"/>
    <w:link w:val="Style_53_ch"/>
    <w:rPr>
      <w:rFonts w:ascii="Times New Roman" w:hAnsi="Times New Roman"/>
      <w:color w:val="000000"/>
      <w:sz w:val="24"/>
    </w:rPr>
  </w:style>
  <w:style w:styleId="Style_53_ch" w:type="character">
    <w:name w:val="Верхний колонтитул Знак"/>
    <w:link w:val="Style_53"/>
    <w:rPr>
      <w:rFonts w:ascii="Times New Roman" w:hAnsi="Times New Roman"/>
      <w:color w:val="000000"/>
      <w:sz w:val="24"/>
    </w:rPr>
  </w:style>
  <w:style w:styleId="Style_54" w:type="paragraph">
    <w:name w:val="page number"/>
    <w:basedOn w:val="Style_20"/>
    <w:link w:val="Style_54_ch"/>
  </w:style>
  <w:style w:styleId="Style_54_ch" w:type="character">
    <w:name w:val="page number"/>
    <w:basedOn w:val="Style_20_ch"/>
    <w:link w:val="Style_54"/>
  </w:style>
  <w:style w:styleId="Style_55" w:type="paragraph">
    <w:name w:val="Subtitle"/>
    <w:next w:val="Style_5"/>
    <w:link w:val="Style_5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5_ch" w:type="character">
    <w:name w:val="Subtitle"/>
    <w:link w:val="Style_55"/>
    <w:rPr>
      <w:rFonts w:ascii="XO Thames" w:hAnsi="XO Thames"/>
      <w:i w:val="1"/>
      <w:sz w:val="24"/>
    </w:rPr>
  </w:style>
  <w:style w:styleId="Style_56" w:type="paragraph">
    <w:name w:val="Заголовок 4 Знак"/>
    <w:basedOn w:val="Style_20"/>
    <w:link w:val="Style_56_ch"/>
    <w:rPr>
      <w:rFonts w:asciiTheme="majorAscii" w:hAnsiTheme="majorHAnsi"/>
      <w:b w:val="1"/>
      <w:i w:val="1"/>
      <w:color w:themeColor="accent1" w:val="4F81BD"/>
      <w:sz w:val="24"/>
    </w:rPr>
  </w:style>
  <w:style w:styleId="Style_56_ch" w:type="character">
    <w:name w:val="Заголовок 4 Знак"/>
    <w:basedOn w:val="Style_20_ch"/>
    <w:link w:val="Style_56"/>
    <w:rPr>
      <w:rFonts w:asciiTheme="majorAscii" w:hAnsiTheme="majorHAnsi"/>
      <w:b w:val="1"/>
      <w:i w:val="1"/>
      <w:color w:themeColor="accent1" w:val="4F81BD"/>
      <w:sz w:val="24"/>
    </w:rPr>
  </w:style>
  <w:style w:styleId="Style_57" w:type="paragraph">
    <w:name w:val="Plain Text"/>
    <w:basedOn w:val="Style_5"/>
    <w:link w:val="Style_57_ch"/>
    <w:rPr>
      <w:rFonts w:ascii="Calibri" w:hAnsi="Calibri"/>
      <w:sz w:val="22"/>
    </w:rPr>
  </w:style>
  <w:style w:styleId="Style_57_ch" w:type="character">
    <w:name w:val="Plain Text"/>
    <w:basedOn w:val="Style_5_ch"/>
    <w:link w:val="Style_57"/>
    <w:rPr>
      <w:rFonts w:ascii="Calibri" w:hAnsi="Calibri"/>
      <w:sz w:val="22"/>
    </w:rPr>
  </w:style>
  <w:style w:styleId="Style_58" w:type="paragraph">
    <w:name w:val="Title"/>
    <w:next w:val="Style_5"/>
    <w:link w:val="Style_5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8_ch" w:type="character">
    <w:name w:val="Title"/>
    <w:link w:val="Style_58"/>
    <w:rPr>
      <w:rFonts w:ascii="XO Thames" w:hAnsi="XO Thames"/>
      <w:b w:val="1"/>
      <w:caps w:val="1"/>
      <w:sz w:val="40"/>
    </w:rPr>
  </w:style>
  <w:style w:styleId="Style_59" w:type="paragraph">
    <w:name w:val="heading 4"/>
    <w:basedOn w:val="Style_5"/>
    <w:next w:val="Style_5"/>
    <w:link w:val="Style_59_ch"/>
    <w:uiPriority w:val="9"/>
    <w:qFormat/>
    <w:pPr>
      <w:keepNext w:val="1"/>
      <w:keepLines w:val="1"/>
      <w:widowControl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59_ch" w:type="character">
    <w:name w:val="heading 4"/>
    <w:basedOn w:val="Style_5_ch"/>
    <w:link w:val="Style_59"/>
    <w:rPr>
      <w:rFonts w:asciiTheme="majorAscii" w:hAnsiTheme="majorHAnsi"/>
      <w:b w:val="1"/>
      <w:i w:val="1"/>
      <w:color w:themeColor="accent1" w:val="4F81BD"/>
    </w:rPr>
  </w:style>
  <w:style w:styleId="Style_60" w:type="paragraph">
    <w:name w:val="Strong"/>
    <w:link w:val="Style_60_ch"/>
    <w:rPr>
      <w:b w:val="1"/>
    </w:rPr>
  </w:style>
  <w:style w:styleId="Style_60_ch" w:type="character">
    <w:name w:val="Strong"/>
    <w:link w:val="Style_60"/>
    <w:rPr>
      <w:b w:val="1"/>
    </w:rPr>
  </w:style>
  <w:style w:styleId="Style_61" w:type="paragraph">
    <w:name w:val="Гриф_Экземпляр"/>
    <w:basedOn w:val="Style_5"/>
    <w:link w:val="Style_61_ch"/>
  </w:style>
  <w:style w:styleId="Style_61_ch" w:type="character">
    <w:name w:val="Гриф_Экземпляр"/>
    <w:basedOn w:val="Style_5_ch"/>
    <w:link w:val="Style_61"/>
  </w:style>
  <w:style w:styleId="Style_62" w:type="paragraph">
    <w:name w:val="heading 2"/>
    <w:basedOn w:val="Style_5"/>
    <w:next w:val="Style_5"/>
    <w:link w:val="Style_62_ch"/>
    <w:uiPriority w:val="9"/>
    <w:qFormat/>
    <w:pPr>
      <w:keepNext w:val="1"/>
      <w:widowControl w:val="1"/>
      <w:ind/>
      <w:jc w:val="center"/>
      <w:outlineLvl w:val="1"/>
    </w:pPr>
    <w:rPr>
      <w:rFonts w:ascii="Arial" w:hAnsi="Arial"/>
      <w:b w:val="1"/>
    </w:rPr>
  </w:style>
  <w:style w:styleId="Style_62_ch" w:type="character">
    <w:name w:val="heading 2"/>
    <w:basedOn w:val="Style_5_ch"/>
    <w:link w:val="Style_62"/>
    <w:rPr>
      <w:rFonts w:ascii="Arial" w:hAnsi="Arial"/>
      <w:b w:val="1"/>
    </w:rPr>
  </w:style>
  <w:style w:styleId="Style_3" w:type="paragraph">
    <w:name w:val="Содержимое врезки"/>
    <w:basedOn w:val="Style_5"/>
    <w:link w:val="Style_3_ch"/>
  </w:style>
  <w:style w:styleId="Style_3_ch" w:type="character">
    <w:name w:val="Содержимое врезки"/>
    <w:basedOn w:val="Style_5_ch"/>
    <w:link w:val="Style_3"/>
  </w:style>
  <w:style w:styleId="Style_63" w:type="paragraph">
    <w:name w:val="heading 6"/>
    <w:basedOn w:val="Style_5"/>
    <w:next w:val="Style_5"/>
    <w:link w:val="Style_63_ch"/>
    <w:uiPriority w:val="9"/>
    <w:qFormat/>
    <w:pPr>
      <w:keepNext w:val="1"/>
      <w:keepLines w:val="1"/>
      <w:widowControl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63_ch" w:type="character">
    <w:name w:val="heading 6"/>
    <w:basedOn w:val="Style_5_ch"/>
    <w:link w:val="Style_63"/>
    <w:rPr>
      <w:rFonts w:asciiTheme="majorAscii" w:hAnsiTheme="majorHAnsi"/>
      <w:i w:val="1"/>
      <w:color w:themeColor="accent1" w:themeShade="7F" w:val="244061"/>
    </w:rPr>
  </w:style>
  <w:style w:default="1" w:styleId="Style_6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Table Grid"/>
    <w:basedOn w:val="Style_64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5.png" Type="http://schemas.openxmlformats.org/officeDocument/2006/relationships/image"/>
  <Relationship Id="rId1" Target="header1.xml" Type="http://schemas.openxmlformats.org/officeDocument/2006/relationships/header"/>
  <Relationship Id="rId13" Target="theme/theme1.xml" Type="http://schemas.openxmlformats.org/officeDocument/2006/relationships/them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2" Target="footer2.xml" Type="http://schemas.openxmlformats.org/officeDocument/2006/relationships/footer"/>
  <Relationship Id="rId3" Target="media/2.png" Type="http://schemas.openxmlformats.org/officeDocument/2006/relationships/image"/>
  <Relationship Id="rId8" Target="fontTable.xml" Type="http://schemas.openxmlformats.org/officeDocument/2006/relationships/fontTable"/>
  <Relationship Id="rId4" Target="media/3.png" Type="http://schemas.openxmlformats.org/officeDocument/2006/relationships/image"/>
  <Relationship Id="rId11" Target="stylesWithEffects.xml" Type="http://schemas.microsoft.com/office/2007/relationships/stylesWithEffects"/>
  <Relationship Id="rId9" Target="settings.xml" Type="http://schemas.openxmlformats.org/officeDocument/2006/relationships/settings"/>
  <Relationship Id="rId7" Target="media/6.png" Type="http://schemas.openxmlformats.org/officeDocument/2006/relationships/image"/>
  <Relationship Id="rId5" Target="media/4.png" Type="http://schemas.openxmlformats.org/officeDocument/2006/relationships/image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2025-11-20T12:51:32Z</dcterms:created>
  <dcterms:modified xsi:type="dcterms:W3CDTF">2025-11-25T07:06:55Z</dcterms:modified>
</cp:coreProperties>
</file>