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44154447" w:rsidR="00F12A29" w:rsidRPr="001A2121" w:rsidRDefault="00F12A29" w:rsidP="00F12A29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3E1DE7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3F53B0E6" w14:textId="77777777" w:rsidR="00296692" w:rsidRDefault="00F12A29" w:rsidP="00F12A29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к решению городской </w:t>
      </w:r>
    </w:p>
    <w:p w14:paraId="6CB059DC" w14:textId="6A4F0A30" w:rsidR="00F12A29" w:rsidRPr="001A2121" w:rsidRDefault="00F12A29" w:rsidP="00F12A29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>Думы</w:t>
      </w:r>
      <w:r w:rsidR="0029669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A2121">
        <w:rPr>
          <w:rFonts w:ascii="Arial" w:eastAsia="Times New Roman" w:hAnsi="Arial" w:cs="Arial"/>
          <w:sz w:val="28"/>
          <w:szCs w:val="28"/>
          <w:lang w:eastAsia="ru-RU"/>
        </w:rPr>
        <w:t>Краснодара</w:t>
      </w:r>
    </w:p>
    <w:p w14:paraId="44742F27" w14:textId="06663173" w:rsidR="00F12A29" w:rsidRPr="001A2121" w:rsidRDefault="00F12A29" w:rsidP="00F12A29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от </w:t>
      </w:r>
      <w:r w:rsidR="009323D1">
        <w:rPr>
          <w:rFonts w:ascii="Arial" w:eastAsia="Times New Roman" w:hAnsi="Arial" w:cs="Arial"/>
          <w:sz w:val="28"/>
          <w:szCs w:val="28"/>
          <w:lang w:eastAsia="ru-RU"/>
        </w:rPr>
        <w:t>18</w:t>
      </w:r>
      <w:r w:rsidR="0013152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213D3B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="00A91700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1A2121">
        <w:rPr>
          <w:rFonts w:ascii="Arial" w:eastAsia="Times New Roman" w:hAnsi="Arial" w:cs="Arial"/>
          <w:sz w:val="28"/>
          <w:szCs w:val="28"/>
          <w:lang w:eastAsia="ru-RU"/>
        </w:rPr>
        <w:t>.202</w:t>
      </w:r>
      <w:r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 № </w:t>
      </w:r>
      <w:r w:rsidR="009323D1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 п. </w:t>
      </w:r>
      <w:r w:rsidR="00866511">
        <w:rPr>
          <w:rFonts w:ascii="Arial" w:eastAsia="Times New Roman" w:hAnsi="Arial" w:cs="Arial"/>
          <w:sz w:val="28"/>
          <w:szCs w:val="28"/>
          <w:lang w:eastAsia="ru-RU"/>
        </w:rPr>
        <w:t>4</w:t>
      </w:r>
    </w:p>
    <w:p w14:paraId="3841CA1A" w14:textId="77777777" w:rsidR="00F12A29" w:rsidRPr="001A2121" w:rsidRDefault="00F12A29" w:rsidP="00F12A29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495389" w14:textId="1C0CB7E0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2EF6C672" w14:textId="77777777" w:rsidR="00233C02" w:rsidRPr="00C54970" w:rsidRDefault="00233C02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8166FE3" w14:textId="77777777" w:rsidR="0011674B" w:rsidRPr="00C54970" w:rsidRDefault="0011674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2FCF0506" w14:textId="5443351F" w:rsidR="00C54970" w:rsidRPr="00C54970" w:rsidRDefault="0011674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финансирования дефицита местного бюджета </w:t>
      </w:r>
    </w:p>
    <w:p w14:paraId="340089CF" w14:textId="77777777" w:rsidR="00C54970" w:rsidRPr="00C54970" w:rsidRDefault="0011674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13B392F5" w14:textId="77777777" w:rsidR="00C54970" w:rsidRPr="00C54970" w:rsidRDefault="0011674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6B1982CA" w14:textId="510C5211" w:rsidR="00A65EBC" w:rsidRDefault="0011674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 w:rsidR="00866511"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074DB890" w14:textId="77777777" w:rsidR="006E612B" w:rsidRPr="006E612B" w:rsidRDefault="006E612B" w:rsidP="006E612B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BAE1466" w14:textId="77777777" w:rsidR="006E612B" w:rsidRPr="006E612B" w:rsidRDefault="006E612B" w:rsidP="006E612B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0516DB6" w14:textId="77777777" w:rsidR="006E612B" w:rsidRPr="006E612B" w:rsidRDefault="006E612B" w:rsidP="006E612B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6E612B">
        <w:rPr>
          <w:rFonts w:ascii="Arial" w:hAnsi="Arial" w:cs="Arial"/>
          <w:sz w:val="24"/>
          <w:szCs w:val="24"/>
        </w:rPr>
        <w:t>(тыс. рублей)</w:t>
      </w:r>
    </w:p>
    <w:tbl>
      <w:tblPr>
        <w:tblStyle w:val="a3"/>
        <w:tblW w:w="0pt" w:type="auto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3256"/>
        <w:gridCol w:w="4536"/>
        <w:gridCol w:w="1696"/>
      </w:tblGrid>
      <w:tr w:rsidR="006E612B" w:rsidRPr="006E612B" w14:paraId="6620798A" w14:textId="77777777" w:rsidTr="006E612B">
        <w:tc>
          <w:tcPr>
            <w:tcW w:w="162.80pt" w:type="dxa"/>
            <w:vAlign w:val="center"/>
            <w:hideMark/>
          </w:tcPr>
          <w:p w14:paraId="23FB5D44" w14:textId="14FB6FBF" w:rsidR="006E612B" w:rsidRPr="006E612B" w:rsidRDefault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бюджетной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              </w:t>
            </w: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6.80pt" w:type="dxa"/>
            <w:noWrap/>
            <w:vAlign w:val="center"/>
            <w:hideMark/>
          </w:tcPr>
          <w:p w14:paraId="7D35D27D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.80pt" w:type="dxa"/>
            <w:vAlign w:val="center"/>
            <w:hideMark/>
          </w:tcPr>
          <w:p w14:paraId="14D90EFB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E612B" w:rsidRPr="006E612B" w14:paraId="120A1EA9" w14:textId="77777777" w:rsidTr="006E612B">
        <w:tc>
          <w:tcPr>
            <w:tcW w:w="162.80pt" w:type="dxa"/>
            <w:hideMark/>
          </w:tcPr>
          <w:p w14:paraId="06E3927B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.80pt" w:type="dxa"/>
            <w:noWrap/>
            <w:hideMark/>
          </w:tcPr>
          <w:p w14:paraId="63772903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.80pt" w:type="dxa"/>
            <w:noWrap/>
            <w:hideMark/>
          </w:tcPr>
          <w:p w14:paraId="6D6D37F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E612B" w:rsidRPr="006E612B" w14:paraId="258971F8" w14:textId="77777777" w:rsidTr="006E612B">
        <w:tc>
          <w:tcPr>
            <w:tcW w:w="162.80pt" w:type="dxa"/>
            <w:hideMark/>
          </w:tcPr>
          <w:p w14:paraId="2946F7F6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26.80pt" w:type="dxa"/>
            <w:hideMark/>
          </w:tcPr>
          <w:p w14:paraId="22A3658C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внутреннего финансирования дефицита местного бюджета (бюджета муниципального образования город Краснодар)</w:t>
            </w:r>
          </w:p>
        </w:tc>
        <w:tc>
          <w:tcPr>
            <w:tcW w:w="84.80pt" w:type="dxa"/>
            <w:hideMark/>
          </w:tcPr>
          <w:p w14:paraId="717B62C7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2 476 250,0</w:t>
            </w:r>
          </w:p>
        </w:tc>
      </w:tr>
      <w:tr w:rsidR="006E612B" w:rsidRPr="006E612B" w14:paraId="2B6A6552" w14:textId="77777777" w:rsidTr="006E612B">
        <w:tc>
          <w:tcPr>
            <w:tcW w:w="162.80pt" w:type="dxa"/>
            <w:hideMark/>
          </w:tcPr>
          <w:p w14:paraId="24E5EC5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.80pt" w:type="dxa"/>
            <w:hideMark/>
          </w:tcPr>
          <w:p w14:paraId="23A9B19C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.80pt" w:type="dxa"/>
            <w:hideMark/>
          </w:tcPr>
          <w:p w14:paraId="400F70E2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612B" w:rsidRPr="006E612B" w14:paraId="08A7AF8A" w14:textId="77777777" w:rsidTr="006E612B">
        <w:tc>
          <w:tcPr>
            <w:tcW w:w="162.80pt" w:type="dxa"/>
            <w:hideMark/>
          </w:tcPr>
          <w:p w14:paraId="2BBDBEC0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000 01 01 00 00 00 0000 000</w:t>
            </w:r>
          </w:p>
        </w:tc>
        <w:tc>
          <w:tcPr>
            <w:tcW w:w="226.80pt" w:type="dxa"/>
            <w:hideMark/>
          </w:tcPr>
          <w:p w14:paraId="294B9BED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84.80pt" w:type="dxa"/>
            <w:noWrap/>
            <w:hideMark/>
          </w:tcPr>
          <w:p w14:paraId="54A99436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00BF1012" w14:textId="77777777" w:rsidTr="006E612B">
        <w:tc>
          <w:tcPr>
            <w:tcW w:w="162.80pt" w:type="dxa"/>
            <w:hideMark/>
          </w:tcPr>
          <w:p w14:paraId="24060565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.80pt" w:type="dxa"/>
            <w:hideMark/>
          </w:tcPr>
          <w:p w14:paraId="1609B961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.80pt" w:type="dxa"/>
            <w:noWrap/>
            <w:hideMark/>
          </w:tcPr>
          <w:p w14:paraId="0E196ED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612B" w:rsidRPr="006E612B" w14:paraId="1E587D32" w14:textId="77777777" w:rsidTr="006E612B">
        <w:tc>
          <w:tcPr>
            <w:tcW w:w="162.80pt" w:type="dxa"/>
            <w:hideMark/>
          </w:tcPr>
          <w:p w14:paraId="3CD838B6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902 01 01 00 00 04 0000 710</w:t>
            </w:r>
          </w:p>
        </w:tc>
        <w:tc>
          <w:tcPr>
            <w:tcW w:w="226.80pt" w:type="dxa"/>
            <w:hideMark/>
          </w:tcPr>
          <w:p w14:paraId="4E048478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1E5AD98B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09AA25A8" w14:textId="77777777" w:rsidTr="006E612B">
        <w:tc>
          <w:tcPr>
            <w:tcW w:w="162.80pt" w:type="dxa"/>
            <w:hideMark/>
          </w:tcPr>
          <w:p w14:paraId="43C79685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6.80pt" w:type="dxa"/>
            <w:hideMark/>
          </w:tcPr>
          <w:p w14:paraId="5AE63E5D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4DF34BA7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77AA5216" w14:textId="77777777" w:rsidTr="006E612B">
        <w:tc>
          <w:tcPr>
            <w:tcW w:w="162.80pt" w:type="dxa"/>
            <w:hideMark/>
          </w:tcPr>
          <w:p w14:paraId="5F73454B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226.80pt" w:type="dxa"/>
            <w:hideMark/>
          </w:tcPr>
          <w:p w14:paraId="64362EFA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Разница между привлечёнными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0DB519C5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3 100 000,0</w:t>
            </w:r>
          </w:p>
        </w:tc>
      </w:tr>
      <w:tr w:rsidR="006E612B" w:rsidRPr="006E612B" w14:paraId="0C91E09C" w14:textId="77777777" w:rsidTr="006E612B">
        <w:tc>
          <w:tcPr>
            <w:tcW w:w="162.80pt" w:type="dxa"/>
            <w:hideMark/>
          </w:tcPr>
          <w:p w14:paraId="5C1C06A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.80pt" w:type="dxa"/>
            <w:hideMark/>
          </w:tcPr>
          <w:p w14:paraId="3A39489B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.80pt" w:type="dxa"/>
            <w:noWrap/>
            <w:hideMark/>
          </w:tcPr>
          <w:p w14:paraId="42A344C4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612B" w:rsidRPr="006E612B" w14:paraId="7C6A9A6C" w14:textId="77777777" w:rsidTr="006E612B">
        <w:tc>
          <w:tcPr>
            <w:tcW w:w="162.80pt" w:type="dxa"/>
            <w:hideMark/>
          </w:tcPr>
          <w:p w14:paraId="53626623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902 01 02 00 00 04 0000 710</w:t>
            </w:r>
          </w:p>
        </w:tc>
        <w:tc>
          <w:tcPr>
            <w:tcW w:w="226.80pt" w:type="dxa"/>
            <w:hideMark/>
          </w:tcPr>
          <w:p w14:paraId="00F51FAA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56CC7328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3 100 000,0</w:t>
            </w:r>
          </w:p>
        </w:tc>
      </w:tr>
      <w:tr w:rsidR="006E612B" w:rsidRPr="006E612B" w14:paraId="4E4A76D1" w14:textId="77777777" w:rsidTr="006E612B">
        <w:tc>
          <w:tcPr>
            <w:tcW w:w="162.80pt" w:type="dxa"/>
            <w:hideMark/>
          </w:tcPr>
          <w:p w14:paraId="20B3252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902 01 02 00 00 04 0000 810</w:t>
            </w:r>
          </w:p>
        </w:tc>
        <w:tc>
          <w:tcPr>
            <w:tcW w:w="226.80pt" w:type="dxa"/>
            <w:hideMark/>
          </w:tcPr>
          <w:p w14:paraId="13A650F9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6E7D0C36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1F64521C" w14:textId="77777777" w:rsidTr="006E612B">
        <w:tc>
          <w:tcPr>
            <w:tcW w:w="162.80pt" w:type="dxa"/>
            <w:hideMark/>
          </w:tcPr>
          <w:p w14:paraId="19BD0BDE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226.80pt" w:type="dxa"/>
            <w:hideMark/>
          </w:tcPr>
          <w:p w14:paraId="047CF242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Разница между привлечёнными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84.80pt" w:type="dxa"/>
            <w:noWrap/>
            <w:hideMark/>
          </w:tcPr>
          <w:p w14:paraId="486680B4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-623 750,0</w:t>
            </w:r>
          </w:p>
        </w:tc>
      </w:tr>
      <w:tr w:rsidR="006E612B" w:rsidRPr="006E612B" w14:paraId="482C6055" w14:textId="77777777" w:rsidTr="006E612B">
        <w:tc>
          <w:tcPr>
            <w:tcW w:w="162.80pt" w:type="dxa"/>
            <w:hideMark/>
          </w:tcPr>
          <w:p w14:paraId="66AEB20B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.80pt" w:type="dxa"/>
            <w:hideMark/>
          </w:tcPr>
          <w:p w14:paraId="56F140D6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.80pt" w:type="dxa"/>
            <w:noWrap/>
            <w:hideMark/>
          </w:tcPr>
          <w:p w14:paraId="005140B7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612B" w:rsidRPr="006E612B" w14:paraId="2E3DD892" w14:textId="77777777" w:rsidTr="006E612B">
        <w:tc>
          <w:tcPr>
            <w:tcW w:w="162.80pt" w:type="dxa"/>
            <w:hideMark/>
          </w:tcPr>
          <w:p w14:paraId="69786B07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905 01 03 01 00 04 0000 710</w:t>
            </w:r>
          </w:p>
        </w:tc>
        <w:tc>
          <w:tcPr>
            <w:tcW w:w="226.80pt" w:type="dxa"/>
            <w:hideMark/>
          </w:tcPr>
          <w:p w14:paraId="4BAEE514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0F96FB92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13777027" w14:textId="77777777" w:rsidTr="006E612B">
        <w:tc>
          <w:tcPr>
            <w:tcW w:w="162.80pt" w:type="dxa"/>
            <w:hideMark/>
          </w:tcPr>
          <w:p w14:paraId="15AA2C4A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905 01 03 01 00 04 0000 810</w:t>
            </w:r>
          </w:p>
        </w:tc>
        <w:tc>
          <w:tcPr>
            <w:tcW w:w="226.80pt" w:type="dxa"/>
            <w:hideMark/>
          </w:tcPr>
          <w:p w14:paraId="3C71BECB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4.80pt" w:type="dxa"/>
            <w:noWrap/>
            <w:hideMark/>
          </w:tcPr>
          <w:p w14:paraId="72B13627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-623 750,0</w:t>
            </w:r>
          </w:p>
        </w:tc>
      </w:tr>
      <w:tr w:rsidR="006E612B" w:rsidRPr="006E612B" w14:paraId="52B657A1" w14:textId="77777777" w:rsidTr="006E612B">
        <w:tc>
          <w:tcPr>
            <w:tcW w:w="162.80pt" w:type="dxa"/>
            <w:hideMark/>
          </w:tcPr>
          <w:p w14:paraId="681656EA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26.80pt" w:type="dxa"/>
            <w:hideMark/>
          </w:tcPr>
          <w:p w14:paraId="3C114B8A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Изменение остатков средств на счетах по учёту средств местного бюджета в течение соответствующего финансового года </w:t>
            </w:r>
          </w:p>
        </w:tc>
        <w:tc>
          <w:tcPr>
            <w:tcW w:w="84.80pt" w:type="dxa"/>
            <w:noWrap/>
            <w:hideMark/>
          </w:tcPr>
          <w:p w14:paraId="7E8BC29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E612B" w:rsidRPr="006E612B" w14:paraId="39F4DD07" w14:textId="77777777" w:rsidTr="006E612B">
        <w:tc>
          <w:tcPr>
            <w:tcW w:w="162.80pt" w:type="dxa"/>
            <w:hideMark/>
          </w:tcPr>
          <w:p w14:paraId="384C9DB8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.80pt" w:type="dxa"/>
            <w:hideMark/>
          </w:tcPr>
          <w:p w14:paraId="6E4B7AB3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.80pt" w:type="dxa"/>
            <w:noWrap/>
            <w:hideMark/>
          </w:tcPr>
          <w:p w14:paraId="60AF2394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612B" w:rsidRPr="006E612B" w14:paraId="15C9EF0F" w14:textId="77777777" w:rsidTr="006E612B">
        <w:tc>
          <w:tcPr>
            <w:tcW w:w="162.80pt" w:type="dxa"/>
            <w:noWrap/>
            <w:hideMark/>
          </w:tcPr>
          <w:p w14:paraId="01D01D7A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905 01 05 02 01 04 0000 510</w:t>
            </w:r>
          </w:p>
        </w:tc>
        <w:tc>
          <w:tcPr>
            <w:tcW w:w="226.80pt" w:type="dxa"/>
            <w:hideMark/>
          </w:tcPr>
          <w:p w14:paraId="2807932F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4.80pt" w:type="dxa"/>
            <w:noWrap/>
            <w:hideMark/>
          </w:tcPr>
          <w:p w14:paraId="45A63EF4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-97 100 361,7</w:t>
            </w:r>
          </w:p>
        </w:tc>
      </w:tr>
      <w:tr w:rsidR="006E612B" w:rsidRPr="006E612B" w14:paraId="00E8E3DA" w14:textId="77777777" w:rsidTr="006E612B">
        <w:tc>
          <w:tcPr>
            <w:tcW w:w="162.80pt" w:type="dxa"/>
            <w:noWrap/>
            <w:hideMark/>
          </w:tcPr>
          <w:p w14:paraId="7EE4D2CF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6.80pt" w:type="dxa"/>
            <w:hideMark/>
          </w:tcPr>
          <w:p w14:paraId="2B785087" w14:textId="77777777" w:rsidR="006E612B" w:rsidRPr="006E612B" w:rsidRDefault="006E612B" w:rsidP="006E612B">
            <w:pPr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4.80pt" w:type="dxa"/>
            <w:noWrap/>
            <w:hideMark/>
          </w:tcPr>
          <w:p w14:paraId="41B6124D" w14:textId="77777777" w:rsidR="006E612B" w:rsidRPr="006E612B" w:rsidRDefault="006E612B" w:rsidP="006E612B">
            <w:pPr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61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97 100 361,7</w:t>
            </w:r>
          </w:p>
        </w:tc>
      </w:tr>
    </w:tbl>
    <w:p w14:paraId="60B54717" w14:textId="77777777" w:rsidR="006E612B" w:rsidRPr="00C54970" w:rsidRDefault="006E612B" w:rsidP="0011674B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sectPr w:rsidR="006E612B" w:rsidRPr="00C54970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2C1A59C" w14:textId="77777777" w:rsidR="004E3760" w:rsidRDefault="004E3760" w:rsidP="007557B4">
      <w:pPr>
        <w:spacing w:after="0pt" w:line="12pt" w:lineRule="auto"/>
      </w:pPr>
      <w:r>
        <w:separator/>
      </w:r>
    </w:p>
  </w:endnote>
  <w:endnote w:type="continuationSeparator" w:id="0">
    <w:p w14:paraId="09E84B78" w14:textId="77777777" w:rsidR="004E3760" w:rsidRDefault="004E3760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01A9805" w14:textId="77777777" w:rsidR="004E3760" w:rsidRDefault="004E3760" w:rsidP="007557B4">
      <w:pPr>
        <w:spacing w:after="0pt" w:line="12pt" w:lineRule="auto"/>
      </w:pPr>
      <w:r>
        <w:separator/>
      </w:r>
    </w:p>
  </w:footnote>
  <w:footnote w:type="continuationSeparator" w:id="0">
    <w:p w14:paraId="2E905DA0" w14:textId="77777777" w:rsidR="004E3760" w:rsidRDefault="004E3760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2C63815D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650509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13D3B"/>
    <w:rsid w:val="00233C02"/>
    <w:rsid w:val="0024724F"/>
    <w:rsid w:val="00274BB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1DE7"/>
    <w:rsid w:val="003E3FE3"/>
    <w:rsid w:val="003F4FA6"/>
    <w:rsid w:val="00400D34"/>
    <w:rsid w:val="004114B8"/>
    <w:rsid w:val="004229FC"/>
    <w:rsid w:val="0043342A"/>
    <w:rsid w:val="00434DEA"/>
    <w:rsid w:val="004352C1"/>
    <w:rsid w:val="00441EC7"/>
    <w:rsid w:val="004452E7"/>
    <w:rsid w:val="00446971"/>
    <w:rsid w:val="00453C8E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E3760"/>
    <w:rsid w:val="004F2E9A"/>
    <w:rsid w:val="004F746F"/>
    <w:rsid w:val="00507775"/>
    <w:rsid w:val="0051388D"/>
    <w:rsid w:val="00516812"/>
    <w:rsid w:val="0052747D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260C5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612B"/>
    <w:rsid w:val="006E753E"/>
    <w:rsid w:val="006F03F2"/>
    <w:rsid w:val="006F2FD0"/>
    <w:rsid w:val="006F5DAD"/>
    <w:rsid w:val="006F7575"/>
    <w:rsid w:val="007073CA"/>
    <w:rsid w:val="007257C6"/>
    <w:rsid w:val="00731D36"/>
    <w:rsid w:val="00731D45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6511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4D16"/>
    <w:rsid w:val="00910FA3"/>
    <w:rsid w:val="00912341"/>
    <w:rsid w:val="00913846"/>
    <w:rsid w:val="009267DC"/>
    <w:rsid w:val="009323D1"/>
    <w:rsid w:val="00933A6C"/>
    <w:rsid w:val="00936436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1700"/>
    <w:rsid w:val="00A964EA"/>
    <w:rsid w:val="00AA5D55"/>
    <w:rsid w:val="00AB1144"/>
    <w:rsid w:val="00AC199A"/>
    <w:rsid w:val="00AC63E2"/>
    <w:rsid w:val="00AC78A1"/>
    <w:rsid w:val="00AD5646"/>
    <w:rsid w:val="00AE45D2"/>
    <w:rsid w:val="00AF127E"/>
    <w:rsid w:val="00AF5527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BF719E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118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71</cp:revision>
  <cp:lastPrinted>2025-12-19T12:08:00Z</cp:lastPrinted>
  <dcterms:created xsi:type="dcterms:W3CDTF">2023-11-30T10:26:00Z</dcterms:created>
  <dcterms:modified xsi:type="dcterms:W3CDTF">2025-12-22T06:53:00Z</dcterms:modified>
</cp:coreProperties>
</file>