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0C2BD5" w:rsidRPr="00523B09" w:rsidRDefault="000C2BD5" w:rsidP="000C2BD5">
      <w:pPr>
        <w:spacing w:after="0" w:line="240" w:lineRule="auto"/>
        <w:ind w:left="5387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</w:t>
      </w:r>
    </w:p>
    <w:p w:rsidR="000C2BD5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0C2BD5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F01AFD" w:rsidRPr="00E5505C" w:rsidRDefault="00E5505C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27.06.2017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A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0B" w:rsidRPr="00E5505C">
        <w:rPr>
          <w:rFonts w:ascii="Times New Roman" w:eastAsia="Times New Roman" w:hAnsi="Times New Roman" w:cs="Times New Roman"/>
          <w:sz w:val="28"/>
          <w:szCs w:val="28"/>
          <w:lang w:eastAsia="ru-RU"/>
        </w:rPr>
        <w:t>2590</w:t>
      </w: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Default="00F01AFD" w:rsidP="00F01AFD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01AFD" w:rsidRPr="00F01AFD" w:rsidRDefault="00D566A1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олжностей муниципальной службы в администрации</w:t>
      </w:r>
    </w:p>
    <w:p w:rsidR="00F01AFD" w:rsidRDefault="00534F38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образования город Краснодар, предусмотренных </w:t>
      </w:r>
    </w:p>
    <w:p w:rsidR="00F01AFD" w:rsidRPr="00F01AFD" w:rsidRDefault="00F01AFD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статьёй 12 Федерального закона от 25.12.2008 № 273-ФЗ</w:t>
      </w:r>
    </w:p>
    <w:p w:rsidR="00F01AFD" w:rsidRPr="00F01AFD" w:rsidRDefault="00AB4050" w:rsidP="00F0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01AFD" w:rsidRPr="00F01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противодействии коррупции»</w:t>
      </w:r>
    </w:p>
    <w:p w:rsidR="00F01AFD" w:rsidRPr="00F36822" w:rsidRDefault="00F01AFD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4A2" w:rsidRPr="00F3682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64A2" w:rsidRPr="00F36822" w:rsidRDefault="007864A2" w:rsidP="00E91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777"/>
      </w:tblGrid>
      <w:tr w:rsidR="007864A2" w:rsidTr="000C2BD5">
        <w:trPr>
          <w:trHeight w:val="285"/>
        </w:trPr>
        <w:tc>
          <w:tcPr>
            <w:tcW w:w="735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77" w:type="dxa"/>
            <w:tcBorders>
              <w:bottom w:val="nil"/>
            </w:tcBorders>
            <w:vAlign w:val="center"/>
          </w:tcPr>
          <w:p w:rsidR="007864A2" w:rsidRPr="007864A2" w:rsidRDefault="007864A2" w:rsidP="00786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64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</w:tbl>
    <w:p w:rsidR="00E91770" w:rsidRPr="007864A2" w:rsidRDefault="00E9177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F01AFD" w:rsidRPr="00E91770" w:rsidRDefault="00F01AFD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  <w:gridCol w:w="563"/>
      </w:tblGrid>
      <w:tr w:rsidR="00F01AFD" w:rsidRPr="00F01AFD" w:rsidTr="000C2BD5">
        <w:trPr>
          <w:gridAfter w:val="1"/>
          <w:wAfter w:w="563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F01AFD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1A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город Краснодар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город Краснодар</w:t>
            </w:r>
          </w:p>
        </w:tc>
      </w:tr>
      <w:tr w:rsidR="00F01AFD" w:rsidRPr="00814A68" w:rsidTr="00F36822">
        <w:trPr>
          <w:gridAfter w:val="1"/>
          <w:wAfter w:w="563" w:type="dxa"/>
          <w:trHeight w:val="22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A61A67" w:rsidP="00A61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муниципальных услуг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муниципальных услуг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1" w:firstLine="24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индивидуальной застройки отдела муниципальных услуг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электронного документооборота отдела муниципальных услуг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территориального планирования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территориального планирования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A61A67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городской среды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городской среды</w:t>
            </w:r>
          </w:p>
        </w:tc>
      </w:tr>
      <w:tr w:rsidR="00F01AFD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линейных объектов отдела городской среды</w:t>
            </w:r>
          </w:p>
        </w:tc>
      </w:tr>
      <w:tr w:rsidR="00A95CB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D51C82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D36D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A95CB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</w:t>
            </w:r>
          </w:p>
        </w:tc>
      </w:tr>
      <w:tr w:rsidR="00A95CB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FD36D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режимно-секретного отдела</w:t>
            </w:r>
          </w:p>
        </w:tc>
      </w:tr>
      <w:tr w:rsidR="00FD36D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D36D4" w:rsidRPr="00814A68" w:rsidTr="000C2BD5">
        <w:trPr>
          <w:gridAfter w:val="1"/>
          <w:wAfter w:w="563" w:type="dxa"/>
          <w:trHeight w:val="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F01AFD" w:rsidRPr="00814A68" w:rsidTr="008705B4">
        <w:trPr>
          <w:gridAfter w:val="1"/>
          <w:wAfter w:w="563" w:type="dxa"/>
          <w:trHeight w:val="9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городского хозяйства и топливно-энергетического комплекса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общего отдела 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топливно-энергетического комплекса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топливно-энергетического комплекса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производственно-технического отдела 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энергоснабжения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энергоснабжения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</w:t>
            </w:r>
            <w:r w:rsidR="00A548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  <w:r w:rsidR="00A548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экономического и правового обеспечения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санитарии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  <w:r w:rsidR="00D51C8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санитарии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жилищного отдела</w:t>
            </w:r>
          </w:p>
        </w:tc>
      </w:tr>
      <w:tr w:rsidR="00A95CB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B4" w:rsidRPr="00814A68" w:rsidRDefault="00814A68" w:rsidP="00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  <w:r w:rsidR="00A95CB4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CB4" w:rsidRPr="00814A68" w:rsidRDefault="00A95CB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жилищного отдела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A42932" w:rsidP="00A4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ачальник отдела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комфортной городской среды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A42932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озеленения</w:t>
            </w:r>
          </w:p>
        </w:tc>
      </w:tr>
      <w:tr w:rsidR="00994433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33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  <w:r w:rsidR="00994433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433" w:rsidRPr="00814A68" w:rsidRDefault="00994433" w:rsidP="00A5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42932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экологии</w:t>
            </w:r>
          </w:p>
        </w:tc>
      </w:tr>
      <w:tr w:rsidR="00F01AFD" w:rsidRPr="00814A68" w:rsidTr="008705B4">
        <w:trPr>
          <w:gridAfter w:val="1"/>
          <w:wAfter w:w="563" w:type="dxa"/>
          <w:trHeight w:val="19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AFD" w:rsidRPr="00814A68" w:rsidRDefault="00F01AFD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городских земель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sub_1025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81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общего отдела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275F0A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 отдела арендных отношений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арендных отношений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арендных отношений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арендных отношений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разграничения земель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разграничения земель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аренды земли</w:t>
            </w:r>
          </w:p>
        </w:tc>
      </w:tr>
      <w:tr w:rsidR="007B348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8D" w:rsidRPr="00814A68" w:rsidRDefault="00814A68" w:rsidP="0045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  <w:r w:rsidR="007B348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48D" w:rsidRPr="00814A68" w:rsidRDefault="007B348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аренды земли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аренды земли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аренды земли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учёта казны отдела учёта и отчётности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81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для муниципальных нужд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закупок для муниципальных нужд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закупок для муниципальных нужд</w:t>
            </w:r>
          </w:p>
        </w:tc>
      </w:tr>
      <w:tr w:rsidR="00FD36D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D4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6D4" w:rsidRPr="00814A68" w:rsidRDefault="00FD36D4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12040B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закупок для муниципальных нужд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01AF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FD" w:rsidRPr="00814A68" w:rsidRDefault="00814A68" w:rsidP="00F0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  <w:r w:rsidR="00F01AFD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FD" w:rsidRPr="00814A68" w:rsidRDefault="00F01AFD" w:rsidP="00BF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судебной защиты в сфере земельных правоотношений юридического отдела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приватизации муниципальной собственности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приватизации муниципальной собственности</w:t>
            </w:r>
          </w:p>
        </w:tc>
      </w:tr>
      <w:tr w:rsidR="0012040B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0B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0B" w:rsidRPr="00814A68" w:rsidRDefault="0012040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приватизации муниципальной собственности</w:t>
            </w:r>
          </w:p>
        </w:tc>
      </w:tr>
      <w:tr w:rsidR="0012040B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0B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0B" w:rsidRPr="00814A68" w:rsidRDefault="0012040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приватизации муниципальной собственности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реестра муниципальной собственности</w:t>
            </w:r>
          </w:p>
        </w:tc>
      </w:tr>
      <w:tr w:rsidR="00167810" w:rsidRPr="00814A68" w:rsidTr="000C2BD5">
        <w:trPr>
          <w:gridAfter w:val="1"/>
          <w:wAfter w:w="563" w:type="dxa"/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реестра муниципальной собственности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базы данных отдела реестра муниципальной собственности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сектором муниципальных унитарных предприятий отдела реестра муниципальной собственности </w:t>
            </w:r>
          </w:p>
        </w:tc>
      </w:tr>
      <w:tr w:rsidR="00167810" w:rsidRPr="00814A68" w:rsidTr="008705B4">
        <w:trPr>
          <w:gridAfter w:val="1"/>
          <w:wAfter w:w="563" w:type="dxa"/>
          <w:trHeight w:val="24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образования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814A68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бюджетного планирования и финансового обеспечения</w:t>
            </w:r>
          </w:p>
        </w:tc>
      </w:tr>
      <w:tr w:rsidR="00E71651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51" w:rsidRPr="00814A68" w:rsidRDefault="00814A68" w:rsidP="0043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  <w:r w:rsidR="00E71651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51" w:rsidRPr="00814A68" w:rsidRDefault="00E71651" w:rsidP="0043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бюджетного планирования и финансового обеспечения</w:t>
            </w:r>
          </w:p>
        </w:tc>
      </w:tr>
      <w:tr w:rsidR="00E3154D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D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54D" w:rsidRPr="00814A68" w:rsidRDefault="00E3154D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E71651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бюджетного планирования и финансового обеспечения</w:t>
            </w:r>
          </w:p>
        </w:tc>
      </w:tr>
      <w:tr w:rsidR="00E71651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51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51" w:rsidRPr="00814A68" w:rsidRDefault="00E71651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бюджетного планирования и финансового обеспечения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общего образования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общего образования и инновационной деятельности отдела общего образования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дошкольного образования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мониторинга качества дошкольного образования и инновационной деятельности отдела дошкольного образования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дополнительного образования и воспитательной работы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дополнительного образования и воспитательной работы</w:t>
            </w:r>
          </w:p>
        </w:tc>
      </w:tr>
      <w:tr w:rsidR="00167810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10" w:rsidRPr="00814A68" w:rsidRDefault="009F4FBB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  <w:r w:rsidR="00167810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810" w:rsidRPr="00814A68" w:rsidRDefault="00167810" w:rsidP="00167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правовой, организационной и кадровой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правовой, организационной и кадровой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правовой, организационной и кадровой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Западному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Западному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Карасунскому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Карасунскому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Прикубанскому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 по Прикубанскому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образования по Центральному внутригородскому округу города Краснодара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образования по Центральному внутригородскому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округу города Краснодара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внутреннего финансового аудита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внутреннего финансового аудита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внутреннего финансового аудита</w:t>
            </w:r>
          </w:p>
        </w:tc>
      </w:tr>
      <w:tr w:rsidR="00A02477" w:rsidRPr="00814A68" w:rsidTr="008705B4">
        <w:trPr>
          <w:gridAfter w:val="1"/>
          <w:wAfter w:w="563" w:type="dxa"/>
          <w:trHeight w:val="22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0060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строительства</w:t>
            </w:r>
            <w:bookmarkEnd w:id="1"/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муниципального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муниципального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сопровождения деятельности предприятий строительного комплекса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сопровождения деятельности предприятий строительного комплекса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капитальных вложений и координации целевых программ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капитальных вложений и координации целевых программ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организационно-правового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организационно-правового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планирования, закупок и финансовой аналитики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планирования, закупок и финансовой аналитики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планирования, закупок и финансовой аналитики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F36822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bookmarkStart w:id="2" w:name="sub_1007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финансов</w:t>
            </w:r>
            <w:bookmarkEnd w:id="2"/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финансирования местного хозяйства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финансирования местного хозяйства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бюджетного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бюджетного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доходов бюджета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доходов бюджета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предварительного контроля в сфере закупок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предварительного контроля в сфере закупок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специалиста отдела предварительного контроля в сфере закупок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контрольно-ревизионного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контрольно-ревизионного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специалиста контрольно-ревизионного отдела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контрольно-ревизионного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сводного планирования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сводного планирования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казначейского исполнения бюджета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казначейского исполнения бюджета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бюджетных обязательств и контроля сведений о контрактах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бюджетных обязательств и контроля сведений о контрактах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бюджетных обязательства и контроля сведений о контрактах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бюджетных обязательства и контроля сведений о контрактах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программного обеспечения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программного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организационного и кадрового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организационного и кадрового обеспечения</w:t>
            </w:r>
          </w:p>
        </w:tc>
      </w:tr>
      <w:tr w:rsidR="00A02477" w:rsidRPr="00814A68" w:rsidTr="008705B4">
        <w:trPr>
          <w:gridAfter w:val="1"/>
          <w:wAfter w:w="563" w:type="dxa"/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транспорта и дорожного хозяйства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планово-экономического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планово-экономического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планово-экономического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организации перевозок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организации перевозок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перевозок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содержания и развития улично-дорожной сети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содержания и развития улично-дорожной сети</w:t>
            </w:r>
          </w:p>
        </w:tc>
      </w:tr>
      <w:tr w:rsidR="00A02477" w:rsidRPr="00814A68" w:rsidTr="002B7532">
        <w:trPr>
          <w:gridAfter w:val="1"/>
          <w:wAfter w:w="563" w:type="dxa"/>
          <w:trHeight w:val="195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1009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закупок</w:t>
            </w:r>
            <w:bookmarkEnd w:id="3"/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sub_100910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4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организационно-правового и финансового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товаров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закупок работ, услуг</w:t>
            </w:r>
          </w:p>
        </w:tc>
      </w:tr>
      <w:tr w:rsidR="00A02477" w:rsidRPr="00814A68" w:rsidTr="002B7532">
        <w:trPr>
          <w:gridAfter w:val="1"/>
          <w:wAfter w:w="563" w:type="dxa"/>
          <w:trHeight w:val="19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гражданской защиты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мероприятий предупреждения и ликвидации чрезвычайных ситуаций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предупреждения и ликвидации чрезвычайных ситуаций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инженерно-технических мероприятий и гражданской обороны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инженерно-технических мероприятий и граждан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ской обороны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построению, развитию, внедрению и эксплуатации АПК «Безопасный город»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построению, развитию, внедрению и эксплуатации АПК «Безопасный город»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мероприятий пожарной безопасности и экстренного реагирования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мероприятий пожарной безопасности и экстренного реагирования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 и отчётности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 и отчётности</w:t>
            </w:r>
          </w:p>
        </w:tc>
      </w:tr>
      <w:tr w:rsidR="00A02477" w:rsidRPr="00814A68" w:rsidTr="002B7532">
        <w:trPr>
          <w:gridAfter w:val="1"/>
          <w:wAfter w:w="563" w:type="dxa"/>
          <w:trHeight w:val="24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правового отдела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финансово-экономической деятельности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Начальник отдела развития культуры, искусства и дополнительного образования</w:t>
            </w:r>
          </w:p>
        </w:tc>
      </w:tr>
      <w:tr w:rsidR="00A02477" w:rsidRPr="00814A68" w:rsidTr="002B7532">
        <w:trPr>
          <w:gridAfter w:val="1"/>
          <w:wAfter w:w="563" w:type="dxa"/>
          <w:trHeight w:val="23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вопросам семьи и детства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жизнеустройству детей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опеке и попечительству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социально-психологической и методической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прав и интересов несовершеннолетних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защите имущественных прав несовершеннолетних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работе с лицами из числа детей-сирот и детей, оставшихся без попечения родителей отдела по организации оздоровления и отдыха детей, работе с лицами из числа детей-сирот и детей, оставшихся без попечения родителей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приёмными семьями</w:t>
            </w:r>
          </w:p>
        </w:tc>
      </w:tr>
      <w:tr w:rsidR="00A02477" w:rsidRPr="00814A68" w:rsidTr="002B7532">
        <w:trPr>
          <w:gridAfter w:val="1"/>
          <w:wAfter w:w="563" w:type="dxa"/>
          <w:trHeight w:val="23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молодёжи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реализации молодёжных программ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реализации молодёжных программ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финансового, правового и организационного обеспечения</w:t>
            </w:r>
          </w:p>
        </w:tc>
      </w:tr>
      <w:tr w:rsidR="00A02477" w:rsidRPr="00814A68" w:rsidTr="002B7532">
        <w:trPr>
          <w:gridAfter w:val="1"/>
          <w:wAfter w:w="563" w:type="dxa"/>
          <w:trHeight w:val="7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защите прав потребителей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защите прав потребителей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социальной работе с населением</w:t>
            </w:r>
          </w:p>
        </w:tc>
      </w:tr>
      <w:tr w:rsidR="00A02477" w:rsidRPr="00814A68" w:rsidTr="00CF3E42">
        <w:trPr>
          <w:gridAfter w:val="1"/>
          <w:wAfter w:w="563" w:type="dxa"/>
          <w:trHeight w:val="2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по физической культуре и спорту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видов спорта и спортивных объектов</w:t>
            </w:r>
          </w:p>
        </w:tc>
      </w:tr>
      <w:tr w:rsidR="00A02477" w:rsidRPr="00814A68" w:rsidTr="002B7532">
        <w:trPr>
          <w:gridAfter w:val="1"/>
          <w:wAfter w:w="563" w:type="dxa"/>
          <w:trHeight w:val="8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1018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делами</w:t>
            </w:r>
            <w:bookmarkEnd w:id="5"/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город Краснодар,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sub_11621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6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учёта и отчётности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7" w:name="sub_1162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7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управляющего делами, начальник отдела материально-технического снабжения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контрактной службы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контрактной службы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контрактной службы</w:t>
            </w:r>
          </w:p>
        </w:tc>
      </w:tr>
      <w:tr w:rsidR="00A02477" w:rsidRPr="00814A68" w:rsidTr="002B7532">
        <w:trPr>
          <w:gridAfter w:val="1"/>
          <w:wAfter w:w="563" w:type="dxa"/>
          <w:trHeight w:val="8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экономики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комплексного анализа, муниципальных программ и проектного управления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туризма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туризма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финансовому и фондовому рынку и жилищным программам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финансовому и фондовому рынку и жилищным программам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социально-экономического прогнозирования</w:t>
            </w:r>
          </w:p>
        </w:tc>
      </w:tr>
      <w:tr w:rsidR="00A02477" w:rsidRPr="00814A68" w:rsidTr="00433B7A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социально-экономического прогнозирования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промышленности</w:t>
            </w:r>
          </w:p>
        </w:tc>
      </w:tr>
      <w:tr w:rsidR="00A02477" w:rsidRPr="00814A68" w:rsidTr="00433B7A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контроля закупок </w:t>
            </w:r>
          </w:p>
        </w:tc>
      </w:tr>
      <w:tr w:rsidR="00A02477" w:rsidRPr="00814A68" w:rsidTr="00433B7A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контроля закупок</w:t>
            </w:r>
          </w:p>
        </w:tc>
      </w:tr>
      <w:tr w:rsidR="00A02477" w:rsidRPr="00814A68" w:rsidTr="00433B7A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 закупок</w:t>
            </w:r>
          </w:p>
        </w:tc>
      </w:tr>
      <w:tr w:rsidR="00A02477" w:rsidRPr="00814A68" w:rsidTr="00433B7A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несостоятельными предприятиями </w:t>
            </w:r>
          </w:p>
        </w:tc>
      </w:tr>
      <w:tr w:rsidR="00A02477" w:rsidRPr="00814A68" w:rsidTr="00433B7A">
        <w:trPr>
          <w:gridAfter w:val="1"/>
          <w:wAfter w:w="563" w:type="dxa"/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несостоятельными предприятиями</w:t>
            </w:r>
          </w:p>
        </w:tc>
      </w:tr>
      <w:tr w:rsidR="00A02477" w:rsidRPr="00814A68" w:rsidTr="002B7532">
        <w:trPr>
          <w:gridAfter w:val="1"/>
          <w:wAfter w:w="563" w:type="dxa"/>
          <w:trHeight w:val="20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инвестиций и развития малого и среднего предпринимательства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инвестиционного развития</w:t>
            </w:r>
          </w:p>
        </w:tc>
      </w:tr>
      <w:tr w:rsidR="00A02477" w:rsidRPr="00814A68" w:rsidTr="00DE708C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инвестиционного развития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внешнеэкономических связей и выставок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внешнеэкономических связей и выставок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оценки регулирующего воздействия и антимонопольного комплаенса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малого и среднего предпринимательства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sub_1094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End w:id="8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малого и среднего предпринимательства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цифровой экономики</w:t>
            </w:r>
          </w:p>
        </w:tc>
      </w:tr>
      <w:tr w:rsidR="00A02477" w:rsidRPr="00814A68" w:rsidTr="002B7532">
        <w:trPr>
          <w:gridAfter w:val="1"/>
          <w:wAfter w:w="563" w:type="dxa"/>
          <w:trHeight w:val="20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9" w:name="sub_1020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Правово</w:t>
            </w:r>
            <w:bookmarkEnd w:id="9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 департамент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правовой и организационной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246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правовой и организационной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правовой и организационной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правовой и организационной работы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представительства в судебных, административных и правоохранительных органах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представительства в судебных, административных и правоохранительных органах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представительства в судебных, административных и правоохранительных органах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жилищных правоотношений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жилищных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жилищных правоотношений</w:t>
            </w:r>
          </w:p>
        </w:tc>
      </w:tr>
      <w:tr w:rsidR="00A02477" w:rsidRPr="00814A68" w:rsidTr="001545BC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жилищных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земельных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судебной защиты в сфере земельных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земельных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судебной защиты в сфере имущественных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имущественных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имущественных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судебной защиты в сфере имущественных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экономической деятельности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 экономической деятельности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экономической деятельности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правовых экспертиз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правовых экспертиз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правовых экспертиз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мониторинга законодательства и систематизации муниципальных правовых актов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мониторинга законодательства и систематизации муниципальных правовых актов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мониторинга законодательства и систематизации муниципальных правовых актов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судебной защиты в сфере финансовых правоотношений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судебной защиты в сфере финансовых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судебной защиты в сфере финансовых правоотношений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кадровой политики и муниципальной службы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муниципальной службы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муниципальной службы</w:t>
            </w:r>
          </w:p>
        </w:tc>
      </w:tr>
      <w:tr w:rsidR="00A02477" w:rsidRPr="00814A68" w:rsidTr="000C2BD5">
        <w:trPr>
          <w:gridAfter w:val="1"/>
          <w:wAfter w:w="563" w:type="dxa"/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противодействию коррупции отдела муниципальной службы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кадрового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280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кадрового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  <w:trHeight w:val="26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Информационно-аналитическое управление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аналитики и социологии</w:t>
            </w:r>
          </w:p>
        </w:tc>
      </w:tr>
      <w:tr w:rsidR="00A02477" w:rsidRPr="00814A68" w:rsidTr="000C2BD5">
        <w:trPr>
          <w:gridAfter w:val="1"/>
          <w:wAfter w:w="563" w:type="dxa"/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Департамент по связям с общественностью и взаимодействию </w:t>
            </w:r>
          </w:p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 правоохранительными органами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приёмной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работе с политическими партиями и общественно-политическому мониторингу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работе с политическими партиями и общественно-политическому мониторингу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политическими партиями и общественно-политическому мониторингу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политическими партиями и общественно-политическому мониторингу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межнациональным отношениям и делам религий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межнациональным отношениям и делам религий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межнациональным отношениям и делам религий</w:t>
            </w:r>
          </w:p>
        </w:tc>
      </w:tr>
      <w:tr w:rsidR="00A02477" w:rsidRPr="00814A68" w:rsidTr="000C2BD5">
        <w:trPr>
          <w:gridAfter w:val="1"/>
          <w:wAfter w:w="563" w:type="dxa"/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межнациональным отношениям и делам религий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развитию форм участия населения в местном самоуправлении</w:t>
            </w:r>
          </w:p>
        </w:tc>
      </w:tr>
      <w:tr w:rsidR="00A02477" w:rsidRPr="00814A68" w:rsidTr="000C2BD5">
        <w:trPr>
          <w:gridAfter w:val="1"/>
          <w:wAfter w:w="563" w:type="dxa"/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развитию форм участия населения в местном самоуправлении</w:t>
            </w:r>
          </w:p>
        </w:tc>
      </w:tr>
      <w:tr w:rsidR="00A02477" w:rsidRPr="00814A68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развитию форм участия населения в местном самоуправлении</w:t>
            </w:r>
          </w:p>
        </w:tc>
      </w:tr>
      <w:tr w:rsidR="00A02477" w:rsidRPr="00814A68" w:rsidTr="000C2BD5">
        <w:trPr>
          <w:gridAfter w:val="1"/>
          <w:wAfter w:w="563" w:type="dxa"/>
          <w:trHeight w:val="4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форм участия населения в местном самоуправлении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по работе с общественными объединениями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576AF0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bookmarkStart w:id="10" w:name="_GoBack"/>
            <w:bookmarkEnd w:id="10"/>
            <w:r w:rsidR="00A024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  <w:r w:rsidR="00A02477"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общественными объединениями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работе с общественными объединениями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организации профилактики правонарушений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организации профилактики правонарушений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организации профилактики правонарушений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организации профилактики правонарушений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общественной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департамента, начальник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обеспечению деятельности АТК и координации совещания по обеспечению правопорядка (Аппарат АТК)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по делам казачества и военнослужащих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по делам казачества </w:t>
            </w:r>
          </w:p>
        </w:tc>
      </w:tr>
      <w:tr w:rsidR="00A02477" w:rsidRPr="00814A68" w:rsidTr="00C77C9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делам казачества </w:t>
            </w:r>
          </w:p>
        </w:tc>
      </w:tr>
      <w:tr w:rsidR="00A02477" w:rsidRPr="00814A68" w:rsidTr="00C77C9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делам казачества</w:t>
            </w:r>
          </w:p>
        </w:tc>
      </w:tr>
      <w:tr w:rsidR="00A02477" w:rsidRPr="00814A68" w:rsidTr="00C77C9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делам казачества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военнослужащих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 за размещением временных сооружений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left" w:pos="7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правового обеспечения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контроля за размещением временных сооружений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контроля за размещением временных сооружений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контроля за размещением временных сооружений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Прикубанскому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Прикубанскому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Прикубанскому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Карасунскому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Карасунскому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Карасунскому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Западному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по Западному внутригородскому округу города Краснодара отдела комплексных проверок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Западному внутригородскому округу города Краснодара отдела комплексных проверок</w:t>
            </w:r>
          </w:p>
        </w:tc>
      </w:tr>
      <w:tr w:rsidR="00A02477" w:rsidRPr="00814A68" w:rsidTr="00CF3E42">
        <w:trPr>
          <w:gridAfter w:val="1"/>
          <w:wAfter w:w="563" w:type="dxa"/>
          <w:trHeight w:val="5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Центральному внутригородскому округу города Краснодара отдела комплексных проверок</w:t>
            </w:r>
          </w:p>
        </w:tc>
      </w:tr>
      <w:tr w:rsidR="00A02477" w:rsidRPr="00814A68" w:rsidTr="00CF3E42">
        <w:trPr>
          <w:gridAfter w:val="1"/>
          <w:wAfter w:w="563" w:type="dxa"/>
          <w:trHeight w:val="5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Центральному внутригородскому округу города Краснодара отдела комплексных проверок</w:t>
            </w:r>
          </w:p>
        </w:tc>
      </w:tr>
      <w:tr w:rsidR="00A02477" w:rsidRPr="00814A68" w:rsidTr="002B7532">
        <w:trPr>
          <w:gridAfter w:val="1"/>
          <w:wAfter w:w="563" w:type="dxa"/>
          <w:trHeight w:val="2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информационно-коммуникационных технологий и связи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телекоммуникаций и связи</w:t>
            </w:r>
          </w:p>
        </w:tc>
      </w:tr>
      <w:tr w:rsidR="00A02477" w:rsidRPr="00814A68" w:rsidTr="00C77C9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телекоммуникаций и связи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телекоммуникаций и связи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телекоммуникаций и связи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347.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отраслевых проектов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отраслевых проектов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отраслевых проектов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информационных ресурсов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информационных ресурсов</w:t>
            </w:r>
          </w:p>
        </w:tc>
      </w:tr>
      <w:tr w:rsidR="00A02477" w:rsidRPr="00814A68" w:rsidTr="00C77C92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информационной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информационной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информационной безопасности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информационной безопасности</w:t>
            </w:r>
          </w:p>
        </w:tc>
      </w:tr>
      <w:tr w:rsidR="00A02477" w:rsidRPr="00814A68" w:rsidTr="002B7532">
        <w:trPr>
          <w:gridAfter w:val="1"/>
          <w:wAfter w:w="563" w:type="dxa"/>
          <w:trHeight w:val="20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1" w:name="sub_1028"/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жилищным вопросам</w:t>
            </w:r>
            <w:bookmarkEnd w:id="11"/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приватизации жилых помещений муниципального жилищного фонда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приватизации жилых помещений муниципального жилищного фонда юридического отдела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переселения из аварийного фонда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переселения из аварийного фонда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переселения из аварийного фонда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переселения из аварийного фонда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1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1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1 отдела по учёту граждан в </w:t>
            </w: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1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2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2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2 отдела по учёту граждан в </w:t>
            </w: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3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3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3 отдела по учёту граждан в </w:t>
            </w: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качестве нуждающих</w:t>
            </w: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lastRenderedPageBreak/>
              <w:t xml:space="preserve">ся в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381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 1 категории сектора № 3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№ 4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№ 4 отдела по учёту граждан в качестве нуждающихся в 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сектора № 4 отдела по учёту граждан в </w:t>
            </w:r>
            <w:r w:rsidRPr="00814A68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качестве нуждающихся в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жилых помещениях (отдела по учёту граждан)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организации проверок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сектора организации проверок отдела жилищного контроля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торговли и бытового обслуживания населения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бытовых услуг и придорожного сервиса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бытовых услуг и придорожного сервиса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общественного питания и экономического анализа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общественного питания и экономического анализа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услуг оптовой и розничной торговли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услуг оптовой и розничной торговли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нестационарной торговли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нестационарной торговли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рыночно-ярмарочной торговли и административной практики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A02477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24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рыночно-ярмарочной торговли и административной практики</w:t>
            </w:r>
          </w:p>
        </w:tc>
      </w:tr>
      <w:tr w:rsidR="00A02477" w:rsidRPr="00814A68" w:rsidTr="00CF3E42">
        <w:trPr>
          <w:gridAfter w:val="1"/>
          <w:wAfter w:w="563" w:type="dxa"/>
          <w:trHeight w:val="27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цен и тарифов</w:t>
            </w:r>
          </w:p>
        </w:tc>
      </w:tr>
      <w:tr w:rsidR="00A02477" w:rsidRPr="009F0701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A02477" w:rsidRPr="009F0701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</w:tr>
      <w:tr w:rsidR="00A02477" w:rsidRPr="009F0701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управления, начальник отдела тарифной политики</w:t>
            </w:r>
          </w:p>
        </w:tc>
      </w:tr>
      <w:tr w:rsidR="00A02477" w:rsidRPr="009F0701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тарифной политики</w:t>
            </w:r>
          </w:p>
        </w:tc>
      </w:tr>
      <w:tr w:rsidR="00A02477" w:rsidRPr="009F0701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Начальник отдела цен на платные услуги</w:t>
            </w:r>
          </w:p>
        </w:tc>
      </w:tr>
      <w:tr w:rsidR="00A02477" w:rsidRPr="009F0701" w:rsidTr="0024797C">
        <w:trPr>
          <w:gridAfter w:val="1"/>
          <w:wAfter w:w="563" w:type="dxa"/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цен на платные услуги</w:t>
            </w:r>
          </w:p>
        </w:tc>
      </w:tr>
      <w:tr w:rsidR="00A02477" w:rsidRPr="009F0701" w:rsidTr="00C77C92">
        <w:trPr>
          <w:gridAfter w:val="1"/>
          <w:wAfter w:w="563" w:type="dxa"/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409.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управления, начальник отдела мониторинга и аналитической работы</w:t>
            </w:r>
          </w:p>
        </w:tc>
      </w:tr>
      <w:tr w:rsidR="00A02477" w:rsidRPr="009F0701" w:rsidTr="00C77C92">
        <w:trPr>
          <w:gridAfter w:val="1"/>
          <w:wAfter w:w="563" w:type="dxa"/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9F0701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9F0701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Заместитель начальника отдела мониторинга и аналитической работы</w:t>
            </w:r>
          </w:p>
        </w:tc>
      </w:tr>
      <w:tr w:rsidR="00A02477" w:rsidRPr="00814A68" w:rsidTr="002B7532">
        <w:trPr>
          <w:gridAfter w:val="1"/>
          <w:wAfter w:w="563" w:type="dxa"/>
          <w:trHeight w:val="245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сельского хозяйства</w:t>
            </w:r>
          </w:p>
        </w:tc>
      </w:tr>
      <w:tr w:rsidR="00A02477" w:rsidRPr="00814A68" w:rsidTr="000C2BD5">
        <w:trPr>
          <w:gridAfter w:val="1"/>
          <w:wAfter w:w="563" w:type="dxa"/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экономики, государственной и муниципальной поддержки АПК</w:t>
            </w:r>
          </w:p>
        </w:tc>
      </w:tr>
      <w:tr w:rsidR="00A02477" w:rsidRPr="00814A68" w:rsidTr="00C77C92">
        <w:trPr>
          <w:gridAfter w:val="1"/>
          <w:wAfter w:w="563" w:type="dxa"/>
          <w:trHeight w:val="5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экономики, государственной и муниципальной поддержки АПК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экономики, государственной и муниципальной под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держки АПК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415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развития малых форм хозяйствования</w:t>
            </w:r>
          </w:p>
        </w:tc>
      </w:tr>
      <w:tr w:rsidR="00A02477" w:rsidRPr="00814A68" w:rsidTr="000C2BD5">
        <w:trPr>
          <w:gridAfter w:val="1"/>
          <w:wAfter w:w="563" w:type="dxa"/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развития малых форм хозяйствования</w:t>
            </w:r>
          </w:p>
        </w:tc>
      </w:tr>
      <w:tr w:rsidR="00A02477" w:rsidRPr="00814A68" w:rsidTr="000C2BD5">
        <w:trPr>
          <w:gridAfter w:val="1"/>
          <w:wAfter w:w="563" w:type="dxa"/>
          <w:trHeight w:val="1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координации деятельности сельхозпредприятий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координации деятельности сельхозпредприятий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координации деятельности сельхозпредприятий</w:t>
            </w:r>
          </w:p>
        </w:tc>
      </w:tr>
      <w:tr w:rsidR="00A02477" w:rsidRPr="00814A68" w:rsidTr="002B7532">
        <w:trPr>
          <w:gridAfter w:val="1"/>
          <w:wAfter w:w="563" w:type="dxa"/>
          <w:trHeight w:val="23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Отдел по вопросам в сфере охраны здоровья граждан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A02477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</w:tr>
      <w:tr w:rsidR="00A02477" w:rsidRPr="00814A68" w:rsidTr="002B7532">
        <w:trPr>
          <w:gridAfter w:val="1"/>
          <w:wAfter w:w="563" w:type="dxa"/>
          <w:trHeight w:val="8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477" w:rsidRPr="00814A68" w:rsidRDefault="00A02477" w:rsidP="00A02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контроля и протокола</w:t>
            </w:r>
          </w:p>
        </w:tc>
      </w:tr>
      <w:tr w:rsidR="00EF4064" w:rsidRPr="00814A68" w:rsidTr="00F352B5">
        <w:trPr>
          <w:gridAfter w:val="1"/>
          <w:wAfter w:w="563" w:type="dxa"/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</w:tr>
      <w:tr w:rsidR="00EF406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контроля</w:t>
            </w:r>
          </w:p>
        </w:tc>
      </w:tr>
      <w:tr w:rsidR="00EF4064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зарубежных связей и протокола</w:t>
            </w:r>
          </w:p>
        </w:tc>
      </w:tr>
      <w:tr w:rsidR="00EF4064" w:rsidRPr="00814A68" w:rsidTr="002B7532">
        <w:trPr>
          <w:gridAfter w:val="1"/>
          <w:wAfter w:w="563" w:type="dxa"/>
          <w:trHeight w:val="294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064" w:rsidRPr="00814A68" w:rsidRDefault="00EF4064" w:rsidP="00EF4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Западного внутригородского округа города Краснодара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правового обеспечения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правового обеспечения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учёта, отчётности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учёта, отчётности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учёта, отчётности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учёта, отчётности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F352B5" w:rsidRPr="00814A68" w:rsidTr="002B7532">
        <w:trPr>
          <w:gridAfter w:val="1"/>
          <w:wAfter w:w="563" w:type="dxa"/>
          <w:trHeight w:val="70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Центрального внутригородского округа города Краснодара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456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отчётности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учёта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отчётности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отчётности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закупок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F352B5" w:rsidRPr="00814A68" w:rsidTr="002B7532">
        <w:trPr>
          <w:gridAfter w:val="1"/>
          <w:wAfter w:w="563" w:type="dxa"/>
          <w:trHeight w:val="287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Карасунского внутригородского округа города Краснодара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503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организационного отдела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организационного отдела 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Ведущий специалист организационного отдела 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торговли,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торговли,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торговли,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торговли,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F352B5" w:rsidRPr="00814A68" w:rsidTr="002B7532">
        <w:trPr>
          <w:gridAfter w:val="1"/>
          <w:wAfter w:w="563" w:type="dxa"/>
          <w:trHeight w:val="293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Прикубанского внутригородского округа города Краснодара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приёмной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сектором по мобилизационной работе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сектора по мобилизационной работе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549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  <w:trHeight w:val="2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связям с общественностью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экономического развития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торговли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торговли</w:t>
            </w:r>
          </w:p>
        </w:tc>
      </w:tr>
      <w:tr w:rsidR="00F352B5" w:rsidRPr="00814A68" w:rsidTr="00F352B5">
        <w:trPr>
          <w:gridAfter w:val="1"/>
          <w:wAfter w:w="563" w:type="dxa"/>
          <w:trHeight w:val="2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гражданской защиты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несовершеннолетних</w:t>
            </w:r>
          </w:p>
        </w:tc>
      </w:tr>
      <w:tr w:rsidR="00F352B5" w:rsidRPr="00814A68" w:rsidTr="00F352B5">
        <w:trPr>
          <w:gridAfter w:val="1"/>
          <w:wAfter w:w="563" w:type="dxa"/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несовершеннолетних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</w:tr>
      <w:tr w:rsidR="00F352B5" w:rsidRPr="00814A68" w:rsidTr="00F352B5">
        <w:trPr>
          <w:gridAfter w:val="1"/>
          <w:wAfter w:w="563" w:type="dxa"/>
          <w:trHeight w:val="2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юридического отдела </w:t>
            </w:r>
          </w:p>
        </w:tc>
      </w:tr>
      <w:tr w:rsidR="00F352B5" w:rsidRPr="00814A68" w:rsidTr="00F352B5">
        <w:trPr>
          <w:gridAfter w:val="1"/>
          <w:wAfter w:w="563" w:type="dxa"/>
          <w:trHeight w:val="1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F352B5" w:rsidRPr="00814A68" w:rsidTr="00F352B5">
        <w:trPr>
          <w:gridAfter w:val="1"/>
          <w:wAfter w:w="563" w:type="dxa"/>
          <w:trHeight w:val="1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сельского хозяйства и садоводства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общественной безопасности и административной практики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социальной сферы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учёта и отчётности</w:t>
            </w:r>
          </w:p>
        </w:tc>
      </w:tr>
      <w:tr w:rsidR="00F352B5" w:rsidRPr="00814A68" w:rsidTr="000C2BD5">
        <w:trPr>
          <w:gridAfter w:val="1"/>
          <w:wAfter w:w="563" w:type="dxa"/>
          <w:trHeight w:val="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учёта и отчётности 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учёта и отчётности</w:t>
            </w:r>
          </w:p>
        </w:tc>
      </w:tr>
      <w:tr w:rsidR="00F352B5" w:rsidRPr="00814A68" w:rsidTr="004B21F6">
        <w:trPr>
          <w:gridAfter w:val="1"/>
          <w:wAfter w:w="563" w:type="dxa"/>
          <w:trHeight w:val="57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Елизаветинского сельского округа </w:t>
            </w:r>
          </w:p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4B21F6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4B21F6">
        <w:trPr>
          <w:gridAfter w:val="1"/>
          <w:wAfter w:w="563" w:type="dxa"/>
          <w:trHeight w:val="2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24797C">
        <w:trPr>
          <w:gridAfter w:val="1"/>
          <w:wAfter w:w="563" w:type="dxa"/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Пашковского сельского округа </w:t>
            </w:r>
          </w:p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592.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Калининского сельского округа </w:t>
            </w:r>
          </w:p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коммунального хозяйства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по делам общественной безопасности, ГО и ЧС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607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по делам общественной безопасности, ГО и ЧС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по делам общественной безопасности, ГО и ЧС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Берёзовского сельского округа </w:t>
            </w:r>
          </w:p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609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610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611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администрации, начальник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612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613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отдела развития территории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614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615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общего отдела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Старокорсунского сельского округа </w:t>
            </w:r>
          </w:p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F352B5" w:rsidRPr="00814A68" w:rsidTr="005647A2">
        <w:trPr>
          <w:gridAfter w:val="1"/>
          <w:wAfter w:w="563" w:type="dxa"/>
          <w:trHeight w:val="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F352B5" w:rsidRPr="00814A68" w:rsidTr="000C2BD5">
        <w:trPr>
          <w:gridAfter w:val="1"/>
          <w:wAfter w:w="56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618</w:t>
            </w: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</w:tr>
      <w:tr w:rsidR="00F352B5" w:rsidRPr="00814A68" w:rsidTr="00D8081B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52B5" w:rsidRPr="00D8081B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B5" w:rsidRPr="00814A68" w:rsidTr="000C2BD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развития территории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52B5" w:rsidRPr="00814A68" w:rsidRDefault="00F352B5" w:rsidP="00F3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4A6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B4050" w:rsidRPr="00814A68" w:rsidRDefault="00AB4050" w:rsidP="00F01A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F0701" w:rsidRDefault="009F0701" w:rsidP="00F36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352B5" w:rsidRPr="00814A68" w:rsidRDefault="00F352B5" w:rsidP="00F36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4050" w:rsidRDefault="00F36822" w:rsidP="00AB4050">
      <w:pPr>
        <w:pStyle w:val="affff0"/>
        <w:rPr>
          <w:szCs w:val="28"/>
        </w:rPr>
      </w:pPr>
      <w:r>
        <w:rPr>
          <w:szCs w:val="28"/>
        </w:rPr>
        <w:t>Н</w:t>
      </w:r>
      <w:r w:rsidR="00AB4050">
        <w:rPr>
          <w:szCs w:val="28"/>
        </w:rPr>
        <w:t>ачальник управления</w:t>
      </w:r>
      <w:r w:rsidR="0024797C">
        <w:rPr>
          <w:szCs w:val="28"/>
        </w:rPr>
        <w:t xml:space="preserve"> </w:t>
      </w:r>
      <w:r w:rsidR="00AB4050">
        <w:rPr>
          <w:szCs w:val="28"/>
        </w:rPr>
        <w:t>кадровой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>политики и муниципальной службы</w:t>
      </w:r>
    </w:p>
    <w:p w:rsidR="00AB4050" w:rsidRDefault="00AB4050" w:rsidP="00AB4050">
      <w:pPr>
        <w:pStyle w:val="affff0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9C0792" w:rsidRPr="009C0792" w:rsidRDefault="00AB4050" w:rsidP="002B7532">
      <w:pPr>
        <w:pStyle w:val="affff0"/>
        <w:rPr>
          <w:szCs w:val="28"/>
        </w:rPr>
      </w:pPr>
      <w:r>
        <w:rPr>
          <w:szCs w:val="28"/>
        </w:rPr>
        <w:t xml:space="preserve">образования город Краснодар   </w:t>
      </w:r>
      <w:r>
        <w:rPr>
          <w:szCs w:val="28"/>
        </w:rPr>
        <w:tab/>
        <w:t xml:space="preserve">                                      </w:t>
      </w:r>
      <w:r w:rsidR="0080480E">
        <w:rPr>
          <w:szCs w:val="28"/>
        </w:rPr>
        <w:t xml:space="preserve">       </w:t>
      </w:r>
      <w:r w:rsidR="00F36822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F36822">
        <w:rPr>
          <w:szCs w:val="28"/>
        </w:rPr>
        <w:t>В.А.Тушев</w:t>
      </w:r>
    </w:p>
    <w:sectPr w:rsidR="009C0792" w:rsidRPr="009C0792" w:rsidSect="00F352B5">
      <w:headerReference w:type="default" r:id="rId7"/>
      <w:pgSz w:w="11907" w:h="16840" w:code="9"/>
      <w:pgMar w:top="1134" w:right="567" w:bottom="102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BF" w:rsidRDefault="00B673BF" w:rsidP="00D566A1">
      <w:pPr>
        <w:spacing w:after="0" w:line="240" w:lineRule="auto"/>
      </w:pPr>
      <w:r>
        <w:separator/>
      </w:r>
    </w:p>
  </w:endnote>
  <w:endnote w:type="continuationSeparator" w:id="0">
    <w:p w:rsidR="00B673BF" w:rsidRDefault="00B673BF" w:rsidP="00D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BF" w:rsidRDefault="00B673BF" w:rsidP="00D566A1">
      <w:pPr>
        <w:spacing w:after="0" w:line="240" w:lineRule="auto"/>
      </w:pPr>
      <w:r>
        <w:separator/>
      </w:r>
    </w:p>
  </w:footnote>
  <w:footnote w:type="continuationSeparator" w:id="0">
    <w:p w:rsidR="00B673BF" w:rsidRDefault="00B673BF" w:rsidP="00D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996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2477" w:rsidRPr="00D566A1" w:rsidRDefault="00A02477" w:rsidP="00D566A1">
        <w:pPr>
          <w:pStyle w:val="affff2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66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AF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566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2477" w:rsidRDefault="00A02477">
    <w:pPr>
      <w:pStyle w:val="aff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FD"/>
    <w:rsid w:val="00004EC1"/>
    <w:rsid w:val="00011C72"/>
    <w:rsid w:val="000265F6"/>
    <w:rsid w:val="00043B6A"/>
    <w:rsid w:val="00046F56"/>
    <w:rsid w:val="0005365A"/>
    <w:rsid w:val="0005634D"/>
    <w:rsid w:val="00061BE1"/>
    <w:rsid w:val="00062D84"/>
    <w:rsid w:val="00073D78"/>
    <w:rsid w:val="0007569A"/>
    <w:rsid w:val="00082CFE"/>
    <w:rsid w:val="000834DA"/>
    <w:rsid w:val="000848F7"/>
    <w:rsid w:val="0008649F"/>
    <w:rsid w:val="000A068D"/>
    <w:rsid w:val="000A18DD"/>
    <w:rsid w:val="000A7A58"/>
    <w:rsid w:val="000B4265"/>
    <w:rsid w:val="000B46F9"/>
    <w:rsid w:val="000B4B86"/>
    <w:rsid w:val="000C10FD"/>
    <w:rsid w:val="000C2BD5"/>
    <w:rsid w:val="000D0AD1"/>
    <w:rsid w:val="000E507B"/>
    <w:rsid w:val="000F0F65"/>
    <w:rsid w:val="0012040B"/>
    <w:rsid w:val="00127EEE"/>
    <w:rsid w:val="00131901"/>
    <w:rsid w:val="00135446"/>
    <w:rsid w:val="00135645"/>
    <w:rsid w:val="0013664A"/>
    <w:rsid w:val="00144802"/>
    <w:rsid w:val="001466E6"/>
    <w:rsid w:val="00150C3D"/>
    <w:rsid w:val="001545BC"/>
    <w:rsid w:val="00156E19"/>
    <w:rsid w:val="001620FE"/>
    <w:rsid w:val="00165370"/>
    <w:rsid w:val="00167810"/>
    <w:rsid w:val="001A16BE"/>
    <w:rsid w:val="001A56FD"/>
    <w:rsid w:val="001D2FD9"/>
    <w:rsid w:val="001D6207"/>
    <w:rsid w:val="001E7A60"/>
    <w:rsid w:val="00200E53"/>
    <w:rsid w:val="00216291"/>
    <w:rsid w:val="00230219"/>
    <w:rsid w:val="00230FCA"/>
    <w:rsid w:val="00243F9E"/>
    <w:rsid w:val="0024797C"/>
    <w:rsid w:val="00274679"/>
    <w:rsid w:val="00275F0A"/>
    <w:rsid w:val="002901E1"/>
    <w:rsid w:val="00290209"/>
    <w:rsid w:val="00291479"/>
    <w:rsid w:val="00291853"/>
    <w:rsid w:val="002A11CE"/>
    <w:rsid w:val="002A4C26"/>
    <w:rsid w:val="002B2830"/>
    <w:rsid w:val="002B7532"/>
    <w:rsid w:val="002D69C8"/>
    <w:rsid w:val="002E4BDD"/>
    <w:rsid w:val="002F1D0E"/>
    <w:rsid w:val="002F3020"/>
    <w:rsid w:val="002F78A3"/>
    <w:rsid w:val="00301096"/>
    <w:rsid w:val="00322DA6"/>
    <w:rsid w:val="00336EAC"/>
    <w:rsid w:val="00340DDF"/>
    <w:rsid w:val="0034660B"/>
    <w:rsid w:val="00347C0C"/>
    <w:rsid w:val="003817A2"/>
    <w:rsid w:val="00381ABD"/>
    <w:rsid w:val="003A035C"/>
    <w:rsid w:val="003A7667"/>
    <w:rsid w:val="003C1BD1"/>
    <w:rsid w:val="003C5ADE"/>
    <w:rsid w:val="003E04E6"/>
    <w:rsid w:val="003E182A"/>
    <w:rsid w:val="003F3DC1"/>
    <w:rsid w:val="003F5C22"/>
    <w:rsid w:val="00405A0B"/>
    <w:rsid w:val="004256CB"/>
    <w:rsid w:val="00433B7A"/>
    <w:rsid w:val="004364C3"/>
    <w:rsid w:val="00452ECC"/>
    <w:rsid w:val="00454849"/>
    <w:rsid w:val="004768E1"/>
    <w:rsid w:val="004801C0"/>
    <w:rsid w:val="004812D3"/>
    <w:rsid w:val="00484BED"/>
    <w:rsid w:val="004A129A"/>
    <w:rsid w:val="004A2129"/>
    <w:rsid w:val="004B017B"/>
    <w:rsid w:val="004B21F6"/>
    <w:rsid w:val="004B23E2"/>
    <w:rsid w:val="004D79B9"/>
    <w:rsid w:val="004E3E9D"/>
    <w:rsid w:val="004F42BE"/>
    <w:rsid w:val="004F6917"/>
    <w:rsid w:val="00503AF8"/>
    <w:rsid w:val="0050484D"/>
    <w:rsid w:val="00511D33"/>
    <w:rsid w:val="00523BC7"/>
    <w:rsid w:val="00534F38"/>
    <w:rsid w:val="00540CBC"/>
    <w:rsid w:val="00547AB2"/>
    <w:rsid w:val="00554D32"/>
    <w:rsid w:val="00554EFD"/>
    <w:rsid w:val="00562033"/>
    <w:rsid w:val="005647A2"/>
    <w:rsid w:val="005759F8"/>
    <w:rsid w:val="00576AF0"/>
    <w:rsid w:val="00584717"/>
    <w:rsid w:val="00586965"/>
    <w:rsid w:val="005C5CF5"/>
    <w:rsid w:val="005C64FC"/>
    <w:rsid w:val="005D690C"/>
    <w:rsid w:val="00602C8A"/>
    <w:rsid w:val="00610492"/>
    <w:rsid w:val="00625935"/>
    <w:rsid w:val="00632CD2"/>
    <w:rsid w:val="00645364"/>
    <w:rsid w:val="006757DB"/>
    <w:rsid w:val="00677CA4"/>
    <w:rsid w:val="00683C1B"/>
    <w:rsid w:val="00690510"/>
    <w:rsid w:val="00696D00"/>
    <w:rsid w:val="006B1D28"/>
    <w:rsid w:val="006B2B0F"/>
    <w:rsid w:val="006B3888"/>
    <w:rsid w:val="006B43CB"/>
    <w:rsid w:val="006C779D"/>
    <w:rsid w:val="006D2C6C"/>
    <w:rsid w:val="006D4EC6"/>
    <w:rsid w:val="006E4905"/>
    <w:rsid w:val="006F1678"/>
    <w:rsid w:val="006F36A2"/>
    <w:rsid w:val="006F556E"/>
    <w:rsid w:val="007051C5"/>
    <w:rsid w:val="007313D6"/>
    <w:rsid w:val="0075768A"/>
    <w:rsid w:val="00764300"/>
    <w:rsid w:val="007716A8"/>
    <w:rsid w:val="0077305A"/>
    <w:rsid w:val="0077732B"/>
    <w:rsid w:val="007836F9"/>
    <w:rsid w:val="007864A2"/>
    <w:rsid w:val="00792E44"/>
    <w:rsid w:val="007B348D"/>
    <w:rsid w:val="007B378A"/>
    <w:rsid w:val="007E0B4D"/>
    <w:rsid w:val="0080480E"/>
    <w:rsid w:val="00806AEE"/>
    <w:rsid w:val="00814A68"/>
    <w:rsid w:val="0081787D"/>
    <w:rsid w:val="00833C44"/>
    <w:rsid w:val="00837A1A"/>
    <w:rsid w:val="008434A0"/>
    <w:rsid w:val="008545E2"/>
    <w:rsid w:val="008612B3"/>
    <w:rsid w:val="008705B4"/>
    <w:rsid w:val="0087319B"/>
    <w:rsid w:val="00873BDA"/>
    <w:rsid w:val="008934F3"/>
    <w:rsid w:val="008935A0"/>
    <w:rsid w:val="00896226"/>
    <w:rsid w:val="008A68B9"/>
    <w:rsid w:val="008B4FF4"/>
    <w:rsid w:val="008C2089"/>
    <w:rsid w:val="008D3F5C"/>
    <w:rsid w:val="008E19AC"/>
    <w:rsid w:val="00900883"/>
    <w:rsid w:val="009277B6"/>
    <w:rsid w:val="00931E6E"/>
    <w:rsid w:val="0093740C"/>
    <w:rsid w:val="00940543"/>
    <w:rsid w:val="0094114B"/>
    <w:rsid w:val="0094740E"/>
    <w:rsid w:val="00952F1F"/>
    <w:rsid w:val="0096626C"/>
    <w:rsid w:val="00990A8E"/>
    <w:rsid w:val="00994433"/>
    <w:rsid w:val="009B6CAA"/>
    <w:rsid w:val="009B760E"/>
    <w:rsid w:val="009B7F2C"/>
    <w:rsid w:val="009C0792"/>
    <w:rsid w:val="009C23F6"/>
    <w:rsid w:val="009C44CA"/>
    <w:rsid w:val="009D28F2"/>
    <w:rsid w:val="009D395D"/>
    <w:rsid w:val="009D506B"/>
    <w:rsid w:val="009E28EE"/>
    <w:rsid w:val="009F0701"/>
    <w:rsid w:val="009F4FBB"/>
    <w:rsid w:val="00A01721"/>
    <w:rsid w:val="00A02477"/>
    <w:rsid w:val="00A052DA"/>
    <w:rsid w:val="00A13E53"/>
    <w:rsid w:val="00A36EEE"/>
    <w:rsid w:val="00A42932"/>
    <w:rsid w:val="00A548B4"/>
    <w:rsid w:val="00A61A67"/>
    <w:rsid w:val="00A64798"/>
    <w:rsid w:val="00A71D95"/>
    <w:rsid w:val="00A74433"/>
    <w:rsid w:val="00A91E37"/>
    <w:rsid w:val="00A95CB4"/>
    <w:rsid w:val="00AA65A3"/>
    <w:rsid w:val="00AB4050"/>
    <w:rsid w:val="00AC53BD"/>
    <w:rsid w:val="00AE5280"/>
    <w:rsid w:val="00AF509E"/>
    <w:rsid w:val="00B334AE"/>
    <w:rsid w:val="00B55920"/>
    <w:rsid w:val="00B56E2A"/>
    <w:rsid w:val="00B64D48"/>
    <w:rsid w:val="00B65811"/>
    <w:rsid w:val="00B673BF"/>
    <w:rsid w:val="00B71236"/>
    <w:rsid w:val="00B8066A"/>
    <w:rsid w:val="00B9052D"/>
    <w:rsid w:val="00B93FF5"/>
    <w:rsid w:val="00B96ADE"/>
    <w:rsid w:val="00BC5883"/>
    <w:rsid w:val="00BD17DF"/>
    <w:rsid w:val="00BD24E8"/>
    <w:rsid w:val="00BD38AD"/>
    <w:rsid w:val="00BF0525"/>
    <w:rsid w:val="00BF602A"/>
    <w:rsid w:val="00BF6E21"/>
    <w:rsid w:val="00C03BE3"/>
    <w:rsid w:val="00C051DA"/>
    <w:rsid w:val="00C0545C"/>
    <w:rsid w:val="00C11D11"/>
    <w:rsid w:val="00C22191"/>
    <w:rsid w:val="00C37CC1"/>
    <w:rsid w:val="00C41E2E"/>
    <w:rsid w:val="00C5344C"/>
    <w:rsid w:val="00C5525C"/>
    <w:rsid w:val="00C56F86"/>
    <w:rsid w:val="00C6332A"/>
    <w:rsid w:val="00C64254"/>
    <w:rsid w:val="00C66C6A"/>
    <w:rsid w:val="00C77C92"/>
    <w:rsid w:val="00CA46C6"/>
    <w:rsid w:val="00CB0006"/>
    <w:rsid w:val="00CC1023"/>
    <w:rsid w:val="00CC489E"/>
    <w:rsid w:val="00CC6678"/>
    <w:rsid w:val="00CD5347"/>
    <w:rsid w:val="00CD62D1"/>
    <w:rsid w:val="00CF3E42"/>
    <w:rsid w:val="00D1252D"/>
    <w:rsid w:val="00D17B7F"/>
    <w:rsid w:val="00D25F28"/>
    <w:rsid w:val="00D30B9D"/>
    <w:rsid w:val="00D51C82"/>
    <w:rsid w:val="00D54D5E"/>
    <w:rsid w:val="00D566A1"/>
    <w:rsid w:val="00D65791"/>
    <w:rsid w:val="00D8081B"/>
    <w:rsid w:val="00DB5B96"/>
    <w:rsid w:val="00DC4F89"/>
    <w:rsid w:val="00DC6EA3"/>
    <w:rsid w:val="00DD0805"/>
    <w:rsid w:val="00DE0469"/>
    <w:rsid w:val="00DE5D37"/>
    <w:rsid w:val="00DE6A7F"/>
    <w:rsid w:val="00DE708C"/>
    <w:rsid w:val="00DF7B0E"/>
    <w:rsid w:val="00E00554"/>
    <w:rsid w:val="00E3154D"/>
    <w:rsid w:val="00E326CD"/>
    <w:rsid w:val="00E5505C"/>
    <w:rsid w:val="00E63498"/>
    <w:rsid w:val="00E67764"/>
    <w:rsid w:val="00E71651"/>
    <w:rsid w:val="00E7670E"/>
    <w:rsid w:val="00E86765"/>
    <w:rsid w:val="00E91770"/>
    <w:rsid w:val="00E91C72"/>
    <w:rsid w:val="00E9221E"/>
    <w:rsid w:val="00E953F9"/>
    <w:rsid w:val="00EA5193"/>
    <w:rsid w:val="00EC2E0A"/>
    <w:rsid w:val="00EC732A"/>
    <w:rsid w:val="00ED480C"/>
    <w:rsid w:val="00EE0E0E"/>
    <w:rsid w:val="00EE7FA7"/>
    <w:rsid w:val="00EF3002"/>
    <w:rsid w:val="00EF4064"/>
    <w:rsid w:val="00EF6F32"/>
    <w:rsid w:val="00F01AFD"/>
    <w:rsid w:val="00F11F5D"/>
    <w:rsid w:val="00F2468B"/>
    <w:rsid w:val="00F2792A"/>
    <w:rsid w:val="00F352B5"/>
    <w:rsid w:val="00F36822"/>
    <w:rsid w:val="00F40DF6"/>
    <w:rsid w:val="00F5462D"/>
    <w:rsid w:val="00F63F89"/>
    <w:rsid w:val="00F77634"/>
    <w:rsid w:val="00F96116"/>
    <w:rsid w:val="00FA76B2"/>
    <w:rsid w:val="00FB6722"/>
    <w:rsid w:val="00FC1D9D"/>
    <w:rsid w:val="00FC3E8D"/>
    <w:rsid w:val="00FD1BEE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3FFEA-1357-4A23-A22D-F10FFEC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1A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F01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01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01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1AF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AFD"/>
  </w:style>
  <w:style w:type="character" w:customStyle="1" w:styleId="a3">
    <w:name w:val="Цветовое выделение"/>
    <w:uiPriority w:val="99"/>
    <w:rsid w:val="00F01AF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01AFD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01AFD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F01AFD"/>
  </w:style>
  <w:style w:type="paragraph" w:customStyle="1" w:styleId="a8">
    <w:name w:val="Внимание: недобросовестность!"/>
    <w:basedOn w:val="a6"/>
    <w:next w:val="a"/>
    <w:uiPriority w:val="99"/>
    <w:rsid w:val="00F01AFD"/>
  </w:style>
  <w:style w:type="character" w:customStyle="1" w:styleId="a9">
    <w:name w:val="Выделение для Базового Поиска"/>
    <w:basedOn w:val="a3"/>
    <w:uiPriority w:val="99"/>
    <w:rsid w:val="00F01AFD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01AFD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F01AFD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01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F01AFD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F01AFD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F01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01AF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F01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F01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01AF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F01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F01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01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01AFD"/>
  </w:style>
  <w:style w:type="paragraph" w:customStyle="1" w:styleId="aff2">
    <w:name w:val="Моноширинны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F01AFD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5">
    <w:name w:val="Не вступил в силу"/>
    <w:basedOn w:val="a3"/>
    <w:uiPriority w:val="99"/>
    <w:rsid w:val="00F01AFD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01AFD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F01AFD"/>
    <w:pPr>
      <w:ind w:left="140"/>
    </w:pPr>
  </w:style>
  <w:style w:type="character" w:customStyle="1" w:styleId="affa">
    <w:name w:val="Опечатки"/>
    <w:uiPriority w:val="99"/>
    <w:rsid w:val="00F01AFD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01AFD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01AFD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01AFD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01AF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uiPriority w:val="99"/>
    <w:rsid w:val="00F01AFD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uiPriority w:val="99"/>
    <w:rsid w:val="00F01AFD"/>
  </w:style>
  <w:style w:type="paragraph" w:customStyle="1" w:styleId="afff2">
    <w:name w:val="Примечание."/>
    <w:basedOn w:val="a6"/>
    <w:next w:val="a"/>
    <w:uiPriority w:val="99"/>
    <w:rsid w:val="00F01AFD"/>
  </w:style>
  <w:style w:type="character" w:customStyle="1" w:styleId="afff3">
    <w:name w:val="Продолжение ссылки"/>
    <w:basedOn w:val="a4"/>
    <w:uiPriority w:val="99"/>
    <w:rsid w:val="00F01AFD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5">
    <w:name w:val="Сравнение редакций"/>
    <w:basedOn w:val="a3"/>
    <w:uiPriority w:val="99"/>
    <w:rsid w:val="00F01AFD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01AFD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01AFD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9">
    <w:name w:val="Ссылка на утративший силу документ"/>
    <w:basedOn w:val="a4"/>
    <w:uiPriority w:val="99"/>
    <w:rsid w:val="00F01AFD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01AFD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c">
    <w:name w:val="Технический комментарий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d">
    <w:name w:val="Утратил силу"/>
    <w:basedOn w:val="a3"/>
    <w:uiPriority w:val="99"/>
    <w:rsid w:val="00F01AFD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">
    <w:name w:val="Центрированный (таблица)"/>
    <w:basedOn w:val="aff7"/>
    <w:next w:val="a"/>
    <w:uiPriority w:val="99"/>
    <w:rsid w:val="00F01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01AF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f0">
    <w:name w:val="Body Text"/>
    <w:basedOn w:val="a"/>
    <w:link w:val="affff1"/>
    <w:rsid w:val="00AB40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1">
    <w:name w:val="Основной текст Знак"/>
    <w:basedOn w:val="a0"/>
    <w:link w:val="affff0"/>
    <w:rsid w:val="00AB4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2">
    <w:name w:val="header"/>
    <w:basedOn w:val="a"/>
    <w:link w:val="affff3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3">
    <w:name w:val="Верхний колонтитул Знак"/>
    <w:basedOn w:val="a0"/>
    <w:link w:val="affff2"/>
    <w:uiPriority w:val="99"/>
    <w:rsid w:val="00D566A1"/>
  </w:style>
  <w:style w:type="paragraph" w:styleId="affff4">
    <w:name w:val="footer"/>
    <w:basedOn w:val="a"/>
    <w:link w:val="affff5"/>
    <w:uiPriority w:val="99"/>
    <w:unhideWhenUsed/>
    <w:rsid w:val="00D5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5">
    <w:name w:val="Нижний колонтитул Знак"/>
    <w:basedOn w:val="a0"/>
    <w:link w:val="affff4"/>
    <w:uiPriority w:val="99"/>
    <w:rsid w:val="00D566A1"/>
  </w:style>
  <w:style w:type="paragraph" w:styleId="affff6">
    <w:name w:val="Balloon Text"/>
    <w:basedOn w:val="a"/>
    <w:link w:val="affff7"/>
    <w:uiPriority w:val="99"/>
    <w:semiHidden/>
    <w:unhideWhenUsed/>
    <w:rsid w:val="00D5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D5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8401-B016-422C-B529-1452F2AE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1</Pages>
  <Words>6301</Words>
  <Characters>35917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147</cp:revision>
  <cp:lastPrinted>2020-02-11T09:17:00Z</cp:lastPrinted>
  <dcterms:created xsi:type="dcterms:W3CDTF">2016-06-14T08:21:00Z</dcterms:created>
  <dcterms:modified xsi:type="dcterms:W3CDTF">2020-02-11T09:20:00Z</dcterms:modified>
</cp:coreProperties>
</file>