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D870B" w14:textId="0A68EBCF" w:rsidR="00BB1C7D" w:rsidRPr="00BB1C7D" w:rsidRDefault="00BB1C7D" w:rsidP="00BB1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BB1C7D">
        <w:rPr>
          <w:rFonts w:ascii="Times New Roman" w:hAnsi="Times New Roman" w:cs="Times New Roman"/>
          <w:sz w:val="28"/>
          <w:szCs w:val="28"/>
        </w:rPr>
        <w:t>ПРИЛОЖЕНИЕ № 4</w:t>
      </w:r>
    </w:p>
    <w:p w14:paraId="5A628716" w14:textId="662DDF1A" w:rsidR="00BB1C7D" w:rsidRPr="00BB1C7D" w:rsidRDefault="00BB1C7D" w:rsidP="00BB1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BB1C7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10E54BE2" w14:textId="5001A6B5" w:rsidR="00BB1C7D" w:rsidRPr="00BB1C7D" w:rsidRDefault="00BB1C7D" w:rsidP="00BB1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BB1C7D">
        <w:rPr>
          <w:rFonts w:ascii="Times New Roman" w:hAnsi="Times New Roman" w:cs="Times New Roman"/>
          <w:sz w:val="28"/>
          <w:szCs w:val="28"/>
        </w:rPr>
        <w:t xml:space="preserve">предоставления администрацией </w:t>
      </w:r>
    </w:p>
    <w:p w14:paraId="479CDE5D" w14:textId="7B38E7A9" w:rsidR="00BB1C7D" w:rsidRPr="00BB1C7D" w:rsidRDefault="00BB1C7D" w:rsidP="00BB1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BB1C7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</w:t>
      </w:r>
    </w:p>
    <w:p w14:paraId="680B77A4" w14:textId="4010F1D1" w:rsidR="00BB1C7D" w:rsidRPr="00BB1C7D" w:rsidRDefault="00BB1C7D" w:rsidP="00BB1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BB1C7D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14:paraId="6998789A" w14:textId="77777777" w:rsidR="00BB1C7D" w:rsidRDefault="00BB1C7D" w:rsidP="00BB1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</w:t>
      </w:r>
      <w:r w:rsidRPr="00BB1C7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B1C7D">
        <w:rPr>
          <w:rFonts w:ascii="Times New Roman" w:hAnsi="Times New Roman" w:cs="Times New Roman"/>
          <w:sz w:val="28"/>
          <w:szCs w:val="28"/>
        </w:rPr>
        <w:t xml:space="preserve">Приём уведомлений о планируемом </w:t>
      </w:r>
    </w:p>
    <w:p w14:paraId="28E710E0" w14:textId="77777777" w:rsidR="00BB1C7D" w:rsidRDefault="00BB1C7D" w:rsidP="00BB1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BB1C7D">
        <w:rPr>
          <w:rFonts w:ascii="Times New Roman" w:hAnsi="Times New Roman" w:cs="Times New Roman"/>
          <w:sz w:val="28"/>
          <w:szCs w:val="28"/>
        </w:rPr>
        <w:t xml:space="preserve">сносе объекта капитального                    </w:t>
      </w:r>
    </w:p>
    <w:p w14:paraId="1AF9B0F6" w14:textId="555DAC4F" w:rsidR="00BB1C7D" w:rsidRPr="00BB1C7D" w:rsidRDefault="00BB1C7D" w:rsidP="00BB1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BB1C7D">
        <w:rPr>
          <w:rFonts w:ascii="Times New Roman" w:hAnsi="Times New Roman" w:cs="Times New Roman"/>
          <w:sz w:val="28"/>
          <w:szCs w:val="28"/>
        </w:rPr>
        <w:t>строительства</w:t>
      </w:r>
      <w:r w:rsidRPr="00BB1C7D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397EFDE4" w14:textId="5706593C" w:rsidR="00177072" w:rsidRDefault="00177072"/>
    <w:p w14:paraId="299A28E4" w14:textId="77777777" w:rsidR="00AA3448" w:rsidRDefault="00AA3448"/>
    <w:p w14:paraId="57DEECEB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>еречень общих признаков, по которым объединяются категории</w:t>
      </w:r>
    </w:p>
    <w:p w14:paraId="1E33CC17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14:paraId="4429443B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14:paraId="7E2B55E9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5F8BBA9D" w14:textId="77777777" w:rsidR="00177072" w:rsidRDefault="00177072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6833"/>
        <w:gridCol w:w="1843"/>
      </w:tblGrid>
      <w:tr w:rsidR="00177072" w:rsidRPr="00976FBE" w14:paraId="50BD8C45" w14:textId="77777777" w:rsidTr="00A975F0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F354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177072" w:rsidRPr="00976FBE" w14:paraId="1D98DFD2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A19" w14:textId="77777777" w:rsidR="00177072" w:rsidRPr="00976FBE" w:rsidRDefault="00976FBE" w:rsidP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DB31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C3CA" w14:textId="576DC02F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  <w:r w:rsidR="00AA344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177072" w:rsidRPr="00976FBE" w14:paraId="274E50CC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410D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E616" w14:textId="4A9CC184" w:rsidR="00351EDF" w:rsidRDefault="00351EDF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случаях </w:t>
            </w:r>
            <w:r w:rsidR="00A975F0" w:rsidRPr="00A97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планируемого </w:t>
            </w:r>
            <w:r w:rsidR="00BB1C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сноса объекта капитального строительства</w:t>
            </w:r>
            <w:r w:rsidR="00A97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5F0" w:rsidRPr="00D44598">
              <w:rPr>
                <w:rFonts w:eastAsia="Calibri"/>
              </w:rPr>
              <w:t>–</w:t>
            </w:r>
            <w:r w:rsidR="00A97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7D" w:rsidRPr="00BB1C7D">
              <w:rPr>
                <w:rFonts w:ascii="Times New Roman" w:hAnsi="Times New Roman" w:cs="Times New Roman"/>
                <w:sz w:val="24"/>
                <w:szCs w:val="24"/>
              </w:rPr>
              <w:t>застройщик либо технический заказчик (индивидуальный предприниматель или юридическое лицо, заключившие договор подряда на осуществление сноса)</w:t>
            </w:r>
            <w:r w:rsidRPr="00BB1C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E31F5A0" w14:textId="0F27C292" w:rsidR="00177072" w:rsidRPr="00976FBE" w:rsidRDefault="00A975F0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51EDF" w:rsidRPr="00351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имени заявителя могут действовать его представители, наделённые соответствующими полномочиями.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FF14" w14:textId="52531BC1" w:rsidR="00177072" w:rsidRPr="00976FBE" w:rsidRDefault="00177072" w:rsidP="0041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Категории, указанные в пункт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92B" w:rsidRPr="0097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I.II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bookmarkStart w:id="0" w:name="_GoBack"/>
            <w:bookmarkEnd w:id="0"/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AA3448"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177072" w:rsidRPr="00976FBE" w14:paraId="483DD845" w14:textId="77777777" w:rsidTr="00A975F0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743C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каждая из которых соответствует одному варианту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177072" w:rsidRPr="00976FBE" w14:paraId="1EF13A1E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AAEF" w14:textId="77777777" w:rsidR="00177072" w:rsidRPr="00976FBE" w:rsidRDefault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5176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1660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D86BDE" w:rsidRPr="00976FBE" w14:paraId="26DB1009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5130" w14:textId="77777777" w:rsidR="00D86BDE" w:rsidRPr="00976FBE" w:rsidRDefault="00D86BDE" w:rsidP="00D86B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8946" w14:textId="0074EF8A" w:rsidR="00BB1C7D" w:rsidRDefault="00A975F0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</w:pPr>
            <w:r w:rsidRPr="00A97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случаях планируемого </w:t>
            </w:r>
            <w:r w:rsidR="00BB1C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сноса объекта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598">
              <w:rPr>
                <w:rFonts w:eastAsia="Calibri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7D" w:rsidRPr="00BB1C7D">
              <w:rPr>
                <w:rFonts w:ascii="Times New Roman" w:hAnsi="Times New Roman" w:cs="Times New Roman"/>
                <w:sz w:val="24"/>
                <w:szCs w:val="24"/>
              </w:rPr>
              <w:t>застройщик либо технический заказчик (индивидуальный предприниматель или юридическое лицо, заключившие договор подряда на осуществление сноса).</w:t>
            </w:r>
          </w:p>
          <w:p w14:paraId="45FD9D2C" w14:textId="1E6B70AE" w:rsidR="00D86BDE" w:rsidRPr="00976FBE" w:rsidRDefault="00A975F0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51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имени заявителя могут действовать его представители, наделённые соответствующими полномочиями.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72E2" w14:textId="48B638B5" w:rsidR="00D86BDE" w:rsidRPr="00976FBE" w:rsidRDefault="00D86BDE" w:rsidP="00141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372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подпункте 1) пункта </w:t>
            </w:r>
            <w:r w:rsidR="00BB1C7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AA3448"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1414DF" w:rsidRPr="00976FBE" w14:paraId="3A6F6C41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AB0C" w14:textId="26E89F6B" w:rsidR="001414DF" w:rsidRDefault="00BB1C7D" w:rsidP="00C01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41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81B3" w14:textId="16F01C8B" w:rsidR="00404E17" w:rsidRDefault="00A975F0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04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аявители, ранее обратившиеся за получением муниципальной услуги «</w:t>
            </w:r>
            <w:r w:rsidR="00BB1C7D">
              <w:rPr>
                <w:rFonts w:ascii="Times New Roman" w:hAnsi="Times New Roman" w:cs="Times New Roman"/>
                <w:sz w:val="24"/>
                <w:szCs w:val="24"/>
              </w:rPr>
              <w:t>Приём уведомлений о планируемом сносе объекта капитального строительства</w:t>
            </w:r>
            <w:r w:rsidR="00404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по результатам предоставления которой выданы документы с допущенными опечатками и ошибками</w:t>
            </w:r>
          </w:p>
          <w:p w14:paraId="288871F7" w14:textId="320C958E" w:rsidR="00404E17" w:rsidRDefault="00A975F0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04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заявлением о предоставлении муниципальной услуги вправе обратиться представители заявителя, указанные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="00404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пункте 2 настоящего </w:t>
            </w:r>
            <w:r w:rsidR="00BB1C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Административного р</w:t>
            </w:r>
            <w:r w:rsidR="00404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егламента </w:t>
            </w:r>
          </w:p>
          <w:p w14:paraId="1588E494" w14:textId="77777777" w:rsidR="001414DF" w:rsidRPr="00102EE8" w:rsidRDefault="001414DF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F0F" w14:textId="2EB404A7" w:rsidR="001414DF" w:rsidRPr="00976FBE" w:rsidRDefault="001414DF" w:rsidP="00141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в 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пункта </w:t>
            </w:r>
            <w:r w:rsidR="00BB1C7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AA3448"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</w:tbl>
    <w:p w14:paraId="5F98D03B" w14:textId="77777777" w:rsidR="00177072" w:rsidRDefault="00177072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76DA7" w14:textId="77777777" w:rsidR="00DE428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9D4DF4" w14:textId="21DB7735" w:rsidR="00A975F0" w:rsidRPr="00A975F0" w:rsidRDefault="00612EFD" w:rsidP="00A97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975F0" w:rsidRPr="00A975F0">
        <w:rPr>
          <w:rFonts w:ascii="Times New Roman" w:hAnsi="Times New Roman" w:cs="Times New Roman"/>
          <w:sz w:val="28"/>
          <w:szCs w:val="28"/>
        </w:rPr>
        <w:t>иректор департамента архитектуры</w:t>
      </w:r>
    </w:p>
    <w:p w14:paraId="67C43339" w14:textId="77777777" w:rsidR="00A975F0" w:rsidRPr="00A975F0" w:rsidRDefault="00A975F0" w:rsidP="00A97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F0"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14:paraId="6CEE0AA4" w14:textId="77777777" w:rsidR="00A975F0" w:rsidRPr="00A975F0" w:rsidRDefault="00A975F0" w:rsidP="00A97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F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4C55A7EE" w14:textId="78E0048E" w:rsidR="00DE4283" w:rsidRPr="00A975F0" w:rsidRDefault="00A975F0" w:rsidP="00A97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F0">
        <w:rPr>
          <w:rFonts w:ascii="Times New Roman" w:hAnsi="Times New Roman" w:cs="Times New Roman"/>
          <w:sz w:val="28"/>
          <w:szCs w:val="28"/>
        </w:rPr>
        <w:t xml:space="preserve">город Краснодар                                                                                  </w:t>
      </w:r>
      <w:proofErr w:type="spellStart"/>
      <w:r w:rsidR="00612EFD">
        <w:rPr>
          <w:rFonts w:ascii="Times New Roman" w:hAnsi="Times New Roman" w:cs="Times New Roman"/>
          <w:sz w:val="28"/>
          <w:szCs w:val="28"/>
        </w:rPr>
        <w:t>В.А.Домрин</w:t>
      </w:r>
      <w:proofErr w:type="spellEnd"/>
    </w:p>
    <w:sectPr w:rsidR="00DE4283" w:rsidRPr="00A975F0" w:rsidSect="00976FB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8CB34" w14:textId="77777777" w:rsidR="00825707" w:rsidRDefault="00825707" w:rsidP="00976FBE">
      <w:pPr>
        <w:spacing w:after="0" w:line="240" w:lineRule="auto"/>
      </w:pPr>
      <w:r>
        <w:separator/>
      </w:r>
    </w:p>
  </w:endnote>
  <w:endnote w:type="continuationSeparator" w:id="0">
    <w:p w14:paraId="6CF726B9" w14:textId="77777777" w:rsidR="00825707" w:rsidRDefault="00825707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8AB62" w14:textId="77777777" w:rsidR="00825707" w:rsidRDefault="00825707" w:rsidP="00976FBE">
      <w:pPr>
        <w:spacing w:after="0" w:line="240" w:lineRule="auto"/>
      </w:pPr>
      <w:r>
        <w:separator/>
      </w:r>
    </w:p>
  </w:footnote>
  <w:footnote w:type="continuationSeparator" w:id="0">
    <w:p w14:paraId="1ADBE7F4" w14:textId="77777777" w:rsidR="00825707" w:rsidRDefault="00825707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5898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5F6CE4" w14:textId="77777777" w:rsidR="00976FBE" w:rsidRPr="00976FBE" w:rsidRDefault="00976F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6F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6F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4E1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A6"/>
    <w:rsid w:val="000A50A4"/>
    <w:rsid w:val="000E399B"/>
    <w:rsid w:val="00102EE8"/>
    <w:rsid w:val="001414DF"/>
    <w:rsid w:val="00177072"/>
    <w:rsid w:val="00180450"/>
    <w:rsid w:val="00251059"/>
    <w:rsid w:val="00351EDF"/>
    <w:rsid w:val="004035BC"/>
    <w:rsid w:val="00404E17"/>
    <w:rsid w:val="004118C7"/>
    <w:rsid w:val="004C69C3"/>
    <w:rsid w:val="00612EFD"/>
    <w:rsid w:val="0062192B"/>
    <w:rsid w:val="00684561"/>
    <w:rsid w:val="007A1D9F"/>
    <w:rsid w:val="00825707"/>
    <w:rsid w:val="00976FBE"/>
    <w:rsid w:val="009B6372"/>
    <w:rsid w:val="00A31398"/>
    <w:rsid w:val="00A966D4"/>
    <w:rsid w:val="00A975F0"/>
    <w:rsid w:val="00AA3448"/>
    <w:rsid w:val="00BB1C7D"/>
    <w:rsid w:val="00C01F91"/>
    <w:rsid w:val="00C368A6"/>
    <w:rsid w:val="00C96BEC"/>
    <w:rsid w:val="00CF3E73"/>
    <w:rsid w:val="00D609BE"/>
    <w:rsid w:val="00D86BDE"/>
    <w:rsid w:val="00DC3AFC"/>
    <w:rsid w:val="00DE4283"/>
    <w:rsid w:val="00FB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9D8B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  <w:style w:type="paragraph" w:styleId="a7">
    <w:name w:val="Balloon Text"/>
    <w:basedOn w:val="a"/>
    <w:link w:val="a8"/>
    <w:uiPriority w:val="99"/>
    <w:semiHidden/>
    <w:unhideWhenUsed/>
    <w:rsid w:val="00AA3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3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Юрист</cp:lastModifiedBy>
  <cp:revision>9</cp:revision>
  <cp:lastPrinted>2022-12-14T08:10:00Z</cp:lastPrinted>
  <dcterms:created xsi:type="dcterms:W3CDTF">2022-07-08T08:42:00Z</dcterms:created>
  <dcterms:modified xsi:type="dcterms:W3CDTF">2022-12-14T08:10:00Z</dcterms:modified>
</cp:coreProperties>
</file>