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C" w:rsidRDefault="00CE17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="00C40E40">
        <w:rPr>
          <w:rFonts w:ascii="Times New Roman" w:hAnsi="Times New Roman"/>
          <w:sz w:val="28"/>
          <w:szCs w:val="28"/>
        </w:rPr>
        <w:t>№1</w:t>
      </w:r>
    </w:p>
    <w:p w:rsidR="00CE177C" w:rsidRDefault="00CE177C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результатам проведения  </w:t>
      </w:r>
    </w:p>
    <w:p w:rsidR="00CE177C" w:rsidRDefault="00CE177C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бухгалтерской ревизии Товари</w:t>
      </w:r>
      <w:r w:rsidR="00BB55AE">
        <w:rPr>
          <w:rFonts w:ascii="Times New Roman" w:hAnsi="Times New Roman"/>
          <w:sz w:val="28"/>
          <w:szCs w:val="34"/>
        </w:rPr>
        <w:t>щества собственников жилья «Люкс</w:t>
      </w:r>
      <w:r>
        <w:rPr>
          <w:rFonts w:ascii="Times New Roman" w:hAnsi="Times New Roman"/>
          <w:sz w:val="28"/>
          <w:szCs w:val="34"/>
        </w:rPr>
        <w:t>»</w:t>
      </w:r>
    </w:p>
    <w:p w:rsidR="00CE177C" w:rsidRDefault="00CE177C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 период с </w:t>
      </w:r>
      <w:r w:rsidR="00C40E40">
        <w:rPr>
          <w:rFonts w:ascii="Times New Roman" w:hAnsi="Times New Roman"/>
          <w:sz w:val="28"/>
          <w:szCs w:val="34"/>
        </w:rPr>
        <w:t>0</w:t>
      </w:r>
      <w:r w:rsidR="005120EC">
        <w:rPr>
          <w:rFonts w:ascii="Times New Roman" w:hAnsi="Times New Roman"/>
          <w:sz w:val="28"/>
          <w:szCs w:val="34"/>
        </w:rPr>
        <w:t>1</w:t>
      </w:r>
      <w:r w:rsidR="00C40E40">
        <w:rPr>
          <w:rFonts w:ascii="Times New Roman" w:hAnsi="Times New Roman"/>
          <w:sz w:val="28"/>
          <w:szCs w:val="34"/>
        </w:rPr>
        <w:t>.</w:t>
      </w:r>
      <w:r w:rsidR="00BB55AE">
        <w:rPr>
          <w:rFonts w:ascii="Times New Roman" w:hAnsi="Times New Roman"/>
          <w:sz w:val="28"/>
          <w:szCs w:val="34"/>
        </w:rPr>
        <w:t>02.2013</w:t>
      </w:r>
      <w:r w:rsidR="00C40E40">
        <w:rPr>
          <w:rFonts w:ascii="Times New Roman" w:hAnsi="Times New Roman"/>
          <w:sz w:val="28"/>
          <w:szCs w:val="34"/>
        </w:rPr>
        <w:t xml:space="preserve"> </w:t>
      </w:r>
      <w:r w:rsidR="00612093">
        <w:rPr>
          <w:rFonts w:ascii="Times New Roman" w:hAnsi="Times New Roman"/>
          <w:sz w:val="28"/>
          <w:szCs w:val="34"/>
        </w:rPr>
        <w:t xml:space="preserve">по </w:t>
      </w:r>
      <w:r w:rsidR="00BB55AE">
        <w:rPr>
          <w:rFonts w:ascii="Times New Roman" w:hAnsi="Times New Roman"/>
          <w:sz w:val="28"/>
          <w:szCs w:val="34"/>
        </w:rPr>
        <w:t>31.12</w:t>
      </w:r>
      <w:r w:rsidR="00C40E40" w:rsidRPr="00C40E40">
        <w:rPr>
          <w:rFonts w:ascii="Times New Roman" w:hAnsi="Times New Roman"/>
          <w:sz w:val="28"/>
          <w:szCs w:val="34"/>
        </w:rPr>
        <w:t>.20</w:t>
      </w:r>
      <w:r w:rsidR="00BB55AE">
        <w:rPr>
          <w:rFonts w:ascii="Times New Roman" w:hAnsi="Times New Roman"/>
          <w:sz w:val="28"/>
          <w:szCs w:val="34"/>
        </w:rPr>
        <w:t>13</w:t>
      </w:r>
    </w:p>
    <w:p w:rsidR="00CE177C" w:rsidRPr="00C40E40" w:rsidRDefault="00CE177C">
      <w:pPr>
        <w:jc w:val="center"/>
        <w:rPr>
          <w:rFonts w:ascii="Times New Roman" w:hAnsi="Times New Roman"/>
          <w:sz w:val="28"/>
          <w:szCs w:val="34"/>
        </w:rPr>
      </w:pPr>
    </w:p>
    <w:p w:rsidR="00CE177C" w:rsidRDefault="00CE177C">
      <w:pPr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г</w:t>
      </w:r>
      <w:proofErr w:type="gramStart"/>
      <w:r>
        <w:rPr>
          <w:rFonts w:ascii="Times New Roman" w:hAnsi="Times New Roman"/>
          <w:sz w:val="28"/>
          <w:szCs w:val="34"/>
        </w:rPr>
        <w:t>.К</w:t>
      </w:r>
      <w:proofErr w:type="gramEnd"/>
      <w:r>
        <w:rPr>
          <w:rFonts w:ascii="Times New Roman" w:hAnsi="Times New Roman"/>
          <w:sz w:val="28"/>
          <w:szCs w:val="34"/>
        </w:rPr>
        <w:t>раснодар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                                                 </w:t>
      </w:r>
      <w:r w:rsidR="00BB55AE">
        <w:rPr>
          <w:rFonts w:ascii="Times New Roman" w:hAnsi="Times New Roman"/>
          <w:sz w:val="28"/>
          <w:szCs w:val="34"/>
        </w:rPr>
        <w:t xml:space="preserve">                               </w:t>
      </w:r>
      <w:r w:rsidR="00824C8B">
        <w:rPr>
          <w:rFonts w:ascii="Times New Roman" w:hAnsi="Times New Roman"/>
          <w:sz w:val="28"/>
          <w:szCs w:val="34"/>
        </w:rPr>
        <w:t>26</w:t>
      </w:r>
      <w:r w:rsidR="00BB55AE">
        <w:rPr>
          <w:rFonts w:ascii="Times New Roman" w:hAnsi="Times New Roman"/>
          <w:sz w:val="28"/>
          <w:szCs w:val="34"/>
        </w:rPr>
        <w:t>.01</w:t>
      </w:r>
      <w:r>
        <w:rPr>
          <w:rFonts w:ascii="Times New Roman" w:hAnsi="Times New Roman"/>
          <w:sz w:val="28"/>
          <w:szCs w:val="34"/>
        </w:rPr>
        <w:t>.201</w:t>
      </w:r>
      <w:r w:rsidR="00BB55AE">
        <w:rPr>
          <w:rFonts w:ascii="Times New Roman" w:hAnsi="Times New Roman"/>
          <w:sz w:val="28"/>
          <w:szCs w:val="34"/>
        </w:rPr>
        <w:t>4</w:t>
      </w:r>
      <w:r w:rsidR="004F1074">
        <w:rPr>
          <w:rFonts w:ascii="Times New Roman" w:hAnsi="Times New Roman"/>
          <w:sz w:val="28"/>
          <w:szCs w:val="34"/>
        </w:rPr>
        <w:t>г.</w:t>
      </w:r>
    </w:p>
    <w:p w:rsidR="00CE177C" w:rsidRDefault="00CE177C">
      <w:pPr>
        <w:jc w:val="center"/>
        <w:rPr>
          <w:rFonts w:ascii="Times New Roman" w:hAnsi="Times New Roman"/>
          <w:sz w:val="28"/>
          <w:szCs w:val="34"/>
        </w:rPr>
      </w:pPr>
    </w:p>
    <w:p w:rsidR="00CE177C" w:rsidRDefault="00CE177C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Ревизия Товари</w:t>
      </w:r>
      <w:r w:rsidR="00BB55AE">
        <w:rPr>
          <w:rFonts w:ascii="Times New Roman" w:hAnsi="Times New Roman"/>
          <w:sz w:val="28"/>
          <w:szCs w:val="34"/>
        </w:rPr>
        <w:t xml:space="preserve">щества собственников жилья «Люкс» (далее по тексту </w:t>
      </w:r>
      <w:proofErr w:type="gramStart"/>
      <w:r w:rsidR="00BB55AE">
        <w:rPr>
          <w:rFonts w:ascii="Times New Roman" w:hAnsi="Times New Roman"/>
          <w:sz w:val="28"/>
          <w:szCs w:val="34"/>
        </w:rPr>
        <w:t>-Т</w:t>
      </w:r>
      <w:proofErr w:type="gramEnd"/>
      <w:r w:rsidR="00BB55AE">
        <w:rPr>
          <w:rFonts w:ascii="Times New Roman" w:hAnsi="Times New Roman"/>
          <w:sz w:val="28"/>
          <w:szCs w:val="34"/>
        </w:rPr>
        <w:t>СЖ «Люкс</w:t>
      </w:r>
      <w:r>
        <w:rPr>
          <w:rFonts w:ascii="Times New Roman" w:hAnsi="Times New Roman"/>
          <w:sz w:val="28"/>
          <w:szCs w:val="34"/>
        </w:rPr>
        <w:t xml:space="preserve">») проведена  </w:t>
      </w:r>
      <w:r w:rsidR="00922D4F">
        <w:rPr>
          <w:rFonts w:ascii="Times New Roman" w:hAnsi="Times New Roman"/>
          <w:sz w:val="28"/>
          <w:szCs w:val="34"/>
        </w:rPr>
        <w:t>по приказу № 4/1 от 22 января 2014г. бухгалтером –экономистом Карповой Ириной Владимировной, бухгалтером Ефремовой Еленой Михайловной .</w:t>
      </w:r>
      <w:r>
        <w:rPr>
          <w:rFonts w:ascii="Times New Roman" w:hAnsi="Times New Roman"/>
          <w:sz w:val="28"/>
          <w:szCs w:val="34"/>
        </w:rPr>
        <w:t xml:space="preserve"> </w:t>
      </w:r>
    </w:p>
    <w:p w:rsidR="00CE177C" w:rsidRDefault="00CE177C" w:rsidP="00C40E40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Ревизия проводится по вопросу правильности расходования  денежных средств  по смете расходо</w:t>
      </w:r>
      <w:r w:rsidR="00BB55AE">
        <w:rPr>
          <w:rFonts w:ascii="Times New Roman" w:hAnsi="Times New Roman"/>
          <w:sz w:val="28"/>
          <w:szCs w:val="34"/>
        </w:rPr>
        <w:t>в и доходов на содержание ТСЖ «Люкс</w:t>
      </w:r>
      <w:r>
        <w:rPr>
          <w:rFonts w:ascii="Times New Roman" w:hAnsi="Times New Roman"/>
          <w:sz w:val="28"/>
          <w:szCs w:val="34"/>
        </w:rPr>
        <w:t xml:space="preserve">» </w:t>
      </w:r>
      <w:r w:rsidR="00C40E40">
        <w:rPr>
          <w:rFonts w:ascii="Times New Roman" w:hAnsi="Times New Roman"/>
          <w:sz w:val="28"/>
          <w:szCs w:val="34"/>
        </w:rPr>
        <w:t xml:space="preserve">за период с </w:t>
      </w:r>
      <w:r>
        <w:rPr>
          <w:rFonts w:ascii="Times New Roman" w:hAnsi="Times New Roman"/>
          <w:sz w:val="28"/>
          <w:szCs w:val="34"/>
        </w:rPr>
        <w:t xml:space="preserve"> </w:t>
      </w:r>
      <w:r w:rsidR="00C40E40" w:rsidRPr="00C40E40">
        <w:rPr>
          <w:rFonts w:ascii="Times New Roman" w:hAnsi="Times New Roman"/>
          <w:sz w:val="28"/>
          <w:szCs w:val="34"/>
        </w:rPr>
        <w:t>01.</w:t>
      </w:r>
      <w:r w:rsidR="00BB55AE">
        <w:rPr>
          <w:rFonts w:ascii="Times New Roman" w:hAnsi="Times New Roman"/>
          <w:sz w:val="28"/>
          <w:szCs w:val="34"/>
        </w:rPr>
        <w:t>02</w:t>
      </w:r>
      <w:r w:rsidR="00C40E40" w:rsidRPr="00C40E40">
        <w:rPr>
          <w:rFonts w:ascii="Times New Roman" w:hAnsi="Times New Roman"/>
          <w:sz w:val="28"/>
          <w:szCs w:val="34"/>
        </w:rPr>
        <w:t>.201</w:t>
      </w:r>
      <w:r w:rsidR="00BB55AE">
        <w:rPr>
          <w:rFonts w:ascii="Times New Roman" w:hAnsi="Times New Roman"/>
          <w:sz w:val="28"/>
          <w:szCs w:val="34"/>
        </w:rPr>
        <w:t>3</w:t>
      </w:r>
      <w:r w:rsidR="00C40E40" w:rsidRPr="00C40E40">
        <w:rPr>
          <w:rFonts w:ascii="Times New Roman" w:hAnsi="Times New Roman"/>
          <w:sz w:val="28"/>
          <w:szCs w:val="34"/>
        </w:rPr>
        <w:t xml:space="preserve"> по 3</w:t>
      </w:r>
      <w:r w:rsidR="00C40E40">
        <w:rPr>
          <w:rFonts w:ascii="Times New Roman" w:hAnsi="Times New Roman"/>
          <w:sz w:val="28"/>
          <w:szCs w:val="34"/>
        </w:rPr>
        <w:t>1</w:t>
      </w:r>
      <w:r w:rsidR="00C40E40" w:rsidRPr="00C40E40">
        <w:rPr>
          <w:rFonts w:ascii="Times New Roman" w:hAnsi="Times New Roman"/>
          <w:sz w:val="28"/>
          <w:szCs w:val="34"/>
        </w:rPr>
        <w:t>.</w:t>
      </w:r>
      <w:r w:rsidR="00C40E40">
        <w:rPr>
          <w:rFonts w:ascii="Times New Roman" w:hAnsi="Times New Roman"/>
          <w:sz w:val="28"/>
          <w:szCs w:val="34"/>
        </w:rPr>
        <w:t>12</w:t>
      </w:r>
      <w:r w:rsidR="00C40E40" w:rsidRPr="00C40E40">
        <w:rPr>
          <w:rFonts w:ascii="Times New Roman" w:hAnsi="Times New Roman"/>
          <w:sz w:val="28"/>
          <w:szCs w:val="34"/>
        </w:rPr>
        <w:t>.201</w:t>
      </w:r>
      <w:r w:rsidR="00BB55AE">
        <w:rPr>
          <w:rFonts w:ascii="Times New Roman" w:hAnsi="Times New Roman"/>
          <w:sz w:val="28"/>
          <w:szCs w:val="34"/>
        </w:rPr>
        <w:t>3</w:t>
      </w:r>
      <w:r>
        <w:rPr>
          <w:rFonts w:ascii="Times New Roman" w:hAnsi="Times New Roman"/>
          <w:sz w:val="28"/>
          <w:szCs w:val="34"/>
        </w:rPr>
        <w:tab/>
      </w:r>
    </w:p>
    <w:p w:rsidR="00CE177C" w:rsidRDefault="00CE177C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Срок проведения ревизии  с </w:t>
      </w:r>
      <w:r w:rsidR="00922D4F">
        <w:rPr>
          <w:rFonts w:ascii="Times New Roman" w:hAnsi="Times New Roman"/>
          <w:sz w:val="28"/>
          <w:szCs w:val="34"/>
        </w:rPr>
        <w:t>25 января</w:t>
      </w:r>
      <w:r>
        <w:rPr>
          <w:rFonts w:ascii="Times New Roman" w:hAnsi="Times New Roman"/>
          <w:sz w:val="28"/>
          <w:szCs w:val="34"/>
        </w:rPr>
        <w:t xml:space="preserve"> по </w:t>
      </w:r>
      <w:r w:rsidR="00922D4F">
        <w:rPr>
          <w:rFonts w:ascii="Times New Roman" w:hAnsi="Times New Roman"/>
          <w:sz w:val="28"/>
          <w:szCs w:val="34"/>
        </w:rPr>
        <w:t>26 января 2014г.</w:t>
      </w:r>
      <w:r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ab/>
      </w:r>
    </w:p>
    <w:p w:rsidR="00CE177C" w:rsidRDefault="00BB55AE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Председатель правления</w:t>
      </w:r>
      <w:r w:rsidR="00CE177C">
        <w:rPr>
          <w:rFonts w:ascii="Times New Roman" w:hAnsi="Times New Roman"/>
          <w:sz w:val="28"/>
          <w:szCs w:val="34"/>
        </w:rPr>
        <w:t xml:space="preserve"> ТСЖ «</w:t>
      </w:r>
      <w:r>
        <w:rPr>
          <w:rFonts w:ascii="Times New Roman" w:hAnsi="Times New Roman"/>
          <w:sz w:val="28"/>
          <w:szCs w:val="34"/>
        </w:rPr>
        <w:t>Люкс</w:t>
      </w:r>
      <w:r w:rsidR="00CE177C">
        <w:rPr>
          <w:rFonts w:ascii="Times New Roman" w:hAnsi="Times New Roman"/>
          <w:sz w:val="28"/>
          <w:szCs w:val="34"/>
        </w:rPr>
        <w:t xml:space="preserve">» </w:t>
      </w:r>
      <w:r w:rsidR="0066262A">
        <w:rPr>
          <w:rFonts w:ascii="Times New Roman" w:hAnsi="Times New Roman"/>
          <w:sz w:val="28"/>
          <w:szCs w:val="34"/>
        </w:rPr>
        <w:t>с</w:t>
      </w:r>
      <w:r w:rsidR="00CE177C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24</w:t>
      </w:r>
      <w:r w:rsidR="00CE177C">
        <w:rPr>
          <w:rFonts w:ascii="Times New Roman" w:hAnsi="Times New Roman"/>
          <w:sz w:val="28"/>
          <w:szCs w:val="34"/>
        </w:rPr>
        <w:t>.0</w:t>
      </w:r>
      <w:r>
        <w:rPr>
          <w:rFonts w:ascii="Times New Roman" w:hAnsi="Times New Roman"/>
          <w:sz w:val="28"/>
          <w:szCs w:val="34"/>
        </w:rPr>
        <w:t>1</w:t>
      </w:r>
      <w:r w:rsidR="00CE177C">
        <w:rPr>
          <w:rFonts w:ascii="Times New Roman" w:hAnsi="Times New Roman"/>
          <w:sz w:val="28"/>
          <w:szCs w:val="34"/>
        </w:rPr>
        <w:t>.201</w:t>
      </w:r>
      <w:r>
        <w:rPr>
          <w:rFonts w:ascii="Times New Roman" w:hAnsi="Times New Roman"/>
          <w:sz w:val="28"/>
          <w:szCs w:val="34"/>
        </w:rPr>
        <w:t>3</w:t>
      </w:r>
      <w:r w:rsidR="00CE177C">
        <w:rPr>
          <w:rFonts w:ascii="Times New Roman" w:hAnsi="Times New Roman"/>
          <w:sz w:val="28"/>
          <w:szCs w:val="34"/>
        </w:rPr>
        <w:t xml:space="preserve"> явля</w:t>
      </w:r>
      <w:r w:rsidR="0066262A">
        <w:rPr>
          <w:rFonts w:ascii="Times New Roman" w:hAnsi="Times New Roman"/>
          <w:sz w:val="28"/>
          <w:szCs w:val="34"/>
        </w:rPr>
        <w:t>ется</w:t>
      </w:r>
      <w:r w:rsidR="00CE177C">
        <w:rPr>
          <w:rFonts w:ascii="Times New Roman" w:hAnsi="Times New Roman"/>
          <w:sz w:val="28"/>
          <w:szCs w:val="34"/>
        </w:rPr>
        <w:t xml:space="preserve">  </w:t>
      </w:r>
      <w:proofErr w:type="spellStart"/>
      <w:r>
        <w:rPr>
          <w:rFonts w:ascii="Times New Roman" w:hAnsi="Times New Roman"/>
          <w:sz w:val="28"/>
          <w:szCs w:val="34"/>
        </w:rPr>
        <w:t>Скитер</w:t>
      </w:r>
      <w:proofErr w:type="spellEnd"/>
      <w:r>
        <w:rPr>
          <w:rFonts w:ascii="Times New Roman" w:hAnsi="Times New Roman"/>
          <w:sz w:val="28"/>
          <w:szCs w:val="34"/>
        </w:rPr>
        <w:t xml:space="preserve"> Сергей Иванович.</w:t>
      </w:r>
    </w:p>
    <w:p w:rsidR="00CE177C" w:rsidRDefault="00CE177C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 w:rsidR="00BB55AE">
        <w:rPr>
          <w:rFonts w:ascii="Times New Roman" w:hAnsi="Times New Roman"/>
          <w:sz w:val="28"/>
          <w:szCs w:val="34"/>
        </w:rPr>
        <w:t>Главным бухгалтером  ТСЖ «Люкс</w:t>
      </w:r>
      <w:r>
        <w:rPr>
          <w:rFonts w:ascii="Times New Roman" w:hAnsi="Times New Roman"/>
          <w:sz w:val="28"/>
          <w:szCs w:val="34"/>
        </w:rPr>
        <w:t>» является Мироненко Людмила Егоровна.</w:t>
      </w:r>
    </w:p>
    <w:p w:rsidR="00191F4B" w:rsidRDefault="00CE177C" w:rsidP="008D56DA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="00EE2DB4">
        <w:rPr>
          <w:rFonts w:ascii="Times New Roman" w:hAnsi="Times New Roman"/>
          <w:sz w:val="28"/>
          <w:szCs w:val="34"/>
        </w:rPr>
        <w:tab/>
      </w:r>
      <w:r w:rsidR="008D56DA">
        <w:rPr>
          <w:rFonts w:ascii="Times New Roman" w:hAnsi="Times New Roman"/>
          <w:sz w:val="28"/>
          <w:szCs w:val="34"/>
        </w:rPr>
        <w:t xml:space="preserve">Общая </w:t>
      </w:r>
      <w:r w:rsidR="00191F4B">
        <w:rPr>
          <w:rFonts w:ascii="Times New Roman" w:hAnsi="Times New Roman"/>
          <w:sz w:val="28"/>
          <w:szCs w:val="34"/>
        </w:rPr>
        <w:t>полезная</w:t>
      </w:r>
      <w:r w:rsidR="008D56DA">
        <w:rPr>
          <w:rFonts w:ascii="Times New Roman" w:hAnsi="Times New Roman"/>
          <w:sz w:val="28"/>
          <w:szCs w:val="34"/>
        </w:rPr>
        <w:t xml:space="preserve"> площадь </w:t>
      </w:r>
      <w:r w:rsidR="00191F4B">
        <w:rPr>
          <w:rFonts w:ascii="Times New Roman" w:hAnsi="Times New Roman"/>
          <w:sz w:val="28"/>
          <w:szCs w:val="34"/>
        </w:rPr>
        <w:t>дома</w:t>
      </w:r>
      <w:r w:rsidR="008D56DA">
        <w:rPr>
          <w:rFonts w:ascii="Times New Roman" w:hAnsi="Times New Roman"/>
          <w:sz w:val="28"/>
          <w:szCs w:val="34"/>
        </w:rPr>
        <w:t xml:space="preserve"> составляет </w:t>
      </w:r>
      <w:r w:rsidR="00BB55AE">
        <w:rPr>
          <w:rFonts w:ascii="Times New Roman" w:hAnsi="Times New Roman"/>
          <w:sz w:val="28"/>
          <w:szCs w:val="34"/>
        </w:rPr>
        <w:t>9269,10</w:t>
      </w:r>
      <w:r w:rsidR="00191F4B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191F4B">
        <w:rPr>
          <w:rFonts w:ascii="Times New Roman" w:hAnsi="Times New Roman"/>
          <w:sz w:val="28"/>
          <w:szCs w:val="34"/>
        </w:rPr>
        <w:t>кв.м</w:t>
      </w:r>
      <w:proofErr w:type="spellEnd"/>
      <w:r w:rsidR="00191F4B">
        <w:rPr>
          <w:rFonts w:ascii="Times New Roman" w:hAnsi="Times New Roman"/>
          <w:sz w:val="28"/>
          <w:szCs w:val="34"/>
        </w:rPr>
        <w:t>.</w:t>
      </w:r>
    </w:p>
    <w:p w:rsidR="008D56DA" w:rsidRDefault="008D56DA" w:rsidP="008D56DA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Кассовы</w:t>
      </w:r>
      <w:r w:rsidR="00BB55AE">
        <w:rPr>
          <w:rFonts w:ascii="Times New Roman" w:hAnsi="Times New Roman"/>
          <w:sz w:val="28"/>
          <w:szCs w:val="34"/>
        </w:rPr>
        <w:t>й аппарат отсутствует в ТСЖ «Люкс</w:t>
      </w:r>
      <w:r>
        <w:rPr>
          <w:rFonts w:ascii="Times New Roman" w:hAnsi="Times New Roman"/>
          <w:sz w:val="28"/>
          <w:szCs w:val="34"/>
        </w:rPr>
        <w:t>».</w:t>
      </w:r>
    </w:p>
    <w:p w:rsidR="008D56DA" w:rsidRDefault="008D56DA" w:rsidP="008D56DA">
      <w:pPr>
        <w:ind w:hanging="21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Оплата  за оказанные  коммунальные услуги производится  на  расчет</w:t>
      </w:r>
      <w:r w:rsidR="00BB55AE">
        <w:rPr>
          <w:rFonts w:ascii="Times New Roman" w:hAnsi="Times New Roman"/>
          <w:sz w:val="28"/>
          <w:szCs w:val="34"/>
        </w:rPr>
        <w:t>ный счет 407038</w:t>
      </w:r>
      <w:r>
        <w:rPr>
          <w:rFonts w:ascii="Times New Roman" w:hAnsi="Times New Roman"/>
          <w:sz w:val="28"/>
          <w:szCs w:val="34"/>
        </w:rPr>
        <w:t>10</w:t>
      </w:r>
      <w:r w:rsidR="00BB55AE">
        <w:rPr>
          <w:rFonts w:ascii="Times New Roman" w:hAnsi="Times New Roman"/>
          <w:sz w:val="28"/>
          <w:szCs w:val="34"/>
        </w:rPr>
        <w:t>1</w:t>
      </w:r>
      <w:r>
        <w:rPr>
          <w:rFonts w:ascii="Times New Roman" w:hAnsi="Times New Roman"/>
          <w:sz w:val="28"/>
          <w:szCs w:val="34"/>
        </w:rPr>
        <w:t>003000000</w:t>
      </w:r>
      <w:r w:rsidR="00BB55AE">
        <w:rPr>
          <w:rFonts w:ascii="Times New Roman" w:hAnsi="Times New Roman"/>
          <w:sz w:val="28"/>
          <w:szCs w:val="34"/>
        </w:rPr>
        <w:t>82</w:t>
      </w:r>
      <w:r>
        <w:rPr>
          <w:rFonts w:ascii="Times New Roman" w:hAnsi="Times New Roman"/>
          <w:sz w:val="28"/>
          <w:szCs w:val="34"/>
        </w:rPr>
        <w:t xml:space="preserve"> КБ «Кубань Кредит» ООО г Краснодара.</w:t>
      </w:r>
    </w:p>
    <w:p w:rsidR="00EE2DB4" w:rsidRDefault="008D56DA" w:rsidP="008D56DA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ab/>
      </w:r>
      <w:r>
        <w:rPr>
          <w:rFonts w:ascii="Times New Roman" w:hAnsi="Times New Roman"/>
          <w:b/>
          <w:bCs/>
          <w:sz w:val="28"/>
          <w:szCs w:val="34"/>
        </w:rPr>
        <w:tab/>
      </w:r>
      <w:r w:rsidR="00C15677">
        <w:rPr>
          <w:rFonts w:ascii="Times New Roman" w:hAnsi="Times New Roman"/>
          <w:sz w:val="28"/>
          <w:szCs w:val="34"/>
        </w:rPr>
        <w:t>ТСЖ «Люкс» представлены к проверке смета  расходов и доходов на 2013год.</w:t>
      </w:r>
    </w:p>
    <w:p w:rsidR="00CE177C" w:rsidRDefault="00EE2DB4" w:rsidP="003A17E1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Также представлены</w:t>
      </w:r>
      <w:r w:rsidR="008D56DA">
        <w:rPr>
          <w:rFonts w:ascii="Times New Roman" w:hAnsi="Times New Roman"/>
          <w:sz w:val="28"/>
          <w:szCs w:val="34"/>
        </w:rPr>
        <w:tab/>
        <w:t xml:space="preserve">первичные документы,  карточки и </w:t>
      </w:r>
      <w:proofErr w:type="spellStart"/>
      <w:r w:rsidR="008D56DA">
        <w:rPr>
          <w:rFonts w:ascii="Times New Roman" w:hAnsi="Times New Roman"/>
          <w:sz w:val="28"/>
          <w:szCs w:val="34"/>
        </w:rPr>
        <w:t>оборотно</w:t>
      </w:r>
      <w:proofErr w:type="spellEnd"/>
      <w:r w:rsidR="008D56DA">
        <w:rPr>
          <w:rFonts w:ascii="Times New Roman" w:hAnsi="Times New Roman"/>
          <w:sz w:val="28"/>
          <w:szCs w:val="34"/>
        </w:rPr>
        <w:t xml:space="preserve"> — сальдовые ведомости по счетам 10 «Материалы», 20 «Основное производство», 50 «Касса», 51 «Расчетный счет», 60 «Расчеты с поставщиками и подрядчиками»,  </w:t>
      </w:r>
      <w:r>
        <w:rPr>
          <w:rFonts w:ascii="Times New Roman" w:hAnsi="Times New Roman"/>
          <w:sz w:val="28"/>
          <w:szCs w:val="34"/>
        </w:rPr>
        <w:t>62 «Расчеты с поставщиками и покупателями», 68,</w:t>
      </w:r>
      <w:r w:rsidR="008D56DA">
        <w:rPr>
          <w:rFonts w:ascii="Times New Roman" w:hAnsi="Times New Roman"/>
          <w:sz w:val="28"/>
          <w:szCs w:val="34"/>
        </w:rPr>
        <w:t>69</w:t>
      </w:r>
      <w:r w:rsidR="00922D4F">
        <w:rPr>
          <w:rFonts w:ascii="Times New Roman" w:hAnsi="Times New Roman"/>
          <w:sz w:val="28"/>
          <w:szCs w:val="34"/>
        </w:rPr>
        <w:t>- налоги в бюджет и</w:t>
      </w:r>
      <w:r w:rsidR="008D56DA">
        <w:rPr>
          <w:rFonts w:ascii="Times New Roman" w:hAnsi="Times New Roman"/>
          <w:sz w:val="28"/>
          <w:szCs w:val="34"/>
        </w:rPr>
        <w:t xml:space="preserve"> «Расчеты по социальному страхованию и обеспечению», 70  «Заработная плата», </w:t>
      </w:r>
      <w:r>
        <w:rPr>
          <w:rFonts w:ascii="Times New Roman" w:hAnsi="Times New Roman"/>
          <w:sz w:val="28"/>
          <w:szCs w:val="34"/>
        </w:rPr>
        <w:t>71 «Расчеты с подотчетными лицами», 91 «Прочие доходы и расходы»</w:t>
      </w:r>
      <w:r w:rsidR="008D56DA">
        <w:rPr>
          <w:rFonts w:ascii="Times New Roman" w:hAnsi="Times New Roman"/>
          <w:sz w:val="28"/>
          <w:szCs w:val="34"/>
        </w:rPr>
        <w:t xml:space="preserve">.  </w:t>
      </w:r>
      <w:proofErr w:type="gramEnd"/>
    </w:p>
    <w:p w:rsidR="00107786" w:rsidRDefault="00CE177C">
      <w:pPr>
        <w:ind w:hanging="21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</w:p>
    <w:p w:rsidR="008D56DA" w:rsidRPr="0083549A" w:rsidRDefault="00CE177C" w:rsidP="00107786">
      <w:pPr>
        <w:ind w:firstLine="709"/>
        <w:jc w:val="both"/>
        <w:rPr>
          <w:rFonts w:ascii="Times New Roman" w:hAnsi="Times New Roman"/>
          <w:color w:val="FF0000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  <w:r w:rsidR="00107786" w:rsidRPr="00107786">
        <w:rPr>
          <w:rFonts w:ascii="Times New Roman" w:hAnsi="Times New Roman"/>
          <w:sz w:val="28"/>
          <w:szCs w:val="34"/>
        </w:rPr>
        <w:t xml:space="preserve">В ходе проверки установлено, что остаток денежных  </w:t>
      </w:r>
      <w:r w:rsidR="00C15677">
        <w:rPr>
          <w:rFonts w:ascii="Times New Roman" w:hAnsi="Times New Roman"/>
          <w:sz w:val="28"/>
          <w:szCs w:val="34"/>
        </w:rPr>
        <w:t>средств на расчетном счете на  31.12.2013</w:t>
      </w:r>
      <w:r w:rsidR="00107786" w:rsidRPr="00107786">
        <w:rPr>
          <w:rFonts w:ascii="Times New Roman" w:hAnsi="Times New Roman"/>
          <w:sz w:val="28"/>
          <w:szCs w:val="34"/>
        </w:rPr>
        <w:t xml:space="preserve"> составил сумму </w:t>
      </w:r>
      <w:r w:rsidR="00C15677">
        <w:rPr>
          <w:rFonts w:ascii="Times New Roman" w:hAnsi="Times New Roman"/>
          <w:sz w:val="28"/>
          <w:szCs w:val="34"/>
        </w:rPr>
        <w:t>71417руб.48</w:t>
      </w:r>
      <w:r w:rsidR="00107786" w:rsidRPr="00107786">
        <w:rPr>
          <w:rFonts w:ascii="Times New Roman" w:hAnsi="Times New Roman"/>
          <w:sz w:val="28"/>
          <w:szCs w:val="34"/>
        </w:rPr>
        <w:t xml:space="preserve"> </w:t>
      </w:r>
      <w:r w:rsidR="00C15677">
        <w:rPr>
          <w:rFonts w:ascii="Times New Roman" w:hAnsi="Times New Roman"/>
          <w:sz w:val="28"/>
          <w:szCs w:val="34"/>
        </w:rPr>
        <w:t>коп</w:t>
      </w:r>
      <w:r w:rsidR="00107786" w:rsidRPr="00107786">
        <w:rPr>
          <w:rFonts w:ascii="Times New Roman" w:hAnsi="Times New Roman"/>
          <w:sz w:val="28"/>
          <w:szCs w:val="34"/>
        </w:rPr>
        <w:t>.</w:t>
      </w:r>
    </w:p>
    <w:p w:rsidR="00D61E88" w:rsidRDefault="00C15677" w:rsidP="008D56DA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 период 01.02</w:t>
      </w:r>
      <w:r w:rsidR="008D56DA" w:rsidRPr="0083549A">
        <w:rPr>
          <w:rFonts w:ascii="Times New Roman" w:hAnsi="Times New Roman"/>
          <w:sz w:val="28"/>
          <w:szCs w:val="34"/>
        </w:rPr>
        <w:t>.</w:t>
      </w:r>
      <w:r>
        <w:rPr>
          <w:rFonts w:ascii="Times New Roman" w:hAnsi="Times New Roman"/>
          <w:color w:val="000000"/>
          <w:sz w:val="28"/>
          <w:szCs w:val="34"/>
        </w:rPr>
        <w:t>2013 по 31.12.2013</w:t>
      </w:r>
      <w:r w:rsidR="008D56DA">
        <w:rPr>
          <w:rFonts w:ascii="Times New Roman" w:hAnsi="Times New Roman"/>
          <w:color w:val="000000"/>
          <w:sz w:val="28"/>
          <w:szCs w:val="34"/>
        </w:rPr>
        <w:t xml:space="preserve"> денежных сре</w:t>
      </w:r>
      <w:r>
        <w:rPr>
          <w:rFonts w:ascii="Times New Roman" w:hAnsi="Times New Roman"/>
          <w:color w:val="000000"/>
          <w:sz w:val="28"/>
          <w:szCs w:val="34"/>
        </w:rPr>
        <w:t>дств на расчетный счет ТСЖ «Люкс</w:t>
      </w:r>
      <w:r w:rsidR="008D56DA">
        <w:rPr>
          <w:rFonts w:ascii="Times New Roman" w:hAnsi="Times New Roman"/>
          <w:color w:val="000000"/>
          <w:sz w:val="28"/>
          <w:szCs w:val="34"/>
        </w:rPr>
        <w:t xml:space="preserve">» поступило в сумме </w:t>
      </w:r>
      <w:r w:rsidRPr="00420661">
        <w:rPr>
          <w:rFonts w:ascii="Times New Roman" w:hAnsi="Times New Roman"/>
          <w:i/>
          <w:color w:val="000000"/>
          <w:sz w:val="28"/>
          <w:szCs w:val="34"/>
        </w:rPr>
        <w:t>2120768</w:t>
      </w:r>
      <w:r>
        <w:rPr>
          <w:rFonts w:ascii="Times New Roman" w:hAnsi="Times New Roman"/>
          <w:color w:val="000000"/>
          <w:sz w:val="28"/>
          <w:szCs w:val="34"/>
        </w:rPr>
        <w:t>рублей</w:t>
      </w:r>
      <w:r w:rsidR="008D56DA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D61E88">
        <w:rPr>
          <w:rFonts w:ascii="Times New Roman" w:hAnsi="Times New Roman"/>
          <w:color w:val="000000"/>
          <w:sz w:val="28"/>
          <w:szCs w:val="34"/>
        </w:rPr>
        <w:t xml:space="preserve">в </w:t>
      </w:r>
      <w:proofErr w:type="spellStart"/>
      <w:r w:rsidR="00D61E88">
        <w:rPr>
          <w:rFonts w:ascii="Times New Roman" w:hAnsi="Times New Roman"/>
          <w:color w:val="000000"/>
          <w:sz w:val="28"/>
          <w:szCs w:val="34"/>
        </w:rPr>
        <w:t>т.ч</w:t>
      </w:r>
      <w:proofErr w:type="spellEnd"/>
      <w:r w:rsidR="00D61E88">
        <w:rPr>
          <w:rFonts w:ascii="Times New Roman" w:hAnsi="Times New Roman"/>
          <w:color w:val="000000"/>
          <w:sz w:val="28"/>
          <w:szCs w:val="34"/>
        </w:rPr>
        <w:t>.</w:t>
      </w:r>
      <w:proofErr w:type="gramStart"/>
      <w:r w:rsidR="00D61E88">
        <w:rPr>
          <w:rFonts w:ascii="Times New Roman" w:hAnsi="Times New Roman"/>
          <w:color w:val="000000"/>
          <w:sz w:val="28"/>
          <w:szCs w:val="34"/>
        </w:rPr>
        <w:t xml:space="preserve"> :</w:t>
      </w:r>
      <w:proofErr w:type="gramEnd"/>
    </w:p>
    <w:p w:rsidR="00D61E88" w:rsidRPr="00D61E88" w:rsidRDefault="008D56DA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5066C2">
        <w:rPr>
          <w:rFonts w:ascii="Times New Roman" w:hAnsi="Times New Roman"/>
          <w:color w:val="000000"/>
          <w:sz w:val="28"/>
          <w:szCs w:val="34"/>
        </w:rPr>
        <w:t xml:space="preserve">        О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т собственников за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ком</w:t>
      </w:r>
      <w:proofErr w:type="gramStart"/>
      <w:r w:rsidR="00D61E88" w:rsidRPr="00D61E88">
        <w:rPr>
          <w:rFonts w:ascii="Times New Roman" w:hAnsi="Times New Roman"/>
          <w:color w:val="000000"/>
          <w:sz w:val="28"/>
          <w:szCs w:val="34"/>
        </w:rPr>
        <w:t>.у</w:t>
      </w:r>
      <w:proofErr w:type="gramEnd"/>
      <w:r w:rsidR="00D61E88" w:rsidRPr="00D61E88">
        <w:rPr>
          <w:rFonts w:ascii="Times New Roman" w:hAnsi="Times New Roman"/>
          <w:color w:val="000000"/>
          <w:sz w:val="28"/>
          <w:szCs w:val="34"/>
        </w:rPr>
        <w:t>слуги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–    1870083=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Вступительные взносы -  209940=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Возврат от «НЭСК» - 33883=</w:t>
      </w:r>
    </w:p>
    <w:p w:rsid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Прочие невыясненные плательщики – 6000=</w:t>
      </w:r>
    </w:p>
    <w:p w:rsidR="007851D6" w:rsidRPr="00D61E88" w:rsidRDefault="007851D6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ab/>
        <w:t>ООО «Кубтелеком»-861=</w:t>
      </w:r>
    </w:p>
    <w:p w:rsidR="008D56DA" w:rsidRDefault="008D56DA" w:rsidP="008D56DA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>Р</w:t>
      </w:r>
      <w:r w:rsidR="00CE177C">
        <w:rPr>
          <w:rFonts w:ascii="Times New Roman" w:hAnsi="Times New Roman"/>
          <w:color w:val="000000"/>
          <w:sz w:val="28"/>
          <w:szCs w:val="34"/>
        </w:rPr>
        <w:t>асход</w:t>
      </w:r>
      <w:r>
        <w:rPr>
          <w:rFonts w:ascii="Times New Roman" w:hAnsi="Times New Roman"/>
          <w:color w:val="000000"/>
          <w:sz w:val="28"/>
          <w:szCs w:val="34"/>
        </w:rPr>
        <w:t xml:space="preserve">ы за вышеуказанный период составили сумму  </w:t>
      </w:r>
      <w:r w:rsidR="00C15677" w:rsidRPr="00420661">
        <w:rPr>
          <w:rFonts w:ascii="Times New Roman" w:hAnsi="Times New Roman"/>
          <w:i/>
          <w:color w:val="000000"/>
          <w:sz w:val="28"/>
          <w:szCs w:val="34"/>
        </w:rPr>
        <w:t>2045322</w:t>
      </w:r>
      <w:r w:rsidR="00C15677">
        <w:rPr>
          <w:rFonts w:ascii="Times New Roman" w:hAnsi="Times New Roman"/>
          <w:color w:val="000000"/>
          <w:sz w:val="28"/>
          <w:szCs w:val="34"/>
        </w:rPr>
        <w:t>рублей</w:t>
      </w:r>
      <w:r>
        <w:rPr>
          <w:rFonts w:ascii="Times New Roman" w:hAnsi="Times New Roman"/>
          <w:color w:val="000000"/>
          <w:sz w:val="28"/>
          <w:szCs w:val="34"/>
        </w:rPr>
        <w:t>, в том числе: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>Поставщикам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 xml:space="preserve"> :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 xml:space="preserve"> 1134084= в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т.ч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ИП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Баспакова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Т.В.- 9910= (теплый пол в офисе)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lastRenderedPageBreak/>
        <w:tab/>
        <w:t>ЗАО «Юлмарт»-32380 =в т.ч.:17270= ноутбук,6790= офис пакет,</w:t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          1200=антивирус, 740= мышь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пров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,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ф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леш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памяти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ООО «Росгосстрах» - 9000= страхование лифта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ООО «Партнер» -1500= сведения для ЖКХ по программе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ООО «Компания Гэндальф»-13600= в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т.ч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 6000=  1 «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С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»У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чет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в ТСЖ, </w:t>
      </w:r>
    </w:p>
    <w:p w:rsidR="00D61E88" w:rsidRPr="00D61E88" w:rsidRDefault="00D61E88" w:rsidP="00D61E88">
      <w:pPr>
        <w:ind w:left="1418" w:firstLine="3551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>7600=обновление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 xml:space="preserve"> ,</w:t>
      </w:r>
      <w:proofErr w:type="spellStart"/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консульт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 программы</w:t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 xml:space="preserve">         </w:t>
      </w:r>
      <w:r w:rsidRPr="00D61E88">
        <w:rPr>
          <w:rFonts w:ascii="Times New Roman" w:hAnsi="Times New Roman"/>
          <w:color w:val="000000"/>
          <w:sz w:val="28"/>
          <w:szCs w:val="34"/>
        </w:rPr>
        <w:t xml:space="preserve">ИП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Черкин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И.В- 98333 = 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пит.вода</w:t>
      </w:r>
      <w:proofErr w:type="spellEnd"/>
      <w:r>
        <w:rPr>
          <w:rFonts w:ascii="Times New Roman" w:hAnsi="Times New Roman"/>
          <w:color w:val="000000"/>
          <w:sz w:val="28"/>
          <w:szCs w:val="34"/>
        </w:rPr>
        <w:t xml:space="preserve">    </w:t>
      </w:r>
      <w:r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ab/>
        <w:t xml:space="preserve">    </w:t>
      </w:r>
      <w:r w:rsidRPr="00D61E88">
        <w:rPr>
          <w:rFonts w:ascii="Times New Roman" w:hAnsi="Times New Roman"/>
          <w:color w:val="000000"/>
          <w:sz w:val="28"/>
          <w:szCs w:val="34"/>
        </w:rPr>
        <w:t>ОАО «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Краснодаргоргаз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»- 294588=   газовое обеспечение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ОАО «Мусороуборочная компания»- 16112=  вывоз ТБО</w:t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ОАО «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АНТИмусор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» - 40298=  вывоз  ТБО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ОАО «НЭСК»- 279971=   электроэнергия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ООО «Газовые и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индустр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.с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истемы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– 22500=    ТО  газопровода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ООО «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Главмусор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» - 99500=  вывоз мусора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>ООО «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Отис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 xml:space="preserve"> Лифт» - 67862=    лифт</w:t>
      </w:r>
    </w:p>
    <w:p w:rsid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ООО фирма «Таурас-96» - 148530=  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вода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,э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лектрич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</w:t>
      </w:r>
    </w:p>
    <w:p w:rsidR="00922D4F" w:rsidRPr="00D61E88" w:rsidRDefault="00922D4F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>Представлены акты сверок с поставщиками.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 xml:space="preserve">         4000=  Аренда  цокольного помещения 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  <w:t xml:space="preserve">90481=в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т.ч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. израсходовано подотчетным лицом  на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 xml:space="preserve"> :</w:t>
      </w:r>
      <w:proofErr w:type="gramEnd"/>
    </w:p>
    <w:p w:rsidR="00D61E88" w:rsidRPr="00D61E88" w:rsidRDefault="00CD0E9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ab/>
        <w:t>18458=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 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строит</w:t>
      </w:r>
      <w:proofErr w:type="gramStart"/>
      <w:r w:rsidR="00D61E88" w:rsidRPr="00D61E88">
        <w:rPr>
          <w:rFonts w:ascii="Times New Roman" w:hAnsi="Times New Roman"/>
          <w:color w:val="000000"/>
          <w:sz w:val="28"/>
          <w:szCs w:val="34"/>
        </w:rPr>
        <w:t>.м</w:t>
      </w:r>
      <w:proofErr w:type="gramEnd"/>
      <w:r w:rsidR="00D61E88" w:rsidRPr="00D61E88">
        <w:rPr>
          <w:rFonts w:ascii="Times New Roman" w:hAnsi="Times New Roman"/>
          <w:color w:val="000000"/>
          <w:sz w:val="28"/>
          <w:szCs w:val="34"/>
        </w:rPr>
        <w:t>атериалы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для ремонта офиса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  <w:t>23100= работы по ремонту офиса,</w:t>
      </w: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  <w:t>8350=натяжной потолок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  <w:t>10617= замки для щитков, 1224= стол со стулом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 xml:space="preserve"> ,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стремянка-1600</w:t>
      </w:r>
    </w:p>
    <w:p w:rsidR="00D61E88" w:rsidRPr="00D61E88" w:rsidRDefault="00D61E88" w:rsidP="00D61E88">
      <w:pPr>
        <w:ind w:left="2127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>2500=тачка,</w:t>
      </w:r>
      <w:r>
        <w:rPr>
          <w:rFonts w:ascii="Times New Roman" w:hAnsi="Times New Roman"/>
          <w:color w:val="000000"/>
          <w:sz w:val="28"/>
          <w:szCs w:val="34"/>
        </w:rPr>
        <w:t xml:space="preserve"> </w:t>
      </w:r>
      <w:r w:rsidRPr="00D61E88">
        <w:rPr>
          <w:rFonts w:ascii="Times New Roman" w:hAnsi="Times New Roman"/>
          <w:color w:val="000000"/>
          <w:sz w:val="28"/>
          <w:szCs w:val="34"/>
        </w:rPr>
        <w:t xml:space="preserve"> почтов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.я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щик-591=,</w:t>
      </w:r>
      <w:r>
        <w:rPr>
          <w:rFonts w:ascii="Times New Roman" w:hAnsi="Times New Roman"/>
          <w:color w:val="000000"/>
          <w:sz w:val="28"/>
          <w:szCs w:val="34"/>
        </w:rPr>
        <w:t xml:space="preserve">  </w:t>
      </w:r>
      <w:r w:rsidRPr="00D61E88">
        <w:rPr>
          <w:rFonts w:ascii="Times New Roman" w:hAnsi="Times New Roman"/>
          <w:color w:val="000000"/>
          <w:sz w:val="28"/>
          <w:szCs w:val="34"/>
        </w:rPr>
        <w:t>шланг садов.-660=,</w:t>
      </w:r>
      <w:r>
        <w:rPr>
          <w:rFonts w:ascii="Times New Roman" w:hAnsi="Times New Roman"/>
          <w:color w:val="000000"/>
          <w:sz w:val="28"/>
          <w:szCs w:val="34"/>
        </w:rPr>
        <w:t xml:space="preserve">  </w:t>
      </w:r>
      <w:r>
        <w:rPr>
          <w:rFonts w:ascii="Times New Roman" w:hAnsi="Times New Roman"/>
          <w:color w:val="000000"/>
          <w:sz w:val="28"/>
          <w:szCs w:val="34"/>
        </w:rPr>
        <w:tab/>
        <w:t xml:space="preserve">   </w:t>
      </w:r>
      <w:proofErr w:type="spellStart"/>
      <w:r w:rsidRPr="00D61E88">
        <w:rPr>
          <w:rFonts w:ascii="Times New Roman" w:hAnsi="Times New Roman"/>
          <w:color w:val="000000"/>
          <w:sz w:val="28"/>
          <w:szCs w:val="34"/>
        </w:rPr>
        <w:t>канцтовар</w:t>
      </w:r>
      <w:proofErr w:type="spellEnd"/>
      <w:r w:rsidRPr="00D61E88">
        <w:rPr>
          <w:rFonts w:ascii="Times New Roman" w:hAnsi="Times New Roman"/>
          <w:color w:val="000000"/>
          <w:sz w:val="28"/>
          <w:szCs w:val="34"/>
        </w:rPr>
        <w:t>-</w:t>
      </w:r>
      <w:r>
        <w:rPr>
          <w:rFonts w:ascii="Times New Roman" w:hAnsi="Times New Roman"/>
          <w:color w:val="000000"/>
          <w:sz w:val="28"/>
          <w:szCs w:val="34"/>
        </w:rPr>
        <w:t xml:space="preserve">  </w:t>
      </w:r>
      <w:r w:rsidRPr="00D61E88">
        <w:rPr>
          <w:rFonts w:ascii="Times New Roman" w:hAnsi="Times New Roman"/>
          <w:color w:val="000000"/>
          <w:sz w:val="28"/>
          <w:szCs w:val="34"/>
        </w:rPr>
        <w:t>4902</w:t>
      </w:r>
      <w:r>
        <w:rPr>
          <w:rFonts w:ascii="Times New Roman" w:hAnsi="Times New Roman"/>
          <w:color w:val="000000"/>
          <w:sz w:val="28"/>
          <w:szCs w:val="34"/>
        </w:rPr>
        <w:t>=</w:t>
      </w:r>
    </w:p>
    <w:p w:rsidR="00D61E88" w:rsidRPr="00D61E88" w:rsidRDefault="00D61E88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D61E88">
        <w:rPr>
          <w:rFonts w:ascii="Times New Roman" w:hAnsi="Times New Roman"/>
          <w:color w:val="000000"/>
          <w:sz w:val="28"/>
          <w:szCs w:val="34"/>
        </w:rPr>
        <w:tab/>
      </w:r>
      <w:r w:rsidRPr="00D61E88">
        <w:rPr>
          <w:rFonts w:ascii="Times New Roman" w:hAnsi="Times New Roman"/>
          <w:color w:val="000000"/>
          <w:sz w:val="28"/>
          <w:szCs w:val="34"/>
        </w:rPr>
        <w:tab/>
        <w:t>Прочистка канализ.-3000=, 12724=-хозрасходы</w:t>
      </w:r>
      <w:proofErr w:type="gramStart"/>
      <w:r w:rsidRPr="00D61E88">
        <w:rPr>
          <w:rFonts w:ascii="Times New Roman" w:hAnsi="Times New Roman"/>
          <w:color w:val="000000"/>
          <w:sz w:val="28"/>
          <w:szCs w:val="34"/>
        </w:rPr>
        <w:t>,э</w:t>
      </w:r>
      <w:proofErr w:type="gramEnd"/>
      <w:r w:rsidRPr="00D61E88">
        <w:rPr>
          <w:rFonts w:ascii="Times New Roman" w:hAnsi="Times New Roman"/>
          <w:color w:val="000000"/>
          <w:sz w:val="28"/>
          <w:szCs w:val="34"/>
        </w:rPr>
        <w:t>л.ламп-2755=</w:t>
      </w:r>
      <w:r w:rsidR="00DB7009">
        <w:rPr>
          <w:rFonts w:ascii="Times New Roman" w:hAnsi="Times New Roman"/>
          <w:color w:val="000000"/>
          <w:sz w:val="28"/>
          <w:szCs w:val="34"/>
        </w:rPr>
        <w:t>.</w:t>
      </w:r>
    </w:p>
    <w:p w:rsidR="00D61E88" w:rsidRDefault="00DB7009" w:rsidP="00D61E88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>Далее: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</w:t>
      </w:r>
      <w:r>
        <w:rPr>
          <w:rFonts w:ascii="Times New Roman" w:hAnsi="Times New Roman"/>
          <w:color w:val="000000"/>
          <w:sz w:val="28"/>
          <w:szCs w:val="34"/>
        </w:rPr>
        <w:t xml:space="preserve"> 9908= услуги  банка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, </w:t>
      </w:r>
      <w:r>
        <w:rPr>
          <w:rFonts w:ascii="Times New Roman" w:hAnsi="Times New Roman"/>
          <w:color w:val="000000"/>
          <w:sz w:val="28"/>
          <w:szCs w:val="34"/>
        </w:rPr>
        <w:tab/>
        <w:t>872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31= налог на доходы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физ</w:t>
      </w:r>
      <w:proofErr w:type="gramStart"/>
      <w:r w:rsidR="00D61E88" w:rsidRPr="00D61E88">
        <w:rPr>
          <w:rFonts w:ascii="Times New Roman" w:hAnsi="Times New Roman"/>
          <w:color w:val="000000"/>
          <w:sz w:val="28"/>
          <w:szCs w:val="34"/>
        </w:rPr>
        <w:t>.л</w:t>
      </w:r>
      <w:proofErr w:type="gramEnd"/>
      <w:r w:rsidR="00D61E88" w:rsidRPr="00D61E88">
        <w:rPr>
          <w:rFonts w:ascii="Times New Roman" w:hAnsi="Times New Roman"/>
          <w:color w:val="000000"/>
          <w:sz w:val="28"/>
          <w:szCs w:val="34"/>
        </w:rPr>
        <w:t>иц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>,</w:t>
      </w:r>
      <w:r>
        <w:rPr>
          <w:rFonts w:ascii="Times New Roman" w:hAnsi="Times New Roman"/>
          <w:color w:val="000000"/>
          <w:sz w:val="28"/>
          <w:szCs w:val="34"/>
        </w:rPr>
        <w:t xml:space="preserve"> 300=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налог УСН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 ,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>135543=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соц.страх.в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пенс.фонд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 </w:t>
      </w:r>
      <w:r w:rsidR="00D37F4A">
        <w:rPr>
          <w:rFonts w:ascii="Times New Roman" w:hAnsi="Times New Roman"/>
          <w:color w:val="000000"/>
          <w:sz w:val="28"/>
          <w:szCs w:val="34"/>
        </w:rPr>
        <w:t>,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 583773–заработная плата .      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       </w:t>
      </w:r>
      <w:r w:rsidR="00D37F4A"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 Остаток денежных средств : 75446= в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т.ч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 xml:space="preserve">. на </w:t>
      </w:r>
      <w:proofErr w:type="spellStart"/>
      <w:r w:rsidR="00D61E88" w:rsidRPr="00D61E88">
        <w:rPr>
          <w:rFonts w:ascii="Times New Roman" w:hAnsi="Times New Roman"/>
          <w:color w:val="000000"/>
          <w:sz w:val="28"/>
          <w:szCs w:val="34"/>
        </w:rPr>
        <w:t>р.счете</w:t>
      </w:r>
      <w:proofErr w:type="spellEnd"/>
      <w:r w:rsidR="00D61E88" w:rsidRPr="00D61E88">
        <w:rPr>
          <w:rFonts w:ascii="Times New Roman" w:hAnsi="Times New Roman"/>
          <w:color w:val="000000"/>
          <w:sz w:val="28"/>
          <w:szCs w:val="34"/>
        </w:rPr>
        <w:t>: 71417=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>в подотчете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 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>-</w:t>
      </w:r>
      <w:r w:rsidR="00D37F4A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D61E88" w:rsidRPr="00D61E88">
        <w:rPr>
          <w:rFonts w:ascii="Times New Roman" w:hAnsi="Times New Roman"/>
          <w:color w:val="000000"/>
          <w:sz w:val="28"/>
          <w:szCs w:val="34"/>
        </w:rPr>
        <w:t>4029=</w:t>
      </w:r>
    </w:p>
    <w:p w:rsidR="007E6720" w:rsidRDefault="007E6720" w:rsidP="00EE2DB4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</w:p>
    <w:p w:rsidR="00EE2DB4" w:rsidRDefault="00EE2DB4" w:rsidP="00EE2DB4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 w:rsidRPr="0012562B">
        <w:rPr>
          <w:rFonts w:ascii="Times New Roman" w:hAnsi="Times New Roman"/>
          <w:color w:val="000000"/>
          <w:sz w:val="28"/>
          <w:szCs w:val="34"/>
        </w:rPr>
        <w:t>Задолженность за коммунальные услуги на 01.01.201</w:t>
      </w:r>
      <w:r w:rsidR="007E6720">
        <w:rPr>
          <w:rFonts w:ascii="Times New Roman" w:hAnsi="Times New Roman"/>
          <w:color w:val="000000"/>
          <w:sz w:val="28"/>
          <w:szCs w:val="34"/>
        </w:rPr>
        <w:t>4</w:t>
      </w:r>
      <w:r w:rsidRPr="0012562B">
        <w:rPr>
          <w:rFonts w:ascii="Times New Roman" w:hAnsi="Times New Roman"/>
          <w:color w:val="000000"/>
          <w:sz w:val="28"/>
          <w:szCs w:val="34"/>
        </w:rPr>
        <w:t xml:space="preserve"> год составила сумму  </w:t>
      </w:r>
      <w:r w:rsidR="007E6720">
        <w:rPr>
          <w:rFonts w:ascii="Times New Roman" w:hAnsi="Times New Roman"/>
          <w:color w:val="000000"/>
          <w:sz w:val="28"/>
          <w:szCs w:val="34"/>
        </w:rPr>
        <w:t>232302</w:t>
      </w:r>
      <w:r w:rsidRPr="0012562B">
        <w:rPr>
          <w:rFonts w:ascii="Times New Roman" w:hAnsi="Times New Roman"/>
          <w:color w:val="000000"/>
          <w:sz w:val="28"/>
          <w:szCs w:val="34"/>
        </w:rPr>
        <w:t>руб</w:t>
      </w:r>
      <w:r w:rsidR="007E6720">
        <w:rPr>
          <w:rFonts w:ascii="Times New Roman" w:hAnsi="Times New Roman"/>
          <w:color w:val="000000"/>
          <w:sz w:val="28"/>
          <w:szCs w:val="34"/>
        </w:rPr>
        <w:t>.81коп.- начисление по актам выполнения работ (услуг) за декабрь</w:t>
      </w:r>
      <w:r w:rsidRPr="0012562B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7E6720">
        <w:rPr>
          <w:rFonts w:ascii="Times New Roman" w:hAnsi="Times New Roman"/>
          <w:color w:val="000000"/>
          <w:sz w:val="28"/>
          <w:szCs w:val="34"/>
        </w:rPr>
        <w:t>2013г.</w:t>
      </w:r>
    </w:p>
    <w:p w:rsidR="00D37F4A" w:rsidRDefault="00D37F4A" w:rsidP="007E6720">
      <w:pPr>
        <w:jc w:val="both"/>
        <w:rPr>
          <w:rFonts w:ascii="Times New Roman" w:hAnsi="Times New Roman"/>
          <w:color w:val="000000"/>
          <w:sz w:val="28"/>
          <w:szCs w:val="34"/>
        </w:rPr>
      </w:pPr>
    </w:p>
    <w:p w:rsidR="00405326" w:rsidRDefault="009E22C7" w:rsidP="00405326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34"/>
        </w:rPr>
        <w:t>Также к</w:t>
      </w:r>
      <w:r w:rsidR="001C0515">
        <w:rPr>
          <w:rFonts w:ascii="Times New Roman" w:hAnsi="Times New Roman"/>
          <w:color w:val="000000"/>
          <w:sz w:val="28"/>
          <w:szCs w:val="34"/>
        </w:rPr>
        <w:t xml:space="preserve"> проверке представлен</w:t>
      </w:r>
      <w:r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AD100F">
        <w:rPr>
          <w:rFonts w:ascii="Times New Roman" w:hAnsi="Times New Roman"/>
          <w:color w:val="000000"/>
          <w:sz w:val="28"/>
          <w:szCs w:val="34"/>
        </w:rPr>
        <w:t xml:space="preserve"> п</w:t>
      </w:r>
      <w:r>
        <w:rPr>
          <w:rFonts w:ascii="Times New Roman" w:hAnsi="Times New Roman"/>
          <w:color w:val="000000"/>
          <w:sz w:val="28"/>
          <w:szCs w:val="34"/>
        </w:rPr>
        <w:t xml:space="preserve">ротокол   № </w:t>
      </w:r>
      <w:r w:rsidR="00AD100F">
        <w:rPr>
          <w:rFonts w:ascii="Times New Roman" w:hAnsi="Times New Roman"/>
          <w:color w:val="000000"/>
          <w:sz w:val="28"/>
          <w:szCs w:val="34"/>
        </w:rPr>
        <w:t xml:space="preserve">4 </w:t>
      </w:r>
      <w:r w:rsidR="00405326">
        <w:rPr>
          <w:rFonts w:ascii="Times New Roman" w:hAnsi="Times New Roman"/>
          <w:color w:val="000000"/>
          <w:sz w:val="28"/>
          <w:szCs w:val="34"/>
        </w:rPr>
        <w:t xml:space="preserve">от </w:t>
      </w:r>
      <w:r w:rsidR="00AD100F">
        <w:rPr>
          <w:rFonts w:ascii="Times New Roman" w:hAnsi="Times New Roman"/>
          <w:color w:val="000000"/>
          <w:sz w:val="28"/>
          <w:szCs w:val="34"/>
        </w:rPr>
        <w:t>28.02.2013г.</w:t>
      </w:r>
      <w:r w:rsidR="00405326">
        <w:rPr>
          <w:rFonts w:ascii="Times New Roman" w:hAnsi="Times New Roman"/>
          <w:color w:val="000000"/>
          <w:sz w:val="28"/>
          <w:szCs w:val="34"/>
        </w:rPr>
        <w:t xml:space="preserve">  общего собрания (в форме заочного голосования) собственников помещений </w:t>
      </w:r>
      <w:r w:rsidR="00405326" w:rsidRPr="00405326">
        <w:t xml:space="preserve"> </w:t>
      </w:r>
      <w:r w:rsidR="00405326" w:rsidRPr="00405326">
        <w:rPr>
          <w:rFonts w:ascii="Times New Roman" w:hAnsi="Times New Roman"/>
          <w:color w:val="000000"/>
          <w:sz w:val="28"/>
          <w:szCs w:val="34"/>
        </w:rPr>
        <w:t>ТСЖ «</w:t>
      </w:r>
      <w:r>
        <w:rPr>
          <w:rFonts w:ascii="Times New Roman" w:hAnsi="Times New Roman"/>
          <w:color w:val="000000"/>
          <w:sz w:val="28"/>
          <w:szCs w:val="34"/>
        </w:rPr>
        <w:t>Люкс</w:t>
      </w:r>
      <w:r w:rsidR="00405326" w:rsidRPr="00405326">
        <w:rPr>
          <w:rFonts w:ascii="Times New Roman" w:hAnsi="Times New Roman"/>
          <w:color w:val="000000"/>
          <w:sz w:val="28"/>
          <w:szCs w:val="34"/>
        </w:rPr>
        <w:t>»</w:t>
      </w:r>
      <w:r w:rsidR="00AD100F">
        <w:rPr>
          <w:rFonts w:ascii="Times New Roman" w:hAnsi="Times New Roman"/>
          <w:color w:val="000000"/>
          <w:sz w:val="28"/>
          <w:szCs w:val="34"/>
        </w:rPr>
        <w:t>.</w:t>
      </w:r>
    </w:p>
    <w:p w:rsidR="001D65C4" w:rsidRDefault="00202ABB" w:rsidP="00405326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>Согласно представленных  бюлл</w:t>
      </w:r>
      <w:r w:rsidR="001D65C4">
        <w:rPr>
          <w:rFonts w:ascii="Times New Roman" w:hAnsi="Times New Roman"/>
          <w:color w:val="000000"/>
          <w:sz w:val="28"/>
          <w:szCs w:val="34"/>
        </w:rPr>
        <w:t>е</w:t>
      </w:r>
      <w:r>
        <w:rPr>
          <w:rFonts w:ascii="Times New Roman" w:hAnsi="Times New Roman"/>
          <w:color w:val="000000"/>
          <w:sz w:val="28"/>
          <w:szCs w:val="34"/>
        </w:rPr>
        <w:t>т</w:t>
      </w:r>
      <w:r w:rsidR="001D65C4">
        <w:rPr>
          <w:rFonts w:ascii="Times New Roman" w:hAnsi="Times New Roman"/>
          <w:color w:val="000000"/>
          <w:sz w:val="28"/>
          <w:szCs w:val="34"/>
        </w:rPr>
        <w:t>е</w:t>
      </w:r>
      <w:r>
        <w:rPr>
          <w:rFonts w:ascii="Times New Roman" w:hAnsi="Times New Roman"/>
          <w:color w:val="000000"/>
          <w:sz w:val="28"/>
          <w:szCs w:val="34"/>
        </w:rPr>
        <w:t>н</w:t>
      </w:r>
      <w:r w:rsidR="001D65C4">
        <w:rPr>
          <w:rFonts w:ascii="Times New Roman" w:hAnsi="Times New Roman"/>
          <w:color w:val="000000"/>
          <w:sz w:val="28"/>
          <w:szCs w:val="34"/>
        </w:rPr>
        <w:t>е</w:t>
      </w:r>
      <w:r>
        <w:rPr>
          <w:rFonts w:ascii="Times New Roman" w:hAnsi="Times New Roman"/>
          <w:color w:val="000000"/>
          <w:sz w:val="28"/>
          <w:szCs w:val="34"/>
        </w:rPr>
        <w:t>й</w:t>
      </w:r>
      <w:r w:rsidR="001D65C4">
        <w:rPr>
          <w:rFonts w:ascii="Times New Roman" w:hAnsi="Times New Roman"/>
          <w:color w:val="000000"/>
          <w:sz w:val="28"/>
          <w:szCs w:val="34"/>
        </w:rPr>
        <w:t xml:space="preserve"> в голосовании участвовало </w:t>
      </w:r>
      <w:r w:rsidR="00AD100F">
        <w:rPr>
          <w:rFonts w:ascii="Times New Roman" w:hAnsi="Times New Roman"/>
          <w:color w:val="000000"/>
          <w:sz w:val="28"/>
          <w:szCs w:val="34"/>
        </w:rPr>
        <w:t xml:space="preserve"> 58</w:t>
      </w:r>
      <w:r w:rsidR="001D65C4">
        <w:rPr>
          <w:rFonts w:ascii="Times New Roman" w:hAnsi="Times New Roman"/>
          <w:color w:val="000000"/>
          <w:sz w:val="28"/>
          <w:szCs w:val="34"/>
        </w:rPr>
        <w:t xml:space="preserve"> % от общего числа голосов собственников.</w:t>
      </w:r>
      <w:r>
        <w:rPr>
          <w:rFonts w:ascii="Times New Roman" w:hAnsi="Times New Roman"/>
          <w:color w:val="000000"/>
          <w:sz w:val="28"/>
          <w:szCs w:val="34"/>
        </w:rPr>
        <w:t xml:space="preserve"> </w:t>
      </w:r>
    </w:p>
    <w:p w:rsidR="001C0515" w:rsidRDefault="001D65C4" w:rsidP="00405326">
      <w:pPr>
        <w:ind w:firstLine="709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 xml:space="preserve"> Смета на  </w:t>
      </w:r>
      <w:r w:rsidRPr="001C0515">
        <w:rPr>
          <w:rFonts w:ascii="Times New Roman" w:hAnsi="Times New Roman"/>
          <w:color w:val="000000"/>
          <w:sz w:val="28"/>
          <w:szCs w:val="34"/>
        </w:rPr>
        <w:t>201</w:t>
      </w:r>
      <w:r w:rsidR="009E22C7">
        <w:rPr>
          <w:rFonts w:ascii="Times New Roman" w:hAnsi="Times New Roman"/>
          <w:color w:val="000000"/>
          <w:sz w:val="28"/>
          <w:szCs w:val="34"/>
        </w:rPr>
        <w:t>3</w:t>
      </w:r>
      <w:r>
        <w:rPr>
          <w:rFonts w:ascii="Times New Roman" w:hAnsi="Times New Roman"/>
          <w:color w:val="000000"/>
          <w:sz w:val="28"/>
          <w:szCs w:val="34"/>
        </w:rPr>
        <w:t xml:space="preserve"> год утверждена б</w:t>
      </w:r>
      <w:r w:rsidR="00202ABB">
        <w:rPr>
          <w:rFonts w:ascii="Times New Roman" w:hAnsi="Times New Roman"/>
          <w:color w:val="000000"/>
          <w:sz w:val="28"/>
          <w:szCs w:val="34"/>
        </w:rPr>
        <w:t>ольши</w:t>
      </w:r>
      <w:r>
        <w:rPr>
          <w:rFonts w:ascii="Times New Roman" w:hAnsi="Times New Roman"/>
          <w:color w:val="000000"/>
          <w:sz w:val="28"/>
          <w:szCs w:val="34"/>
        </w:rPr>
        <w:t>нством голосов.</w:t>
      </w:r>
      <w:r w:rsidR="00202ABB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1C0515" w:rsidRPr="001C0515">
        <w:rPr>
          <w:rFonts w:ascii="Times New Roman" w:hAnsi="Times New Roman"/>
          <w:color w:val="000000"/>
          <w:sz w:val="28"/>
          <w:szCs w:val="34"/>
        </w:rPr>
        <w:t>Нарушений не установлено.</w:t>
      </w:r>
    </w:p>
    <w:p w:rsidR="00CE177C" w:rsidRDefault="00CE177C">
      <w:pPr>
        <w:ind w:hanging="210"/>
        <w:jc w:val="both"/>
        <w:rPr>
          <w:rFonts w:ascii="Times New Roman" w:hAnsi="Times New Roman"/>
          <w:color w:val="000000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 xml:space="preserve">К проверке счета 71 «Расчет с подотчетными лицами» представлены авансовые отчеты с приложением первичных бухгалтерских документов. </w:t>
      </w:r>
    </w:p>
    <w:p w:rsidR="00CE177C" w:rsidRDefault="00CE177C" w:rsidP="009E22C7">
      <w:pPr>
        <w:ind w:hanging="21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color w:val="000000"/>
          <w:sz w:val="28"/>
          <w:szCs w:val="34"/>
        </w:rPr>
        <w:tab/>
      </w:r>
      <w:r>
        <w:rPr>
          <w:rFonts w:ascii="Times New Roman" w:hAnsi="Times New Roman"/>
          <w:color w:val="000000"/>
          <w:sz w:val="28"/>
          <w:szCs w:val="34"/>
        </w:rPr>
        <w:tab/>
        <w:t xml:space="preserve">В ходе проверки  по ведению и расходованию денежных средств </w:t>
      </w:r>
      <w:r w:rsidR="009E22C7">
        <w:rPr>
          <w:rFonts w:ascii="Times New Roman" w:hAnsi="Times New Roman"/>
          <w:sz w:val="28"/>
          <w:szCs w:val="28"/>
        </w:rPr>
        <w:t>за  2013 год</w:t>
      </w:r>
      <w:r w:rsidR="00B30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34"/>
        </w:rPr>
        <w:t xml:space="preserve">на хозяйственные нужды нарушений  не установлено.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</w:p>
    <w:p w:rsidR="00CE177C" w:rsidRDefault="00CE177C" w:rsidP="006120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</w:p>
    <w:p w:rsidR="00CE177C" w:rsidRDefault="00CE177C" w:rsidP="00B32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проверке представлено  штатное расписание  на 201</w:t>
      </w:r>
      <w:r w:rsidR="009E2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где количество  штатных работников составляет </w:t>
      </w:r>
      <w:r w:rsidR="009E22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9E22C7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>) человек.</w:t>
      </w:r>
    </w:p>
    <w:p w:rsidR="00CE177C" w:rsidRDefault="00CE177C" w:rsidP="00B32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Фонд оплаты труда (далее по тексту ФОТ) </w:t>
      </w:r>
      <w:r>
        <w:rPr>
          <w:rFonts w:ascii="Times New Roman" w:hAnsi="Times New Roman"/>
          <w:sz w:val="28"/>
          <w:szCs w:val="34"/>
        </w:rPr>
        <w:t>по сме</w:t>
      </w:r>
      <w:r w:rsidR="009E22C7">
        <w:rPr>
          <w:rFonts w:ascii="Times New Roman" w:hAnsi="Times New Roman"/>
          <w:sz w:val="28"/>
          <w:szCs w:val="34"/>
        </w:rPr>
        <w:t>те расходов и доходов  ТСЖ «Люкс</w:t>
      </w:r>
      <w:r>
        <w:rPr>
          <w:rFonts w:ascii="Times New Roman" w:hAnsi="Times New Roman"/>
          <w:sz w:val="28"/>
          <w:szCs w:val="34"/>
        </w:rPr>
        <w:t>» на 201</w:t>
      </w:r>
      <w:r w:rsidR="009E22C7">
        <w:rPr>
          <w:rFonts w:ascii="Times New Roman" w:hAnsi="Times New Roman"/>
          <w:sz w:val="28"/>
          <w:szCs w:val="34"/>
        </w:rPr>
        <w:t>3</w:t>
      </w:r>
      <w:r>
        <w:rPr>
          <w:rFonts w:ascii="Times New Roman" w:hAnsi="Times New Roman"/>
          <w:sz w:val="28"/>
          <w:szCs w:val="34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составляет сумму </w:t>
      </w:r>
      <w:r w:rsidR="009E22C7">
        <w:rPr>
          <w:rFonts w:ascii="Times New Roman" w:hAnsi="Times New Roman"/>
          <w:sz w:val="28"/>
          <w:szCs w:val="28"/>
        </w:rPr>
        <w:t>799965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E22C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CE177C" w:rsidRDefault="009E22C7" w:rsidP="00B32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период  01.02</w:t>
      </w:r>
      <w:r w:rsidR="0032684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 по 31.12</w:t>
      </w:r>
      <w:r w:rsidR="00CE177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CE177C">
        <w:rPr>
          <w:rFonts w:ascii="Times New Roman" w:hAnsi="Times New Roman"/>
          <w:sz w:val="28"/>
          <w:szCs w:val="28"/>
        </w:rPr>
        <w:t xml:space="preserve">  согласно </w:t>
      </w:r>
      <w:r w:rsidR="00326846">
        <w:rPr>
          <w:rFonts w:ascii="Times New Roman" w:hAnsi="Times New Roman"/>
          <w:sz w:val="28"/>
          <w:szCs w:val="28"/>
        </w:rPr>
        <w:t xml:space="preserve">ведомости по заработной плате и </w:t>
      </w:r>
      <w:proofErr w:type="spellStart"/>
      <w:r w:rsidR="00CE177C">
        <w:rPr>
          <w:rFonts w:ascii="Times New Roman" w:hAnsi="Times New Roman"/>
          <w:sz w:val="28"/>
          <w:szCs w:val="28"/>
        </w:rPr>
        <w:t>оборотно</w:t>
      </w:r>
      <w:proofErr w:type="spellEnd"/>
      <w:r w:rsidR="00CE177C">
        <w:rPr>
          <w:rFonts w:ascii="Times New Roman" w:hAnsi="Times New Roman"/>
          <w:sz w:val="28"/>
          <w:szCs w:val="28"/>
        </w:rPr>
        <w:t xml:space="preserve"> — сальдовой ведомости  по счету 70 </w:t>
      </w:r>
      <w:r w:rsidR="00326846">
        <w:rPr>
          <w:rFonts w:ascii="Times New Roman" w:hAnsi="Times New Roman"/>
          <w:sz w:val="28"/>
          <w:szCs w:val="28"/>
        </w:rPr>
        <w:t xml:space="preserve">ФОТ </w:t>
      </w:r>
      <w:r w:rsidR="00CE177C">
        <w:rPr>
          <w:rFonts w:ascii="Times New Roman" w:hAnsi="Times New Roman"/>
          <w:sz w:val="28"/>
          <w:szCs w:val="28"/>
        </w:rPr>
        <w:t xml:space="preserve">составляет </w:t>
      </w:r>
      <w:r w:rsidR="007851D6">
        <w:rPr>
          <w:rFonts w:ascii="Times New Roman" w:hAnsi="Times New Roman"/>
          <w:sz w:val="28"/>
          <w:szCs w:val="28"/>
        </w:rPr>
        <w:t>671003</w:t>
      </w:r>
      <w:r w:rsidR="002879F5" w:rsidRPr="002879F5">
        <w:rPr>
          <w:rFonts w:ascii="Times New Roman" w:hAnsi="Times New Roman"/>
          <w:sz w:val="28"/>
          <w:szCs w:val="28"/>
        </w:rPr>
        <w:t xml:space="preserve"> рублей</w:t>
      </w:r>
      <w:r w:rsidR="00CE177C">
        <w:rPr>
          <w:rFonts w:ascii="Times New Roman" w:hAnsi="Times New Roman"/>
          <w:sz w:val="28"/>
          <w:szCs w:val="28"/>
        </w:rPr>
        <w:t>.</w:t>
      </w:r>
      <w:r w:rsidR="007258D0">
        <w:rPr>
          <w:rFonts w:ascii="Times New Roman" w:hAnsi="Times New Roman"/>
          <w:sz w:val="28"/>
          <w:szCs w:val="28"/>
        </w:rPr>
        <w:t xml:space="preserve"> Установлено в ходе проверки экономия по фонду оплаты труда – 12896</w:t>
      </w:r>
      <w:r w:rsidR="007851D6">
        <w:rPr>
          <w:rFonts w:ascii="Times New Roman" w:hAnsi="Times New Roman"/>
          <w:sz w:val="28"/>
          <w:szCs w:val="28"/>
        </w:rPr>
        <w:t>2рубля</w:t>
      </w:r>
      <w:r w:rsidR="007258D0">
        <w:rPr>
          <w:rFonts w:ascii="Times New Roman" w:hAnsi="Times New Roman"/>
          <w:sz w:val="28"/>
          <w:szCs w:val="28"/>
        </w:rPr>
        <w:t>.</w:t>
      </w:r>
    </w:p>
    <w:p w:rsidR="00B3073D" w:rsidRPr="00B32246" w:rsidRDefault="00CE177C" w:rsidP="007258D0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73D" w:rsidRPr="00B32246">
        <w:rPr>
          <w:rFonts w:ascii="Times New Roman" w:hAnsi="Times New Roman"/>
          <w:iCs/>
          <w:sz w:val="28"/>
          <w:szCs w:val="28"/>
        </w:rPr>
        <w:t>К проверке  представлены  трудовые договора и должностные инструкции.</w:t>
      </w:r>
    </w:p>
    <w:p w:rsidR="00B3073D" w:rsidRPr="00B32246" w:rsidRDefault="00B3073D" w:rsidP="007258D0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32246">
        <w:rPr>
          <w:rFonts w:ascii="Times New Roman" w:hAnsi="Times New Roman"/>
          <w:iCs/>
          <w:sz w:val="28"/>
          <w:szCs w:val="28"/>
        </w:rPr>
        <w:t xml:space="preserve">В ходе проверки  установлено, </w:t>
      </w:r>
      <w:r w:rsidR="00B32246" w:rsidRPr="00B32246">
        <w:rPr>
          <w:rFonts w:ascii="Times New Roman" w:hAnsi="Times New Roman"/>
          <w:iCs/>
          <w:sz w:val="28"/>
          <w:szCs w:val="28"/>
        </w:rPr>
        <w:t>что</w:t>
      </w:r>
      <w:r w:rsidR="00080A9E" w:rsidRPr="00B32246">
        <w:rPr>
          <w:rFonts w:ascii="Times New Roman" w:hAnsi="Times New Roman"/>
          <w:iCs/>
          <w:sz w:val="28"/>
          <w:szCs w:val="28"/>
        </w:rPr>
        <w:t xml:space="preserve"> </w:t>
      </w:r>
      <w:r w:rsidR="007258D0">
        <w:rPr>
          <w:rFonts w:ascii="Times New Roman" w:hAnsi="Times New Roman"/>
          <w:iCs/>
          <w:sz w:val="28"/>
          <w:szCs w:val="28"/>
        </w:rPr>
        <w:t xml:space="preserve">трудовые договора и </w:t>
      </w:r>
      <w:r w:rsidR="00080A9E" w:rsidRPr="00B32246">
        <w:rPr>
          <w:rFonts w:ascii="Times New Roman" w:hAnsi="Times New Roman"/>
          <w:iCs/>
          <w:sz w:val="28"/>
          <w:szCs w:val="28"/>
        </w:rPr>
        <w:t>должностн</w:t>
      </w:r>
      <w:r w:rsidR="007258D0">
        <w:rPr>
          <w:rFonts w:ascii="Times New Roman" w:hAnsi="Times New Roman"/>
          <w:iCs/>
          <w:sz w:val="28"/>
          <w:szCs w:val="28"/>
        </w:rPr>
        <w:t>ые инструкции</w:t>
      </w:r>
      <w:r w:rsidR="00080A9E" w:rsidRPr="00B32246">
        <w:rPr>
          <w:rFonts w:ascii="Times New Roman" w:hAnsi="Times New Roman"/>
          <w:iCs/>
          <w:sz w:val="28"/>
          <w:szCs w:val="28"/>
        </w:rPr>
        <w:t xml:space="preserve"> </w:t>
      </w:r>
      <w:r w:rsidR="007258D0">
        <w:rPr>
          <w:rFonts w:ascii="Times New Roman" w:hAnsi="Times New Roman"/>
          <w:iCs/>
          <w:sz w:val="28"/>
          <w:szCs w:val="28"/>
        </w:rPr>
        <w:t>оформлены в соответствии с законодательством.</w:t>
      </w:r>
      <w:r w:rsidR="00080A9E" w:rsidRPr="00B32246">
        <w:rPr>
          <w:rFonts w:ascii="Times New Roman" w:hAnsi="Times New Roman"/>
          <w:iCs/>
          <w:sz w:val="28"/>
          <w:szCs w:val="28"/>
        </w:rPr>
        <w:t xml:space="preserve"> </w:t>
      </w:r>
    </w:p>
    <w:p w:rsidR="00B3073D" w:rsidRDefault="00B32246" w:rsidP="007258D0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32246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Также в</w:t>
      </w:r>
      <w:r w:rsidRPr="00B32246">
        <w:rPr>
          <w:rFonts w:ascii="Times New Roman" w:hAnsi="Times New Roman"/>
          <w:iCs/>
          <w:sz w:val="28"/>
          <w:szCs w:val="28"/>
        </w:rPr>
        <w:t xml:space="preserve"> ходе проверки  установлено,  что </w:t>
      </w:r>
      <w:r w:rsidR="007258D0">
        <w:rPr>
          <w:rFonts w:ascii="Times New Roman" w:hAnsi="Times New Roman"/>
          <w:iCs/>
          <w:sz w:val="28"/>
          <w:szCs w:val="28"/>
        </w:rPr>
        <w:t>документы, подтверждающие допуск к сантехническим и электрическим работам имеются на работников ТСЖ «Люкс».</w:t>
      </w:r>
    </w:p>
    <w:p w:rsidR="00404F28" w:rsidRDefault="00404F28" w:rsidP="00E61CD2">
      <w:pPr>
        <w:ind w:firstLine="709"/>
        <w:rPr>
          <w:rFonts w:ascii="Times New Roman" w:hAnsi="Times New Roman"/>
          <w:sz w:val="28"/>
          <w:szCs w:val="28"/>
        </w:rPr>
      </w:pPr>
      <w:r w:rsidRPr="00404F28">
        <w:rPr>
          <w:rFonts w:ascii="Times New Roman" w:hAnsi="Times New Roman"/>
          <w:sz w:val="28"/>
          <w:szCs w:val="28"/>
        </w:rPr>
        <w:t xml:space="preserve"> </w:t>
      </w:r>
      <w:r w:rsidR="00847A68">
        <w:rPr>
          <w:rFonts w:ascii="Times New Roman" w:hAnsi="Times New Roman"/>
          <w:sz w:val="28"/>
          <w:szCs w:val="28"/>
        </w:rPr>
        <w:t>К проверке представлена годовая бухгалтерская отчетность, где показана дебиторская задолженность</w:t>
      </w:r>
      <w:r w:rsidR="00165B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65B07">
        <w:rPr>
          <w:rFonts w:ascii="Times New Roman" w:hAnsi="Times New Roman"/>
          <w:sz w:val="28"/>
          <w:szCs w:val="28"/>
        </w:rPr>
        <w:t>бух</w:t>
      </w:r>
      <w:proofErr w:type="gramStart"/>
      <w:r w:rsidR="00165B07">
        <w:rPr>
          <w:rFonts w:ascii="Times New Roman" w:hAnsi="Times New Roman"/>
          <w:sz w:val="28"/>
          <w:szCs w:val="28"/>
        </w:rPr>
        <w:t>.б</w:t>
      </w:r>
      <w:proofErr w:type="gramEnd"/>
      <w:r w:rsidR="00165B07">
        <w:rPr>
          <w:rFonts w:ascii="Times New Roman" w:hAnsi="Times New Roman"/>
          <w:sz w:val="28"/>
          <w:szCs w:val="28"/>
        </w:rPr>
        <w:t>алансе</w:t>
      </w:r>
      <w:proofErr w:type="spellEnd"/>
      <w:r w:rsidR="00165B07">
        <w:rPr>
          <w:rFonts w:ascii="Times New Roman" w:hAnsi="Times New Roman"/>
          <w:sz w:val="28"/>
          <w:szCs w:val="28"/>
        </w:rPr>
        <w:t xml:space="preserve"> за 2013год </w:t>
      </w:r>
      <w:r w:rsidR="00847A68">
        <w:rPr>
          <w:rFonts w:ascii="Times New Roman" w:hAnsi="Times New Roman"/>
          <w:sz w:val="28"/>
          <w:szCs w:val="28"/>
        </w:rPr>
        <w:t xml:space="preserve"> от собственников в сумме 557417 </w:t>
      </w:r>
      <w:proofErr w:type="spellStart"/>
      <w:r w:rsidR="00847A68">
        <w:rPr>
          <w:rFonts w:ascii="Times New Roman" w:hAnsi="Times New Roman"/>
          <w:sz w:val="28"/>
          <w:szCs w:val="28"/>
        </w:rPr>
        <w:t>руб</w:t>
      </w:r>
      <w:proofErr w:type="spellEnd"/>
      <w:r w:rsidR="00847A68">
        <w:rPr>
          <w:rFonts w:ascii="Times New Roman" w:hAnsi="Times New Roman"/>
          <w:sz w:val="28"/>
          <w:szCs w:val="28"/>
        </w:rPr>
        <w:t xml:space="preserve"> .68 коп.</w:t>
      </w:r>
      <w:r w:rsidR="00D61E88">
        <w:rPr>
          <w:rFonts w:ascii="Times New Roman" w:hAnsi="Times New Roman"/>
          <w:sz w:val="28"/>
          <w:szCs w:val="28"/>
        </w:rPr>
        <w:t>(с начислением за декабрь 2013г.)</w:t>
      </w:r>
      <w:r w:rsidR="00165B07">
        <w:rPr>
          <w:rFonts w:ascii="Times New Roman" w:hAnsi="Times New Roman"/>
          <w:sz w:val="28"/>
          <w:szCs w:val="28"/>
        </w:rPr>
        <w:t>,</w:t>
      </w:r>
      <w:r w:rsidR="003A17E1">
        <w:rPr>
          <w:rFonts w:ascii="Times New Roman" w:hAnsi="Times New Roman"/>
          <w:sz w:val="28"/>
          <w:szCs w:val="28"/>
        </w:rPr>
        <w:t xml:space="preserve"> </w:t>
      </w:r>
      <w:r w:rsidR="00165B07">
        <w:rPr>
          <w:rFonts w:ascii="Times New Roman" w:hAnsi="Times New Roman"/>
          <w:sz w:val="28"/>
          <w:szCs w:val="28"/>
        </w:rPr>
        <w:t>денежные средства в сумме 71417,48</w:t>
      </w:r>
      <w:r w:rsidR="003A17E1">
        <w:rPr>
          <w:rFonts w:ascii="Times New Roman" w:hAnsi="Times New Roman"/>
          <w:sz w:val="28"/>
          <w:szCs w:val="28"/>
        </w:rPr>
        <w:t xml:space="preserve"> </w:t>
      </w:r>
      <w:r w:rsidR="00165B07">
        <w:rPr>
          <w:rFonts w:ascii="Times New Roman" w:hAnsi="Times New Roman"/>
          <w:sz w:val="28"/>
          <w:szCs w:val="28"/>
        </w:rPr>
        <w:t xml:space="preserve"> на расчетном счете и  в подотчете у председателя правления сумма 4028,58коп.,</w:t>
      </w:r>
      <w:r w:rsidR="00420661">
        <w:rPr>
          <w:rFonts w:ascii="Times New Roman" w:hAnsi="Times New Roman"/>
          <w:sz w:val="28"/>
          <w:szCs w:val="28"/>
        </w:rPr>
        <w:t xml:space="preserve">  </w:t>
      </w:r>
      <w:r w:rsidR="00165B07">
        <w:rPr>
          <w:rFonts w:ascii="Times New Roman" w:hAnsi="Times New Roman"/>
          <w:sz w:val="28"/>
          <w:szCs w:val="28"/>
        </w:rPr>
        <w:t xml:space="preserve"> а также кредиторская задолженность на поставщиков</w:t>
      </w:r>
      <w:r w:rsidR="00420661">
        <w:rPr>
          <w:rFonts w:ascii="Times New Roman" w:hAnsi="Times New Roman"/>
          <w:sz w:val="28"/>
          <w:szCs w:val="28"/>
        </w:rPr>
        <w:t xml:space="preserve">(за декабрь)                        </w:t>
      </w:r>
      <w:r w:rsidR="00165B07">
        <w:rPr>
          <w:rFonts w:ascii="Times New Roman" w:hAnsi="Times New Roman"/>
          <w:sz w:val="28"/>
          <w:szCs w:val="28"/>
        </w:rPr>
        <w:t>232302руб.81</w:t>
      </w:r>
      <w:r w:rsidR="00D61E88">
        <w:rPr>
          <w:rFonts w:ascii="Times New Roman" w:hAnsi="Times New Roman"/>
          <w:sz w:val="28"/>
          <w:szCs w:val="28"/>
        </w:rPr>
        <w:t xml:space="preserve"> </w:t>
      </w:r>
      <w:r w:rsidR="00165B07">
        <w:rPr>
          <w:rFonts w:ascii="Times New Roman" w:hAnsi="Times New Roman"/>
          <w:sz w:val="28"/>
          <w:szCs w:val="28"/>
        </w:rPr>
        <w:t xml:space="preserve">  и  6000руб (поступления от невыясненных собственников)</w:t>
      </w:r>
      <w:proofErr w:type="gramStart"/>
      <w:r w:rsidR="00165B07">
        <w:rPr>
          <w:rFonts w:ascii="Times New Roman" w:hAnsi="Times New Roman"/>
          <w:sz w:val="28"/>
          <w:szCs w:val="28"/>
        </w:rPr>
        <w:t>.Т</w:t>
      </w:r>
      <w:proofErr w:type="gramEnd"/>
      <w:r w:rsidR="00165B07">
        <w:rPr>
          <w:rFonts w:ascii="Times New Roman" w:hAnsi="Times New Roman"/>
          <w:sz w:val="28"/>
          <w:szCs w:val="28"/>
        </w:rPr>
        <w:t>акже представлен отчет о целевом использовании средств за 2013год.</w:t>
      </w:r>
    </w:p>
    <w:p w:rsidR="00250A44" w:rsidRDefault="00250A44" w:rsidP="00E61C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бухгалтерская отчетность соответствует данным </w:t>
      </w: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>-сальдовой ведомости за 2013 год.</w:t>
      </w:r>
    </w:p>
    <w:p w:rsidR="003A17E1" w:rsidRDefault="003A17E1" w:rsidP="00404F28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E177C" w:rsidRDefault="00CE177C" w:rsidP="00404F2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Выводы.</w:t>
      </w:r>
    </w:p>
    <w:p w:rsidR="00CE177C" w:rsidRDefault="00CE177C" w:rsidP="00404F28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 ведению бухгалтерского учета за период </w:t>
      </w:r>
      <w:r>
        <w:rPr>
          <w:rFonts w:ascii="Times New Roman" w:hAnsi="Times New Roman"/>
          <w:sz w:val="28"/>
          <w:szCs w:val="34"/>
        </w:rPr>
        <w:t xml:space="preserve">с </w:t>
      </w:r>
      <w:r w:rsidRPr="00612093">
        <w:rPr>
          <w:rFonts w:ascii="Times New Roman" w:hAnsi="Times New Roman"/>
          <w:sz w:val="28"/>
          <w:szCs w:val="34"/>
        </w:rPr>
        <w:t>01.</w:t>
      </w:r>
      <w:r w:rsidR="00847A68">
        <w:rPr>
          <w:rFonts w:ascii="Times New Roman" w:hAnsi="Times New Roman"/>
          <w:sz w:val="28"/>
          <w:szCs w:val="34"/>
        </w:rPr>
        <w:t>02</w:t>
      </w:r>
      <w:r w:rsidRPr="00612093">
        <w:rPr>
          <w:rFonts w:ascii="Times New Roman" w:hAnsi="Times New Roman"/>
          <w:sz w:val="28"/>
          <w:szCs w:val="34"/>
        </w:rPr>
        <w:t>.20</w:t>
      </w:r>
      <w:r w:rsidR="00847A68">
        <w:rPr>
          <w:rFonts w:ascii="Times New Roman" w:hAnsi="Times New Roman"/>
          <w:sz w:val="28"/>
          <w:szCs w:val="34"/>
        </w:rPr>
        <w:t>13 по 31.12.2013</w:t>
      </w:r>
      <w:r>
        <w:rPr>
          <w:rFonts w:ascii="Times New Roman" w:hAnsi="Times New Roman"/>
          <w:sz w:val="28"/>
          <w:szCs w:val="34"/>
        </w:rPr>
        <w:t xml:space="preserve"> не установлено.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77C" w:rsidRDefault="00CE177C" w:rsidP="00404F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 платы за коммунальные услуги собственникам  производятся на основании счетов от поставщиков.</w:t>
      </w:r>
      <w:r w:rsidR="005120EC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250A44" w:rsidRDefault="00CE177C" w:rsidP="00404F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расходованию денежных средств на текущие расходы  в ходе проверки не установлено.</w:t>
      </w:r>
    </w:p>
    <w:p w:rsidR="00612093" w:rsidRDefault="00250A44" w:rsidP="00404F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положительная финансовая динамика при ведении финансово-хозяйственной деятельности за 2013год.</w:t>
      </w:r>
      <w:r w:rsidR="00CE177C">
        <w:rPr>
          <w:rFonts w:ascii="Times New Roman" w:hAnsi="Times New Roman"/>
          <w:sz w:val="28"/>
          <w:szCs w:val="28"/>
        </w:rPr>
        <w:t xml:space="preserve"> </w:t>
      </w:r>
    </w:p>
    <w:p w:rsidR="00922D4F" w:rsidRDefault="00922D4F" w:rsidP="00404F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D4F" w:rsidRDefault="00922D4F" w:rsidP="00404F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7009">
        <w:rPr>
          <w:rFonts w:ascii="Times New Roman" w:hAnsi="Times New Roman"/>
          <w:sz w:val="28"/>
          <w:szCs w:val="28"/>
          <w:u w:val="single"/>
        </w:rPr>
        <w:t>ПОДПИСАЛИ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22D4F" w:rsidRDefault="00922D4F" w:rsidP="00922D4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кономист __________________ Карпова И.В.</w:t>
      </w:r>
    </w:p>
    <w:p w:rsidR="00922D4F" w:rsidRDefault="00DB7009" w:rsidP="00922D4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           ______________________  Ефремова Е.М.</w:t>
      </w:r>
    </w:p>
    <w:p w:rsidR="00DB7009" w:rsidRDefault="00DB7009" w:rsidP="00DB7009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DB7009" w:rsidRDefault="00DB7009" w:rsidP="00DB7009">
      <w:pPr>
        <w:ind w:left="1069"/>
        <w:jc w:val="both"/>
        <w:rPr>
          <w:rFonts w:ascii="Times New Roman" w:hAnsi="Times New Roman"/>
          <w:sz w:val="28"/>
          <w:szCs w:val="28"/>
        </w:rPr>
      </w:pPr>
      <w:r w:rsidRPr="00DB7009">
        <w:rPr>
          <w:rFonts w:ascii="Times New Roman" w:hAnsi="Times New Roman"/>
          <w:sz w:val="28"/>
          <w:szCs w:val="28"/>
          <w:u w:val="single"/>
        </w:rPr>
        <w:t>Присутствовали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B7009" w:rsidRDefault="00DB7009" w:rsidP="00DB7009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правления ________________ </w:t>
      </w:r>
      <w:proofErr w:type="spellStart"/>
      <w:r>
        <w:rPr>
          <w:rFonts w:ascii="Times New Roman" w:hAnsi="Times New Roman"/>
          <w:sz w:val="28"/>
          <w:szCs w:val="28"/>
        </w:rPr>
        <w:t>Скитер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DB7009" w:rsidRDefault="00DB7009" w:rsidP="00DB7009">
      <w:pPr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ухгалтер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___________________ Мироненко Л.Е.</w:t>
      </w:r>
    </w:p>
    <w:p w:rsidR="00DB7009" w:rsidRDefault="00DB7009" w:rsidP="00DB7009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правления          ___________________ Ефремова Т.А.</w:t>
      </w:r>
    </w:p>
    <w:p w:rsidR="00CE177C" w:rsidRDefault="00CE177C">
      <w:pPr>
        <w:rPr>
          <w:rFonts w:ascii="Times New Roman" w:hAnsi="Times New Roman"/>
          <w:i/>
          <w:i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7EC">
        <w:rPr>
          <w:rFonts w:ascii="Times New Roman" w:hAnsi="Times New Roman"/>
          <w:sz w:val="28"/>
          <w:szCs w:val="28"/>
        </w:rPr>
        <w:tab/>
      </w:r>
    </w:p>
    <w:p w:rsidR="00404F28" w:rsidRDefault="00404F28">
      <w:pPr>
        <w:rPr>
          <w:rFonts w:ascii="Times New Roman" w:hAnsi="Times New Roman"/>
          <w:sz w:val="28"/>
          <w:szCs w:val="34"/>
        </w:rPr>
      </w:pPr>
    </w:p>
    <w:p w:rsidR="00CE177C" w:rsidRDefault="00CE177C" w:rsidP="00404F28">
      <w:pPr>
        <w:ind w:firstLine="709"/>
        <w:rPr>
          <w:rFonts w:ascii="Times New Roman" w:hAnsi="Times New Roman"/>
          <w:i/>
          <w:iCs/>
          <w:sz w:val="28"/>
          <w:szCs w:val="34"/>
        </w:rPr>
      </w:pPr>
    </w:p>
    <w:sectPr w:rsidR="00CE177C">
      <w:pgSz w:w="11906" w:h="16838"/>
      <w:pgMar w:top="1134" w:right="7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BA9"/>
    <w:multiLevelType w:val="hybridMultilevel"/>
    <w:tmpl w:val="523E790C"/>
    <w:lvl w:ilvl="0" w:tplc="3726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FD5286"/>
    <w:multiLevelType w:val="hybridMultilevel"/>
    <w:tmpl w:val="44665F52"/>
    <w:lvl w:ilvl="0" w:tplc="FE5A7670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093"/>
    <w:rsid w:val="000367AB"/>
    <w:rsid w:val="00080A9E"/>
    <w:rsid w:val="00107786"/>
    <w:rsid w:val="0012562B"/>
    <w:rsid w:val="0014426F"/>
    <w:rsid w:val="00165B07"/>
    <w:rsid w:val="00191F4B"/>
    <w:rsid w:val="001C0515"/>
    <w:rsid w:val="001D65C4"/>
    <w:rsid w:val="00202ABB"/>
    <w:rsid w:val="002378ED"/>
    <w:rsid w:val="00250A44"/>
    <w:rsid w:val="002879F5"/>
    <w:rsid w:val="00326846"/>
    <w:rsid w:val="003857EC"/>
    <w:rsid w:val="003A17E1"/>
    <w:rsid w:val="00404F28"/>
    <w:rsid w:val="00405326"/>
    <w:rsid w:val="00420661"/>
    <w:rsid w:val="004B7C1E"/>
    <w:rsid w:val="004F1074"/>
    <w:rsid w:val="004F5E7D"/>
    <w:rsid w:val="005066C2"/>
    <w:rsid w:val="005120EC"/>
    <w:rsid w:val="00612093"/>
    <w:rsid w:val="00662563"/>
    <w:rsid w:val="0066262A"/>
    <w:rsid w:val="007258D0"/>
    <w:rsid w:val="007851D6"/>
    <w:rsid w:val="007E6720"/>
    <w:rsid w:val="00823498"/>
    <w:rsid w:val="00824C8B"/>
    <w:rsid w:val="00833575"/>
    <w:rsid w:val="0083549A"/>
    <w:rsid w:val="00847A68"/>
    <w:rsid w:val="008C02DF"/>
    <w:rsid w:val="008D56DA"/>
    <w:rsid w:val="00922D4F"/>
    <w:rsid w:val="009E22C7"/>
    <w:rsid w:val="009E41DB"/>
    <w:rsid w:val="00A549EE"/>
    <w:rsid w:val="00A857CC"/>
    <w:rsid w:val="00AD100F"/>
    <w:rsid w:val="00B3073D"/>
    <w:rsid w:val="00B32246"/>
    <w:rsid w:val="00BB55AE"/>
    <w:rsid w:val="00C15677"/>
    <w:rsid w:val="00C40E40"/>
    <w:rsid w:val="00CA6906"/>
    <w:rsid w:val="00CD0E98"/>
    <w:rsid w:val="00CE177C"/>
    <w:rsid w:val="00D37F4A"/>
    <w:rsid w:val="00D61E88"/>
    <w:rsid w:val="00DB7009"/>
    <w:rsid w:val="00DD1A37"/>
    <w:rsid w:val="00E61CD2"/>
    <w:rsid w:val="00E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120EC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5120E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BA03-0CFF-4563-825D-5E7DF260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ВЕГА</dc:creator>
  <cp:keywords/>
  <cp:lastModifiedBy>tsj.vega</cp:lastModifiedBy>
  <cp:revision>4</cp:revision>
  <cp:lastPrinted>2014-01-25T07:01:00Z</cp:lastPrinted>
  <dcterms:created xsi:type="dcterms:W3CDTF">2014-01-22T18:14:00Z</dcterms:created>
  <dcterms:modified xsi:type="dcterms:W3CDTF">2014-01-25T07:04:00Z</dcterms:modified>
</cp:coreProperties>
</file>