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2804160</wp:posOffset>
            </wp:positionH>
            <wp:positionV relativeFrom="paragraph">
              <wp:posOffset>-41910</wp:posOffset>
            </wp:positionV>
            <wp:extent cx="478790" cy="774700"/>
            <wp:effectExtent l="0" t="0" r="0" b="0"/>
            <wp:wrapNone/>
            <wp:docPr id="1" name="_x005F_x0000_s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hd w:val="clear" w:color="auto" w:fill="auto"/>
        <w:tabs>
          <w:tab w:val="clear" w:pos="720"/>
          <w:tab w:val="left" w:pos="2204" w:leader="none"/>
        </w:tabs>
        <w:spacing w:lineRule="auto" w:line="240"/>
        <w:jc w:val="left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Style w:val="Sylfaen"/>
          <w:rFonts w:cs="Times New Roman"/>
          <w:b w:val="false"/>
          <w:bCs w:val="false"/>
        </w:rPr>
        <w:tab/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6"/>
          <w:szCs w:val="16"/>
        </w:rPr>
      </w:pPr>
      <w:r>
        <w:rPr>
          <w:rFonts w:cs="Times New Roman"/>
          <w:b w:val="false"/>
          <w:bCs w:val="false"/>
          <w:sz w:val="16"/>
          <w:szCs w:val="16"/>
        </w:rPr>
      </w:r>
    </w:p>
    <w:p>
      <w:pPr>
        <w:pStyle w:val="BodyText"/>
        <w:shd w:val="clear" w:color="auto" w:fill="auto"/>
        <w:spacing w:lineRule="auto" w:line="240"/>
        <w:rPr/>
      </w:pPr>
      <w:r>
        <w:rPr>
          <w:rStyle w:val="Sylfaen"/>
          <w:rFonts w:cs="Times New Roman" w:ascii="PT Astra Serif" w:hAnsi="PT Astra Serif"/>
          <w:b/>
          <w:bCs/>
        </w:rPr>
        <w:t xml:space="preserve">АДМИНИСТРАЦИЯ МУНИЦИПАЛЬНОГО ОБРАЗОВАНИЯ </w:t>
      </w:r>
    </w:p>
    <w:p>
      <w:pPr>
        <w:pStyle w:val="BodyText"/>
        <w:shd w:val="clear" w:color="auto" w:fill="auto"/>
        <w:spacing w:lineRule="exact" w:line="283"/>
        <w:rPr/>
      </w:pPr>
      <w:r>
        <w:rPr>
          <w:rStyle w:val="Sylfaen"/>
          <w:rFonts w:cs="Times New Roman" w:ascii="PT Astra Serif" w:hAnsi="PT Astra Serif"/>
          <w:b/>
          <w:bCs/>
        </w:rPr>
        <w:t>ГОРОД КРАСНОДАР</w:t>
      </w:r>
    </w:p>
    <w:p>
      <w:pPr>
        <w:pStyle w:val="BodyText"/>
        <w:shd w:val="clear" w:color="auto" w:fill="auto"/>
        <w:spacing w:lineRule="exact" w:line="28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12"/>
        <w:keepNext w:val="true"/>
        <w:keepLines/>
        <w:shd w:val="clear" w:color="auto" w:fill="auto"/>
        <w:spacing w:lineRule="auto" w:line="240" w:before="0" w:after="0"/>
        <w:rPr/>
      </w:pPr>
      <w:r>
        <w:rPr>
          <w:rStyle w:val="1Sylfaen2pt"/>
          <w:rFonts w:cs="Times New Roman" w:ascii="PT Astra Serif" w:hAnsi="PT Astra Serif"/>
          <w:b/>
          <w:bCs/>
          <w:sz w:val="38"/>
          <w:szCs w:val="38"/>
        </w:rPr>
        <w:t>ПОСТАНОВЛЕНИЕ</w:t>
      </w:r>
    </w:p>
    <w:p>
      <w:pPr>
        <w:pStyle w:val="12"/>
        <w:keepNext w:val="true"/>
        <w:keepLines/>
        <w:shd w:val="clear" w:color="auto" w:fill="auto"/>
        <w:spacing w:lineRule="auto" w:line="120" w:before="0" w:after="0"/>
        <w:rPr>
          <w:sz w:val="38"/>
          <w:szCs w:val="38"/>
        </w:rPr>
      </w:pPr>
      <w:r>
        <w:rPr>
          <w:sz w:val="38"/>
          <w:szCs w:val="38"/>
        </w:rPr>
      </w:r>
    </w:p>
    <w:p>
      <w:pPr>
        <w:pStyle w:val="21"/>
        <w:shd w:val="clear" w:color="auto" w:fill="auto"/>
        <w:spacing w:lineRule="exact" w:line="360" w:before="200" w:afterAutospacing="1"/>
        <w:rPr>
          <w:highlight w:val="white"/>
        </w:rPr>
      </w:pPr>
      <w:r>
        <w:rPr>
          <w:rStyle w:val="2Sylfaen"/>
          <w:rFonts w:cs="Times New Roman"/>
          <w:sz w:val="28"/>
          <w:szCs w:val="28"/>
          <w:highlight w:val="white"/>
        </w:rPr>
        <w:t>24.03.2026</w:t>
      </w:r>
      <w:r>
        <w:rPr>
          <w:rStyle w:val="2Sylfaen"/>
          <w:rFonts w:cs="Times New Roman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rStyle w:val="2Sylfaen"/>
          <w:rFonts w:cs="Times New Roman" w:ascii="PT Astra Serif" w:hAnsi="PT Astra Serif"/>
          <w:sz w:val="28"/>
          <w:szCs w:val="28"/>
          <w:highlight w:val="white"/>
        </w:rPr>
        <w:t>№</w:t>
      </w:r>
      <w:r>
        <w:rPr>
          <w:rStyle w:val="2Sylfaen"/>
          <w:rFonts w:cs="Times New Roman"/>
          <w:sz w:val="28"/>
          <w:szCs w:val="28"/>
          <w:highlight w:val="white"/>
        </w:rPr>
        <w:t xml:space="preserve"> </w:t>
      </w:r>
      <w:r>
        <w:rPr>
          <w:rStyle w:val="2Sylfaen"/>
          <w:rFonts w:cs="Times New Roman"/>
          <w:sz w:val="28"/>
          <w:szCs w:val="28"/>
          <w:highlight w:val="white"/>
        </w:rPr>
        <w:t>1393</w:t>
      </w:r>
    </w:p>
    <w:p>
      <w:pPr>
        <w:pStyle w:val="21"/>
        <w:shd w:val="clear" w:color="auto" w:fill="auto"/>
        <w:spacing w:lineRule="exact" w:line="360" w:before="200" w:afterAutospacing="1"/>
        <w:rPr/>
      </w:pPr>
      <w:r>
        <w:rPr>
          <w:rStyle w:val="2Sylfaen"/>
          <w:rFonts w:cs="Times New Roman" w:ascii="PT Astra Serif" w:hAnsi="PT Astra Serif"/>
          <w:sz w:val="28"/>
          <w:szCs w:val="28"/>
        </w:rPr>
        <w:t>г. Краснодар</w:t>
      </w:r>
    </w:p>
    <w:p>
      <w:pPr>
        <w:pStyle w:val="Normal"/>
        <w:jc w:val="center"/>
        <w:rPr>
          <w:rFonts w:ascii="PT Astra Serif" w:hAnsi="PT Astra Serif" w:eastAsia="Times New Roman" w:cs="Times New Roman"/>
          <w:bCs/>
          <w:sz w:val="28"/>
          <w:szCs w:val="28"/>
        </w:rPr>
      </w:pPr>
      <w:r>
        <w:rPr>
          <w:rFonts w:eastAsia="Times New Roman" w:cs="Times New Roman" w:ascii="PT Astra Serif" w:hAnsi="PT Astra Serif"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</w:rPr>
        <w:t>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назначении публичных слушаний по проекту решения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городской Думы Краснодара «Об исполнении местного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бюджета (бюджета 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город Краснодар) за 2025 год»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прав жителей муниципального образования город Краснодар на участие в процессе принятия решений органами местного самоуправления, в соответствии со статьёй 47 Федерального закона от 20.03.2025 № 33-ФЗ «Об общих принципах организации местного самоуправления в единой системе публичной власти», статьёй 19 Устава муниципального образования городской округ город Краснодар, с              Положением о порядке организации и проведения публичных слушаний, общественных обсуждений в муниципальном образовании город Краснодар, утверждённым решением городской Думы Краснодара от 22.03.2007 № 21 п. 1, п о с т а н о в л я ю: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Назначить публичные слушания в форме собрания участников публичных слушаний по адресу: город Краснодар, улица им. Калинина, 339 (актовый зал), 22.04.2026 в 14:00 по проекту решения городской Думы Краснодара «Об исполнении местного бюджета (бюджета муниципального образования город Краснодар) за 2025 год» (далее – Проект) согласно приложению № 1.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Территория проведения публичных слушаний – территория муниципального образования город Краснодар.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 Установить, что рекомендации, предложения и замечания по Проекту представляются на рассмотрение комиссии по подготовке и проведению публичных слушаний по Проекту участниками публичных слушаний в устной (письменной) форме в день проведения публичных слушаний или направляются ими до 20.04.2026 в письменной форме по адресу: город Краснодар, улица Красная, 122, </w:t>
      </w:r>
      <w:r>
        <w:rPr>
          <w:rFonts w:eastAsia="PT Astra Serif" w:cs="PT Astra Serif" w:ascii="PT Astra Serif" w:hAnsi="PT Astra Serif"/>
          <w:sz w:val="28"/>
          <w:szCs w:val="28"/>
        </w:rPr>
        <w:t>кабинет 404 и (или) в форме электронных документов с использованием интернет-приёмной официального Интернет-портала администрации муниципального образования город Краснодар и городской Думы Краснодара (www.krd.ru).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Сформировать комиссию по подготовке и проведению публичных слушаний по Проекту и утвердить её состав согласно приложению № 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 Комиссии по подготовке и проведению публичных слушаний по Проекту обеспечить выполнение организационных мероприятий по подготовке и проведению публичных слушаний, подготовить протокол публичных слушаний, заключение о результатах публичных слушаний.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 Департаменту финансов администрации муниципального образования город Краснодар (Чулков) направить в департамент информационной политики администрации муниципального образования город Краснодар: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 Информацию (извещение) о теме, дате, сроках, времени и месте проведения публичных слушаний, выносимые вопросы, информацию о месте и порядке представления желающими предложений и определения их результатов, и Проект не позднее 27.03.2026.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6.2. Протокол публичных слушаний, заключение о результатах публичных слушаний не позднее 23.04.2026.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 Департаменту информационной политики администрации муници-пального образования город Краснодар (Лутай)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7.1. Настоящее постановление, информацию (извещение) о теме, дате, сроках, времени и месте проведения публичных слушаний, выносимые вопросы, информацию о месте и порядке представления желающими предложений и определения их результатов, и Проект не позднее 30.03.2026.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7.2. Протокол публичных слушаний, заключение о результатах публичных слушаний не позднее 24.04.2026.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 Настоящее постановление вступает в силу с момента его подписания.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 Контроль за выполнением настоящего постановления возложить</w:t>
        <w:br/>
        <w:t>на первого заместителя главы муниципального образования город Краснодар Д.Ю.Васильева.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LineNumbers w:val="0"/>
        <w:spacing w:lineRule="auto" w:line="240"/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</w:r>
    </w:p>
    <w:p>
      <w:pPr>
        <w:pStyle w:val="NoSpacing"/>
        <w:widowControl w:val="fals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widowControl w:val="fals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Nonformat"/>
        <w:tabs>
          <w:tab w:val="clear" w:pos="720"/>
          <w:tab w:val="left" w:pos="7920" w:leader="none"/>
          <w:tab w:val="left" w:pos="8100" w:leader="none"/>
          <w:tab w:val="left" w:pos="8222" w:leader="none"/>
        </w:tabs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Глава муниципального образования </w:t>
      </w:r>
    </w:p>
    <w:p>
      <w:pPr>
        <w:pStyle w:val="ConsNonformat"/>
        <w:widowControl/>
        <w:tabs>
          <w:tab w:val="clear" w:pos="720"/>
          <w:tab w:val="left" w:pos="7920" w:leader="none"/>
          <w:tab w:val="left" w:pos="8100" w:leader="none"/>
          <w:tab w:val="left" w:pos="8222" w:leader="none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город Краснодар                                                                                       Е.М.Наумов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5" w:gutter="0" w:header="0" w:top="36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lfae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fldChar w:fldCharType="begin"/>
    </w:r>
    <w:r>
      <w:rPr>
        <w:sz w:val="28"/>
        <w:rFonts w:cs="Times New Roman" w:ascii="Times New Roman" w:hAnsi="Times New Roman"/>
      </w:rPr>
      <w:instrText xml:space="preserve"> PAGE </w:instrText>
    </w:r>
    <w:r>
      <w:rPr>
        <w:sz w:val="28"/>
        <w:rFonts w:cs="Times New Roman" w:ascii="Times New Roman" w:hAnsi="Times New Roman"/>
      </w:rPr>
      <w:fldChar w:fldCharType="separate"/>
    </w:r>
    <w:r>
      <w:rPr>
        <w:sz w:val="28"/>
        <w:rFonts w:cs="Times New Roman" w:ascii="Times New Roman" w:hAnsi="Times New Roman"/>
      </w:rPr>
      <w:t>2</w:t>
    </w:r>
    <w:r>
      <w:rPr>
        <w:sz w:val="28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qFormat/>
    <w:rPr>
      <w:rFonts w:cs="Times New Roman"/>
      <w:color w:val="000080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user" w:customStyle="1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user1" w:customStyle="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styleId="Sylfaen" w:customStyle="1">
    <w:name w:val="Основной текст + Sylfaen;Не полужирный"/>
    <w:qFormat/>
    <w:rPr>
      <w:rFonts w:ascii="Sylfaen" w:hAnsi="Sylfaen" w:cs="Sylfaen"/>
      <w:b/>
      <w:bCs/>
      <w:spacing w:val="0"/>
      <w:sz w:val="28"/>
      <w:szCs w:val="28"/>
    </w:rPr>
  </w:style>
  <w:style w:type="character" w:styleId="1" w:customStyle="1">
    <w:name w:val="Заголовок №1_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styleId="1Sylfaen2pt" w:customStyle="1">
    <w:name w:val="Заголовок №1 + Sylfaen;Интервал 2 pt"/>
    <w:qFormat/>
    <w:rPr>
      <w:rFonts w:ascii="Sylfaen" w:hAnsi="Sylfaen" w:cs="Sylfaen"/>
      <w:b/>
      <w:bCs/>
      <w:spacing w:val="50"/>
      <w:sz w:val="35"/>
      <w:szCs w:val="35"/>
    </w:rPr>
  </w:style>
  <w:style w:type="character" w:styleId="3" w:customStyle="1">
    <w:name w:val="Основной текст (3)_"/>
    <w:qFormat/>
    <w:rPr>
      <w:rFonts w:ascii="Times New Roman" w:hAnsi="Times New Roman" w:cs="Times New Roman"/>
      <w:sz w:val="20"/>
      <w:szCs w:val="20"/>
    </w:rPr>
  </w:style>
  <w:style w:type="character" w:styleId="3Sylfaen" w:customStyle="1">
    <w:name w:val="Основной текст (3) + Sylfaen"/>
    <w:qFormat/>
    <w:rPr>
      <w:rFonts w:ascii="Sylfaen" w:hAnsi="Sylfaen" w:cs="Sylfaen"/>
      <w:sz w:val="20"/>
      <w:szCs w:val="20"/>
    </w:rPr>
  </w:style>
  <w:style w:type="character" w:styleId="2" w:customStyle="1">
    <w:name w:val="Основной текст (2)_"/>
    <w:qFormat/>
    <w:rPr>
      <w:rFonts w:ascii="Times New Roman" w:hAnsi="Times New Roman" w:cs="Times New Roman"/>
      <w:spacing w:val="0"/>
      <w:sz w:val="27"/>
      <w:szCs w:val="27"/>
    </w:rPr>
  </w:style>
  <w:style w:type="character" w:styleId="2Sylfaen" w:customStyle="1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styleId="4" w:customStyle="1">
    <w:name w:val="Основной текст (4)_"/>
    <w:qFormat/>
    <w:rPr>
      <w:rFonts w:ascii="Sylfaen" w:hAnsi="Sylfaen" w:cs="Sylfaen"/>
      <w:sz w:val="11"/>
      <w:szCs w:val="11"/>
    </w:rPr>
  </w:style>
  <w:style w:type="character" w:styleId="Style8" w:customStyle="1">
    <w:name w:val="Верхний колонтитул Знак"/>
    <w:uiPriority w:val="99"/>
    <w:qFormat/>
    <w:rPr>
      <w:color w:val="000000"/>
      <w:sz w:val="24"/>
      <w:szCs w:val="24"/>
    </w:rPr>
  </w:style>
  <w:style w:type="character" w:styleId="Style9" w:customStyle="1">
    <w:name w:val="Нижний колонтитул Знак"/>
    <w:qFormat/>
    <w:rPr>
      <w:color w:val="000000"/>
      <w:sz w:val="24"/>
      <w:szCs w:val="24"/>
    </w:rPr>
  </w:style>
  <w:style w:type="character" w:styleId="Style10" w:customStyle="1">
    <w:name w:val="Основной текст с отступом Знак"/>
    <w:qFormat/>
    <w:rPr>
      <w:color w:val="000000"/>
      <w:sz w:val="24"/>
      <w:szCs w:val="24"/>
    </w:rPr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exact" w:line="322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3" w:customStyle="1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14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12" w:customStyle="1">
    <w:name w:val="Заголовок №1"/>
    <w:basedOn w:val="Normal"/>
    <w:qFormat/>
    <w:pPr>
      <w:shd w:val="clear" w:color="auto" w:fill="FFFFFF"/>
      <w:spacing w:lineRule="atLeast" w:line="240" w:before="240" w:after="780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styleId="31" w:customStyle="1">
    <w:name w:val="Основной текст (3)"/>
    <w:basedOn w:val="Normal"/>
    <w:qFormat/>
    <w:pPr>
      <w:shd w:val="clear" w:color="auto" w:fill="FFFFFF"/>
      <w:spacing w:lineRule="atLeast" w:line="240" w:before="300" w:after="180"/>
    </w:pPr>
    <w:rPr>
      <w:rFonts w:ascii="Times New Roman" w:hAnsi="Times New Roman" w:cs="Times New Roman"/>
      <w:sz w:val="20"/>
      <w:szCs w:val="20"/>
    </w:rPr>
  </w:style>
  <w:style w:type="paragraph" w:styleId="21" w:customStyle="1">
    <w:name w:val="Основной текст (2)"/>
    <w:basedOn w:val="Normal"/>
    <w:qFormat/>
    <w:pPr>
      <w:shd w:val="clear" w:color="auto" w:fill="FFFFFF"/>
      <w:spacing w:lineRule="atLeast" w:line="240" w:before="78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41" w:customStyle="1">
    <w:name w:val="Основной текст (4)"/>
    <w:basedOn w:val="Normal"/>
    <w:qFormat/>
    <w:pPr>
      <w:shd w:val="clear" w:color="auto" w:fill="FFFFFF"/>
      <w:spacing w:lineRule="atLeast" w:line="240" w:before="60" w:after="0"/>
    </w:pPr>
    <w:rPr>
      <w:rFonts w:ascii="Sylfaen" w:hAnsi="Sylfaen" w:cs="Sylfaen"/>
      <w:sz w:val="11"/>
      <w:szCs w:val="11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FR4" w:customStyle="1">
    <w:name w:val="FR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styleId="686">
    <w:name w:val="Table Grid"/>
    <w:basedOn w:val="8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9">
    <w:name w:val="Plain Table 2"/>
    <w:basedOn w:val="8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0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1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2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2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3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4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5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6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7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28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29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0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1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2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3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4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5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7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1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5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6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7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8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9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0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1">
    <w:name w:val="Lined - Accent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2">
    <w:name w:val="Lined - Accent 1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3">
    <w:name w:val="Lined - Accent 2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4">
    <w:name w:val="Lined - Accent 3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5">
    <w:name w:val="Lined - Accent 4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6">
    <w:name w:val="Lined - Accent 5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7">
    <w:name w:val="Lined - Accent 6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98">
    <w:name w:val="Bordered &amp; Lined - Accent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9">
    <w:name w:val="Bordered &amp; Lined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0">
    <w:name w:val="Bordered &amp; Lined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1">
    <w:name w:val="Bordered &amp; Lined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2">
    <w:name w:val="Bordered &amp; Lined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3">
    <w:name w:val="Bordered &amp; Lined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4">
    <w:name w:val="Bordered &amp; Lined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5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LibreOffice/25.8.3.2$Linux_X86_64 LibreOffice_project/580$Build-2</Application>
  <AppVersion>15.0000</AppVersion>
  <Pages>2</Pages>
  <Words>465</Words>
  <Characters>3310</Characters>
  <CharactersWithSpaces>3927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2022-09-07T06:13:00Z</dcterms:created>
  <dc:creator>e.koroleva</dc:creator>
  <dc:description/>
  <dc:language>ru-RU</dc:language>
  <cp:lastModifiedBy/>
  <dcterms:modified xsi:type="dcterms:W3CDTF">2026-03-24T11:33:37Z</dcterms:modified>
  <cp:revision>26</cp:revision>
  <dc:subject/>
  <dc:title> 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