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DB0" w:rsidRDefault="003B6DB0">
      <w:pPr>
        <w:pStyle w:val="ConsPlusTitle"/>
        <w:jc w:val="center"/>
        <w:outlineLvl w:val="0"/>
      </w:pPr>
      <w:r>
        <w:t>ГОРОДСКАЯ ДУМА КРАСНОДАРА</w:t>
      </w:r>
    </w:p>
    <w:p w:rsidR="003B6DB0" w:rsidRDefault="003B6DB0">
      <w:pPr>
        <w:pStyle w:val="ConsPlusTitle"/>
        <w:jc w:val="center"/>
      </w:pPr>
      <w:r>
        <w:t>XIX ЗАСЕДАНИЕ ДУМЫ 4 СОЗЫВА</w:t>
      </w:r>
    </w:p>
    <w:p w:rsidR="003B6DB0" w:rsidRDefault="003B6DB0">
      <w:pPr>
        <w:pStyle w:val="ConsPlusTitle"/>
      </w:pPr>
    </w:p>
    <w:p w:rsidR="003B6DB0" w:rsidRDefault="003B6DB0">
      <w:pPr>
        <w:pStyle w:val="ConsPlusTitle"/>
        <w:jc w:val="center"/>
      </w:pPr>
      <w:r>
        <w:t>РЕШЕНИЕ</w:t>
      </w:r>
    </w:p>
    <w:p w:rsidR="003B6DB0" w:rsidRDefault="003B6DB0">
      <w:pPr>
        <w:pStyle w:val="ConsPlusTitle"/>
        <w:jc w:val="center"/>
      </w:pPr>
      <w:r>
        <w:t>от 30 января 2007 г. N 19 п.6</w:t>
      </w:r>
    </w:p>
    <w:p w:rsidR="003B6DB0" w:rsidRDefault="003B6DB0">
      <w:pPr>
        <w:pStyle w:val="ConsPlusTitle"/>
      </w:pPr>
    </w:p>
    <w:p w:rsidR="003B6DB0" w:rsidRDefault="003B6DB0">
      <w:pPr>
        <w:pStyle w:val="ConsPlusTitle"/>
        <w:jc w:val="center"/>
      </w:pPr>
      <w:r>
        <w:t>ОБ УТВЕРЖДЕНИИ</w:t>
      </w:r>
    </w:p>
    <w:p w:rsidR="003B6DB0" w:rsidRDefault="003B6DB0">
      <w:pPr>
        <w:pStyle w:val="ConsPlusTitle"/>
        <w:jc w:val="center"/>
      </w:pPr>
      <w:r>
        <w:t>ПРАВИЛ ЗЕМЛЕПОЛЬЗОВАНИЯ И ЗАСТРОЙКИ</w:t>
      </w:r>
    </w:p>
    <w:p w:rsidR="003B6DB0" w:rsidRDefault="003B6DB0">
      <w:pPr>
        <w:pStyle w:val="ConsPlusTitle"/>
        <w:jc w:val="center"/>
      </w:pPr>
      <w:r>
        <w:t>НА ТЕРРИТОРИИ МУНИЦИПАЛЬНОГО ОБРАЗОВАНИЯ ГОРОД КРАСНОДАР</w:t>
      </w:r>
    </w:p>
    <w:p w:rsidR="003B6DB0" w:rsidRDefault="003B6D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6DB0">
        <w:tc>
          <w:tcPr>
            <w:tcW w:w="60" w:type="dxa"/>
            <w:tcBorders>
              <w:top w:val="nil"/>
              <w:left w:val="nil"/>
              <w:bottom w:val="nil"/>
              <w:right w:val="nil"/>
            </w:tcBorders>
            <w:shd w:val="clear" w:color="auto" w:fill="CED3F1"/>
            <w:tcMar>
              <w:top w:w="0" w:type="dxa"/>
              <w:left w:w="0" w:type="dxa"/>
              <w:bottom w:w="0" w:type="dxa"/>
              <w:right w:w="0" w:type="dxa"/>
            </w:tcMar>
          </w:tcPr>
          <w:p w:rsidR="003B6DB0" w:rsidRDefault="003B6D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DB0" w:rsidRDefault="003B6D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DB0" w:rsidRDefault="003B6DB0">
            <w:pPr>
              <w:pStyle w:val="ConsPlusNormal"/>
              <w:jc w:val="center"/>
            </w:pPr>
            <w:r>
              <w:rPr>
                <w:color w:val="392C69"/>
              </w:rPr>
              <w:t>Список изменяющих документов</w:t>
            </w:r>
          </w:p>
          <w:p w:rsidR="003B6DB0" w:rsidRDefault="003B6DB0">
            <w:pPr>
              <w:pStyle w:val="ConsPlusNormal"/>
              <w:jc w:val="center"/>
            </w:pPr>
            <w:r>
              <w:rPr>
                <w:color w:val="392C69"/>
              </w:rPr>
              <w:t xml:space="preserve">(в ред. Решений городской Думы Краснодара от 24.05.2007 </w:t>
            </w:r>
            <w:hyperlink r:id="rId4">
              <w:r>
                <w:rPr>
                  <w:color w:val="0000FF"/>
                </w:rPr>
                <w:t>N 24 п.27</w:t>
              </w:r>
            </w:hyperlink>
            <w:r>
              <w:rPr>
                <w:color w:val="392C69"/>
              </w:rPr>
              <w:t>,</w:t>
            </w:r>
          </w:p>
          <w:p w:rsidR="003B6DB0" w:rsidRDefault="003B6DB0">
            <w:pPr>
              <w:pStyle w:val="ConsPlusNormal"/>
              <w:jc w:val="center"/>
            </w:pPr>
            <w:r>
              <w:rPr>
                <w:color w:val="392C69"/>
              </w:rPr>
              <w:t xml:space="preserve">от 10.04.2008 </w:t>
            </w:r>
            <w:hyperlink r:id="rId5">
              <w:r>
                <w:rPr>
                  <w:color w:val="0000FF"/>
                </w:rPr>
                <w:t>N 40 п.1</w:t>
              </w:r>
            </w:hyperlink>
            <w:r>
              <w:rPr>
                <w:color w:val="392C69"/>
              </w:rPr>
              <w:t xml:space="preserve">, от 26.02.2009 </w:t>
            </w:r>
            <w:hyperlink r:id="rId6">
              <w:r>
                <w:rPr>
                  <w:color w:val="0000FF"/>
                </w:rPr>
                <w:t>N 53 п.9</w:t>
              </w:r>
            </w:hyperlink>
            <w:r>
              <w:rPr>
                <w:color w:val="392C69"/>
              </w:rPr>
              <w:t xml:space="preserve">, от 24.09.2009 </w:t>
            </w:r>
            <w:hyperlink r:id="rId7">
              <w:r>
                <w:rPr>
                  <w:color w:val="0000FF"/>
                </w:rPr>
                <w:t>N 61 п.7</w:t>
              </w:r>
            </w:hyperlink>
            <w:r>
              <w:rPr>
                <w:color w:val="392C69"/>
              </w:rPr>
              <w:t>,</w:t>
            </w:r>
          </w:p>
          <w:p w:rsidR="003B6DB0" w:rsidRDefault="003B6DB0">
            <w:pPr>
              <w:pStyle w:val="ConsPlusNormal"/>
              <w:jc w:val="center"/>
            </w:pPr>
            <w:r>
              <w:rPr>
                <w:color w:val="392C69"/>
              </w:rPr>
              <w:t xml:space="preserve">от 19.08.2010 </w:t>
            </w:r>
            <w:hyperlink r:id="rId8">
              <w:r>
                <w:rPr>
                  <w:color w:val="0000FF"/>
                </w:rPr>
                <w:t>N 81 п.5</w:t>
              </w:r>
            </w:hyperlink>
            <w:r>
              <w:rPr>
                <w:color w:val="392C69"/>
              </w:rPr>
              <w:t xml:space="preserve">, от 19.07.2012 </w:t>
            </w:r>
            <w:hyperlink r:id="rId9">
              <w:r>
                <w:rPr>
                  <w:color w:val="0000FF"/>
                </w:rPr>
                <w:t>N 32 п.14</w:t>
              </w:r>
            </w:hyperlink>
            <w:r>
              <w:rPr>
                <w:color w:val="392C69"/>
              </w:rPr>
              <w:t xml:space="preserve">, от 31.01.2013 </w:t>
            </w:r>
            <w:hyperlink r:id="rId10">
              <w:r>
                <w:rPr>
                  <w:color w:val="0000FF"/>
                </w:rPr>
                <w:t>N 42 п.10</w:t>
              </w:r>
            </w:hyperlink>
            <w:r>
              <w:rPr>
                <w:color w:val="392C69"/>
              </w:rPr>
              <w:t>,</w:t>
            </w:r>
          </w:p>
          <w:p w:rsidR="003B6DB0" w:rsidRDefault="003B6DB0">
            <w:pPr>
              <w:pStyle w:val="ConsPlusNormal"/>
              <w:jc w:val="center"/>
            </w:pPr>
            <w:r>
              <w:rPr>
                <w:color w:val="392C69"/>
              </w:rPr>
              <w:t xml:space="preserve">от 22.10.2013 </w:t>
            </w:r>
            <w:hyperlink r:id="rId11">
              <w:r>
                <w:rPr>
                  <w:color w:val="0000FF"/>
                </w:rPr>
                <w:t>N 54 п.8</w:t>
              </w:r>
            </w:hyperlink>
            <w:r>
              <w:rPr>
                <w:color w:val="392C69"/>
              </w:rPr>
              <w:t xml:space="preserve">, от 19.06.2014 </w:t>
            </w:r>
            <w:hyperlink r:id="rId12">
              <w:r>
                <w:rPr>
                  <w:color w:val="0000FF"/>
                </w:rPr>
                <w:t>N 64 п.24</w:t>
              </w:r>
            </w:hyperlink>
            <w:r>
              <w:rPr>
                <w:color w:val="392C69"/>
              </w:rPr>
              <w:t>,</w:t>
            </w:r>
          </w:p>
          <w:p w:rsidR="003B6DB0" w:rsidRDefault="003B6DB0">
            <w:pPr>
              <w:pStyle w:val="ConsPlusNormal"/>
              <w:jc w:val="center"/>
            </w:pPr>
            <w:r>
              <w:rPr>
                <w:color w:val="392C69"/>
              </w:rPr>
              <w:t xml:space="preserve">от 20.11.2014 </w:t>
            </w:r>
            <w:hyperlink r:id="rId13">
              <w:r>
                <w:rPr>
                  <w:color w:val="0000FF"/>
                </w:rPr>
                <w:t>N 70 п.2</w:t>
              </w:r>
            </w:hyperlink>
            <w:r>
              <w:rPr>
                <w:color w:val="392C69"/>
              </w:rPr>
              <w:t xml:space="preserve"> (с изм. от 13.09.2019),</w:t>
            </w:r>
          </w:p>
          <w:p w:rsidR="003B6DB0" w:rsidRDefault="003B6DB0">
            <w:pPr>
              <w:pStyle w:val="ConsPlusNormal"/>
              <w:jc w:val="center"/>
            </w:pPr>
            <w:r>
              <w:rPr>
                <w:color w:val="392C69"/>
              </w:rPr>
              <w:t xml:space="preserve">от 26.03.2015 </w:t>
            </w:r>
            <w:hyperlink r:id="rId14">
              <w:r>
                <w:rPr>
                  <w:color w:val="0000FF"/>
                </w:rPr>
                <w:t>N 76 п.19</w:t>
              </w:r>
            </w:hyperlink>
            <w:r>
              <w:rPr>
                <w:color w:val="392C69"/>
              </w:rPr>
              <w:t xml:space="preserve">, от 17.06.2015 </w:t>
            </w:r>
            <w:hyperlink r:id="rId15">
              <w:r>
                <w:rPr>
                  <w:color w:val="0000FF"/>
                </w:rPr>
                <w:t>N 81 п.17</w:t>
              </w:r>
            </w:hyperlink>
            <w:r>
              <w:rPr>
                <w:color w:val="392C69"/>
              </w:rPr>
              <w:t xml:space="preserve">, от 25.02.2016 </w:t>
            </w:r>
            <w:hyperlink r:id="rId16">
              <w:r>
                <w:rPr>
                  <w:color w:val="0000FF"/>
                </w:rPr>
                <w:t>N 11 п.6</w:t>
              </w:r>
            </w:hyperlink>
            <w:r>
              <w:rPr>
                <w:color w:val="392C69"/>
              </w:rPr>
              <w:t>,</w:t>
            </w:r>
          </w:p>
          <w:p w:rsidR="003B6DB0" w:rsidRDefault="003B6DB0">
            <w:pPr>
              <w:pStyle w:val="ConsPlusNormal"/>
              <w:jc w:val="center"/>
            </w:pPr>
            <w:r>
              <w:rPr>
                <w:color w:val="392C69"/>
              </w:rPr>
              <w:t xml:space="preserve">от 17.11.2016 </w:t>
            </w:r>
            <w:hyperlink r:id="rId17">
              <w:r>
                <w:rPr>
                  <w:color w:val="0000FF"/>
                </w:rPr>
                <w:t>N 26 п.5</w:t>
              </w:r>
            </w:hyperlink>
            <w:r>
              <w:rPr>
                <w:color w:val="392C69"/>
              </w:rPr>
              <w:t xml:space="preserve">, от 28.11.2017 </w:t>
            </w:r>
            <w:hyperlink r:id="rId18">
              <w:r>
                <w:rPr>
                  <w:color w:val="0000FF"/>
                </w:rPr>
                <w:t>N 44 п.6</w:t>
              </w:r>
            </w:hyperlink>
            <w:r>
              <w:rPr>
                <w:color w:val="392C69"/>
              </w:rPr>
              <w:t xml:space="preserve">, от 16.07.2018 </w:t>
            </w:r>
            <w:hyperlink r:id="rId19">
              <w:r>
                <w:rPr>
                  <w:color w:val="0000FF"/>
                </w:rPr>
                <w:t>N 57 п.12</w:t>
              </w:r>
            </w:hyperlink>
            <w:r>
              <w:rPr>
                <w:color w:val="392C69"/>
              </w:rPr>
              <w:t>,</w:t>
            </w:r>
          </w:p>
          <w:p w:rsidR="003B6DB0" w:rsidRDefault="003B6DB0">
            <w:pPr>
              <w:pStyle w:val="ConsPlusNormal"/>
              <w:jc w:val="center"/>
            </w:pPr>
            <w:r>
              <w:rPr>
                <w:color w:val="392C69"/>
              </w:rPr>
              <w:t xml:space="preserve">от 23.05.2019 </w:t>
            </w:r>
            <w:hyperlink r:id="rId20">
              <w:r>
                <w:rPr>
                  <w:color w:val="0000FF"/>
                </w:rPr>
                <w:t>N 74 п.14</w:t>
              </w:r>
            </w:hyperlink>
            <w:r>
              <w:rPr>
                <w:color w:val="392C69"/>
              </w:rPr>
              <w:t xml:space="preserve">, от 24.10.2019 </w:t>
            </w:r>
            <w:hyperlink r:id="rId21">
              <w:r>
                <w:rPr>
                  <w:color w:val="0000FF"/>
                </w:rPr>
                <w:t>N 85 п.11</w:t>
              </w:r>
            </w:hyperlink>
            <w:r>
              <w:rPr>
                <w:color w:val="392C69"/>
              </w:rPr>
              <w:t xml:space="preserve">, от 24.10.2019 </w:t>
            </w:r>
            <w:hyperlink r:id="rId22">
              <w:r>
                <w:rPr>
                  <w:color w:val="0000FF"/>
                </w:rPr>
                <w:t>N 85 п.12</w:t>
              </w:r>
            </w:hyperlink>
            <w:r>
              <w:rPr>
                <w:color w:val="392C69"/>
              </w:rPr>
              <w:t>,</w:t>
            </w:r>
          </w:p>
          <w:p w:rsidR="003B6DB0" w:rsidRDefault="003B6DB0">
            <w:pPr>
              <w:pStyle w:val="ConsPlusNormal"/>
              <w:jc w:val="center"/>
            </w:pPr>
            <w:r>
              <w:rPr>
                <w:color w:val="392C69"/>
              </w:rPr>
              <w:t xml:space="preserve">от 24.10.2019 </w:t>
            </w:r>
            <w:hyperlink r:id="rId23">
              <w:r>
                <w:rPr>
                  <w:color w:val="0000FF"/>
                </w:rPr>
                <w:t>N 85 п.13</w:t>
              </w:r>
            </w:hyperlink>
            <w:r>
              <w:rPr>
                <w:color w:val="392C69"/>
              </w:rPr>
              <w:t xml:space="preserve">, от 24.10.2019 </w:t>
            </w:r>
            <w:hyperlink r:id="rId24">
              <w:r>
                <w:rPr>
                  <w:color w:val="0000FF"/>
                </w:rPr>
                <w:t>N 85 п.23</w:t>
              </w:r>
            </w:hyperlink>
            <w:r>
              <w:rPr>
                <w:color w:val="392C69"/>
              </w:rPr>
              <w:t xml:space="preserve">, от 21.11.2019 </w:t>
            </w:r>
            <w:hyperlink r:id="rId25">
              <w:r>
                <w:rPr>
                  <w:color w:val="0000FF"/>
                </w:rPr>
                <w:t>N 86 п.23</w:t>
              </w:r>
            </w:hyperlink>
            <w:r>
              <w:rPr>
                <w:color w:val="392C69"/>
              </w:rPr>
              <w:t>,</w:t>
            </w:r>
          </w:p>
          <w:p w:rsidR="003B6DB0" w:rsidRDefault="003B6DB0">
            <w:pPr>
              <w:pStyle w:val="ConsPlusNormal"/>
              <w:jc w:val="center"/>
            </w:pPr>
            <w:r>
              <w:rPr>
                <w:color w:val="392C69"/>
              </w:rPr>
              <w:t xml:space="preserve">от 12.12.2019 </w:t>
            </w:r>
            <w:hyperlink r:id="rId26">
              <w:r>
                <w:rPr>
                  <w:color w:val="0000FF"/>
                </w:rPr>
                <w:t>N 89 п.18</w:t>
              </w:r>
            </w:hyperlink>
            <w:r>
              <w:rPr>
                <w:color w:val="392C69"/>
              </w:rPr>
              <w:t xml:space="preserve">, от 26.12.2019 </w:t>
            </w:r>
            <w:hyperlink r:id="rId27">
              <w:r>
                <w:rPr>
                  <w:color w:val="0000FF"/>
                </w:rPr>
                <w:t>N 90 п.10</w:t>
              </w:r>
            </w:hyperlink>
            <w:r>
              <w:rPr>
                <w:color w:val="392C69"/>
              </w:rPr>
              <w:t xml:space="preserve">, от 27.02.2020 </w:t>
            </w:r>
            <w:hyperlink r:id="rId28">
              <w:r>
                <w:rPr>
                  <w:color w:val="0000FF"/>
                </w:rPr>
                <w:t>N 93 п.6</w:t>
              </w:r>
            </w:hyperlink>
            <w:r>
              <w:rPr>
                <w:color w:val="392C69"/>
              </w:rPr>
              <w:t>,</w:t>
            </w:r>
          </w:p>
          <w:p w:rsidR="003B6DB0" w:rsidRDefault="003B6DB0">
            <w:pPr>
              <w:pStyle w:val="ConsPlusNormal"/>
              <w:jc w:val="center"/>
            </w:pPr>
            <w:r>
              <w:rPr>
                <w:color w:val="392C69"/>
              </w:rPr>
              <w:t xml:space="preserve">от 27.02.2020 </w:t>
            </w:r>
            <w:hyperlink r:id="rId29">
              <w:r>
                <w:rPr>
                  <w:color w:val="0000FF"/>
                </w:rPr>
                <w:t>N 93 п.7</w:t>
              </w:r>
            </w:hyperlink>
            <w:r>
              <w:rPr>
                <w:color w:val="392C69"/>
              </w:rPr>
              <w:t xml:space="preserve">, от 27.02.2020 </w:t>
            </w:r>
            <w:hyperlink r:id="rId30">
              <w:r>
                <w:rPr>
                  <w:color w:val="0000FF"/>
                </w:rPr>
                <w:t>N 93 п.8</w:t>
              </w:r>
            </w:hyperlink>
            <w:r>
              <w:rPr>
                <w:color w:val="392C69"/>
              </w:rPr>
              <w:t xml:space="preserve">, от 26.03.2020 </w:t>
            </w:r>
            <w:hyperlink r:id="rId31">
              <w:r>
                <w:rPr>
                  <w:color w:val="0000FF"/>
                </w:rPr>
                <w:t>N 94 п.18</w:t>
              </w:r>
            </w:hyperlink>
            <w:r>
              <w:rPr>
                <w:color w:val="392C69"/>
              </w:rPr>
              <w:t>,</w:t>
            </w:r>
          </w:p>
          <w:p w:rsidR="003B6DB0" w:rsidRDefault="003B6DB0">
            <w:pPr>
              <w:pStyle w:val="ConsPlusNormal"/>
              <w:jc w:val="center"/>
            </w:pPr>
            <w:r>
              <w:rPr>
                <w:color w:val="392C69"/>
              </w:rPr>
              <w:t xml:space="preserve">от 23.04.2020 </w:t>
            </w:r>
            <w:hyperlink r:id="rId32">
              <w:r>
                <w:rPr>
                  <w:color w:val="0000FF"/>
                </w:rPr>
                <w:t>N 95 п.9</w:t>
              </w:r>
            </w:hyperlink>
            <w:r>
              <w:rPr>
                <w:color w:val="392C69"/>
              </w:rPr>
              <w:t xml:space="preserve">, от 23.04.2020 </w:t>
            </w:r>
            <w:hyperlink r:id="rId33">
              <w:r>
                <w:rPr>
                  <w:color w:val="0000FF"/>
                </w:rPr>
                <w:t>N 95 п.10</w:t>
              </w:r>
            </w:hyperlink>
            <w:r>
              <w:rPr>
                <w:color w:val="392C69"/>
              </w:rPr>
              <w:t>,</w:t>
            </w:r>
          </w:p>
          <w:p w:rsidR="003B6DB0" w:rsidRDefault="003B6DB0">
            <w:pPr>
              <w:pStyle w:val="ConsPlusNormal"/>
              <w:jc w:val="center"/>
            </w:pPr>
            <w:r>
              <w:rPr>
                <w:color w:val="392C69"/>
              </w:rPr>
              <w:t xml:space="preserve">от 23.04.2020 </w:t>
            </w:r>
            <w:hyperlink r:id="rId34">
              <w:r>
                <w:rPr>
                  <w:color w:val="0000FF"/>
                </w:rPr>
                <w:t>N 95 п.21</w:t>
              </w:r>
            </w:hyperlink>
            <w:r>
              <w:rPr>
                <w:color w:val="392C69"/>
              </w:rPr>
              <w:t xml:space="preserve"> (ред. 18.06.2020),</w:t>
            </w:r>
          </w:p>
          <w:p w:rsidR="003B6DB0" w:rsidRDefault="003B6DB0">
            <w:pPr>
              <w:pStyle w:val="ConsPlusNormal"/>
              <w:jc w:val="center"/>
            </w:pPr>
            <w:r>
              <w:rPr>
                <w:color w:val="392C69"/>
              </w:rPr>
              <w:t xml:space="preserve">от 21.05.2020 </w:t>
            </w:r>
            <w:hyperlink r:id="rId35">
              <w:r>
                <w:rPr>
                  <w:color w:val="0000FF"/>
                </w:rPr>
                <w:t>N 96 п.11</w:t>
              </w:r>
            </w:hyperlink>
            <w:r>
              <w:rPr>
                <w:color w:val="392C69"/>
              </w:rPr>
              <w:t xml:space="preserve"> (ред. 18.06.2020), от 18.06.2020 </w:t>
            </w:r>
            <w:hyperlink r:id="rId36">
              <w:r>
                <w:rPr>
                  <w:color w:val="0000FF"/>
                </w:rPr>
                <w:t>N 97 п.4</w:t>
              </w:r>
            </w:hyperlink>
            <w:r>
              <w:rPr>
                <w:color w:val="392C69"/>
              </w:rPr>
              <w:t>,</w:t>
            </w:r>
          </w:p>
          <w:p w:rsidR="003B6DB0" w:rsidRDefault="003B6DB0">
            <w:pPr>
              <w:pStyle w:val="ConsPlusNormal"/>
              <w:jc w:val="center"/>
            </w:pPr>
            <w:r>
              <w:rPr>
                <w:color w:val="392C69"/>
              </w:rPr>
              <w:t xml:space="preserve">от 18.06.2020 </w:t>
            </w:r>
            <w:hyperlink r:id="rId37">
              <w:r>
                <w:rPr>
                  <w:color w:val="0000FF"/>
                </w:rPr>
                <w:t>N 97 п.23</w:t>
              </w:r>
            </w:hyperlink>
            <w:r>
              <w:rPr>
                <w:color w:val="392C69"/>
              </w:rPr>
              <w:t xml:space="preserve">, от 07.08.2020 </w:t>
            </w:r>
            <w:hyperlink r:id="rId38">
              <w:r>
                <w:rPr>
                  <w:color w:val="0000FF"/>
                </w:rPr>
                <w:t>N 99 п.3</w:t>
              </w:r>
            </w:hyperlink>
            <w:r>
              <w:rPr>
                <w:color w:val="392C69"/>
              </w:rPr>
              <w:t xml:space="preserve">, от 08.10.2020 </w:t>
            </w:r>
            <w:hyperlink r:id="rId39">
              <w:r>
                <w:rPr>
                  <w:color w:val="0000FF"/>
                </w:rPr>
                <w:t>N 2 п.6</w:t>
              </w:r>
            </w:hyperlink>
            <w:r>
              <w:rPr>
                <w:color w:val="392C69"/>
              </w:rPr>
              <w:t>,</w:t>
            </w:r>
          </w:p>
          <w:p w:rsidR="003B6DB0" w:rsidRDefault="003B6DB0">
            <w:pPr>
              <w:pStyle w:val="ConsPlusNormal"/>
              <w:jc w:val="center"/>
            </w:pPr>
            <w:r>
              <w:rPr>
                <w:color w:val="392C69"/>
              </w:rPr>
              <w:t xml:space="preserve">от 19.11.2020 </w:t>
            </w:r>
            <w:hyperlink r:id="rId40">
              <w:r>
                <w:rPr>
                  <w:color w:val="0000FF"/>
                </w:rPr>
                <w:t>N 4 п.6</w:t>
              </w:r>
            </w:hyperlink>
            <w:r>
              <w:rPr>
                <w:color w:val="392C69"/>
              </w:rPr>
              <w:t xml:space="preserve">, от 22.07.2021 </w:t>
            </w:r>
            <w:hyperlink r:id="rId41">
              <w:r>
                <w:rPr>
                  <w:color w:val="0000FF"/>
                </w:rPr>
                <w:t>N 17 п.19</w:t>
              </w:r>
            </w:hyperlink>
            <w:r>
              <w:rPr>
                <w:color w:val="392C69"/>
              </w:rPr>
              <w:t>,</w:t>
            </w:r>
          </w:p>
          <w:p w:rsidR="003B6DB0" w:rsidRDefault="003B6DB0">
            <w:pPr>
              <w:pStyle w:val="ConsPlusNormal"/>
              <w:jc w:val="center"/>
            </w:pPr>
            <w:r>
              <w:rPr>
                <w:color w:val="392C69"/>
              </w:rPr>
              <w:t>с изм., внесенными Решениями городской Думы Краснодара</w:t>
            </w:r>
          </w:p>
          <w:p w:rsidR="003B6DB0" w:rsidRDefault="003B6DB0">
            <w:pPr>
              <w:pStyle w:val="ConsPlusNormal"/>
              <w:jc w:val="center"/>
            </w:pPr>
            <w:r>
              <w:rPr>
                <w:color w:val="392C69"/>
              </w:rPr>
              <w:t xml:space="preserve">от 27.06.2012 </w:t>
            </w:r>
            <w:hyperlink r:id="rId42">
              <w:r>
                <w:rPr>
                  <w:color w:val="0000FF"/>
                </w:rPr>
                <w:t>N 31 п.20</w:t>
              </w:r>
            </w:hyperlink>
            <w:r>
              <w:rPr>
                <w:color w:val="392C69"/>
              </w:rPr>
              <w:t xml:space="preserve">, от 19.06.2014 </w:t>
            </w:r>
            <w:hyperlink r:id="rId43">
              <w:r>
                <w:rPr>
                  <w:color w:val="0000FF"/>
                </w:rPr>
                <w:t>N 64 п.23</w:t>
              </w:r>
            </w:hyperlink>
            <w:r>
              <w:rPr>
                <w:color w:val="392C69"/>
              </w:rPr>
              <w:t xml:space="preserve">, от 28.05.2015 </w:t>
            </w:r>
            <w:hyperlink r:id="rId44">
              <w:r>
                <w:rPr>
                  <w:color w:val="0000FF"/>
                </w:rPr>
                <w:t>N 79 п.18</w:t>
              </w:r>
            </w:hyperlink>
            <w:r>
              <w:rPr>
                <w:color w:val="392C69"/>
              </w:rPr>
              <w:t>,</w:t>
            </w:r>
          </w:p>
          <w:p w:rsidR="003B6DB0" w:rsidRDefault="003B6DB0">
            <w:pPr>
              <w:pStyle w:val="ConsPlusNormal"/>
              <w:jc w:val="center"/>
            </w:pPr>
            <w:r>
              <w:rPr>
                <w:color w:val="392C69"/>
              </w:rPr>
              <w:t xml:space="preserve">от 29.12.2015 </w:t>
            </w:r>
            <w:hyperlink r:id="rId45">
              <w:r>
                <w:rPr>
                  <w:color w:val="0000FF"/>
                </w:rPr>
                <w:t>N 8 п.7</w:t>
              </w:r>
            </w:hyperlink>
            <w:r>
              <w:rPr>
                <w:color w:val="392C69"/>
              </w:rPr>
              <w:t xml:space="preserve">, от 29.12.2015 </w:t>
            </w:r>
            <w:hyperlink r:id="rId46">
              <w:r>
                <w:rPr>
                  <w:color w:val="0000FF"/>
                </w:rPr>
                <w:t>N 8 п.8</w:t>
              </w:r>
            </w:hyperlink>
            <w:r>
              <w:rPr>
                <w:color w:val="392C69"/>
              </w:rPr>
              <w:t xml:space="preserve">, от 29.12.2015 </w:t>
            </w:r>
            <w:hyperlink r:id="rId47">
              <w:r>
                <w:rPr>
                  <w:color w:val="0000FF"/>
                </w:rPr>
                <w:t>N 8 п.9</w:t>
              </w:r>
            </w:hyperlink>
            <w:r>
              <w:rPr>
                <w:color w:val="392C69"/>
              </w:rPr>
              <w:t>,</w:t>
            </w:r>
          </w:p>
          <w:p w:rsidR="003B6DB0" w:rsidRDefault="003B6DB0">
            <w:pPr>
              <w:pStyle w:val="ConsPlusNormal"/>
              <w:jc w:val="center"/>
            </w:pPr>
            <w:r>
              <w:rPr>
                <w:color w:val="392C69"/>
              </w:rPr>
              <w:t xml:space="preserve">от 21.04.2016 </w:t>
            </w:r>
            <w:hyperlink r:id="rId48">
              <w:r>
                <w:rPr>
                  <w:color w:val="0000FF"/>
                </w:rPr>
                <w:t>N 15 п.17</w:t>
              </w:r>
            </w:hyperlink>
            <w:r>
              <w:rPr>
                <w:color w:val="392C69"/>
              </w:rPr>
              <w:t xml:space="preserve">, от 08.12.2016 </w:t>
            </w:r>
            <w:hyperlink r:id="rId49">
              <w:r>
                <w:rPr>
                  <w:color w:val="0000FF"/>
                </w:rPr>
                <w:t>N 27 п.6</w:t>
              </w:r>
            </w:hyperlink>
            <w:r>
              <w:rPr>
                <w:color w:val="392C69"/>
              </w:rPr>
              <w:t xml:space="preserve">, от 22.06.2017 </w:t>
            </w:r>
            <w:hyperlink r:id="rId50">
              <w:r>
                <w:rPr>
                  <w:color w:val="0000FF"/>
                </w:rPr>
                <w:t>N 38 п.19</w:t>
              </w:r>
            </w:hyperlink>
            <w:r>
              <w:rPr>
                <w:color w:val="392C69"/>
              </w:rPr>
              <w:t>,</w:t>
            </w:r>
          </w:p>
          <w:p w:rsidR="003B6DB0" w:rsidRDefault="003B6DB0">
            <w:pPr>
              <w:pStyle w:val="ConsPlusNormal"/>
              <w:jc w:val="center"/>
            </w:pPr>
            <w:r>
              <w:rPr>
                <w:color w:val="392C69"/>
              </w:rPr>
              <w:t xml:space="preserve">от 21.09.2017 </w:t>
            </w:r>
            <w:hyperlink r:id="rId51">
              <w:r>
                <w:rPr>
                  <w:color w:val="0000FF"/>
                </w:rPr>
                <w:t>N 41 п.7</w:t>
              </w:r>
            </w:hyperlink>
            <w:r>
              <w:rPr>
                <w:color w:val="392C69"/>
              </w:rPr>
              <w:t xml:space="preserve">, от 16.11.2017 </w:t>
            </w:r>
            <w:hyperlink r:id="rId52">
              <w:r>
                <w:rPr>
                  <w:color w:val="0000FF"/>
                </w:rPr>
                <w:t>N 43 п.11</w:t>
              </w:r>
            </w:hyperlink>
            <w:r>
              <w:rPr>
                <w:color w:val="392C69"/>
              </w:rPr>
              <w:t xml:space="preserve">, от 22.05.2018 </w:t>
            </w:r>
            <w:hyperlink r:id="rId53">
              <w:r>
                <w:rPr>
                  <w:color w:val="0000FF"/>
                </w:rPr>
                <w:t>N 55 п.9</w:t>
              </w:r>
            </w:hyperlink>
            <w:r>
              <w:rPr>
                <w:color w:val="392C69"/>
              </w:rPr>
              <w:t>,</w:t>
            </w:r>
          </w:p>
          <w:p w:rsidR="003B6DB0" w:rsidRDefault="003B6DB0">
            <w:pPr>
              <w:pStyle w:val="ConsPlusNormal"/>
              <w:jc w:val="center"/>
            </w:pPr>
            <w:r>
              <w:rPr>
                <w:color w:val="392C69"/>
              </w:rPr>
              <w:t xml:space="preserve">от 21.06.2018 </w:t>
            </w:r>
            <w:hyperlink r:id="rId54">
              <w:r>
                <w:rPr>
                  <w:color w:val="0000FF"/>
                </w:rPr>
                <w:t>N 56 п.9</w:t>
              </w:r>
            </w:hyperlink>
            <w:r>
              <w:rPr>
                <w:color w:val="392C69"/>
              </w:rPr>
              <w:t xml:space="preserve">, от 16.07.2018 </w:t>
            </w:r>
            <w:hyperlink r:id="rId55">
              <w:r>
                <w:rPr>
                  <w:color w:val="0000FF"/>
                </w:rPr>
                <w:t>N 57 п.13</w:t>
              </w:r>
            </w:hyperlink>
            <w:r>
              <w:rPr>
                <w:color w:val="392C69"/>
              </w:rPr>
              <w:t xml:space="preserve">, от 27.09.2018 </w:t>
            </w:r>
            <w:hyperlink r:id="rId56">
              <w:r>
                <w:rPr>
                  <w:color w:val="0000FF"/>
                </w:rPr>
                <w:t>N 60 п.11</w:t>
              </w:r>
            </w:hyperlink>
            <w:r>
              <w:rPr>
                <w:color w:val="392C69"/>
              </w:rPr>
              <w:t>,</w:t>
            </w:r>
          </w:p>
          <w:p w:rsidR="003B6DB0" w:rsidRDefault="003B6DB0">
            <w:pPr>
              <w:pStyle w:val="ConsPlusNormal"/>
              <w:jc w:val="center"/>
            </w:pPr>
            <w:r>
              <w:rPr>
                <w:color w:val="392C69"/>
              </w:rPr>
              <w:t xml:space="preserve">от 27.09.2018 </w:t>
            </w:r>
            <w:hyperlink r:id="rId57">
              <w:r>
                <w:rPr>
                  <w:color w:val="0000FF"/>
                </w:rPr>
                <w:t>N 60 п.12</w:t>
              </w:r>
            </w:hyperlink>
            <w:r>
              <w:rPr>
                <w:color w:val="392C69"/>
              </w:rPr>
              <w:t xml:space="preserve">, от 23.10.2018 </w:t>
            </w:r>
            <w:hyperlink r:id="rId58">
              <w:r>
                <w:rPr>
                  <w:color w:val="0000FF"/>
                </w:rPr>
                <w:t>N 62 п.11</w:t>
              </w:r>
            </w:hyperlink>
            <w:r>
              <w:rPr>
                <w:color w:val="392C69"/>
              </w:rPr>
              <w:t xml:space="preserve">, от 22.11.2018 </w:t>
            </w:r>
            <w:hyperlink r:id="rId59">
              <w:r>
                <w:rPr>
                  <w:color w:val="0000FF"/>
                </w:rPr>
                <w:t>N 64 п.30</w:t>
              </w:r>
            </w:hyperlink>
            <w:r>
              <w:rPr>
                <w:color w:val="392C69"/>
              </w:rPr>
              <w:t>,</w:t>
            </w:r>
          </w:p>
          <w:p w:rsidR="003B6DB0" w:rsidRDefault="003B6DB0">
            <w:pPr>
              <w:pStyle w:val="ConsPlusNormal"/>
              <w:jc w:val="center"/>
            </w:pPr>
            <w:r>
              <w:rPr>
                <w:color w:val="392C69"/>
              </w:rPr>
              <w:t xml:space="preserve">от 13.12.2018 </w:t>
            </w:r>
            <w:hyperlink r:id="rId60">
              <w:r>
                <w:rPr>
                  <w:color w:val="0000FF"/>
                </w:rPr>
                <w:t>N 65 п.28</w:t>
              </w:r>
            </w:hyperlink>
            <w:r>
              <w:rPr>
                <w:color w:val="392C69"/>
              </w:rPr>
              <w:t xml:space="preserve">, от 28.03.2019 </w:t>
            </w:r>
            <w:hyperlink r:id="rId61">
              <w:r>
                <w:rPr>
                  <w:color w:val="0000FF"/>
                </w:rPr>
                <w:t>N 71 п.9</w:t>
              </w:r>
            </w:hyperlink>
            <w:r>
              <w:rPr>
                <w:color w:val="392C69"/>
              </w:rPr>
              <w:t xml:space="preserve">, от 23.05.2019 </w:t>
            </w:r>
            <w:hyperlink r:id="rId62">
              <w:r>
                <w:rPr>
                  <w:color w:val="0000FF"/>
                </w:rPr>
                <w:t>N 74 п.7</w:t>
              </w:r>
            </w:hyperlink>
            <w:r>
              <w:rPr>
                <w:color w:val="392C69"/>
              </w:rPr>
              <w:t>,</w:t>
            </w:r>
          </w:p>
          <w:p w:rsidR="003B6DB0" w:rsidRDefault="003B6DB0">
            <w:pPr>
              <w:pStyle w:val="ConsPlusNormal"/>
              <w:jc w:val="center"/>
            </w:pPr>
            <w:r>
              <w:rPr>
                <w:color w:val="392C69"/>
              </w:rPr>
              <w:t xml:space="preserve">от 27.06.2019 </w:t>
            </w:r>
            <w:hyperlink r:id="rId63">
              <w:r>
                <w:rPr>
                  <w:color w:val="0000FF"/>
                </w:rPr>
                <w:t>N 76 п.27</w:t>
              </w:r>
            </w:hyperlink>
            <w:r>
              <w:rPr>
                <w:color w:val="392C69"/>
              </w:rPr>
              <w:t xml:space="preserve">, от 27.06.2019 </w:t>
            </w:r>
            <w:hyperlink r:id="rId64">
              <w:r>
                <w:rPr>
                  <w:color w:val="0000FF"/>
                </w:rPr>
                <w:t>N 76 п.28</w:t>
              </w:r>
            </w:hyperlink>
            <w:r>
              <w:rPr>
                <w:color w:val="392C69"/>
              </w:rPr>
              <w:t xml:space="preserve">, от 27.06.2019 </w:t>
            </w:r>
            <w:hyperlink r:id="rId65">
              <w:r>
                <w:rPr>
                  <w:color w:val="0000FF"/>
                </w:rPr>
                <w:t>N 76 п.29</w:t>
              </w:r>
            </w:hyperlink>
            <w:r>
              <w:rPr>
                <w:color w:val="392C69"/>
              </w:rPr>
              <w:t>,</w:t>
            </w:r>
          </w:p>
          <w:p w:rsidR="003B6DB0" w:rsidRDefault="003B6DB0">
            <w:pPr>
              <w:pStyle w:val="ConsPlusNormal"/>
              <w:jc w:val="center"/>
            </w:pPr>
            <w:r>
              <w:rPr>
                <w:color w:val="392C69"/>
              </w:rPr>
              <w:t xml:space="preserve">от 27.06.2019 </w:t>
            </w:r>
            <w:hyperlink r:id="rId66">
              <w:r>
                <w:rPr>
                  <w:color w:val="0000FF"/>
                </w:rPr>
                <w:t>N 76 п.30</w:t>
              </w:r>
            </w:hyperlink>
            <w:r>
              <w:rPr>
                <w:color w:val="392C69"/>
              </w:rPr>
              <w:t xml:space="preserve">, от 18.07.2019 </w:t>
            </w:r>
            <w:hyperlink r:id="rId67">
              <w:r>
                <w:rPr>
                  <w:color w:val="0000FF"/>
                </w:rPr>
                <w:t>N 77 п.22</w:t>
              </w:r>
            </w:hyperlink>
            <w:r>
              <w:rPr>
                <w:color w:val="392C69"/>
              </w:rPr>
              <w:t xml:space="preserve">, от 18.06.2020 </w:t>
            </w:r>
            <w:hyperlink r:id="rId68">
              <w:r>
                <w:rPr>
                  <w:color w:val="0000FF"/>
                </w:rPr>
                <w:t>N 97 п.10</w:t>
              </w:r>
            </w:hyperlink>
            <w:r>
              <w:rPr>
                <w:color w:val="392C69"/>
              </w:rPr>
              <w:t>,</w:t>
            </w:r>
          </w:p>
          <w:p w:rsidR="003B6DB0" w:rsidRDefault="003B6DB0">
            <w:pPr>
              <w:pStyle w:val="ConsPlusNormal"/>
              <w:jc w:val="center"/>
            </w:pPr>
            <w:r>
              <w:rPr>
                <w:color w:val="392C69"/>
              </w:rPr>
              <w:t xml:space="preserve">от 18.06.2020 </w:t>
            </w:r>
            <w:hyperlink r:id="rId69">
              <w:r>
                <w:rPr>
                  <w:color w:val="0000FF"/>
                </w:rPr>
                <w:t>N 97 п.16</w:t>
              </w:r>
            </w:hyperlink>
            <w:r>
              <w:rPr>
                <w:color w:val="392C69"/>
              </w:rPr>
              <w:t>,</w:t>
            </w:r>
          </w:p>
          <w:p w:rsidR="003B6DB0" w:rsidRDefault="003B6DB0">
            <w:pPr>
              <w:pStyle w:val="ConsPlusNormal"/>
              <w:jc w:val="center"/>
            </w:pPr>
            <w:r>
              <w:rPr>
                <w:color w:val="392C69"/>
              </w:rPr>
              <w:t xml:space="preserve">Решениями Краснодарского краевого суда от 19.10.2020 </w:t>
            </w:r>
            <w:hyperlink r:id="rId70">
              <w:r>
                <w:rPr>
                  <w:color w:val="0000FF"/>
                </w:rPr>
                <w:t>N 3а-1296/2020</w:t>
              </w:r>
            </w:hyperlink>
            <w:r>
              <w:rPr>
                <w:color w:val="392C69"/>
              </w:rPr>
              <w:t>,</w:t>
            </w:r>
          </w:p>
          <w:p w:rsidR="003B6DB0" w:rsidRDefault="003B6DB0">
            <w:pPr>
              <w:pStyle w:val="ConsPlusNormal"/>
              <w:jc w:val="center"/>
            </w:pPr>
            <w:r>
              <w:rPr>
                <w:color w:val="392C69"/>
              </w:rPr>
              <w:t xml:space="preserve">от 09.02.2021 </w:t>
            </w:r>
            <w:hyperlink r:id="rId71">
              <w:r>
                <w:rPr>
                  <w:color w:val="0000FF"/>
                </w:rPr>
                <w:t>N 3а-425/2021</w:t>
              </w:r>
            </w:hyperlink>
            <w:r>
              <w:rPr>
                <w:color w:val="392C69"/>
              </w:rPr>
              <w:t xml:space="preserve">, от 11.03.2022 </w:t>
            </w:r>
            <w:hyperlink r:id="rId72">
              <w:r>
                <w:rPr>
                  <w:color w:val="0000FF"/>
                </w:rPr>
                <w:t>N 3а-478/2022</w:t>
              </w:r>
            </w:hyperlink>
            <w:r>
              <w:rPr>
                <w:color w:val="392C69"/>
              </w:rPr>
              <w:t>,</w:t>
            </w:r>
          </w:p>
          <w:p w:rsidR="003B6DB0" w:rsidRDefault="003B6DB0">
            <w:pPr>
              <w:pStyle w:val="ConsPlusNormal"/>
              <w:jc w:val="center"/>
            </w:pPr>
            <w:r>
              <w:rPr>
                <w:color w:val="392C69"/>
              </w:rPr>
              <w:t xml:space="preserve">от 26.08.2022 </w:t>
            </w:r>
            <w:hyperlink r:id="rId73">
              <w:r>
                <w:rPr>
                  <w:color w:val="0000FF"/>
                </w:rPr>
                <w:t>N 3а-881/2022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 xml:space="preserve">В соответствии со </w:t>
      </w:r>
      <w:hyperlink r:id="rId74">
        <w:r>
          <w:rPr>
            <w:color w:val="0000FF"/>
          </w:rPr>
          <w:t>статьей 8</w:t>
        </w:r>
      </w:hyperlink>
      <w:r>
        <w:t xml:space="preserve"> Градостроительного кодекса Российской Федерации, руководствуясь </w:t>
      </w:r>
      <w:hyperlink r:id="rId75">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и </w:t>
      </w:r>
      <w:hyperlink r:id="rId76">
        <w:r>
          <w:rPr>
            <w:color w:val="0000FF"/>
          </w:rPr>
          <w:t>статьей 8</w:t>
        </w:r>
      </w:hyperlink>
      <w:r>
        <w:t xml:space="preserve"> Устава муниципального образования город Краснодар, городская Дума Краснодара решила:</w:t>
      </w:r>
    </w:p>
    <w:p w:rsidR="003B6DB0" w:rsidRDefault="003B6DB0">
      <w:pPr>
        <w:pStyle w:val="ConsPlusNormal"/>
        <w:jc w:val="both"/>
      </w:pPr>
      <w:r>
        <w:t xml:space="preserve">(в ред. </w:t>
      </w:r>
      <w:hyperlink r:id="rId77">
        <w:r>
          <w:rPr>
            <w:color w:val="0000FF"/>
          </w:rPr>
          <w:t>Решения</w:t>
        </w:r>
      </w:hyperlink>
      <w:r>
        <w:t xml:space="preserve"> городской Думы Краснодара от 31.01.2013 N 42 п.10)</w:t>
      </w:r>
    </w:p>
    <w:p w:rsidR="003B6DB0" w:rsidRDefault="003B6DB0">
      <w:pPr>
        <w:pStyle w:val="ConsPlusNormal"/>
        <w:spacing w:before="200"/>
        <w:ind w:firstLine="540"/>
        <w:jc w:val="both"/>
      </w:pPr>
      <w:r>
        <w:t xml:space="preserve">1. Утвердить </w:t>
      </w:r>
      <w:hyperlink w:anchor="P65">
        <w:r>
          <w:rPr>
            <w:color w:val="0000FF"/>
          </w:rPr>
          <w:t>правила</w:t>
        </w:r>
      </w:hyperlink>
      <w:r>
        <w:t xml:space="preserve"> землепользования и застройки на территории муниципального образования город Краснодар (прилагается).</w:t>
      </w:r>
    </w:p>
    <w:p w:rsidR="003B6DB0" w:rsidRDefault="003B6DB0">
      <w:pPr>
        <w:pStyle w:val="ConsPlusNormal"/>
        <w:spacing w:before="200"/>
        <w:ind w:firstLine="540"/>
        <w:jc w:val="both"/>
      </w:pPr>
      <w:r>
        <w:t>2. Рекомендовать администрации муниципального образования город Краснодар привести муниципальные правовые акты в соответствие с настоящим решением.</w:t>
      </w:r>
    </w:p>
    <w:p w:rsidR="003B6DB0" w:rsidRDefault="003B6DB0">
      <w:pPr>
        <w:pStyle w:val="ConsPlusNormal"/>
        <w:spacing w:before="200"/>
        <w:ind w:firstLine="540"/>
        <w:jc w:val="both"/>
      </w:pPr>
      <w:r>
        <w:t>3. Настоящее решение направить в двухнедельный срок после принятия городской Думой Краснодара в Управление государственного строительного надзора Краснодарского края и Департамент по архитектуре и градостроительству Краснодарского края.</w:t>
      </w:r>
    </w:p>
    <w:p w:rsidR="003B6DB0" w:rsidRDefault="003B6DB0">
      <w:pPr>
        <w:pStyle w:val="ConsPlusNormal"/>
        <w:spacing w:before="200"/>
        <w:ind w:firstLine="540"/>
        <w:jc w:val="both"/>
      </w:pPr>
      <w:r>
        <w:t>4. Настоящее решение вступает в силу с момента официального опубликования в средствах массовой информации и распространяется на правоотношения, возникшие после его вступления в силу.</w:t>
      </w:r>
    </w:p>
    <w:p w:rsidR="003B6DB0" w:rsidRDefault="003B6DB0">
      <w:pPr>
        <w:pStyle w:val="ConsPlusNormal"/>
        <w:jc w:val="both"/>
      </w:pPr>
      <w:r>
        <w:t xml:space="preserve">(п. 4 в ред. </w:t>
      </w:r>
      <w:hyperlink r:id="rId78">
        <w:r>
          <w:rPr>
            <w:color w:val="0000FF"/>
          </w:rPr>
          <w:t>Решения</w:t>
        </w:r>
      </w:hyperlink>
      <w:r>
        <w:t xml:space="preserve"> городской Думы Краснодара от 24.05.2007 N 24 п.27)</w:t>
      </w:r>
    </w:p>
    <w:p w:rsidR="003B6DB0" w:rsidRDefault="003B6DB0">
      <w:pPr>
        <w:pStyle w:val="ConsPlusNormal"/>
        <w:spacing w:before="200"/>
        <w:ind w:firstLine="540"/>
        <w:jc w:val="both"/>
      </w:pPr>
      <w:r>
        <w:lastRenderedPageBreak/>
        <w:t>5. Контроль за выполнением настоящего решения возложить на комитет городской Думы Краснодара по собственности, приватизации, землеустройству, инвестиционной политике, градостроительству и архитектуре (Дупляк).</w:t>
      </w:r>
    </w:p>
    <w:p w:rsidR="003B6DB0" w:rsidRDefault="003B6DB0">
      <w:pPr>
        <w:pStyle w:val="ConsPlusNormal"/>
        <w:jc w:val="both"/>
      </w:pPr>
    </w:p>
    <w:p w:rsidR="003B6DB0" w:rsidRDefault="003B6DB0">
      <w:pPr>
        <w:pStyle w:val="ConsPlusNormal"/>
        <w:jc w:val="right"/>
      </w:pPr>
      <w:r>
        <w:t>Глава муниципального</w:t>
      </w:r>
    </w:p>
    <w:p w:rsidR="003B6DB0" w:rsidRDefault="003B6DB0">
      <w:pPr>
        <w:pStyle w:val="ConsPlusNormal"/>
        <w:jc w:val="right"/>
      </w:pPr>
      <w:r>
        <w:t>образования город Краснодар</w:t>
      </w:r>
    </w:p>
    <w:p w:rsidR="003B6DB0" w:rsidRDefault="003B6DB0">
      <w:pPr>
        <w:pStyle w:val="ConsPlusNormal"/>
        <w:jc w:val="right"/>
      </w:pPr>
      <w:r>
        <w:t>В.Л.ЕВЛАНОВ</w:t>
      </w:r>
    </w:p>
    <w:p w:rsidR="003B6DB0" w:rsidRDefault="003B6DB0">
      <w:pPr>
        <w:pStyle w:val="ConsPlusNormal"/>
        <w:jc w:val="both"/>
      </w:pPr>
    </w:p>
    <w:p w:rsidR="003B6DB0" w:rsidRDefault="003B6DB0">
      <w:pPr>
        <w:pStyle w:val="ConsPlusNormal"/>
        <w:jc w:val="both"/>
      </w:pPr>
    </w:p>
    <w:p w:rsidR="003B6DB0" w:rsidRDefault="003B6DB0">
      <w:pPr>
        <w:pStyle w:val="ConsPlusNormal"/>
        <w:jc w:val="both"/>
      </w:pPr>
    </w:p>
    <w:p w:rsidR="003B6DB0" w:rsidRDefault="003B6DB0">
      <w:pPr>
        <w:pStyle w:val="ConsPlusNormal"/>
        <w:jc w:val="both"/>
      </w:pPr>
    </w:p>
    <w:p w:rsidR="003B6DB0" w:rsidRDefault="003B6DB0">
      <w:pPr>
        <w:pStyle w:val="ConsPlusNormal"/>
        <w:jc w:val="both"/>
      </w:pPr>
    </w:p>
    <w:p w:rsidR="003B6DB0" w:rsidRDefault="003B6DB0">
      <w:pPr>
        <w:pStyle w:val="ConsPlusNormal"/>
        <w:jc w:val="right"/>
        <w:outlineLvl w:val="0"/>
      </w:pPr>
      <w:r>
        <w:t>Приложение</w:t>
      </w:r>
    </w:p>
    <w:p w:rsidR="003B6DB0" w:rsidRDefault="003B6DB0">
      <w:pPr>
        <w:pStyle w:val="ConsPlusNormal"/>
        <w:jc w:val="right"/>
      </w:pPr>
      <w:r>
        <w:t>к решению</w:t>
      </w:r>
    </w:p>
    <w:p w:rsidR="003B6DB0" w:rsidRDefault="003B6DB0">
      <w:pPr>
        <w:pStyle w:val="ConsPlusNormal"/>
        <w:jc w:val="right"/>
      </w:pPr>
      <w:r>
        <w:t>городской Думы Краснодара</w:t>
      </w:r>
    </w:p>
    <w:p w:rsidR="003B6DB0" w:rsidRDefault="003B6DB0">
      <w:pPr>
        <w:pStyle w:val="ConsPlusNormal"/>
        <w:jc w:val="right"/>
      </w:pPr>
      <w:r>
        <w:t>от 30 января 2007 г. N 19 п.6</w:t>
      </w:r>
    </w:p>
    <w:p w:rsidR="003B6DB0" w:rsidRDefault="003B6DB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6DB0">
        <w:tc>
          <w:tcPr>
            <w:tcW w:w="60" w:type="dxa"/>
            <w:tcBorders>
              <w:top w:val="nil"/>
              <w:left w:val="nil"/>
              <w:bottom w:val="nil"/>
              <w:right w:val="nil"/>
            </w:tcBorders>
            <w:shd w:val="clear" w:color="auto" w:fill="CED3F1"/>
            <w:tcMar>
              <w:top w:w="0" w:type="dxa"/>
              <w:left w:w="0" w:type="dxa"/>
              <w:bottom w:w="0" w:type="dxa"/>
              <w:right w:w="0" w:type="dxa"/>
            </w:tcMar>
          </w:tcPr>
          <w:p w:rsidR="003B6DB0" w:rsidRDefault="003B6D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DB0" w:rsidRDefault="003B6D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DB0" w:rsidRDefault="003B6DB0">
            <w:pPr>
              <w:pStyle w:val="ConsPlusNormal"/>
              <w:jc w:val="both"/>
            </w:pPr>
            <w:r>
              <w:rPr>
                <w:color w:val="392C69"/>
              </w:rPr>
              <w:t xml:space="preserve">К документации по планировке территории, в отношении которой до даты вступления </w:t>
            </w:r>
            <w:hyperlink r:id="rId79">
              <w:r>
                <w:rPr>
                  <w:color w:val="0000FF"/>
                </w:rPr>
                <w:t>решения</w:t>
              </w:r>
            </w:hyperlink>
            <w:r>
              <w:rPr>
                <w:color w:val="392C69"/>
              </w:rPr>
              <w:t xml:space="preserve"> городской Думы Краснодара от 22.07.2021 N 17 п.19, принято решение о проведении общественных обсуждений, в целях ее утверждения </w:t>
            </w:r>
            <w:hyperlink r:id="rId80">
              <w:r>
                <w:rPr>
                  <w:color w:val="0000FF"/>
                </w:rPr>
                <w:t>применяются</w:t>
              </w:r>
            </w:hyperlink>
            <w:r>
              <w:rPr>
                <w:color w:val="392C69"/>
              </w:rPr>
              <w:t xml:space="preserve"> положения Правил землепользования и застройки на территории муниципального образования город Краснодар без учета изменений, внесенных указанным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3B6DB0" w:rsidRDefault="003B6DB0">
            <w:pPr>
              <w:pStyle w:val="ConsPlusNormal"/>
            </w:pPr>
          </w:p>
        </w:tc>
      </w:tr>
    </w:tbl>
    <w:p w:rsidR="003B6DB0" w:rsidRDefault="003B6DB0">
      <w:pPr>
        <w:pStyle w:val="ConsPlusTitle"/>
        <w:spacing w:before="260"/>
        <w:jc w:val="center"/>
      </w:pPr>
      <w:bookmarkStart w:id="0" w:name="P65"/>
      <w:bookmarkEnd w:id="0"/>
      <w:r>
        <w:t>ПРАВИЛА</w:t>
      </w:r>
    </w:p>
    <w:p w:rsidR="003B6DB0" w:rsidRDefault="003B6DB0">
      <w:pPr>
        <w:pStyle w:val="ConsPlusTitle"/>
        <w:jc w:val="center"/>
      </w:pPr>
      <w:r>
        <w:t>ЗЕМЛЕПОЛЬЗОВАНИЯ И ЗАСТРОЙКИ</w:t>
      </w:r>
    </w:p>
    <w:p w:rsidR="003B6DB0" w:rsidRDefault="003B6DB0">
      <w:pPr>
        <w:pStyle w:val="ConsPlusTitle"/>
        <w:jc w:val="center"/>
      </w:pPr>
      <w:r>
        <w:t>НА ТЕРРИТОРИИ МУНИЦИПАЛЬНОГО ОБРАЗОВАНИЯ</w:t>
      </w:r>
    </w:p>
    <w:p w:rsidR="003B6DB0" w:rsidRDefault="003B6DB0">
      <w:pPr>
        <w:pStyle w:val="ConsPlusTitle"/>
        <w:jc w:val="center"/>
      </w:pPr>
      <w:r>
        <w:t>ГОРОД КРАСНОДАР</w:t>
      </w:r>
    </w:p>
    <w:p w:rsidR="003B6DB0" w:rsidRDefault="003B6D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6DB0">
        <w:tc>
          <w:tcPr>
            <w:tcW w:w="60" w:type="dxa"/>
            <w:tcBorders>
              <w:top w:val="nil"/>
              <w:left w:val="nil"/>
              <w:bottom w:val="nil"/>
              <w:right w:val="nil"/>
            </w:tcBorders>
            <w:shd w:val="clear" w:color="auto" w:fill="CED3F1"/>
            <w:tcMar>
              <w:top w:w="0" w:type="dxa"/>
              <w:left w:w="0" w:type="dxa"/>
              <w:bottom w:w="0" w:type="dxa"/>
              <w:right w:w="0" w:type="dxa"/>
            </w:tcMar>
          </w:tcPr>
          <w:p w:rsidR="003B6DB0" w:rsidRDefault="003B6D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DB0" w:rsidRDefault="003B6D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DB0" w:rsidRDefault="003B6DB0">
            <w:pPr>
              <w:pStyle w:val="ConsPlusNormal"/>
              <w:jc w:val="center"/>
            </w:pPr>
            <w:r>
              <w:rPr>
                <w:color w:val="392C69"/>
              </w:rPr>
              <w:t>Список изменяющих документов</w:t>
            </w:r>
          </w:p>
          <w:p w:rsidR="003B6DB0" w:rsidRDefault="003B6DB0">
            <w:pPr>
              <w:pStyle w:val="ConsPlusNormal"/>
              <w:jc w:val="center"/>
            </w:pPr>
            <w:r>
              <w:rPr>
                <w:color w:val="392C69"/>
              </w:rPr>
              <w:t xml:space="preserve">(в ред. </w:t>
            </w:r>
            <w:hyperlink r:id="rId81">
              <w:r>
                <w:rPr>
                  <w:color w:val="0000FF"/>
                </w:rPr>
                <w:t>Решения</w:t>
              </w:r>
            </w:hyperlink>
            <w:r>
              <w:rPr>
                <w:color w:val="392C69"/>
              </w:rPr>
              <w:t xml:space="preserve"> городской Думы Краснодара от 22.07.2021 N 17 п.19)</w:t>
            </w:r>
          </w:p>
        </w:tc>
        <w:tc>
          <w:tcPr>
            <w:tcW w:w="113" w:type="dxa"/>
            <w:tcBorders>
              <w:top w:val="nil"/>
              <w:left w:val="nil"/>
              <w:bottom w:val="nil"/>
              <w:right w:val="nil"/>
            </w:tcBorders>
            <w:shd w:val="clear" w:color="auto" w:fill="F4F3F8"/>
            <w:tcMar>
              <w:top w:w="0" w:type="dxa"/>
              <w:left w:w="0" w:type="dxa"/>
              <w:bottom w:w="0" w:type="dxa"/>
              <w:right w:w="0" w:type="dxa"/>
            </w:tcMar>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В составе Правил землепользования и застройки на территории муниципального образования город Краснодар:</w:t>
      </w:r>
    </w:p>
    <w:p w:rsidR="003B6DB0" w:rsidRDefault="003B6DB0">
      <w:pPr>
        <w:pStyle w:val="ConsPlusNormal"/>
        <w:spacing w:before="200"/>
        <w:ind w:firstLine="540"/>
        <w:jc w:val="both"/>
      </w:pPr>
      <w:r>
        <w:t>1. Текстовая часть:</w:t>
      </w:r>
    </w:p>
    <w:p w:rsidR="003B6DB0" w:rsidRDefault="003B6DB0">
      <w:pPr>
        <w:pStyle w:val="ConsPlusNormal"/>
        <w:spacing w:before="200"/>
        <w:ind w:firstLine="540"/>
        <w:jc w:val="both"/>
      </w:pPr>
      <w:r>
        <w:t xml:space="preserve">1.1. </w:t>
      </w:r>
      <w:hyperlink w:anchor="P102">
        <w:r>
          <w:rPr>
            <w:color w:val="0000FF"/>
          </w:rPr>
          <w:t>Книга 1</w:t>
        </w:r>
      </w:hyperlink>
      <w:r>
        <w:t xml:space="preserve"> Правил землепользования и застройки на территории муниципального образования город Краснодар (приложение N 1):</w:t>
      </w:r>
    </w:p>
    <w:p w:rsidR="003B6DB0" w:rsidRDefault="00F4110F">
      <w:pPr>
        <w:pStyle w:val="ConsPlusNormal"/>
        <w:spacing w:before="200"/>
        <w:ind w:firstLine="540"/>
        <w:jc w:val="both"/>
      </w:pPr>
      <w:hyperlink w:anchor="P104">
        <w:r w:rsidR="003B6DB0">
          <w:rPr>
            <w:color w:val="0000FF"/>
          </w:rPr>
          <w:t>Раздел I</w:t>
        </w:r>
      </w:hyperlink>
      <w:r w:rsidR="003B6DB0">
        <w:t>. Порядок применения Правил землепользования и застройки муниципального образования город Краснодар и внесения в них изменений.</w:t>
      </w:r>
    </w:p>
    <w:p w:rsidR="003B6DB0" w:rsidRDefault="00F4110F">
      <w:pPr>
        <w:pStyle w:val="ConsPlusNormal"/>
        <w:spacing w:before="200"/>
        <w:ind w:firstLine="540"/>
        <w:jc w:val="both"/>
      </w:pPr>
      <w:hyperlink w:anchor="P469">
        <w:r w:rsidR="003B6DB0">
          <w:rPr>
            <w:color w:val="0000FF"/>
          </w:rPr>
          <w:t>Раздел II</w:t>
        </w:r>
      </w:hyperlink>
      <w:r w:rsidR="003B6DB0">
        <w:t>. Карта градостроительного зонирования.</w:t>
      </w:r>
    </w:p>
    <w:p w:rsidR="003B6DB0" w:rsidRDefault="00F4110F">
      <w:pPr>
        <w:pStyle w:val="ConsPlusNormal"/>
        <w:spacing w:before="200"/>
        <w:ind w:firstLine="540"/>
        <w:jc w:val="both"/>
      </w:pPr>
      <w:hyperlink w:anchor="P1112">
        <w:r w:rsidR="003B6DB0">
          <w:rPr>
            <w:color w:val="0000FF"/>
          </w:rPr>
          <w:t>Раздел III</w:t>
        </w:r>
      </w:hyperlink>
      <w:r w:rsidR="003B6DB0">
        <w:t>. Градостроительные регламенты (начало).</w:t>
      </w:r>
    </w:p>
    <w:p w:rsidR="003B6DB0" w:rsidRDefault="003B6DB0">
      <w:pPr>
        <w:pStyle w:val="ConsPlusNormal"/>
        <w:spacing w:before="200"/>
        <w:ind w:firstLine="540"/>
        <w:jc w:val="both"/>
      </w:pPr>
      <w:r>
        <w:t xml:space="preserve">1.2. </w:t>
      </w:r>
      <w:hyperlink w:anchor="P13073">
        <w:r>
          <w:rPr>
            <w:color w:val="0000FF"/>
          </w:rPr>
          <w:t>Книга 2</w:t>
        </w:r>
      </w:hyperlink>
      <w:r>
        <w:t xml:space="preserve"> Правил землепользования и застройки на территории муниципального образования город Краснодар (приложение N 2):</w:t>
      </w:r>
    </w:p>
    <w:p w:rsidR="003B6DB0" w:rsidRDefault="003B6DB0">
      <w:pPr>
        <w:pStyle w:val="ConsPlusNormal"/>
        <w:spacing w:before="200"/>
        <w:ind w:firstLine="540"/>
        <w:jc w:val="both"/>
      </w:pPr>
      <w:r>
        <w:t>Раздел III. Градостроительные регламенты (окончание).</w:t>
      </w:r>
    </w:p>
    <w:p w:rsidR="003B6DB0" w:rsidRDefault="00F4110F">
      <w:pPr>
        <w:pStyle w:val="ConsPlusNormal"/>
        <w:spacing w:before="200"/>
        <w:ind w:firstLine="540"/>
        <w:jc w:val="both"/>
      </w:pPr>
      <w:hyperlink w:anchor="P24296">
        <w:r w:rsidR="003B6DB0">
          <w:rPr>
            <w:color w:val="0000FF"/>
          </w:rPr>
          <w:t>Раздел IV</w:t>
        </w:r>
      </w:hyperlink>
      <w:r w:rsidR="003B6DB0">
        <w:t>. Зоны с особыми условиями использования территории</w:t>
      </w:r>
    </w:p>
    <w:p w:rsidR="003B6DB0" w:rsidRDefault="003B6DB0">
      <w:pPr>
        <w:pStyle w:val="ConsPlusNormal"/>
        <w:spacing w:before="200"/>
        <w:ind w:firstLine="540"/>
        <w:jc w:val="both"/>
      </w:pPr>
      <w:r>
        <w:t>2. Графическая часть:</w:t>
      </w:r>
    </w:p>
    <w:p w:rsidR="003B6DB0" w:rsidRDefault="003B6DB0">
      <w:pPr>
        <w:pStyle w:val="ConsPlusNormal"/>
        <w:spacing w:before="200"/>
        <w:ind w:firstLine="540"/>
        <w:jc w:val="both"/>
      </w:pPr>
      <w:r>
        <w:t>2.1. Карта градостроительного зонирования и зон с особыми условиями использования территории (приложение N 3 - не приводится).</w:t>
      </w:r>
    </w:p>
    <w:p w:rsidR="003B6DB0" w:rsidRDefault="003B6DB0">
      <w:pPr>
        <w:pStyle w:val="ConsPlusNormal"/>
        <w:spacing w:before="200"/>
        <w:ind w:firstLine="540"/>
        <w:jc w:val="both"/>
      </w:pPr>
      <w:r>
        <w:t>2.2. Карта градостроительного зонирования. Врезка на территорию исторического поселения (приложение N 4 - не приводится).</w:t>
      </w:r>
    </w:p>
    <w:p w:rsidR="003B6DB0" w:rsidRDefault="003B6DB0">
      <w:pPr>
        <w:pStyle w:val="ConsPlusNormal"/>
        <w:spacing w:before="200"/>
        <w:ind w:firstLine="540"/>
        <w:jc w:val="both"/>
      </w:pPr>
      <w:r>
        <w:t>2.3. Карта объектов культурного наследия (приложение N 5 - не приводится).</w:t>
      </w:r>
    </w:p>
    <w:p w:rsidR="003B6DB0" w:rsidRDefault="003B6DB0">
      <w:pPr>
        <w:pStyle w:val="ConsPlusNormal"/>
        <w:spacing w:before="200"/>
        <w:ind w:firstLine="540"/>
        <w:jc w:val="both"/>
      </w:pPr>
      <w:r>
        <w:lastRenderedPageBreak/>
        <w:t>2.4. Карта объектов археологического наследия (приложение N 6 (не приводится) для служебного пользования).</w:t>
      </w:r>
    </w:p>
    <w:p w:rsidR="003B6DB0" w:rsidRDefault="003B6DB0">
      <w:pPr>
        <w:pStyle w:val="ConsPlusNormal"/>
        <w:spacing w:before="200"/>
        <w:ind w:firstLine="540"/>
        <w:jc w:val="both"/>
      </w:pPr>
      <w:r>
        <w:t xml:space="preserve">Во исполнение требований </w:t>
      </w:r>
      <w:hyperlink r:id="rId82">
        <w:r>
          <w:rPr>
            <w:color w:val="0000FF"/>
          </w:rPr>
          <w:t>части 6.1 статьи 30</w:t>
        </w:r>
      </w:hyperlink>
      <w:r>
        <w:t xml:space="preserve"> Градостроительного кодекса Российской Федерации, </w:t>
      </w:r>
      <w:hyperlink r:id="rId83">
        <w:r>
          <w:rPr>
            <w:color w:val="0000FF"/>
          </w:rPr>
          <w:t>пункта 3 части 1 статьи 32</w:t>
        </w:r>
      </w:hyperlink>
      <w:r>
        <w:t xml:space="preserve"> Федерального закона от 13.07.2015 N 218-ФЗ "О государственной регистрации недвижимости", в соответствии с </w:t>
      </w:r>
      <w:hyperlink r:id="rId84">
        <w:r>
          <w:rPr>
            <w:color w:val="0000FF"/>
          </w:rPr>
          <w:t>приказом</w:t>
        </w:r>
      </w:hyperlink>
      <w:r>
        <w:t xml:space="preserve"> Минэкономразвития России от 23.11.2018 N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 и о признании утратившими силу приказов Минэкономразвития России от 23.03.2016 N 163 и от 04.05.2018 N 236", в целях внесения сведений в Единый государственный реестр недвижимости, приложения N 7 - 45 приводятся на электронном носителе.</w:t>
      </w:r>
    </w:p>
    <w:p w:rsidR="003B6DB0" w:rsidRDefault="003B6DB0">
      <w:pPr>
        <w:pStyle w:val="ConsPlusNormal"/>
        <w:jc w:val="both"/>
      </w:pPr>
    </w:p>
    <w:p w:rsidR="003B6DB0" w:rsidRDefault="003B6DB0">
      <w:pPr>
        <w:pStyle w:val="ConsPlusNormal"/>
        <w:jc w:val="both"/>
      </w:pPr>
    </w:p>
    <w:p w:rsidR="003B6DB0" w:rsidRDefault="003B6DB0">
      <w:pPr>
        <w:pStyle w:val="ConsPlusNormal"/>
        <w:jc w:val="both"/>
      </w:pPr>
    </w:p>
    <w:p w:rsidR="003B6DB0" w:rsidRDefault="003B6DB0">
      <w:pPr>
        <w:pStyle w:val="ConsPlusNormal"/>
        <w:jc w:val="both"/>
      </w:pPr>
    </w:p>
    <w:p w:rsidR="003B6DB0" w:rsidRDefault="003B6DB0">
      <w:pPr>
        <w:pStyle w:val="ConsPlusNormal"/>
        <w:jc w:val="both"/>
      </w:pPr>
    </w:p>
    <w:p w:rsidR="003B6DB0" w:rsidRDefault="003B6DB0">
      <w:pPr>
        <w:pStyle w:val="ConsPlusNormal"/>
        <w:jc w:val="right"/>
        <w:outlineLvl w:val="1"/>
      </w:pPr>
      <w:r>
        <w:t>Приложение N 1</w:t>
      </w:r>
    </w:p>
    <w:p w:rsidR="003B6DB0" w:rsidRDefault="003B6DB0">
      <w:pPr>
        <w:pStyle w:val="ConsPlusNormal"/>
        <w:jc w:val="both"/>
      </w:pPr>
    </w:p>
    <w:p w:rsidR="003B6DB0" w:rsidRDefault="003B6DB0">
      <w:pPr>
        <w:pStyle w:val="ConsPlusTitle"/>
        <w:jc w:val="center"/>
      </w:pPr>
      <w:bookmarkStart w:id="1" w:name="P94"/>
      <w:bookmarkEnd w:id="1"/>
      <w:r>
        <w:t>ТЕКСТОВАЯ ЧАСТЬ</w:t>
      </w:r>
    </w:p>
    <w:p w:rsidR="003B6DB0" w:rsidRDefault="003B6DB0">
      <w:pPr>
        <w:pStyle w:val="ConsPlusTitle"/>
        <w:jc w:val="center"/>
      </w:pPr>
      <w:r>
        <w:t>ПРАВИЛ ЗЕМЛЕПОЛЬЗОВАНИЯ И ЗАСТРОЙКИ МУНИЦИПАЛЬНОГО</w:t>
      </w:r>
    </w:p>
    <w:p w:rsidR="003B6DB0" w:rsidRDefault="003B6DB0">
      <w:pPr>
        <w:pStyle w:val="ConsPlusTitle"/>
        <w:jc w:val="center"/>
      </w:pPr>
      <w:r>
        <w:t>ОБРАЗОВАНИЯ ГОРОД КРАСНОДАР, УТВЕРЖДЕННЫХ РЕШЕНИЕМ ГОРОДСКОЙ</w:t>
      </w:r>
    </w:p>
    <w:p w:rsidR="003B6DB0" w:rsidRDefault="003B6DB0">
      <w:pPr>
        <w:pStyle w:val="ConsPlusTitle"/>
        <w:jc w:val="center"/>
      </w:pPr>
      <w:r>
        <w:t>ДУМЫ КРАСНОДАРА ОТ 30.01.2007 N 19 П.6 "ОБ УТВЕРЖДЕНИИ</w:t>
      </w:r>
    </w:p>
    <w:p w:rsidR="003B6DB0" w:rsidRDefault="003B6DB0">
      <w:pPr>
        <w:pStyle w:val="ConsPlusTitle"/>
        <w:jc w:val="center"/>
      </w:pPr>
      <w:r>
        <w:t>ПРАВИЛ ЗЕМЛЕПОЛЬЗОВАНИЯ И ЗАСТРОЙКИ НА ТЕРРИТОРИИ</w:t>
      </w:r>
    </w:p>
    <w:p w:rsidR="003B6DB0" w:rsidRDefault="003B6DB0">
      <w:pPr>
        <w:pStyle w:val="ConsPlusTitle"/>
        <w:jc w:val="center"/>
      </w:pPr>
      <w:r>
        <w:t>МУНИЦИПАЛЬНОГО ОБРАЗОВАНИЯ ГОРОД КРАСНОДАР"</w:t>
      </w:r>
    </w:p>
    <w:p w:rsidR="003B6DB0" w:rsidRDefault="003B6DB0">
      <w:pPr>
        <w:pStyle w:val="ConsPlusTitle"/>
        <w:jc w:val="center"/>
      </w:pPr>
      <w:r>
        <w:t>(В РЕДАКЦИИ ОТ 22.07.2021 N 17 П.19)</w:t>
      </w:r>
    </w:p>
    <w:p w:rsidR="003B6DB0" w:rsidRDefault="003B6DB0">
      <w:pPr>
        <w:pStyle w:val="ConsPlusNormal"/>
        <w:jc w:val="both"/>
      </w:pPr>
    </w:p>
    <w:p w:rsidR="003B6DB0" w:rsidRDefault="003B6DB0">
      <w:pPr>
        <w:pStyle w:val="ConsPlusTitle"/>
        <w:jc w:val="center"/>
      </w:pPr>
      <w:bookmarkStart w:id="2" w:name="P102"/>
      <w:bookmarkEnd w:id="2"/>
      <w:r>
        <w:t>Книга 1</w:t>
      </w:r>
    </w:p>
    <w:p w:rsidR="003B6DB0" w:rsidRDefault="003B6DB0">
      <w:pPr>
        <w:pStyle w:val="ConsPlusNormal"/>
        <w:jc w:val="both"/>
      </w:pPr>
    </w:p>
    <w:p w:rsidR="003B6DB0" w:rsidRDefault="003B6DB0">
      <w:pPr>
        <w:pStyle w:val="ConsPlusTitle"/>
        <w:jc w:val="center"/>
        <w:outlineLvl w:val="2"/>
      </w:pPr>
      <w:bookmarkStart w:id="3" w:name="P104"/>
      <w:bookmarkEnd w:id="3"/>
      <w:r>
        <w:t>Раздел I. ПОРЯДОК ПРИМЕНЕНИЯ ПРАВИЛ ЗЕМЛЕПОЛЬЗОВАНИЯ</w:t>
      </w:r>
    </w:p>
    <w:p w:rsidR="003B6DB0" w:rsidRDefault="003B6DB0">
      <w:pPr>
        <w:pStyle w:val="ConsPlusTitle"/>
        <w:jc w:val="center"/>
      </w:pPr>
      <w:r>
        <w:t>И ЗАСТРОЙКИ МУНИЦИПАЛЬНОГО ОБРАЗОВАНИЯ ГОРОД КРАСНОДАР</w:t>
      </w:r>
    </w:p>
    <w:p w:rsidR="003B6DB0" w:rsidRDefault="003B6DB0">
      <w:pPr>
        <w:pStyle w:val="ConsPlusTitle"/>
        <w:jc w:val="center"/>
      </w:pPr>
      <w:r>
        <w:t>И ВНЕСЕНИЯ В НИХ ИЗМЕНЕНИЙ</w:t>
      </w:r>
    </w:p>
    <w:p w:rsidR="003B6DB0" w:rsidRDefault="003B6DB0">
      <w:pPr>
        <w:pStyle w:val="ConsPlusNormal"/>
        <w:jc w:val="both"/>
      </w:pPr>
    </w:p>
    <w:p w:rsidR="003B6DB0" w:rsidRDefault="003B6DB0">
      <w:pPr>
        <w:pStyle w:val="ConsPlusTitle"/>
        <w:jc w:val="center"/>
        <w:outlineLvl w:val="3"/>
      </w:pPr>
      <w:r>
        <w:t>Глава 1. РЕГУЛИРОВАНИЕ ЗЕМЛЕПОЛЬЗОВАНИЯ И ЗАСТРОЙКИ ОРГАНАМИ</w:t>
      </w:r>
    </w:p>
    <w:p w:rsidR="003B6DB0" w:rsidRDefault="003B6DB0">
      <w:pPr>
        <w:pStyle w:val="ConsPlusTitle"/>
        <w:jc w:val="center"/>
      </w:pPr>
      <w:r>
        <w:t>МЕСТНОГО САМОУПРАВЛЕНИЯ</w:t>
      </w:r>
    </w:p>
    <w:p w:rsidR="003B6DB0" w:rsidRDefault="003B6DB0">
      <w:pPr>
        <w:pStyle w:val="ConsPlusNormal"/>
        <w:jc w:val="both"/>
      </w:pPr>
    </w:p>
    <w:p w:rsidR="003B6DB0" w:rsidRDefault="003B6DB0">
      <w:pPr>
        <w:pStyle w:val="ConsPlusTitle"/>
        <w:ind w:firstLine="540"/>
        <w:jc w:val="both"/>
        <w:outlineLvl w:val="4"/>
      </w:pPr>
      <w:r>
        <w:t>Статья 1. Общие положения</w:t>
      </w:r>
    </w:p>
    <w:p w:rsidR="003B6DB0" w:rsidRDefault="003B6DB0">
      <w:pPr>
        <w:pStyle w:val="ConsPlusNormal"/>
        <w:jc w:val="both"/>
      </w:pPr>
    </w:p>
    <w:p w:rsidR="003B6DB0" w:rsidRDefault="003B6DB0">
      <w:pPr>
        <w:pStyle w:val="ConsPlusNormal"/>
        <w:ind w:firstLine="540"/>
        <w:jc w:val="both"/>
      </w:pPr>
      <w:r>
        <w:t xml:space="preserve">1. Правила землепользования и застройки на территории муниципального образования город Краснодар (далее - Правила) являются муниципальным правовым актом, принятым в соответствии с Градостроительным </w:t>
      </w:r>
      <w:hyperlink r:id="rId85">
        <w:r>
          <w:rPr>
            <w:color w:val="0000FF"/>
          </w:rPr>
          <w:t>кодексом</w:t>
        </w:r>
      </w:hyperlink>
      <w:r>
        <w:t xml:space="preserve"> Российской Федерации, Земельным </w:t>
      </w:r>
      <w:hyperlink r:id="rId86">
        <w:r>
          <w:rPr>
            <w:color w:val="0000FF"/>
          </w:rPr>
          <w:t>кодексом</w:t>
        </w:r>
      </w:hyperlink>
      <w:r>
        <w:t xml:space="preserve"> Российской Федерации, законами и иными нормативными правовыми актами Российской Федерации, </w:t>
      </w:r>
      <w:hyperlink r:id="rId87">
        <w:r>
          <w:rPr>
            <w:color w:val="0000FF"/>
          </w:rPr>
          <w:t>Законом</w:t>
        </w:r>
      </w:hyperlink>
      <w:r>
        <w:t xml:space="preserve"> Краснодарского края от 21.07.2008 N 1540-КЗ "Градостроительный кодекс Краснодарского края", иными нормативными правовыми актами Краснодарского края, </w:t>
      </w:r>
      <w:hyperlink r:id="rId88">
        <w:r>
          <w:rPr>
            <w:color w:val="0000FF"/>
          </w:rPr>
          <w:t>Уставом</w:t>
        </w:r>
      </w:hyperlink>
      <w:r>
        <w:t xml:space="preserve"> муниципального образования город Краснодар, решениями городской Думы Краснодара от 02.09.2020 </w:t>
      </w:r>
      <w:hyperlink r:id="rId89">
        <w:r>
          <w:rPr>
            <w:color w:val="0000FF"/>
          </w:rPr>
          <w:t>N 100 п.1</w:t>
        </w:r>
      </w:hyperlink>
      <w:r>
        <w:t xml:space="preserve"> "О генеральном плане муниципального образования город Краснодар", от 19.07.2012 </w:t>
      </w:r>
      <w:hyperlink r:id="rId90">
        <w:r>
          <w:rPr>
            <w:color w:val="0000FF"/>
          </w:rPr>
          <w:t>N 32 п.13</w:t>
        </w:r>
      </w:hyperlink>
      <w:r>
        <w:t xml:space="preserve"> "Об утверждении местных нормативов градостроительного проектирования муниципального образования город Краснодар",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город Краснодар, охраны его культурного наследия, окружающей среды и рационального использования природных ресурсов.</w:t>
      </w:r>
    </w:p>
    <w:p w:rsidR="003B6DB0" w:rsidRDefault="003B6DB0">
      <w:pPr>
        <w:pStyle w:val="ConsPlusNormal"/>
        <w:spacing w:before="200"/>
        <w:ind w:firstLine="540"/>
        <w:jc w:val="both"/>
      </w:pPr>
      <w:r>
        <w:t>2. Правила являются документом градостроительного зонирования, который утверждается решением городской Думы Краснодара, в котором устанавливаются территориальные зоны, градостроительные регламенты, порядок применения правил и порядок внесения в них изменений.</w:t>
      </w:r>
    </w:p>
    <w:p w:rsidR="003B6DB0" w:rsidRDefault="003B6DB0">
      <w:pPr>
        <w:pStyle w:val="ConsPlusNormal"/>
        <w:spacing w:before="200"/>
        <w:ind w:firstLine="540"/>
        <w:jc w:val="both"/>
      </w:pPr>
      <w:r>
        <w:t>3. Правила разработаны в следующих целях:</w:t>
      </w:r>
    </w:p>
    <w:p w:rsidR="003B6DB0" w:rsidRDefault="003B6DB0">
      <w:pPr>
        <w:pStyle w:val="ConsPlusNormal"/>
        <w:spacing w:before="200"/>
        <w:ind w:firstLine="540"/>
        <w:jc w:val="both"/>
      </w:pPr>
      <w:r>
        <w:lastRenderedPageBreak/>
        <w:t>1) создания условий для устойчивого развития территории муниципального образования город Краснодар, сохранения окружающей среды и объектов культурного наследия;</w:t>
      </w:r>
    </w:p>
    <w:p w:rsidR="003B6DB0" w:rsidRDefault="003B6DB0">
      <w:pPr>
        <w:pStyle w:val="ConsPlusNormal"/>
        <w:spacing w:before="200"/>
        <w:ind w:firstLine="540"/>
        <w:jc w:val="both"/>
      </w:pPr>
      <w:r>
        <w:t>2) создания условий для планировки территорий муниципального образования город Краснодар;</w:t>
      </w:r>
    </w:p>
    <w:p w:rsidR="003B6DB0" w:rsidRDefault="003B6DB0">
      <w:pPr>
        <w:pStyle w:val="ConsPlusNormal"/>
        <w:spacing w:before="20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B6DB0" w:rsidRDefault="003B6DB0">
      <w:pPr>
        <w:pStyle w:val="ConsPlusNormal"/>
        <w:spacing w:before="20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3B6DB0" w:rsidRDefault="003B6DB0">
      <w:pPr>
        <w:pStyle w:val="ConsPlusNormal"/>
        <w:spacing w:before="200"/>
        <w:ind w:firstLine="540"/>
        <w:jc w:val="both"/>
      </w:pPr>
      <w:r>
        <w:t>4. Правила обязательны к исполнению всеми субъектами градостроительных отношений на территории муниципального образования город Краснодар.</w:t>
      </w:r>
    </w:p>
    <w:p w:rsidR="003B6DB0" w:rsidRDefault="003B6DB0">
      <w:pPr>
        <w:pStyle w:val="ConsPlusNormal"/>
        <w:spacing w:before="200"/>
        <w:ind w:firstLine="540"/>
        <w:jc w:val="both"/>
      </w:pPr>
      <w:r>
        <w:t xml:space="preserve">5. Правила в соответствии с Градостроительным </w:t>
      </w:r>
      <w:hyperlink r:id="rId91">
        <w:r>
          <w:rPr>
            <w:color w:val="0000FF"/>
          </w:rPr>
          <w:t>кодексом</w:t>
        </w:r>
      </w:hyperlink>
      <w:r>
        <w:t xml:space="preserve"> Российской Федерации, Земельным </w:t>
      </w:r>
      <w:hyperlink r:id="rId92">
        <w:r>
          <w:rPr>
            <w:color w:val="0000FF"/>
          </w:rPr>
          <w:t>кодексом</w:t>
        </w:r>
      </w:hyperlink>
      <w:r>
        <w:t xml:space="preserve"> Российской Федерации устанавливают порядок регулирования землепользования и застройки территории муниципального образования город Краснодар, основанный на градостроительном зонировании - делении всей территории муниципального образования город Краснодар на территориальные зоны и установлении для них градостроительных регламентов.</w:t>
      </w:r>
    </w:p>
    <w:p w:rsidR="003B6DB0" w:rsidRDefault="003B6DB0">
      <w:pPr>
        <w:pStyle w:val="ConsPlusNormal"/>
        <w:spacing w:before="200"/>
        <w:ind w:firstLine="540"/>
        <w:jc w:val="both"/>
      </w:pPr>
      <w:r>
        <w:t>6. Действие настоящих Правил распространяется на территорию муниципального образования город Краснодар.</w:t>
      </w:r>
    </w:p>
    <w:p w:rsidR="003B6DB0" w:rsidRDefault="003B6DB0">
      <w:pPr>
        <w:pStyle w:val="ConsPlusNormal"/>
        <w:jc w:val="both"/>
      </w:pPr>
    </w:p>
    <w:p w:rsidR="003B6DB0" w:rsidRDefault="003B6DB0">
      <w:pPr>
        <w:pStyle w:val="ConsPlusTitle"/>
        <w:ind w:firstLine="540"/>
        <w:jc w:val="both"/>
        <w:outlineLvl w:val="4"/>
      </w:pPr>
      <w:r>
        <w:t>Статья 2. Основные понятия, используемые в Правилах</w:t>
      </w:r>
    </w:p>
    <w:p w:rsidR="003B6DB0" w:rsidRDefault="003B6DB0">
      <w:pPr>
        <w:pStyle w:val="ConsPlusNormal"/>
        <w:jc w:val="both"/>
      </w:pPr>
    </w:p>
    <w:p w:rsidR="003B6DB0" w:rsidRDefault="003B6DB0">
      <w:pPr>
        <w:pStyle w:val="ConsPlusNormal"/>
        <w:ind w:firstLine="540"/>
        <w:jc w:val="both"/>
      </w:pPr>
      <w:r>
        <w:t xml:space="preserve">1. В Правилах используются понятия, значения которых установлены в Градостроительном </w:t>
      </w:r>
      <w:hyperlink r:id="rId93">
        <w:r>
          <w:rPr>
            <w:color w:val="0000FF"/>
          </w:rPr>
          <w:t>кодексе</w:t>
        </w:r>
      </w:hyperlink>
      <w:r>
        <w:t xml:space="preserve"> Российской Федерации, Земельном </w:t>
      </w:r>
      <w:hyperlink r:id="rId94">
        <w:r>
          <w:rPr>
            <w:color w:val="0000FF"/>
          </w:rPr>
          <w:t>кодексе</w:t>
        </w:r>
      </w:hyperlink>
      <w:r>
        <w:t xml:space="preserve"> Российской Федерации, федеральных законах и иных нормативных правовых актах Российской Федерации.</w:t>
      </w:r>
    </w:p>
    <w:p w:rsidR="003B6DB0" w:rsidRDefault="003B6DB0">
      <w:pPr>
        <w:pStyle w:val="ConsPlusNormal"/>
        <w:spacing w:before="200"/>
        <w:ind w:firstLine="540"/>
        <w:jc w:val="both"/>
      </w:pPr>
      <w:r>
        <w:t>2. Кроме того, в Правилах используются следующие понятия:</w:t>
      </w:r>
    </w:p>
    <w:p w:rsidR="003B6DB0" w:rsidRDefault="003B6DB0">
      <w:pPr>
        <w:pStyle w:val="ConsPlusNormal"/>
        <w:spacing w:before="200"/>
        <w:ind w:firstLine="540"/>
        <w:jc w:val="both"/>
      </w:pPr>
      <w:r>
        <w:t>1) высотные характеристики объекта - высота объекта (или в этажах или в метрах), его частей, включая нефункциональные элементы и тип кровли (решение по ее устройству);</w:t>
      </w:r>
    </w:p>
    <w:p w:rsidR="003B6DB0" w:rsidRDefault="003B6DB0">
      <w:pPr>
        <w:pStyle w:val="ConsPlusNormal"/>
        <w:spacing w:before="200"/>
        <w:ind w:firstLine="540"/>
        <w:jc w:val="both"/>
      </w:pPr>
      <w:r>
        <w:t>2) департамент архитектуры и градостроительства администрации муниципального образования город Краснодар (далее - Департамент) - специально уполномоченный орган администрации муниципального образования город Краснодар в области архитектуры и градостроительства, осуществляющий свою деятельность в соответствии с законодательством Российской Федерации, настоящими Правилами, Положением о Департаменте и иными муниципальными правовыми актами;</w:t>
      </w:r>
    </w:p>
    <w:p w:rsidR="003B6DB0" w:rsidRDefault="003B6DB0">
      <w:pPr>
        <w:pStyle w:val="ConsPlusNormal"/>
        <w:spacing w:before="200"/>
        <w:ind w:firstLine="540"/>
        <w:jc w:val="both"/>
      </w:pPr>
      <w:r>
        <w:t>3) зона регулирования архитектурной среды - зона градостроительного регулирования, ограничивающая территории, к которым устанавливаются особые требования к осуществлению градостроительной деятельности на них в виде планировки территории, архитектурно-строительного проектирования, использования композиционных приемов при строительстве, капитальном ремонте, реконструкции объектов капитального строительства и эксплуатации зданий, сооружений;</w:t>
      </w:r>
    </w:p>
    <w:p w:rsidR="003B6DB0" w:rsidRDefault="003B6DB0">
      <w:pPr>
        <w:pStyle w:val="ConsPlusNormal"/>
        <w:spacing w:before="200"/>
        <w:ind w:firstLine="540"/>
        <w:jc w:val="both"/>
      </w:pPr>
      <w:r>
        <w:t xml:space="preserve">4) иные предельные параметры разрешенного строительства, реконструкции объектов капитального строительства - установленные наряду с указанными в </w:t>
      </w:r>
      <w:hyperlink r:id="rId95">
        <w:r>
          <w:rPr>
            <w:color w:val="0000FF"/>
          </w:rPr>
          <w:t>пунктах 2</w:t>
        </w:r>
      </w:hyperlink>
      <w:r>
        <w:t xml:space="preserve"> - </w:t>
      </w:r>
      <w:hyperlink r:id="rId96">
        <w:r>
          <w:rPr>
            <w:color w:val="0000FF"/>
          </w:rPr>
          <w:t>4 части 1 статьи 38</w:t>
        </w:r>
      </w:hyperlink>
      <w:r>
        <w:t xml:space="preserve"> Градостроительного кодекса Российской Федерации предельные параметры разрешенного строительства, реконструкции объектов капитального строительства в соответствующем градостроительном регламенте:</w:t>
      </w:r>
    </w:p>
    <w:p w:rsidR="003B6DB0" w:rsidRDefault="003B6DB0">
      <w:pPr>
        <w:pStyle w:val="ConsPlusNormal"/>
        <w:spacing w:before="200"/>
        <w:ind w:firstLine="540"/>
        <w:jc w:val="both"/>
      </w:pPr>
      <w:r>
        <w:t>а) высотная доминанта - господствующий объект капитального строительства в элементе, части элемента планировочной структуры, соотношение пропорций высоты к ширине которого не менее 1:1, и минимальное расстояние между которыми должно составлять не менее 30 м;</w:t>
      </w:r>
    </w:p>
    <w:p w:rsidR="003B6DB0" w:rsidRDefault="003B6DB0">
      <w:pPr>
        <w:pStyle w:val="ConsPlusNormal"/>
        <w:spacing w:before="200"/>
        <w:ind w:firstLine="540"/>
        <w:jc w:val="both"/>
      </w:pPr>
      <w:r>
        <w:t xml:space="preserve">б) высота первого этажа - минимально допустимая высота первого этажа здания, строения, сооружения, выходящего фасадом на красные линии, рассчитываемая от чистовой отметки отделки пола первого этажа здания, строения, сооружения до чистовой отметки отделки пола второго этажа здания, строения, сооружения. Под чистовой отметкой отделки пола понимается отметка (значение) </w:t>
      </w:r>
      <w:r>
        <w:lastRenderedPageBreak/>
        <w:t>в проектной документации здания, строения, сооружения, предназначенная для расчета покрытия, верхнего слоя пола, непосредственно подвергающегося эксплуатационным воздействиям;</w:t>
      </w:r>
    </w:p>
    <w:p w:rsidR="003B6DB0" w:rsidRDefault="003B6DB0">
      <w:pPr>
        <w:pStyle w:val="ConsPlusNormal"/>
        <w:spacing w:before="200"/>
        <w:ind w:firstLine="540"/>
        <w:jc w:val="both"/>
      </w:pPr>
      <w:r>
        <w:t>в) высота входной группы (уровень входа в объект капитального строительства) - максимально допустимая разница между отметкой уровня земли, примыкающей к зданию, строению, сооружению и чистовой отметки отделки пола на входе в первый этаж здания, строения, сооружения;</w:t>
      </w:r>
    </w:p>
    <w:p w:rsidR="003B6DB0" w:rsidRDefault="003B6DB0">
      <w:pPr>
        <w:pStyle w:val="ConsPlusNormal"/>
        <w:spacing w:before="200"/>
        <w:ind w:firstLine="540"/>
        <w:jc w:val="both"/>
      </w:pPr>
      <w:r>
        <w:t>г) квартальная планировка застройки - единица застройки различного функционального назначения при комплексном развитии территории, имеющая предельную максимальную площадь 50000 квадратных метров, в границах красных линий улично-дорожной сети (не пересекаемого улично-дорожной сетью);</w:t>
      </w:r>
    </w:p>
    <w:p w:rsidR="003B6DB0" w:rsidRDefault="003B6DB0">
      <w:pPr>
        <w:pStyle w:val="ConsPlusNormal"/>
        <w:spacing w:before="200"/>
        <w:ind w:firstLine="540"/>
        <w:jc w:val="both"/>
      </w:pPr>
      <w:r>
        <w:t>д) стилобат - общая часть объекта (объектов) капитального строительства с высотой не более двух этажей, в границах допустимого размещения объекта капитального строительства и эксплуатируемой кровлей с возможностью проезда автомобилей и аварийных служб;</w:t>
      </w:r>
    </w:p>
    <w:p w:rsidR="003B6DB0" w:rsidRDefault="003B6DB0">
      <w:pPr>
        <w:pStyle w:val="ConsPlusNormal"/>
        <w:spacing w:before="200"/>
        <w:ind w:firstLine="540"/>
        <w:jc w:val="both"/>
      </w:pPr>
      <w:r>
        <w:t>5) комиссия по землепользованию и застройке муниципального образования город Краснодар - постоянно действующий консультативный орган муниципального образования город Краснодар, осуществляющий свою деятельность в соответствии с законодательством Российской Федерации, настоящими Правилами, Положением о Комиссии и иными муниципальными правовыми актами;</w:t>
      </w:r>
    </w:p>
    <w:p w:rsidR="003B6DB0" w:rsidRDefault="003B6DB0">
      <w:pPr>
        <w:pStyle w:val="ConsPlusNormal"/>
        <w:spacing w:before="200"/>
        <w:ind w:firstLine="540"/>
        <w:jc w:val="both"/>
      </w:pPr>
      <w:r>
        <w:t>6) линия регулирования застройки - граница застройки, устанавливаемая при размещении зданий, строений и сооружений, с отступом от красной линии или границ земельного участка;</w:t>
      </w:r>
    </w:p>
    <w:p w:rsidR="003B6DB0" w:rsidRDefault="003B6DB0">
      <w:pPr>
        <w:pStyle w:val="ConsPlusNormal"/>
        <w:spacing w:before="200"/>
        <w:ind w:firstLine="540"/>
        <w:jc w:val="both"/>
      </w:pPr>
      <w:r>
        <w:t>7) максимальный процент застройки в границах земельного участка - отношение суммарной площади земельного участка, которая может быть застроена, ко всей площади земельного участка;</w:t>
      </w:r>
    </w:p>
    <w:p w:rsidR="003B6DB0" w:rsidRDefault="003B6DB0">
      <w:pPr>
        <w:pStyle w:val="ConsPlusNormal"/>
        <w:spacing w:before="200"/>
        <w:ind w:firstLine="540"/>
        <w:jc w:val="both"/>
      </w:pPr>
      <w:r>
        <w:t>8) озеленение земельного участка - территория с газонным покрытием (травяной покров, создаваемый посевом семян специально подобранных трав) и высадкой минимального количества деревьев (лиственный и хвойный посадочный материал диаметром штамба от 4 см) из расчета 1 дерево на 20 кв. м.;</w:t>
      </w:r>
    </w:p>
    <w:p w:rsidR="003B6DB0" w:rsidRDefault="003B6DB0">
      <w:pPr>
        <w:pStyle w:val="ConsPlusNormal"/>
        <w:spacing w:before="200"/>
        <w:ind w:firstLine="540"/>
        <w:jc w:val="both"/>
      </w:pPr>
      <w:r>
        <w:t>9) озеленение осваиваемой территории по договору комплексного развития территории - территория распределенного газонного покрытия и (или) высадки минимального количества деревьев из расчета 1 дерево на 20 кв. м.;</w:t>
      </w:r>
    </w:p>
    <w:p w:rsidR="003B6DB0" w:rsidRDefault="003B6DB0">
      <w:pPr>
        <w:pStyle w:val="ConsPlusNormal"/>
        <w:spacing w:before="200"/>
        <w:ind w:firstLine="540"/>
        <w:jc w:val="both"/>
      </w:pPr>
      <w:r>
        <w:t>10) предельный коэффициент плотности застройки - предельное максимальное отношение суммарной общей площади всех этажей зданий, строений, сооружений к площади земельного участка (квартала);</w:t>
      </w:r>
    </w:p>
    <w:p w:rsidR="003B6DB0" w:rsidRDefault="003B6DB0">
      <w:pPr>
        <w:pStyle w:val="ConsPlusNormal"/>
        <w:spacing w:before="200"/>
        <w:ind w:firstLine="540"/>
        <w:jc w:val="both"/>
      </w:pPr>
      <w:r>
        <w:t>11) предельное количество этажей - предельно допустимое количество суммы всех надземных этажей объекта капитального строительства;</w:t>
      </w:r>
    </w:p>
    <w:p w:rsidR="003B6DB0" w:rsidRDefault="003B6DB0">
      <w:pPr>
        <w:pStyle w:val="ConsPlusNormal"/>
        <w:spacing w:before="200"/>
        <w:ind w:firstLine="540"/>
        <w:jc w:val="both"/>
      </w:pPr>
      <w:r>
        <w:t>12) предельная высота зданий, строений, сооружений - предельно допустимая высота объекта капитального строительства, рассчитываемая в метрах от средней планировочной отметки земли до верха парапета, карниза (свеса) скатной кровли или конька кровли при ее уклоне выше 30 градусов;</w:t>
      </w:r>
    </w:p>
    <w:p w:rsidR="003B6DB0" w:rsidRDefault="003B6DB0">
      <w:pPr>
        <w:pStyle w:val="ConsPlusNormal"/>
        <w:spacing w:before="200"/>
        <w:ind w:firstLine="540"/>
        <w:jc w:val="both"/>
      </w:pPr>
      <w:r>
        <w:t>13) процент озеленения земельного участка - отношение суммарной площади озеленения земельного участка ко всей площади земельного участка. При определении процента озеленения не учитываются детские и спортивные площадки благоустройства, площадки для отдыха, проезды, тротуары, парковочные места, в том числе с использованием газонной решетки (георешетки);</w:t>
      </w:r>
    </w:p>
    <w:p w:rsidR="003B6DB0" w:rsidRDefault="003B6DB0">
      <w:pPr>
        <w:pStyle w:val="ConsPlusNormal"/>
        <w:spacing w:before="200"/>
        <w:ind w:firstLine="540"/>
        <w:jc w:val="both"/>
      </w:pPr>
      <w:r>
        <w:t xml:space="preserve">14) территория исторического поселения регионального значения город Краснодар - территория в границах, определенных </w:t>
      </w:r>
      <w:hyperlink r:id="rId97">
        <w:r>
          <w:rPr>
            <w:color w:val="0000FF"/>
          </w:rPr>
          <w:t>приложением</w:t>
        </w:r>
      </w:hyperlink>
      <w:r>
        <w:t xml:space="preserve"> к Закону Краснодарского края от 23.07.2015 N 3223-КЗ "Об объектах культурного наследия (памятниках истории и культуры) народов Российской Федерации, расположенных на территории Краснодарского края".</w:t>
      </w:r>
    </w:p>
    <w:p w:rsidR="003B6DB0" w:rsidRDefault="003B6DB0">
      <w:pPr>
        <w:pStyle w:val="ConsPlusNormal"/>
        <w:jc w:val="both"/>
      </w:pPr>
    </w:p>
    <w:p w:rsidR="003B6DB0" w:rsidRDefault="003B6DB0">
      <w:pPr>
        <w:pStyle w:val="ConsPlusTitle"/>
        <w:ind w:firstLine="540"/>
        <w:jc w:val="both"/>
        <w:outlineLvl w:val="4"/>
      </w:pPr>
      <w:r>
        <w:t>Статья 3. Регулирование правоотношений по вопросам землепользования и застройки, возникших до вступления в силу Правил</w:t>
      </w:r>
    </w:p>
    <w:p w:rsidR="003B6DB0" w:rsidRDefault="003B6DB0">
      <w:pPr>
        <w:pStyle w:val="ConsPlusNormal"/>
        <w:jc w:val="both"/>
      </w:pPr>
    </w:p>
    <w:p w:rsidR="003B6DB0" w:rsidRDefault="003B6DB0">
      <w:pPr>
        <w:pStyle w:val="ConsPlusNormal"/>
        <w:ind w:firstLine="540"/>
        <w:jc w:val="both"/>
      </w:pPr>
      <w:r>
        <w:t xml:space="preserve">1. Принятые до введения в действие Правил нормативные правовые акты органов местного самоуправления муниципального образования город Краснодар по вопросам землепользования и застройки применяются в части, не противоречащей Правилам, за исключением случаев, указанных в </w:t>
      </w:r>
      <w:hyperlink w:anchor="P151">
        <w:r>
          <w:rPr>
            <w:color w:val="0000FF"/>
          </w:rPr>
          <w:t>частях 2</w:t>
        </w:r>
      </w:hyperlink>
      <w:r>
        <w:t xml:space="preserve"> и </w:t>
      </w:r>
      <w:hyperlink w:anchor="P152">
        <w:r>
          <w:rPr>
            <w:color w:val="0000FF"/>
          </w:rPr>
          <w:t>3</w:t>
        </w:r>
      </w:hyperlink>
      <w:r>
        <w:t xml:space="preserve"> настоящей статьи.</w:t>
      </w:r>
    </w:p>
    <w:p w:rsidR="003B6DB0" w:rsidRDefault="003B6DB0">
      <w:pPr>
        <w:pStyle w:val="ConsPlusNormal"/>
        <w:spacing w:before="200"/>
        <w:ind w:firstLine="540"/>
        <w:jc w:val="both"/>
      </w:pPr>
      <w:bookmarkStart w:id="4" w:name="P151"/>
      <w:bookmarkEnd w:id="4"/>
      <w:r>
        <w:lastRenderedPageBreak/>
        <w:t>2. Земельные участки или объекты капитального строительства, не соответствующие установленным градостроительным регламентом видам разрешенного использования, предельным (минимальным и (или) максимальным) размерам и предельным параметрам,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или здоровья человека, для окружающей среды, объектов культурного наследия.</w:t>
      </w:r>
    </w:p>
    <w:p w:rsidR="003B6DB0" w:rsidRDefault="003B6DB0">
      <w:pPr>
        <w:pStyle w:val="ConsPlusNormal"/>
        <w:spacing w:before="200"/>
        <w:ind w:firstLine="540"/>
        <w:jc w:val="both"/>
      </w:pPr>
      <w:bookmarkStart w:id="5" w:name="P152"/>
      <w:bookmarkEnd w:id="5"/>
      <w:r>
        <w:t xml:space="preserve">3. В случае если использование земельных участков или объектов капитального строительства, указанных в </w:t>
      </w:r>
      <w:hyperlink w:anchor="P151">
        <w:r>
          <w:rPr>
            <w:color w:val="0000FF"/>
          </w:rPr>
          <w:t>части 2</w:t>
        </w:r>
      </w:hyperlink>
      <w:r>
        <w:t xml:space="preserve"> настоящей статьи, опасно для жизни или здоровья человека, для окружающей среды, объектов культурного наследия, то использование таких объектов должно быть приведено в соответствие с градостроительным регламентом в сроки, определенные действующим законодательством.</w:t>
      </w:r>
    </w:p>
    <w:p w:rsidR="003B6DB0" w:rsidRDefault="003B6DB0">
      <w:pPr>
        <w:pStyle w:val="ConsPlusNormal"/>
        <w:spacing w:before="200"/>
        <w:ind w:firstLine="540"/>
        <w:jc w:val="both"/>
      </w:pPr>
      <w:r>
        <w:t xml:space="preserve">4. В случае если использование указанных в </w:t>
      </w:r>
      <w:hyperlink w:anchor="P151">
        <w:r>
          <w:rPr>
            <w:color w:val="0000FF"/>
          </w:rPr>
          <w:t>части 2</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3B6DB0" w:rsidRDefault="003B6DB0">
      <w:pPr>
        <w:pStyle w:val="ConsPlusNormal"/>
        <w:spacing w:before="200"/>
        <w:ind w:firstLine="540"/>
        <w:jc w:val="both"/>
      </w:pPr>
      <w:r>
        <w:t xml:space="preserve">5. Реконструкция объектов капитального строительства, указанных в </w:t>
      </w:r>
      <w:hyperlink w:anchor="P151">
        <w:r>
          <w:rPr>
            <w:color w:val="0000FF"/>
          </w:rPr>
          <w:t>части 2</w:t>
        </w:r>
      </w:hyperlink>
      <w:r>
        <w:t xml:space="preserve"> настоящей статьи,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B6DB0" w:rsidRDefault="003B6DB0">
      <w:pPr>
        <w:pStyle w:val="ConsPlusNormal"/>
        <w:spacing w:before="200"/>
        <w:ind w:firstLine="540"/>
        <w:jc w:val="both"/>
      </w:pPr>
      <w:r>
        <w:t xml:space="preserve">6. Строительство новых объектов капитального строительства на земельных участках, указанных в </w:t>
      </w:r>
      <w:hyperlink w:anchor="P151">
        <w:r>
          <w:rPr>
            <w:color w:val="0000FF"/>
          </w:rPr>
          <w:t>части 2</w:t>
        </w:r>
      </w:hyperlink>
      <w:r>
        <w:t xml:space="preserve"> настоящей статьи, может осуществляться только в соответствии с установленными градостроительными регламентами правовыми режимами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B6DB0" w:rsidRDefault="003B6DB0">
      <w:pPr>
        <w:pStyle w:val="ConsPlusNormal"/>
        <w:jc w:val="both"/>
      </w:pPr>
    </w:p>
    <w:p w:rsidR="003B6DB0" w:rsidRDefault="003B6DB0">
      <w:pPr>
        <w:pStyle w:val="ConsPlusTitle"/>
        <w:ind w:firstLine="540"/>
        <w:jc w:val="both"/>
        <w:outlineLvl w:val="4"/>
      </w:pPr>
      <w:r>
        <w:t>Статья 4. Полномочия городской Думы Краснодара в области регулирования отношений по вопросам землепользования и застройки</w:t>
      </w:r>
    </w:p>
    <w:p w:rsidR="003B6DB0" w:rsidRDefault="003B6DB0">
      <w:pPr>
        <w:pStyle w:val="ConsPlusNormal"/>
        <w:jc w:val="both"/>
      </w:pPr>
    </w:p>
    <w:p w:rsidR="003B6DB0" w:rsidRDefault="003B6DB0">
      <w:pPr>
        <w:pStyle w:val="ConsPlusNormal"/>
        <w:ind w:firstLine="540"/>
        <w:jc w:val="both"/>
      </w:pPr>
      <w:r>
        <w:t>1. К полномочиям городской Думы Краснодара в области регулирования отношений по вопросам землепользования и застройки относятся:</w:t>
      </w:r>
    </w:p>
    <w:p w:rsidR="003B6DB0" w:rsidRDefault="003B6DB0">
      <w:pPr>
        <w:pStyle w:val="ConsPlusNormal"/>
        <w:spacing w:before="200"/>
        <w:ind w:firstLine="540"/>
        <w:jc w:val="both"/>
      </w:pPr>
      <w:r>
        <w:t>1) утверждение генерального плана муниципального образования город Краснодар, изменений в него;</w:t>
      </w:r>
    </w:p>
    <w:p w:rsidR="003B6DB0" w:rsidRDefault="003B6DB0">
      <w:pPr>
        <w:pStyle w:val="ConsPlusNormal"/>
        <w:spacing w:before="200"/>
        <w:ind w:firstLine="540"/>
        <w:jc w:val="both"/>
      </w:pPr>
      <w:r>
        <w:t>2) утверждение Правил и изменений в них;</w:t>
      </w:r>
    </w:p>
    <w:p w:rsidR="003B6DB0" w:rsidRDefault="003B6DB0">
      <w:pPr>
        <w:pStyle w:val="ConsPlusNormal"/>
        <w:spacing w:before="200"/>
        <w:ind w:firstLine="540"/>
        <w:jc w:val="both"/>
      </w:pPr>
      <w:r>
        <w:t>3) определение порядка организации и проведения публичных слушаний, общественных обсуждений по вопросам изменений в Правила;</w:t>
      </w:r>
    </w:p>
    <w:p w:rsidR="003B6DB0" w:rsidRDefault="003B6DB0">
      <w:pPr>
        <w:pStyle w:val="ConsPlusNormal"/>
        <w:spacing w:before="200"/>
        <w:ind w:firstLine="540"/>
        <w:jc w:val="both"/>
      </w:pPr>
      <w:r>
        <w:t>4) внесение предложений о персональном формировании состава Комиссии по землепользованию и застройке муниципального образования город Краснодар (далее - Комиссия) согласно части 3 настоящей статьи;</w:t>
      </w:r>
    </w:p>
    <w:p w:rsidR="003B6DB0" w:rsidRDefault="003B6DB0">
      <w:pPr>
        <w:pStyle w:val="ConsPlusNormal"/>
        <w:spacing w:before="200"/>
        <w:ind w:firstLine="540"/>
        <w:jc w:val="both"/>
      </w:pPr>
      <w:r>
        <w:t xml:space="preserve">5) иные полномочия в соответствии с </w:t>
      </w:r>
      <w:hyperlink r:id="rId98">
        <w:r>
          <w:rPr>
            <w:color w:val="0000FF"/>
          </w:rPr>
          <w:t>Уставом</w:t>
        </w:r>
      </w:hyperlink>
      <w:r>
        <w:t xml:space="preserve"> муниципального образования город Краснодар, иными нормативными правовыми актами муниципального образования город Краснодар.</w:t>
      </w:r>
    </w:p>
    <w:p w:rsidR="003B6DB0" w:rsidRDefault="003B6DB0">
      <w:pPr>
        <w:pStyle w:val="ConsPlusNormal"/>
        <w:spacing w:before="200"/>
        <w:ind w:firstLine="540"/>
        <w:jc w:val="both"/>
      </w:pPr>
      <w:r>
        <w:t xml:space="preserve">2. Полномочия городской Думы Краснодара в области регулирования отношений по вопросам землепользования и застройки в области регулирования отношений по вопросам землепользования и застройки реализуются решениями городской Думы Краснодара в порядке, определенным </w:t>
      </w:r>
      <w:hyperlink r:id="rId99">
        <w:r>
          <w:rPr>
            <w:color w:val="0000FF"/>
          </w:rPr>
          <w:t>Уставом</w:t>
        </w:r>
      </w:hyperlink>
      <w:r>
        <w:t xml:space="preserve"> муниципального образования город Краснодар.</w:t>
      </w:r>
    </w:p>
    <w:p w:rsidR="003B6DB0" w:rsidRDefault="003B6DB0">
      <w:pPr>
        <w:pStyle w:val="ConsPlusNormal"/>
        <w:jc w:val="both"/>
      </w:pPr>
    </w:p>
    <w:p w:rsidR="003B6DB0" w:rsidRDefault="003B6DB0">
      <w:pPr>
        <w:pStyle w:val="ConsPlusTitle"/>
        <w:ind w:firstLine="540"/>
        <w:jc w:val="both"/>
        <w:outlineLvl w:val="4"/>
      </w:pPr>
      <w:r>
        <w:t>Статья 5. Полномочия администрации муниципального образования город Краснодар и главы муниципального образования город Краснодар в области регулирования отношений по вопросам землепользования и застройки</w:t>
      </w:r>
    </w:p>
    <w:p w:rsidR="003B6DB0" w:rsidRDefault="003B6DB0">
      <w:pPr>
        <w:pStyle w:val="ConsPlusNormal"/>
        <w:jc w:val="both"/>
      </w:pPr>
    </w:p>
    <w:p w:rsidR="003B6DB0" w:rsidRDefault="003B6DB0">
      <w:pPr>
        <w:pStyle w:val="ConsPlusNormal"/>
        <w:ind w:firstLine="540"/>
        <w:jc w:val="both"/>
      </w:pPr>
      <w:r>
        <w:t xml:space="preserve">1. К полномочиям администрации муниципального образования город Краснодар и главы </w:t>
      </w:r>
      <w:r>
        <w:lastRenderedPageBreak/>
        <w:t>муниципального образования город Краснодар, в области регулирования отношений по вопросам землепользования и застройки относятся:</w:t>
      </w:r>
    </w:p>
    <w:p w:rsidR="003B6DB0" w:rsidRDefault="003B6DB0">
      <w:pPr>
        <w:pStyle w:val="ConsPlusNormal"/>
        <w:spacing w:before="200"/>
        <w:ind w:firstLine="540"/>
        <w:jc w:val="both"/>
      </w:pPr>
      <w:r>
        <w:t>1) принятие решения о подготовке проекта генерального плана муниципального образования город Краснодар, о внесении изменений в генеральный план муниципального образования город Краснодар;</w:t>
      </w:r>
    </w:p>
    <w:p w:rsidR="003B6DB0" w:rsidRDefault="003B6DB0">
      <w:pPr>
        <w:pStyle w:val="ConsPlusNormal"/>
        <w:spacing w:before="200"/>
        <w:ind w:firstLine="540"/>
        <w:jc w:val="both"/>
      </w:pPr>
      <w:r>
        <w:t>2) принятие решений о подготовке проекта Правил, о внесении изменений в Правила;</w:t>
      </w:r>
    </w:p>
    <w:p w:rsidR="003B6DB0" w:rsidRDefault="003B6DB0">
      <w:pPr>
        <w:pStyle w:val="ConsPlusNormal"/>
        <w:spacing w:before="200"/>
        <w:ind w:firstLine="540"/>
        <w:jc w:val="both"/>
      </w:pPr>
      <w:r>
        <w:t>3) принятие решения о подготовке документации по планировке территории (проекта планировки и (или) проекта межевания), о внесении в нее изменений;</w:t>
      </w:r>
    </w:p>
    <w:p w:rsidR="003B6DB0" w:rsidRDefault="003B6DB0">
      <w:pPr>
        <w:pStyle w:val="ConsPlusNormal"/>
        <w:spacing w:before="200"/>
        <w:ind w:firstLine="540"/>
        <w:jc w:val="both"/>
      </w:pPr>
      <w:r>
        <w:t>4) принятие решения о назначении общественных обсуждений по проекту генерального плана муниципального образования город Краснодар, проекту правил землепользования и застройки, документации по планировке территории (проекту планировки территории и (или) проекту межевания территории), проектам, предусматривающим внесение изменений в один из указанных утвержденных документов;</w:t>
      </w:r>
    </w:p>
    <w:p w:rsidR="003B6DB0" w:rsidRDefault="003B6DB0">
      <w:pPr>
        <w:pStyle w:val="ConsPlusNormal"/>
        <w:spacing w:before="200"/>
        <w:ind w:firstLine="540"/>
        <w:jc w:val="both"/>
      </w:pPr>
      <w:r>
        <w:t>5) принятие решений о назначении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B6DB0" w:rsidRDefault="003B6DB0">
      <w:pPr>
        <w:pStyle w:val="ConsPlusNormal"/>
        <w:spacing w:before="200"/>
        <w:ind w:firstLine="540"/>
        <w:jc w:val="both"/>
      </w:pPr>
      <w:r>
        <w:t>6)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3B6DB0" w:rsidRDefault="003B6DB0">
      <w:pPr>
        <w:pStyle w:val="ConsPlusNormal"/>
        <w:spacing w:before="200"/>
        <w:ind w:firstLine="540"/>
        <w:jc w:val="both"/>
      </w:pPr>
      <w:r>
        <w:t>7)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B6DB0" w:rsidRDefault="003B6DB0">
      <w:pPr>
        <w:pStyle w:val="ConsPlusNormal"/>
        <w:spacing w:before="200"/>
        <w:ind w:firstLine="540"/>
        <w:jc w:val="both"/>
      </w:pPr>
      <w:r>
        <w:t>8) принятие решений об утверждении документации по планировке территории (проекта планировки и (или) проекта межевания территории);</w:t>
      </w:r>
    </w:p>
    <w:p w:rsidR="003B6DB0" w:rsidRDefault="003B6DB0">
      <w:pPr>
        <w:pStyle w:val="ConsPlusNormal"/>
        <w:spacing w:before="200"/>
        <w:ind w:firstLine="540"/>
        <w:jc w:val="both"/>
      </w:pPr>
      <w:r>
        <w:t>9) принятие решений о развитии застроенных территорий;</w:t>
      </w:r>
    </w:p>
    <w:p w:rsidR="003B6DB0" w:rsidRDefault="003B6DB0">
      <w:pPr>
        <w:pStyle w:val="ConsPlusNormal"/>
        <w:spacing w:before="200"/>
        <w:ind w:firstLine="540"/>
        <w:jc w:val="both"/>
      </w:pPr>
      <w:r>
        <w:t>10) принятие решений о комплексном развитии территории по инициативе органа местного самоуправления;</w:t>
      </w:r>
    </w:p>
    <w:p w:rsidR="003B6DB0" w:rsidRDefault="003B6DB0">
      <w:pPr>
        <w:pStyle w:val="ConsPlusNormal"/>
        <w:spacing w:before="200"/>
        <w:ind w:firstLine="540"/>
        <w:jc w:val="both"/>
      </w:pPr>
      <w:r>
        <w:t xml:space="preserve">11) внесение предложений о персональном формировании состава Комиссии, указанного в </w:t>
      </w:r>
      <w:hyperlink w:anchor="P190">
        <w:r>
          <w:rPr>
            <w:color w:val="0000FF"/>
          </w:rPr>
          <w:t>части 3 статьи 6</w:t>
        </w:r>
      </w:hyperlink>
      <w:r>
        <w:t xml:space="preserve"> Правил;</w:t>
      </w:r>
    </w:p>
    <w:p w:rsidR="003B6DB0" w:rsidRDefault="003B6DB0">
      <w:pPr>
        <w:pStyle w:val="ConsPlusNormal"/>
        <w:spacing w:before="200"/>
        <w:ind w:firstLine="540"/>
        <w:jc w:val="both"/>
      </w:pPr>
      <w:r>
        <w:t xml:space="preserve">12) иные полномочия в соответствии с </w:t>
      </w:r>
      <w:hyperlink r:id="rId100">
        <w:r>
          <w:rPr>
            <w:color w:val="0000FF"/>
          </w:rPr>
          <w:t>Уставом</w:t>
        </w:r>
      </w:hyperlink>
      <w:r>
        <w:t xml:space="preserve"> муниципального образования город Краснодар, иными нормативными правовыми актами муниципального образования город Краснодар.</w:t>
      </w:r>
    </w:p>
    <w:p w:rsidR="003B6DB0" w:rsidRDefault="003B6DB0">
      <w:pPr>
        <w:pStyle w:val="ConsPlusNormal"/>
        <w:spacing w:before="200"/>
        <w:ind w:firstLine="540"/>
        <w:jc w:val="both"/>
      </w:pPr>
      <w:r>
        <w:t xml:space="preserve">2. Полномочия администрации муниципального образования город Краснодар в области регулирования отношений по вопросам землепользования и застройки реализуются актами администрации муниципального образования город Краснодар, в порядке, определенным </w:t>
      </w:r>
      <w:hyperlink r:id="rId101">
        <w:r>
          <w:rPr>
            <w:color w:val="0000FF"/>
          </w:rPr>
          <w:t>Уставом</w:t>
        </w:r>
      </w:hyperlink>
      <w:r>
        <w:t xml:space="preserve"> муниципального образования город Краснодар.</w:t>
      </w:r>
    </w:p>
    <w:p w:rsidR="003B6DB0" w:rsidRDefault="003B6DB0">
      <w:pPr>
        <w:pStyle w:val="ConsPlusNormal"/>
        <w:jc w:val="both"/>
      </w:pPr>
    </w:p>
    <w:p w:rsidR="003B6DB0" w:rsidRDefault="003B6DB0">
      <w:pPr>
        <w:pStyle w:val="ConsPlusTitle"/>
        <w:ind w:firstLine="540"/>
        <w:jc w:val="both"/>
        <w:outlineLvl w:val="4"/>
      </w:pPr>
      <w:r>
        <w:t>Статья 6. Работа Комиссии, взаимодействие Комиссии и Департамента</w:t>
      </w:r>
    </w:p>
    <w:p w:rsidR="003B6DB0" w:rsidRDefault="003B6DB0">
      <w:pPr>
        <w:pStyle w:val="ConsPlusNormal"/>
        <w:jc w:val="both"/>
      </w:pPr>
    </w:p>
    <w:p w:rsidR="003B6DB0" w:rsidRDefault="003B6DB0">
      <w:pPr>
        <w:pStyle w:val="ConsPlusNormal"/>
        <w:ind w:firstLine="540"/>
        <w:jc w:val="both"/>
      </w:pPr>
      <w:r>
        <w:t>1. Комиссия является постоянно действующим консультативным органом муниципального образования город Краснодар, состав и порядок которой утверждается муниципальным правовым актом с учетом особенностей, установленных настоящей статьей.</w:t>
      </w:r>
    </w:p>
    <w:p w:rsidR="003B6DB0" w:rsidRDefault="003B6DB0">
      <w:pPr>
        <w:pStyle w:val="ConsPlusNormal"/>
        <w:spacing w:before="200"/>
        <w:ind w:firstLine="540"/>
        <w:jc w:val="both"/>
      </w:pPr>
      <w:r>
        <w:t>Состав Комиссии формируется из представителей администрации муниципального образования город Краснодар, представителей городской Думы Краснодара и лиц, представляющих интересы граждан, владельцев недвижимости, общественных, коммерческих и иных организаций.</w:t>
      </w:r>
    </w:p>
    <w:p w:rsidR="003B6DB0" w:rsidRDefault="003B6DB0">
      <w:pPr>
        <w:pStyle w:val="ConsPlusNormal"/>
        <w:spacing w:before="200"/>
        <w:ind w:firstLine="540"/>
        <w:jc w:val="both"/>
      </w:pPr>
      <w:bookmarkStart w:id="6" w:name="P188"/>
      <w:bookmarkEnd w:id="6"/>
      <w:r>
        <w:t>2. Комиссия осуществляет свою деятельность в соответствии с законодательством Российской Федерации, настоящими Правилами, Положением о Комиссии и иными муниципальными правовыми актами.</w:t>
      </w:r>
    </w:p>
    <w:p w:rsidR="003B6DB0" w:rsidRDefault="003B6DB0">
      <w:pPr>
        <w:pStyle w:val="ConsPlusNormal"/>
        <w:spacing w:before="200"/>
        <w:ind w:firstLine="540"/>
        <w:jc w:val="both"/>
      </w:pPr>
      <w:r>
        <w:t>Деятельность Комиссии обеспечивается Департаментом.</w:t>
      </w:r>
    </w:p>
    <w:p w:rsidR="003B6DB0" w:rsidRDefault="003B6DB0">
      <w:pPr>
        <w:pStyle w:val="ConsPlusNormal"/>
        <w:spacing w:before="200"/>
        <w:ind w:firstLine="540"/>
        <w:jc w:val="both"/>
      </w:pPr>
      <w:bookmarkStart w:id="7" w:name="P190"/>
      <w:bookmarkEnd w:id="7"/>
      <w:r>
        <w:lastRenderedPageBreak/>
        <w:t xml:space="preserve">3. Комиссия формируется в соответствии с требованиями </w:t>
      </w:r>
      <w:hyperlink r:id="rId102">
        <w:r>
          <w:rPr>
            <w:color w:val="0000FF"/>
          </w:rPr>
          <w:t>статьи 27.1</w:t>
        </w:r>
      </w:hyperlink>
      <w:r>
        <w:t xml:space="preserve"> Градостроительного кодекса Краснодарского края, в состав которой включаются:</w:t>
      </w:r>
    </w:p>
    <w:p w:rsidR="003B6DB0" w:rsidRDefault="003B6DB0">
      <w:pPr>
        <w:pStyle w:val="ConsPlusNormal"/>
        <w:spacing w:before="200"/>
        <w:ind w:firstLine="540"/>
        <w:jc w:val="both"/>
      </w:pPr>
      <w:r>
        <w:t>1) представители городской Думы Краснодара по предложению городской Думы Краснодара - 7 членов Комиссии, из которых: 5 депутатов городской Думы Краснодара, работник юридического отдела управления делами городской Думы Краснодара и специалист комитета городской Думы Краснодара по строительству, градостроительству и архитектуре;</w:t>
      </w:r>
    </w:p>
    <w:p w:rsidR="003B6DB0" w:rsidRDefault="003B6DB0">
      <w:pPr>
        <w:pStyle w:val="ConsPlusNormal"/>
        <w:spacing w:before="200"/>
        <w:ind w:firstLine="540"/>
        <w:jc w:val="both"/>
      </w:pPr>
      <w:r>
        <w:t>2) представители администрации муниципального образования город Краснодар - 5 членов Комиссии;</w:t>
      </w:r>
    </w:p>
    <w:p w:rsidR="003B6DB0" w:rsidRDefault="003B6DB0">
      <w:pPr>
        <w:pStyle w:val="ConsPlusNormal"/>
        <w:spacing w:before="200"/>
        <w:ind w:firstLine="540"/>
        <w:jc w:val="both"/>
      </w:pPr>
      <w:r>
        <w:t>3) лица, представляющие интересы граждан, владельцев недвижимости, общественных, коммерческих и иных организаций, - 5 членов Комиссии. Указанные лица не могут являться государственными или муниципальными служащими.</w:t>
      </w:r>
    </w:p>
    <w:p w:rsidR="003B6DB0" w:rsidRDefault="003B6DB0">
      <w:pPr>
        <w:pStyle w:val="ConsPlusNormal"/>
        <w:spacing w:before="200"/>
        <w:ind w:firstLine="540"/>
        <w:jc w:val="both"/>
      </w:pPr>
      <w:r>
        <w:t>В состав Комиссии могут включаться по согласованию представители общественных объединений, территориальных органов федеральных органов исполнительной власти, законодательного (представительного) и высшего исполнительного органов государственной власти Краснодарского края, органов территориального общественного самоуправления, коммерческих организаций, а также их союзов и ассоциаций.</w:t>
      </w:r>
    </w:p>
    <w:p w:rsidR="003B6DB0" w:rsidRDefault="003B6DB0">
      <w:pPr>
        <w:pStyle w:val="ConsPlusNormal"/>
        <w:spacing w:before="200"/>
        <w:ind w:firstLine="540"/>
        <w:jc w:val="both"/>
      </w:pPr>
      <w:bookmarkStart w:id="8" w:name="P195"/>
      <w:bookmarkEnd w:id="8"/>
      <w:r>
        <w:t>4. Комиссия и Департамент по вопросам своей компетенции на постоянной основе осуществляют взаимодействие.</w:t>
      </w:r>
    </w:p>
    <w:p w:rsidR="003B6DB0" w:rsidRDefault="003B6DB0">
      <w:pPr>
        <w:pStyle w:val="ConsPlusNormal"/>
        <w:spacing w:before="200"/>
        <w:ind w:firstLine="540"/>
        <w:jc w:val="both"/>
      </w:pPr>
      <w:bookmarkStart w:id="9" w:name="P196"/>
      <w:bookmarkEnd w:id="9"/>
      <w:r>
        <w:t>5. Комиссия вправе направлять в Департамент запросы по вопросам, отнесенным к компетенции Комиссии.</w:t>
      </w:r>
    </w:p>
    <w:p w:rsidR="003B6DB0" w:rsidRDefault="003B6DB0">
      <w:pPr>
        <w:pStyle w:val="ConsPlusNormal"/>
        <w:spacing w:before="200"/>
        <w:ind w:firstLine="540"/>
        <w:jc w:val="both"/>
      </w:pPr>
      <w:r>
        <w:t xml:space="preserve">6. Департамент, осуществляет подготовку материалов, необходимых Комиссии для их рассмотрения, и направляет указанные материалы членам Комиссии не менее чем за семь рабочих дней до дня заседания Комиссии, на котором будет рассматриваться вопрос, а также по запросу Комиссии представляет в адрес Комиссии мотивированное заключение по запросам, указанным в </w:t>
      </w:r>
      <w:hyperlink w:anchor="P196">
        <w:r>
          <w:rPr>
            <w:color w:val="0000FF"/>
          </w:rPr>
          <w:t>части 5</w:t>
        </w:r>
      </w:hyperlink>
      <w:r>
        <w:t xml:space="preserve"> настоящей статьи.</w:t>
      </w:r>
    </w:p>
    <w:p w:rsidR="003B6DB0" w:rsidRDefault="003B6DB0">
      <w:pPr>
        <w:pStyle w:val="ConsPlusNormal"/>
        <w:spacing w:before="200"/>
        <w:ind w:firstLine="540"/>
        <w:jc w:val="both"/>
      </w:pPr>
      <w:r>
        <w:t xml:space="preserve">7. Заключения по вопросам, указанным в </w:t>
      </w:r>
      <w:hyperlink w:anchor="P188">
        <w:r>
          <w:rPr>
            <w:color w:val="0000FF"/>
          </w:rPr>
          <w:t>части 2</w:t>
        </w:r>
      </w:hyperlink>
      <w:r>
        <w:t xml:space="preserve"> настоящей статьи, должны содержать дату и номер запроса Комиссии и воспроизводить описание изложения ситуации, по поводу которой сформирован запрос, а также содержать ссылки на нормативные правовые акты (статьи, части и пункты), подлежащие применению к поставленному в запросе вопросу и выводы по существу вопроса, указанному в запросе.</w:t>
      </w:r>
    </w:p>
    <w:p w:rsidR="003B6DB0" w:rsidRDefault="003B6DB0">
      <w:pPr>
        <w:pStyle w:val="ConsPlusNormal"/>
        <w:spacing w:before="200"/>
        <w:ind w:firstLine="540"/>
        <w:jc w:val="both"/>
      </w:pPr>
      <w:r>
        <w:t xml:space="preserve">8. Заключение, указанное в </w:t>
      </w:r>
      <w:hyperlink w:anchor="P195">
        <w:r>
          <w:rPr>
            <w:color w:val="0000FF"/>
          </w:rPr>
          <w:t>части 4</w:t>
        </w:r>
      </w:hyperlink>
      <w:r>
        <w:t xml:space="preserve"> настоящей статьи, подписывается директором Департамента либо лицом им уполномоченным.</w:t>
      </w:r>
    </w:p>
    <w:p w:rsidR="003B6DB0" w:rsidRDefault="003B6DB0">
      <w:pPr>
        <w:pStyle w:val="ConsPlusNormal"/>
        <w:spacing w:before="200"/>
        <w:ind w:firstLine="540"/>
        <w:jc w:val="both"/>
      </w:pPr>
      <w:r>
        <w:t>9. Комиссия совместно с Департаментом организует проведение публичных слушаний по проектам в области градостроительной деятельности (за исключением проектов по правилам благоустройства и внесении в них изменений), общественных обсуждений по проекту генерального плана,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w:t>
      </w:r>
    </w:p>
    <w:p w:rsidR="003B6DB0" w:rsidRDefault="003B6DB0">
      <w:pPr>
        <w:pStyle w:val="ConsPlusNormal"/>
        <w:jc w:val="both"/>
      </w:pPr>
    </w:p>
    <w:p w:rsidR="003B6DB0" w:rsidRDefault="003B6DB0">
      <w:pPr>
        <w:pStyle w:val="ConsPlusTitle"/>
        <w:jc w:val="center"/>
        <w:outlineLvl w:val="3"/>
      </w:pPr>
      <w:r>
        <w:t>Глава 2. ГРАДОСТРОИТЕЛЬНЫЕ РЕГЛАМЕНТЫ И ВИДЫ РАЗРЕШЕННОГО</w:t>
      </w:r>
    </w:p>
    <w:p w:rsidR="003B6DB0" w:rsidRDefault="003B6DB0">
      <w:pPr>
        <w:pStyle w:val="ConsPlusTitle"/>
        <w:jc w:val="center"/>
      </w:pPr>
      <w:r>
        <w:t>ИСПОЛЬЗОВАНИЯ ЗЕМЕЛЬНЫХ УЧАСТКОВ И ОБЪЕКТОВ КАПИТАЛЬНОГО</w:t>
      </w:r>
    </w:p>
    <w:p w:rsidR="003B6DB0" w:rsidRDefault="003B6DB0">
      <w:pPr>
        <w:pStyle w:val="ConsPlusTitle"/>
        <w:jc w:val="center"/>
      </w:pPr>
      <w:r>
        <w:t>СТРОИТЕЛЬСТВА ФИЗИЧЕСКИМИ И ЮРИДИЧЕСКИМИ ЛИЦАМИ</w:t>
      </w:r>
    </w:p>
    <w:p w:rsidR="003B6DB0" w:rsidRDefault="003B6DB0">
      <w:pPr>
        <w:pStyle w:val="ConsPlusNormal"/>
        <w:jc w:val="both"/>
      </w:pPr>
    </w:p>
    <w:p w:rsidR="003B6DB0" w:rsidRDefault="003B6DB0">
      <w:pPr>
        <w:pStyle w:val="ConsPlusTitle"/>
        <w:ind w:firstLine="540"/>
        <w:jc w:val="both"/>
        <w:outlineLvl w:val="4"/>
      </w:pPr>
      <w:r>
        <w:t>Статья 7. Градостроительные регламенты и их применение</w:t>
      </w:r>
    </w:p>
    <w:p w:rsidR="003B6DB0" w:rsidRDefault="003B6DB0">
      <w:pPr>
        <w:pStyle w:val="ConsPlusNormal"/>
        <w:jc w:val="both"/>
      </w:pPr>
    </w:p>
    <w:p w:rsidR="003B6DB0" w:rsidRDefault="003B6DB0">
      <w:pPr>
        <w:pStyle w:val="ConsPlusNormal"/>
        <w:ind w:firstLine="540"/>
        <w:jc w:val="both"/>
      </w:pPr>
      <w:r>
        <w:t>1. Для каждого земельного участка и объекта капитального строительства, расположенного в границах муниципального образования город Краснодар, разрешенным считается такое использование, которое соответствует:</w:t>
      </w:r>
    </w:p>
    <w:p w:rsidR="003B6DB0" w:rsidRDefault="003B6DB0">
      <w:pPr>
        <w:pStyle w:val="ConsPlusNormal"/>
        <w:spacing w:before="200"/>
        <w:ind w:firstLine="540"/>
        <w:jc w:val="both"/>
      </w:pPr>
      <w:r>
        <w:t>1) градостроительным регламентам, установленным частью III настоящих Правил;</w:t>
      </w:r>
    </w:p>
    <w:p w:rsidR="003B6DB0" w:rsidRDefault="003B6DB0">
      <w:pPr>
        <w:pStyle w:val="ConsPlusNormal"/>
        <w:spacing w:before="200"/>
        <w:ind w:firstLine="540"/>
        <w:jc w:val="both"/>
      </w:pPr>
      <w:r>
        <w:t>2) ограничениям охраны объектов культурного наследия - в случаях, когда земельный участок и объект капитального строительства расположен в зоне охраны объектов культурного наследия, в защитной зоне объектов культурного наследия;</w:t>
      </w:r>
    </w:p>
    <w:p w:rsidR="003B6DB0" w:rsidRDefault="003B6DB0">
      <w:pPr>
        <w:pStyle w:val="ConsPlusNormal"/>
        <w:spacing w:before="200"/>
        <w:ind w:firstLine="540"/>
        <w:jc w:val="both"/>
      </w:pPr>
      <w:r>
        <w:t xml:space="preserve">3) ограничениям экологических и санитарно-эпидемиологических условий - в случаях, когда </w:t>
      </w:r>
      <w:r>
        <w:lastRenderedPageBreak/>
        <w:t>земельный участок и объект капитального строительства расположен в зонах действия соответствующих ограничений;</w:t>
      </w:r>
    </w:p>
    <w:p w:rsidR="003B6DB0" w:rsidRDefault="003B6DB0">
      <w:pPr>
        <w:pStyle w:val="ConsPlusNormal"/>
        <w:spacing w:before="200"/>
        <w:ind w:firstLine="540"/>
        <w:jc w:val="both"/>
      </w:pPr>
      <w:r>
        <w:t>4) иным ограничениям, установленным в соответствии с законодательством Российской Федерации, настоящими Правилами и иными муниципальными правовыми актами.</w:t>
      </w:r>
    </w:p>
    <w:p w:rsidR="003B6DB0" w:rsidRDefault="003B6DB0">
      <w:pPr>
        <w:pStyle w:val="ConsPlusNormal"/>
        <w:spacing w:before="200"/>
        <w:ind w:firstLine="540"/>
        <w:jc w:val="both"/>
      </w:pPr>
      <w:r>
        <w:t>2. Градостроительный регламент в части видов разрешенного использования земельных участков и объектов капитального строительства (</w:t>
      </w:r>
      <w:hyperlink w:anchor="P1112">
        <w:r>
          <w:rPr>
            <w:color w:val="0000FF"/>
          </w:rPr>
          <w:t>раздел III</w:t>
        </w:r>
      </w:hyperlink>
      <w:r>
        <w:t xml:space="preserve"> настоящих Правил) включает:</w:t>
      </w:r>
    </w:p>
    <w:p w:rsidR="003B6DB0" w:rsidRDefault="003B6DB0">
      <w:pPr>
        <w:pStyle w:val="ConsPlusNormal"/>
        <w:spacing w:before="200"/>
        <w:ind w:firstLine="540"/>
        <w:jc w:val="both"/>
      </w:pPr>
      <w:r>
        <w:t>1) основные виды разрешенного использования земельных участков и объектов капитального строительства, которые при условии соблюдения технических регламентов, а до их принятия - требований сводов правил и иных обязательных требований, установленных законодательством Российской Федерации, не могут быть запрещены;</w:t>
      </w:r>
    </w:p>
    <w:p w:rsidR="003B6DB0" w:rsidRDefault="003B6DB0">
      <w:pPr>
        <w:pStyle w:val="ConsPlusNormal"/>
        <w:spacing w:before="200"/>
        <w:ind w:firstLine="540"/>
        <w:jc w:val="both"/>
      </w:pPr>
      <w:r>
        <w:t>2) условно разрешенные виды использования земельных участков и объектов капитального строительства, требующие получения разрешения, которое принимается по результатам специального согласования, проводимого с применением процедур публичных слушаний.</w:t>
      </w:r>
    </w:p>
    <w:p w:rsidR="003B6DB0" w:rsidRDefault="003B6DB0">
      <w:pPr>
        <w:pStyle w:val="ConsPlusNormal"/>
        <w:spacing w:before="200"/>
        <w:ind w:firstLine="540"/>
        <w:jc w:val="both"/>
      </w:pPr>
      <w:r>
        <w:t xml:space="preserve">3. Виды разрешенного использования земельных участков и объектов капитального строительства, не предусмотренные </w:t>
      </w:r>
      <w:hyperlink w:anchor="P1112">
        <w:r>
          <w:rPr>
            <w:color w:val="0000FF"/>
          </w:rPr>
          <w:t>разделом III</w:t>
        </w:r>
      </w:hyperlink>
      <w:r>
        <w:t xml:space="preserve"> настоящих Правил, не могут быть разрешены, в том числе и путем процедур специальных согласований.</w:t>
      </w:r>
    </w:p>
    <w:p w:rsidR="003B6DB0" w:rsidRDefault="003B6DB0">
      <w:pPr>
        <w:pStyle w:val="ConsPlusNormal"/>
        <w:spacing w:before="200"/>
        <w:ind w:firstLine="540"/>
        <w:jc w:val="both"/>
      </w:pPr>
      <w:r>
        <w:t>4. 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земельных участков и объектов капитального строительства.</w:t>
      </w:r>
    </w:p>
    <w:p w:rsidR="003B6DB0" w:rsidRDefault="003B6DB0">
      <w:pPr>
        <w:pStyle w:val="ConsPlusNormal"/>
        <w:spacing w:before="200"/>
        <w:ind w:firstLine="540"/>
        <w:jc w:val="both"/>
      </w:pPr>
      <w: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3B6DB0" w:rsidRDefault="003B6DB0">
      <w:pPr>
        <w:pStyle w:val="ConsPlusNormal"/>
        <w:spacing w:before="200"/>
        <w:ind w:firstLine="540"/>
        <w:jc w:val="both"/>
      </w:pPr>
      <w:r>
        <w:t>5. В случае образования земельного участка под существующим многоквартирным домом в границах территориальной зоны, градостроительный регламент которой не содержит соответствующего основного вида разрешенного использования, допускается установление вида разрешенного использования, выбранного из Классификатора видов разрешенного использования земельных участков, утвержденного уполномоченным федеральным органом исполнительной власти, и максимально соответствующего фактическому использованию земельного участка, либо установление условно разрешенного вида использования, предусмотренного градостроительным регламентом территориальной зоны, в границах которой расположен образуемый земельный участок, в случае если такой вид разрешенного использования предусматривает использование земельного участка в целях эксплуатации многоквартирного дома.</w:t>
      </w:r>
    </w:p>
    <w:p w:rsidR="003B6DB0" w:rsidRDefault="003B6DB0">
      <w:pPr>
        <w:pStyle w:val="ConsPlusNormal"/>
        <w:spacing w:before="200"/>
        <w:ind w:firstLine="540"/>
        <w:jc w:val="both"/>
      </w:pPr>
      <w:r>
        <w:t xml:space="preserve">6. Градостроительный регламент согласно </w:t>
      </w:r>
      <w:hyperlink r:id="rId103">
        <w:r>
          <w:rPr>
            <w:color w:val="0000FF"/>
          </w:rPr>
          <w:t>статье 38</w:t>
        </w:r>
      </w:hyperlink>
      <w:r>
        <w:t xml:space="preserve"> Градостроительного кодекса Российской Федерации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включает:</w:t>
      </w:r>
    </w:p>
    <w:p w:rsidR="003B6DB0" w:rsidRDefault="003B6DB0">
      <w:pPr>
        <w:pStyle w:val="ConsPlusNormal"/>
        <w:spacing w:before="200"/>
        <w:ind w:firstLine="540"/>
        <w:jc w:val="both"/>
      </w:pPr>
      <w:r>
        <w:t>1) предельные (минимальные и (или) максимальные) размеры земельных участков, в том числе их площадь;</w:t>
      </w:r>
    </w:p>
    <w:p w:rsidR="003B6DB0" w:rsidRDefault="003B6DB0">
      <w:pPr>
        <w:pStyle w:val="ConsPlusNormal"/>
        <w:spacing w:before="20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B6DB0" w:rsidRDefault="003B6DB0">
      <w:pPr>
        <w:pStyle w:val="ConsPlusNormal"/>
        <w:spacing w:before="200"/>
        <w:ind w:firstLine="540"/>
        <w:jc w:val="both"/>
      </w:pPr>
      <w:r>
        <w:t>3) предельное количество этажей или предельную высоту зданий, строений, сооружений;</w:t>
      </w:r>
    </w:p>
    <w:p w:rsidR="003B6DB0" w:rsidRDefault="003B6DB0">
      <w:pPr>
        <w:pStyle w:val="ConsPlusNormal"/>
        <w:spacing w:before="20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B6DB0" w:rsidRDefault="003B6D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6DB0">
        <w:tc>
          <w:tcPr>
            <w:tcW w:w="60" w:type="dxa"/>
            <w:tcBorders>
              <w:top w:val="nil"/>
              <w:left w:val="nil"/>
              <w:bottom w:val="nil"/>
              <w:right w:val="nil"/>
            </w:tcBorders>
            <w:shd w:val="clear" w:color="auto" w:fill="CED3F1"/>
            <w:tcMar>
              <w:top w:w="0" w:type="dxa"/>
              <w:left w:w="0" w:type="dxa"/>
              <w:bottom w:w="0" w:type="dxa"/>
              <w:right w:w="0" w:type="dxa"/>
            </w:tcMar>
          </w:tcPr>
          <w:p w:rsidR="003B6DB0" w:rsidRDefault="003B6D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DB0" w:rsidRDefault="003B6D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DB0" w:rsidRDefault="003B6DB0">
            <w:pPr>
              <w:pStyle w:val="ConsPlusNormal"/>
              <w:jc w:val="both"/>
            </w:pPr>
            <w:r>
              <w:rPr>
                <w:color w:val="392C69"/>
              </w:rPr>
              <w:t>КонсультантПлюс: примечание.</w:t>
            </w:r>
          </w:p>
          <w:p w:rsidR="003B6DB0" w:rsidRDefault="003B6DB0">
            <w:pPr>
              <w:pStyle w:val="ConsPlusNormal"/>
              <w:jc w:val="both"/>
            </w:pPr>
            <w:r>
              <w:rPr>
                <w:color w:val="392C69"/>
              </w:rPr>
              <w:t>В официальном тексте документа, видимо, допущена опечатка в ч. 7 настоящей статьи пункты 2) - 4)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3B6DB0" w:rsidRDefault="003B6DB0">
            <w:pPr>
              <w:pStyle w:val="ConsPlusNormal"/>
            </w:pPr>
          </w:p>
        </w:tc>
      </w:tr>
    </w:tbl>
    <w:p w:rsidR="003B6DB0" w:rsidRDefault="003B6DB0">
      <w:pPr>
        <w:pStyle w:val="ConsPlusNormal"/>
        <w:spacing w:before="260"/>
        <w:ind w:firstLine="540"/>
        <w:jc w:val="both"/>
      </w:pPr>
      <w:r>
        <w:t xml:space="preserve">В случае если в градостроительном регламенте применительно к определенной </w:t>
      </w:r>
      <w:r>
        <w:lastRenderedPageBreak/>
        <w:t>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7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3B6DB0" w:rsidRDefault="003B6DB0">
      <w:pPr>
        <w:pStyle w:val="ConsPlusNormal"/>
        <w:spacing w:before="200"/>
        <w:ind w:firstLine="540"/>
        <w:jc w:val="both"/>
      </w:pPr>
      <w:r>
        <w:t>7. Применительно к каждой территориальной зоне устанавливаются указанные в настоящей части размеры и параметры, их сочетания.</w:t>
      </w:r>
    </w:p>
    <w:p w:rsidR="003B6DB0" w:rsidRDefault="003B6DB0">
      <w:pPr>
        <w:pStyle w:val="ConsPlusNormal"/>
        <w:spacing w:before="200"/>
        <w:ind w:firstLine="540"/>
        <w:jc w:val="both"/>
      </w:pPr>
      <w:r>
        <w:t xml:space="preserve">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город Краснодар, в границах зон регулирования архитектурной среды вдоль основных магистралей города муниципального образования город Краснодар, в границах зон комплексного развития на территориях муниципального образования город Краснодар, предусматривающих комплексное развитие, в порядке, определенном положениями Градостроительного </w:t>
      </w:r>
      <w:hyperlink r:id="rId104">
        <w:r>
          <w:rPr>
            <w:color w:val="0000FF"/>
          </w:rPr>
          <w:t>кодекса</w:t>
        </w:r>
      </w:hyperlink>
      <w:r>
        <w:t xml:space="preserve"> Российской Федерации,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3B6DB0" w:rsidRDefault="003B6DB0">
      <w:pPr>
        <w:pStyle w:val="ConsPlusNormal"/>
        <w:spacing w:before="200"/>
        <w:ind w:firstLine="540"/>
        <w:jc w:val="both"/>
      </w:pPr>
      <w:r>
        <w:t xml:space="preserve">Количество видов предельных параметров с установлением их значений применительно к различным территориальным зонам может изменяться путем последовательного внесения изменений в настоящие Правила, в том числе ввиду поступивших предложений, направленных в адрес Комиссии, лицами, указанными в </w:t>
      </w:r>
      <w:hyperlink r:id="rId105">
        <w:r>
          <w:rPr>
            <w:color w:val="0000FF"/>
          </w:rPr>
          <w:t>части 3 статьи 33</w:t>
        </w:r>
      </w:hyperlink>
      <w:r>
        <w:t xml:space="preserve"> Градостроительного кодекса Российской Федерации.</w:t>
      </w:r>
    </w:p>
    <w:p w:rsidR="003B6DB0" w:rsidRDefault="003B6DB0">
      <w:pPr>
        <w:pStyle w:val="ConsPlusNormal"/>
        <w:spacing w:before="200"/>
        <w:ind w:firstLine="540"/>
        <w:jc w:val="both"/>
      </w:pPr>
      <w:r>
        <w:t>8. В случае, если в Едином государственном реестре недвижимости содержатся сведения о наличии у земельного участка двух и более основных видов разрешенного использования,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определяются для данного участка, исходя из наименьших значений предельных параметров, установленных для соответствующих видов основного разрешенного использования:</w:t>
      </w:r>
    </w:p>
    <w:p w:rsidR="003B6DB0" w:rsidRDefault="003B6DB0">
      <w:pPr>
        <w:pStyle w:val="ConsPlusNormal"/>
        <w:spacing w:before="200"/>
        <w:ind w:firstLine="540"/>
        <w:jc w:val="both"/>
      </w:pPr>
      <w:r>
        <w:t>1) предельные (минимальные и (или) максимальные) размеры земельных участков, в том числе их площадь;</w:t>
      </w:r>
    </w:p>
    <w:p w:rsidR="003B6DB0" w:rsidRDefault="003B6DB0">
      <w:pPr>
        <w:pStyle w:val="ConsPlusNormal"/>
        <w:spacing w:before="200"/>
        <w:ind w:firstLine="540"/>
        <w:jc w:val="both"/>
      </w:pPr>
      <w:r>
        <w:t>2) предельное количество этажей или предельную высоту зданий, строений, сооружений;</w:t>
      </w:r>
    </w:p>
    <w:p w:rsidR="003B6DB0" w:rsidRDefault="003B6DB0">
      <w:pPr>
        <w:pStyle w:val="ConsPlusNormal"/>
        <w:spacing w:before="200"/>
        <w:ind w:firstLine="540"/>
        <w:jc w:val="both"/>
      </w:pPr>
      <w:r>
        <w:t>3) максимальный процент застройки в границах земельного участка,</w:t>
      </w:r>
    </w:p>
    <w:p w:rsidR="003B6DB0" w:rsidRDefault="003B6DB0">
      <w:pPr>
        <w:pStyle w:val="ConsPlusNormal"/>
        <w:spacing w:before="200"/>
        <w:ind w:firstLine="540"/>
        <w:jc w:val="both"/>
      </w:pPr>
      <w:r>
        <w:t>и из наибольшего значения предельных параметров, установленных для основных видов разрешенного использования,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B6DB0" w:rsidRDefault="003B6DB0">
      <w:pPr>
        <w:pStyle w:val="ConsPlusNormal"/>
        <w:spacing w:before="200"/>
        <w:ind w:firstLine="540"/>
        <w:jc w:val="both"/>
      </w:pPr>
      <w:r>
        <w:t>В случае, если в Едином государственном реестре недвижимости содержатся сведения о наличии у земельного участка двух и более основных видов разрешенного использования и при этом в отношении одного из видов разрешенного использования предельные параметры разрешенного использования не подлежат установлению, к такому земельному участку применяются положения градостроительного регламента того вида, в отношении которого установлены предельные параметры разрешенного использования земельного участка.</w:t>
      </w:r>
    </w:p>
    <w:p w:rsidR="003B6DB0" w:rsidRDefault="003B6DB0">
      <w:pPr>
        <w:pStyle w:val="ConsPlusNormal"/>
        <w:spacing w:before="200"/>
        <w:ind w:firstLine="540"/>
        <w:jc w:val="both"/>
      </w:pPr>
      <w:r>
        <w:t xml:space="preserve">9. Размещение объектов инженерной инфраструктуры, обеспечивающих реализацию разрешенного использования земельных участков и объектов капитального строительства в пределах отдельных земельных участков, всегда разрешено, при условии соблюдения требований технических регламентов, а до их утверждения -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 и иных обязательных </w:t>
      </w:r>
      <w:r>
        <w:lastRenderedPageBreak/>
        <w:t>требований, установленных законодательством Российской Федерации.</w:t>
      </w:r>
    </w:p>
    <w:p w:rsidR="003B6DB0" w:rsidRDefault="003B6DB0">
      <w:pPr>
        <w:pStyle w:val="ConsPlusNormal"/>
        <w:spacing w:before="200"/>
        <w:ind w:firstLine="540"/>
        <w:jc w:val="both"/>
      </w:pPr>
      <w:r>
        <w:t>Объекты инженерной инфраструктуры, предназначенные для обеспечения функционирования и нормальной эксплуатации объектов капитального строительства в пределах территории одного или нескольких кварталов или в границах элемента(ов) планировочной структуры, выделенного(ых) в установленном градостроительным законодательством порядке, расположение которых требует отдельного земельного участка с установлением санитарно-защитных и иных зон, являются объектами, для которых необходимо получение специальных согласований в порядке, предусмотренном законодательством Российской Федерации, настоящими Правилами и иными муниципальными правовыми актами.</w:t>
      </w:r>
    </w:p>
    <w:p w:rsidR="003B6DB0" w:rsidRDefault="003B6DB0">
      <w:pPr>
        <w:pStyle w:val="ConsPlusNormal"/>
        <w:spacing w:before="200"/>
        <w:ind w:firstLine="540"/>
        <w:jc w:val="both"/>
      </w:pPr>
      <w:r>
        <w:t>10. В жилой застройке жилые здания (помещения в них) это здания (помещения), предназначенные для проживания человека, за исключением зданий (помещений), используемых:</w:t>
      </w:r>
    </w:p>
    <w:p w:rsidR="003B6DB0" w:rsidRDefault="003B6DB0">
      <w:pPr>
        <w:pStyle w:val="ConsPlusNormal"/>
        <w:spacing w:before="200"/>
        <w:ind w:firstLine="540"/>
        <w:jc w:val="both"/>
      </w:pPr>
      <w:r>
        <w:t>1) с целью извлечения предпринимательской выгоды из предоставления жилого помещения для временного проживания в них (гостиницы, дома отдыха);</w:t>
      </w:r>
    </w:p>
    <w:p w:rsidR="003B6DB0" w:rsidRDefault="003B6DB0">
      <w:pPr>
        <w:pStyle w:val="ConsPlusNormal"/>
        <w:spacing w:before="200"/>
        <w:ind w:firstLine="540"/>
        <w:jc w:val="both"/>
      </w:pPr>
      <w:r>
        <w:t>2)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3B6DB0" w:rsidRDefault="003B6DB0">
      <w:pPr>
        <w:pStyle w:val="ConsPlusNormal"/>
        <w:spacing w:before="200"/>
        <w:ind w:firstLine="540"/>
        <w:jc w:val="both"/>
      </w:pPr>
      <w:r>
        <w:t>3) как способ обеспечения непрерывности производства (вахтовые помещения, служебные жилые помещения на производственных объектах);</w:t>
      </w:r>
    </w:p>
    <w:p w:rsidR="003B6DB0" w:rsidRDefault="003B6DB0">
      <w:pPr>
        <w:pStyle w:val="ConsPlusNormal"/>
        <w:spacing w:before="200"/>
        <w:ind w:firstLine="540"/>
        <w:jc w:val="both"/>
      </w:pPr>
      <w:r>
        <w:t>4) как способ обеспечения деятельности режимного учреждении (казармы, караульные помещения, места лишения свободы, содержания под стражей).</w:t>
      </w:r>
    </w:p>
    <w:p w:rsidR="003B6DB0" w:rsidRDefault="003B6DB0">
      <w:pPr>
        <w:pStyle w:val="ConsPlusNormal"/>
        <w:spacing w:before="200"/>
        <w:ind w:firstLine="540"/>
        <w:jc w:val="both"/>
      </w:pPr>
      <w:r>
        <w:t xml:space="preserve">Для обслуживания жилой застройки размещаются объекты капитального строительства, размещение которых предусмотрено видами разрешенного использования с </w:t>
      </w:r>
      <w:hyperlink r:id="rId106">
        <w:r>
          <w:rPr>
            <w:color w:val="0000FF"/>
          </w:rPr>
          <w:t>кодами 3.1</w:t>
        </w:r>
      </w:hyperlink>
      <w:r>
        <w:t xml:space="preserve">, </w:t>
      </w:r>
      <w:hyperlink r:id="rId107">
        <w:r>
          <w:rPr>
            <w:color w:val="0000FF"/>
          </w:rPr>
          <w:t>3.2</w:t>
        </w:r>
      </w:hyperlink>
      <w:r>
        <w:t xml:space="preserve">, </w:t>
      </w:r>
      <w:hyperlink r:id="rId108">
        <w:r>
          <w:rPr>
            <w:color w:val="0000FF"/>
          </w:rPr>
          <w:t>3.3</w:t>
        </w:r>
      </w:hyperlink>
      <w:r>
        <w:t xml:space="preserve">, </w:t>
      </w:r>
      <w:hyperlink r:id="rId109">
        <w:r>
          <w:rPr>
            <w:color w:val="0000FF"/>
          </w:rPr>
          <w:t>3.4</w:t>
        </w:r>
      </w:hyperlink>
      <w:r>
        <w:t xml:space="preserve">, </w:t>
      </w:r>
      <w:hyperlink r:id="rId110">
        <w:r>
          <w:rPr>
            <w:color w:val="0000FF"/>
          </w:rPr>
          <w:t>3.4.1</w:t>
        </w:r>
      </w:hyperlink>
      <w:r>
        <w:t xml:space="preserve">, </w:t>
      </w:r>
      <w:hyperlink r:id="rId111">
        <w:r>
          <w:rPr>
            <w:color w:val="0000FF"/>
          </w:rPr>
          <w:t>3.5.1</w:t>
        </w:r>
      </w:hyperlink>
      <w:r>
        <w:t xml:space="preserve">, </w:t>
      </w:r>
      <w:hyperlink r:id="rId112">
        <w:r>
          <w:rPr>
            <w:color w:val="0000FF"/>
          </w:rPr>
          <w:t>3.6</w:t>
        </w:r>
      </w:hyperlink>
      <w:r>
        <w:t xml:space="preserve">, </w:t>
      </w:r>
      <w:hyperlink r:id="rId113">
        <w:r>
          <w:rPr>
            <w:color w:val="0000FF"/>
          </w:rPr>
          <w:t>3.7</w:t>
        </w:r>
      </w:hyperlink>
      <w:r>
        <w:t xml:space="preserve">, </w:t>
      </w:r>
      <w:hyperlink r:id="rId114">
        <w:r>
          <w:rPr>
            <w:color w:val="0000FF"/>
          </w:rPr>
          <w:t>3.10.1</w:t>
        </w:r>
      </w:hyperlink>
      <w:r>
        <w:t xml:space="preserve">, </w:t>
      </w:r>
      <w:hyperlink r:id="rId115">
        <w:r>
          <w:rPr>
            <w:color w:val="0000FF"/>
          </w:rPr>
          <w:t>4.1</w:t>
        </w:r>
      </w:hyperlink>
      <w:r>
        <w:t xml:space="preserve">, </w:t>
      </w:r>
      <w:hyperlink r:id="rId116">
        <w:r>
          <w:rPr>
            <w:color w:val="0000FF"/>
          </w:rPr>
          <w:t>4.1.9.3</w:t>
        </w:r>
      </w:hyperlink>
      <w:r>
        <w:t xml:space="preserve">, </w:t>
      </w:r>
      <w:hyperlink r:id="rId117">
        <w:r>
          <w:rPr>
            <w:color w:val="0000FF"/>
          </w:rPr>
          <w:t>4.3</w:t>
        </w:r>
      </w:hyperlink>
      <w:r>
        <w:t xml:space="preserve">, </w:t>
      </w:r>
      <w:hyperlink r:id="rId118">
        <w:r>
          <w:rPr>
            <w:color w:val="0000FF"/>
          </w:rPr>
          <w:t>4.4</w:t>
        </w:r>
      </w:hyperlink>
      <w:r>
        <w:t xml:space="preserve">, </w:t>
      </w:r>
      <w:hyperlink r:id="rId119">
        <w:r>
          <w:rPr>
            <w:color w:val="0000FF"/>
          </w:rPr>
          <w:t>4.6</w:t>
        </w:r>
      </w:hyperlink>
      <w:r>
        <w:t xml:space="preserve">, </w:t>
      </w:r>
      <w:hyperlink r:id="rId120">
        <w:r>
          <w:rPr>
            <w:color w:val="0000FF"/>
          </w:rPr>
          <w:t>5.1.2</w:t>
        </w:r>
      </w:hyperlink>
      <w:r>
        <w:t xml:space="preserve">, </w:t>
      </w:r>
      <w:hyperlink r:id="rId121">
        <w:r>
          <w:rPr>
            <w:color w:val="0000FF"/>
          </w:rPr>
          <w:t>5.1.3</w:t>
        </w:r>
      </w:hyperlink>
      <w:r>
        <w:t xml:space="preserve"> в соответствии с классификатором видов разрешенного использования земельных участков,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w:t>
      </w:r>
    </w:p>
    <w:p w:rsidR="003B6DB0" w:rsidRDefault="003B6DB0">
      <w:pPr>
        <w:pStyle w:val="ConsPlusNormal"/>
        <w:spacing w:before="200"/>
        <w:ind w:firstLine="540"/>
        <w:jc w:val="both"/>
      </w:pPr>
      <w:bookmarkStart w:id="10" w:name="P245"/>
      <w:bookmarkEnd w:id="10"/>
      <w:r>
        <w:t>11. Предельные (минимальные и (или) максимальные) размеры земельных участков, в том числе их площадь не устанавливаются в случаях образования земельных участков:</w:t>
      </w:r>
    </w:p>
    <w:p w:rsidR="003B6DB0" w:rsidRDefault="003B6DB0">
      <w:pPr>
        <w:pStyle w:val="ConsPlusNormal"/>
        <w:spacing w:before="200"/>
        <w:ind w:firstLine="540"/>
        <w:jc w:val="both"/>
      </w:pPr>
      <w:r>
        <w:t>1) с одним из следующих видов разрешенного использования:</w:t>
      </w:r>
    </w:p>
    <w:p w:rsidR="003B6DB0" w:rsidRDefault="003B6DB0">
      <w:pPr>
        <w:pStyle w:val="ConsPlusNormal"/>
        <w:spacing w:before="200"/>
        <w:ind w:firstLine="540"/>
        <w:jc w:val="both"/>
      </w:pPr>
      <w:r>
        <w:t>а) "Предоставление коммунальных услуг" (код 3.1.1);</w:t>
      </w:r>
    </w:p>
    <w:p w:rsidR="003B6DB0" w:rsidRDefault="003B6DB0">
      <w:pPr>
        <w:pStyle w:val="ConsPlusNormal"/>
        <w:spacing w:before="200"/>
        <w:ind w:firstLine="540"/>
        <w:jc w:val="both"/>
      </w:pPr>
      <w:r>
        <w:t>б) "Улично-дорожная сеть" (код 12.0.1);</w:t>
      </w:r>
    </w:p>
    <w:p w:rsidR="003B6DB0" w:rsidRDefault="003B6DB0">
      <w:pPr>
        <w:pStyle w:val="ConsPlusNormal"/>
        <w:spacing w:before="200"/>
        <w:ind w:firstLine="540"/>
        <w:jc w:val="both"/>
      </w:pPr>
      <w:r>
        <w:t>в) "Благоустройство территории" (код 12.0.2);</w:t>
      </w:r>
    </w:p>
    <w:p w:rsidR="003B6DB0" w:rsidRDefault="003B6DB0">
      <w:pPr>
        <w:pStyle w:val="ConsPlusNormal"/>
        <w:spacing w:before="200"/>
        <w:ind w:firstLine="540"/>
        <w:jc w:val="both"/>
      </w:pPr>
      <w:r>
        <w:t>г) "Площадки для занятия спортом" (код 5.1.3);</w:t>
      </w:r>
    </w:p>
    <w:p w:rsidR="003B6DB0" w:rsidRDefault="003B6DB0">
      <w:pPr>
        <w:pStyle w:val="ConsPlusNormal"/>
        <w:spacing w:before="200"/>
        <w:ind w:firstLine="540"/>
        <w:jc w:val="both"/>
      </w:pPr>
      <w:r>
        <w:t>2) в зонах застройки:</w:t>
      </w:r>
    </w:p>
    <w:p w:rsidR="003B6DB0" w:rsidRDefault="003B6DB0">
      <w:pPr>
        <w:pStyle w:val="ConsPlusNormal"/>
        <w:spacing w:before="200"/>
        <w:ind w:firstLine="540"/>
        <w:jc w:val="both"/>
      </w:pPr>
      <w:r>
        <w:t>а) многоэтажными жилыми домами с видами разрешенного использования "среднеэтажная жилая застройка" (код 2.5) и "многоэтажная жилая застройка" (код 2.6) в целях размещения плоскостной открытой стоянки открытого типа для технических и других средств передвижения инвалидов;</w:t>
      </w:r>
    </w:p>
    <w:p w:rsidR="003B6DB0" w:rsidRDefault="003B6DB0">
      <w:pPr>
        <w:pStyle w:val="ConsPlusNormal"/>
        <w:spacing w:before="200"/>
        <w:ind w:firstLine="540"/>
        <w:jc w:val="both"/>
      </w:pPr>
      <w:r>
        <w:t>б) среднеэтажными жилыми домами с видом разрешенного использования "среднеэтажная жилая застройка" (код 2.5) в целях размещения плоскостной открытой стоянки открытого типа для технических и других средств передвижения инвалидов;</w:t>
      </w:r>
    </w:p>
    <w:p w:rsidR="003B6DB0" w:rsidRDefault="003B6DB0">
      <w:pPr>
        <w:pStyle w:val="ConsPlusNormal"/>
        <w:spacing w:before="200"/>
        <w:ind w:firstLine="540"/>
        <w:jc w:val="both"/>
      </w:pPr>
      <w:r>
        <w:t>в) в целях эксплуатации существующих объектов капитального строительства в сложившейся застройке, не позволяющей образовать земельный участок с минимальными размерами, предусмотренными градостроительным регламентом соответствующей территориальной зоны;</w:t>
      </w:r>
    </w:p>
    <w:p w:rsidR="003B6DB0" w:rsidRDefault="003B6DB0">
      <w:pPr>
        <w:pStyle w:val="ConsPlusNormal"/>
        <w:spacing w:before="200"/>
        <w:ind w:firstLine="540"/>
        <w:jc w:val="both"/>
      </w:pPr>
      <w:r>
        <w:t>г) под литером, литерами многоквартирного дома, признанного аварийным и подлежащим сносу, в установленном законом порядке, в целях последующего изъятия в соответствии с законодательством Российской Федерации.</w:t>
      </w:r>
    </w:p>
    <w:p w:rsidR="003B6DB0" w:rsidRDefault="003B6DB0">
      <w:pPr>
        <w:pStyle w:val="ConsPlusNormal"/>
        <w:spacing w:before="200"/>
        <w:ind w:firstLine="540"/>
        <w:jc w:val="both"/>
      </w:pPr>
      <w:bookmarkStart w:id="11" w:name="P256"/>
      <w:bookmarkEnd w:id="11"/>
      <w:r>
        <w:lastRenderedPageBreak/>
        <w:t>12. Предельные минимальные размеры земельных участков, в том числе их площадь, не устанавливаются в случаях образования земельного участка для индивидуального жилищного строительства, ведения личного подсобного хозяйства, ведения садоводства, огородничества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если площадь образуемого земельного участка меньше минимальной площади земельных участков, установленной градостроительным регламентом соответствующей территориальной зоны.</w:t>
      </w:r>
    </w:p>
    <w:p w:rsidR="003B6DB0" w:rsidRDefault="003B6DB0">
      <w:pPr>
        <w:pStyle w:val="ConsPlusNormal"/>
        <w:jc w:val="both"/>
      </w:pPr>
    </w:p>
    <w:p w:rsidR="003B6DB0" w:rsidRDefault="003B6DB0">
      <w:pPr>
        <w:pStyle w:val="ConsPlusTitle"/>
        <w:ind w:firstLine="540"/>
        <w:jc w:val="both"/>
        <w:outlineLvl w:val="4"/>
      </w:pPr>
      <w:r>
        <w:t>Статья 8. Общие положения об изменении видов разрешенного использования земельных участков и объектов капитального строительства</w:t>
      </w:r>
    </w:p>
    <w:p w:rsidR="003B6DB0" w:rsidRDefault="003B6DB0">
      <w:pPr>
        <w:pStyle w:val="ConsPlusNormal"/>
        <w:jc w:val="both"/>
      </w:pPr>
    </w:p>
    <w:p w:rsidR="003B6DB0" w:rsidRDefault="003B6DB0">
      <w:pPr>
        <w:pStyle w:val="ConsPlusNormal"/>
        <w:ind w:firstLine="540"/>
        <w:jc w:val="both"/>
      </w:pPr>
      <w: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той территориальной зоны, в границах которой располагается земельный участок и объект капитального строительства, при условии соблюдения требований технических регламентов.</w:t>
      </w:r>
    </w:p>
    <w:p w:rsidR="003B6DB0" w:rsidRDefault="003B6DB0">
      <w:pPr>
        <w:pStyle w:val="ConsPlusNormal"/>
        <w:spacing w:before="200"/>
        <w:ind w:firstLine="540"/>
        <w:jc w:val="both"/>
      </w:pPr>
      <w:r>
        <w:t>2. Основные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B6DB0" w:rsidRDefault="003B6DB0">
      <w:pPr>
        <w:pStyle w:val="ConsPlusNormal"/>
        <w:spacing w:before="200"/>
        <w:ind w:firstLine="540"/>
        <w:jc w:val="both"/>
      </w:pPr>
      <w:r>
        <w:t>3. Изменение видов разрешенного использования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B6DB0" w:rsidRDefault="003B6DB0">
      <w:pPr>
        <w:pStyle w:val="ConsPlusNormal"/>
        <w:spacing w:before="200"/>
        <w:ind w:firstLine="540"/>
        <w:jc w:val="both"/>
      </w:pPr>
      <w:r>
        <w:t xml:space="preserve">4.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w:t>
      </w:r>
      <w:hyperlink w:anchor="P266">
        <w:r>
          <w:rPr>
            <w:color w:val="0000FF"/>
          </w:rPr>
          <w:t>статьей 9</w:t>
        </w:r>
      </w:hyperlink>
      <w:r>
        <w:t xml:space="preserve"> настоящих Правил.</w:t>
      </w:r>
    </w:p>
    <w:p w:rsidR="003B6DB0" w:rsidRDefault="003B6DB0">
      <w:pPr>
        <w:pStyle w:val="ConsPlusNormal"/>
        <w:spacing w:before="20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3B6DB0" w:rsidRDefault="003B6DB0">
      <w:pPr>
        <w:pStyle w:val="ConsPlusNormal"/>
        <w:jc w:val="both"/>
      </w:pPr>
    </w:p>
    <w:p w:rsidR="003B6DB0" w:rsidRDefault="003B6DB0">
      <w:pPr>
        <w:pStyle w:val="ConsPlusTitle"/>
        <w:ind w:firstLine="540"/>
        <w:jc w:val="both"/>
        <w:outlineLvl w:val="4"/>
      </w:pPr>
      <w:bookmarkStart w:id="12" w:name="P266"/>
      <w:bookmarkEnd w:id="12"/>
      <w:r>
        <w:t>Статья 9. Предоставление разрешения на условно разрешенный вид использования</w:t>
      </w:r>
    </w:p>
    <w:p w:rsidR="003B6DB0" w:rsidRDefault="003B6DB0">
      <w:pPr>
        <w:pStyle w:val="ConsPlusNormal"/>
        <w:jc w:val="both"/>
      </w:pPr>
    </w:p>
    <w:p w:rsidR="003B6DB0" w:rsidRDefault="003B6DB0">
      <w:pPr>
        <w:pStyle w:val="ConsPlusNormal"/>
        <w:ind w:firstLine="540"/>
        <w:jc w:val="both"/>
      </w:pPr>
      <w: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w:t>
      </w:r>
    </w:p>
    <w:p w:rsidR="003B6DB0" w:rsidRDefault="003B6DB0">
      <w:pPr>
        <w:pStyle w:val="ConsPlusNormal"/>
        <w:spacing w:before="200"/>
        <w:ind w:firstLine="540"/>
        <w:jc w:val="both"/>
      </w:pPr>
      <w:r>
        <w:t>2. Проект решения о предоставлении разрешения на условно разрешенный вид использования подлежит рассмотрению на публичных слушаниях, проводимых в порядке, определенном решением городской Думы Краснодара.</w:t>
      </w:r>
    </w:p>
    <w:p w:rsidR="003B6DB0" w:rsidRDefault="003B6DB0">
      <w:pPr>
        <w:pStyle w:val="ConsPlusNormal"/>
        <w:spacing w:before="200"/>
        <w:ind w:firstLine="540"/>
        <w:jc w:val="both"/>
      </w:pPr>
      <w:r>
        <w:t xml:space="preserve">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лиц, определенных </w:t>
      </w:r>
      <w:hyperlink r:id="rId122">
        <w:r>
          <w:rPr>
            <w:color w:val="0000FF"/>
          </w:rPr>
          <w:t>частью 3 статьи 5.1</w:t>
        </w:r>
      </w:hyperlink>
      <w:r>
        <w:t xml:space="preserve"> и </w:t>
      </w:r>
      <w:hyperlink r:id="rId123">
        <w:r>
          <w:rPr>
            <w:color w:val="0000FF"/>
          </w:rPr>
          <w:t>частью 3 статьи 39</w:t>
        </w:r>
      </w:hyperlink>
      <w:r>
        <w:t xml:space="preserve"> Градостроительного кодекса Российской Федерации.</w:t>
      </w:r>
    </w:p>
    <w:p w:rsidR="003B6DB0" w:rsidRDefault="003B6DB0">
      <w:pPr>
        <w:pStyle w:val="ConsPlusNormal"/>
        <w:spacing w:before="200"/>
        <w:ind w:firstLine="540"/>
        <w:jc w:val="both"/>
      </w:pPr>
      <w:r>
        <w:t xml:space="preserve">4. Организатор публичных слушаний (при отсутствии иного решения - Департамент) направляет сообщения о проведении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w:t>
      </w:r>
      <w:r>
        <w:lastRenderedPageBreak/>
        <w:t>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3B6DB0" w:rsidRDefault="003B6DB0">
      <w:pPr>
        <w:pStyle w:val="ConsPlusNormal"/>
        <w:spacing w:before="200"/>
        <w:ind w:firstLine="540"/>
        <w:jc w:val="both"/>
      </w:pPr>
      <w:r>
        <w:t>5.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составлять более одного месяца.</w:t>
      </w:r>
    </w:p>
    <w:p w:rsidR="003B6DB0" w:rsidRDefault="003B6DB0">
      <w:pPr>
        <w:pStyle w:val="ConsPlusNormal"/>
        <w:spacing w:before="200"/>
        <w:ind w:firstLine="540"/>
        <w:jc w:val="both"/>
      </w:pPr>
      <w:bookmarkStart w:id="13" w:name="P273"/>
      <w:bookmarkEnd w:id="13"/>
      <w:r>
        <w:t>6. На основании заключения о результатах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Департаменту.</w:t>
      </w:r>
    </w:p>
    <w:p w:rsidR="003B6DB0" w:rsidRDefault="003B6DB0">
      <w:pPr>
        <w:pStyle w:val="ConsPlusNormal"/>
        <w:spacing w:before="200"/>
        <w:ind w:firstLine="540"/>
        <w:jc w:val="both"/>
      </w:pPr>
      <w:bookmarkStart w:id="14" w:name="P274"/>
      <w:bookmarkEnd w:id="14"/>
      <w:r>
        <w:t xml:space="preserve">7. На основании указанных в </w:t>
      </w:r>
      <w:hyperlink w:anchor="P273">
        <w:r>
          <w:rPr>
            <w:color w:val="0000FF"/>
          </w:rPr>
          <w:t>части 6</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3B6DB0" w:rsidRDefault="003B6DB0">
      <w:pPr>
        <w:pStyle w:val="ConsPlusNormal"/>
        <w:spacing w:before="200"/>
        <w:ind w:firstLine="540"/>
        <w:jc w:val="both"/>
      </w:pPr>
      <w:r>
        <w:t>8. Расходы, связанные с организацией и проведением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B6DB0" w:rsidRDefault="003B6DB0">
      <w:pPr>
        <w:pStyle w:val="ConsPlusNormal"/>
        <w:spacing w:before="200"/>
        <w:ind w:firstLine="540"/>
        <w:jc w:val="both"/>
      </w:pPr>
      <w: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w:t>
      </w:r>
    </w:p>
    <w:p w:rsidR="003B6DB0" w:rsidRDefault="003B6DB0">
      <w:pPr>
        <w:pStyle w:val="ConsPlusNormal"/>
        <w:spacing w:before="200"/>
        <w:ind w:firstLine="540"/>
        <w:jc w:val="both"/>
      </w:pPr>
      <w:bookmarkStart w:id="15" w:name="P277"/>
      <w:bookmarkEnd w:id="15"/>
      <w:r>
        <w:t>10. Со дня поступления в администрацию муниципального образования город Краснодар уведомления о выявлении самовольной постройки от исполнительного органа государственной власти, должностного лица, государственного учреждения или иного уполномоченного лица в соответствии с законодательством,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w:t>
      </w:r>
    </w:p>
    <w:p w:rsidR="003B6DB0" w:rsidRDefault="003B6DB0">
      <w:pPr>
        <w:pStyle w:val="ConsPlusNormal"/>
        <w:spacing w:before="200"/>
        <w:ind w:firstLine="540"/>
        <w:jc w:val="both"/>
      </w:pPr>
      <w:r>
        <w:t xml:space="preserve">11. Исключение из правила, указанного в </w:t>
      </w:r>
      <w:hyperlink w:anchor="P277">
        <w:r>
          <w:rPr>
            <w:color w:val="0000FF"/>
          </w:rPr>
          <w:t>части 10</w:t>
        </w:r>
      </w:hyperlink>
      <w:r>
        <w:t xml:space="preserve"> настоящей статьи составляют случаи, когда по результатам рассмотрения уведомления администрацией муниципального образования город Краснодар в исполнительный орган государственной власти, должностному лицу, в государственное учреждение или иной уполномоченный в соответствии с законодательством орган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B6DB0" w:rsidRDefault="003B6DB0">
      <w:pPr>
        <w:pStyle w:val="ConsPlusNormal"/>
        <w:spacing w:before="200"/>
        <w:ind w:firstLine="540"/>
        <w:jc w:val="both"/>
      </w:pPr>
      <w:r>
        <w:t xml:space="preserve">12. Решение, указанное в </w:t>
      </w:r>
      <w:hyperlink w:anchor="P274">
        <w:r>
          <w:rPr>
            <w:color w:val="0000FF"/>
          </w:rPr>
          <w:t>части 7</w:t>
        </w:r>
      </w:hyperlink>
      <w:r>
        <w:t xml:space="preserve"> настоящей статьи о предоставлении разрешения на условно разрешенный вид использования или об отказе в предоставлении такого разрешения, может быть оспорено в судебном порядке.</w:t>
      </w:r>
    </w:p>
    <w:p w:rsidR="003B6DB0" w:rsidRDefault="003B6DB0">
      <w:pPr>
        <w:pStyle w:val="ConsPlusNormal"/>
        <w:jc w:val="both"/>
      </w:pPr>
    </w:p>
    <w:p w:rsidR="003B6DB0" w:rsidRDefault="003B6DB0">
      <w:pPr>
        <w:pStyle w:val="ConsPlusTitle"/>
        <w:ind w:firstLine="540"/>
        <w:jc w:val="both"/>
        <w:outlineLvl w:val="4"/>
      </w:pPr>
      <w:r>
        <w:t>Статья 10. Порядок использования земельного участка или объекта капитального строительства без разрешения на условно разрешенный вид использования земельного участка или объекта капитального строительства</w:t>
      </w:r>
    </w:p>
    <w:p w:rsidR="003B6DB0" w:rsidRDefault="003B6DB0">
      <w:pPr>
        <w:pStyle w:val="ConsPlusNormal"/>
        <w:jc w:val="both"/>
      </w:pPr>
    </w:p>
    <w:p w:rsidR="003B6DB0" w:rsidRDefault="003B6DB0">
      <w:pPr>
        <w:pStyle w:val="ConsPlusNormal"/>
        <w:ind w:firstLine="540"/>
        <w:jc w:val="both"/>
      </w:pPr>
      <w:r>
        <w:t>Использование земельного участка или объекта капитального строительства осуществляется без разрешения на условно разрешенный вид использования земельного участка или объекта капитального строительства в случае, если:</w:t>
      </w:r>
    </w:p>
    <w:p w:rsidR="003B6DB0" w:rsidRDefault="003B6DB0">
      <w:pPr>
        <w:pStyle w:val="ConsPlusNormal"/>
        <w:spacing w:before="200"/>
        <w:ind w:firstLine="540"/>
        <w:jc w:val="both"/>
      </w:pPr>
      <w:r>
        <w:lastRenderedPageBreak/>
        <w:t>1) условно разрешенный вид использования земельного участка учтен в составе документации по планировке территории и на момент ее утверждения в соответствии с градостроительным регламентом соответствующей территориальной зоны являлся основным видом разрешенного использования;</w:t>
      </w:r>
    </w:p>
    <w:p w:rsidR="003B6DB0" w:rsidRDefault="003B6DB0">
      <w:pPr>
        <w:pStyle w:val="ConsPlusNormal"/>
        <w:spacing w:before="200"/>
        <w:ind w:firstLine="540"/>
        <w:jc w:val="both"/>
      </w:pPr>
      <w:r>
        <w:t>2) на земельном участке расположен объект капитального строительства и на дату выдачи разрешения на строительство указанного объекта градостроительным регламентом соответствующей территориальной зоны вид разрешенного использования такого объекта относился к основным видам разрешенного использования.</w:t>
      </w:r>
    </w:p>
    <w:p w:rsidR="003B6DB0" w:rsidRDefault="003B6DB0">
      <w:pPr>
        <w:pStyle w:val="ConsPlusNormal"/>
        <w:spacing w:before="200"/>
        <w:ind w:firstLine="540"/>
        <w:jc w:val="both"/>
      </w:pPr>
      <w:r>
        <w:t>Реконструкция объекта капитального строительства, указанного в пункте 2 настоящей статьи, осуществляется путем приведения объекта капитального строительства в соответствие с градостроительным регламентом соответствующей территориальной зоне.</w:t>
      </w:r>
    </w:p>
    <w:p w:rsidR="003B6DB0" w:rsidRDefault="003B6DB0">
      <w:pPr>
        <w:pStyle w:val="ConsPlusNormal"/>
        <w:jc w:val="both"/>
      </w:pPr>
    </w:p>
    <w:p w:rsidR="003B6DB0" w:rsidRDefault="003B6DB0">
      <w:pPr>
        <w:pStyle w:val="ConsPlusTitle"/>
        <w:jc w:val="center"/>
        <w:outlineLvl w:val="3"/>
      </w:pPr>
      <w:r>
        <w:t>Глава 3. ПОДГОТОВКА ДОКУМЕНТАЦИИ ПО ПЛАНИРОВКЕ ТЕРРИТОРИИ</w:t>
      </w:r>
    </w:p>
    <w:p w:rsidR="003B6DB0" w:rsidRDefault="003B6DB0">
      <w:pPr>
        <w:pStyle w:val="ConsPlusTitle"/>
        <w:jc w:val="center"/>
      </w:pPr>
      <w:r>
        <w:t>ОРГАНАМИ МЕСТНОГО САМОУПРАВЛЕНИЯ</w:t>
      </w:r>
    </w:p>
    <w:p w:rsidR="003B6DB0" w:rsidRDefault="003B6DB0">
      <w:pPr>
        <w:pStyle w:val="ConsPlusNormal"/>
        <w:jc w:val="both"/>
      </w:pPr>
    </w:p>
    <w:p w:rsidR="003B6DB0" w:rsidRDefault="003B6DB0">
      <w:pPr>
        <w:pStyle w:val="ConsPlusTitle"/>
        <w:ind w:firstLine="540"/>
        <w:jc w:val="both"/>
        <w:outlineLvl w:val="4"/>
      </w:pPr>
      <w:r>
        <w:t>Статья 11. Общие положения о планировке территории</w:t>
      </w:r>
    </w:p>
    <w:p w:rsidR="003B6DB0" w:rsidRDefault="003B6DB0">
      <w:pPr>
        <w:pStyle w:val="ConsPlusNormal"/>
        <w:jc w:val="both"/>
      </w:pPr>
    </w:p>
    <w:p w:rsidR="003B6DB0" w:rsidRDefault="003B6DB0">
      <w:pPr>
        <w:pStyle w:val="ConsPlusNormal"/>
        <w:ind w:firstLine="540"/>
        <w:jc w:val="both"/>
      </w:pPr>
      <w:r>
        <w:t xml:space="preserve">1. Подготовка документации по планировке территории осуществляется в соответствии с Градостроительным </w:t>
      </w:r>
      <w:hyperlink r:id="rId124">
        <w:r>
          <w:rPr>
            <w:color w:val="0000FF"/>
          </w:rPr>
          <w:t>кодексом</w:t>
        </w:r>
      </w:hyperlink>
      <w:r>
        <w:t xml:space="preserve"> Российской Федерации, законодательством Краснодарского края, нормативными правовыми актами муниципального образования город Краснодар.</w:t>
      </w:r>
    </w:p>
    <w:p w:rsidR="003B6DB0" w:rsidRDefault="003B6DB0">
      <w:pPr>
        <w:pStyle w:val="ConsPlusNormal"/>
        <w:spacing w:before="200"/>
        <w:ind w:firstLine="540"/>
        <w:jc w:val="both"/>
      </w:pPr>
      <w:r>
        <w:t>2. Видами документации по планировке территории являются:</w:t>
      </w:r>
    </w:p>
    <w:p w:rsidR="003B6DB0" w:rsidRDefault="003B6DB0">
      <w:pPr>
        <w:pStyle w:val="ConsPlusNormal"/>
        <w:spacing w:before="200"/>
        <w:ind w:firstLine="540"/>
        <w:jc w:val="both"/>
      </w:pPr>
      <w:r>
        <w:t>1) проект планировки территории;</w:t>
      </w:r>
    </w:p>
    <w:p w:rsidR="003B6DB0" w:rsidRDefault="003B6DB0">
      <w:pPr>
        <w:pStyle w:val="ConsPlusNormal"/>
        <w:spacing w:before="200"/>
        <w:ind w:firstLine="540"/>
        <w:jc w:val="both"/>
      </w:pPr>
      <w:r>
        <w:t>2) проект межевания территории.</w:t>
      </w:r>
    </w:p>
    <w:p w:rsidR="003B6DB0" w:rsidRDefault="003B6DB0">
      <w:pPr>
        <w:pStyle w:val="ConsPlusNormal"/>
        <w:spacing w:before="200"/>
        <w:ind w:firstLine="540"/>
        <w:jc w:val="both"/>
      </w:pPr>
      <w:r>
        <w:t xml:space="preserve">3. Общие требования к документации по планировке территории установлены </w:t>
      </w:r>
      <w:hyperlink r:id="rId125">
        <w:r>
          <w:rPr>
            <w:color w:val="0000FF"/>
          </w:rPr>
          <w:t>статьей 41.1</w:t>
        </w:r>
      </w:hyperlink>
      <w:r>
        <w:t xml:space="preserve"> Градостроительного кодекса Российской Федерации.</w:t>
      </w:r>
    </w:p>
    <w:p w:rsidR="003B6DB0" w:rsidRDefault="003B6DB0">
      <w:pPr>
        <w:pStyle w:val="ConsPlusNormal"/>
        <w:spacing w:before="200"/>
        <w:ind w:firstLine="540"/>
        <w:jc w:val="both"/>
      </w:pPr>
      <w:r>
        <w:t>4.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3B6DB0" w:rsidRDefault="003B6DB0">
      <w:pPr>
        <w:pStyle w:val="ConsPlusNormal"/>
        <w:spacing w:before="200"/>
        <w:ind w:firstLine="540"/>
        <w:jc w:val="both"/>
      </w:pPr>
      <w:r>
        <w:t>5.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3B6DB0" w:rsidRDefault="003B6DB0">
      <w:pPr>
        <w:pStyle w:val="ConsPlusNormal"/>
        <w:spacing w:before="20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3B6DB0" w:rsidRDefault="003B6DB0">
      <w:pPr>
        <w:pStyle w:val="ConsPlusNormal"/>
        <w:spacing w:before="200"/>
        <w:ind w:firstLine="540"/>
        <w:jc w:val="both"/>
      </w:pPr>
      <w:r>
        <w:t>2) необходимы установление, изменение или отмена красных линий;</w:t>
      </w:r>
    </w:p>
    <w:p w:rsidR="003B6DB0" w:rsidRDefault="003B6DB0">
      <w:pPr>
        <w:pStyle w:val="ConsPlusNormal"/>
        <w:spacing w:before="20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3B6DB0" w:rsidRDefault="003B6DB0">
      <w:pPr>
        <w:pStyle w:val="ConsPlusNormal"/>
        <w:spacing w:before="20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3B6DB0" w:rsidRDefault="003B6DB0">
      <w:pPr>
        <w:pStyle w:val="ConsPlusNormal"/>
        <w:spacing w:before="200"/>
        <w:ind w:firstLine="540"/>
        <w:jc w:val="both"/>
      </w:pPr>
      <w: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3B6DB0" w:rsidRDefault="003B6DB0">
      <w:pPr>
        <w:pStyle w:val="ConsPlusNormal"/>
        <w:spacing w:before="200"/>
        <w:ind w:firstLine="540"/>
        <w:jc w:val="both"/>
      </w:pPr>
      <w:r>
        <w:lastRenderedPageBreak/>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3B6DB0" w:rsidRDefault="003B6DB0">
      <w:pPr>
        <w:pStyle w:val="ConsPlusNormal"/>
        <w:spacing w:before="200"/>
        <w:ind w:firstLine="540"/>
        <w:jc w:val="both"/>
      </w:pPr>
      <w:r>
        <w:t>7) планируется осуществление комплексного развития территории;</w:t>
      </w:r>
    </w:p>
    <w:p w:rsidR="003B6DB0" w:rsidRDefault="003B6DB0">
      <w:pPr>
        <w:pStyle w:val="ConsPlusNormal"/>
        <w:spacing w:before="200"/>
        <w:ind w:firstLine="540"/>
        <w:jc w:val="both"/>
      </w:pPr>
      <w:r>
        <w:t>8) в иных случаях, предусмотренных действующим законодательством.</w:t>
      </w:r>
    </w:p>
    <w:p w:rsidR="003B6DB0" w:rsidRDefault="003B6DB0">
      <w:pPr>
        <w:pStyle w:val="ConsPlusNormal"/>
        <w:spacing w:before="200"/>
        <w:ind w:firstLine="540"/>
        <w:jc w:val="both"/>
      </w:pPr>
      <w:r>
        <w:t>6. Внесение изменений в документацию по планировке территории осуществляется в соответствии с действующим законодательством.</w:t>
      </w:r>
    </w:p>
    <w:p w:rsidR="003B6DB0" w:rsidRDefault="003B6DB0">
      <w:pPr>
        <w:pStyle w:val="ConsPlusNormal"/>
        <w:spacing w:before="200"/>
        <w:ind w:firstLine="540"/>
        <w:jc w:val="both"/>
      </w:pPr>
      <w:r>
        <w:t>7. 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инженерно-коммунальной инфраструктуры, а также коммунальными и энергетическими ресурсами, в соответствии с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и комфортности проживания населения.</w:t>
      </w:r>
    </w:p>
    <w:p w:rsidR="003B6DB0" w:rsidRDefault="003B6DB0">
      <w:pPr>
        <w:pStyle w:val="ConsPlusNormal"/>
        <w:spacing w:before="200"/>
        <w:ind w:firstLine="540"/>
        <w:jc w:val="both"/>
      </w:pPr>
      <w:r>
        <w:t>8. Раздел земельного участка, предоставленного садоводческому или огородническому некоммерческому товариществу или предоставленного для комплексного развития территории лицу, с которым заключен договор о комплексном развитии территории, осуществляется в соответствии с утвержденным проектом межевания территории, раздел указанных земельных участков осуществляется путем внесения изменений в проект межевания территории.</w:t>
      </w:r>
    </w:p>
    <w:p w:rsidR="003B6DB0" w:rsidRDefault="003B6DB0">
      <w:pPr>
        <w:pStyle w:val="ConsPlusNormal"/>
        <w:spacing w:before="200"/>
        <w:ind w:firstLine="540"/>
        <w:jc w:val="both"/>
      </w:pPr>
      <w:r>
        <w:t>9.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3B6DB0" w:rsidRDefault="003B6DB0">
      <w:pPr>
        <w:pStyle w:val="ConsPlusNormal"/>
        <w:spacing w:before="200"/>
        <w:ind w:firstLine="540"/>
        <w:jc w:val="both"/>
      </w:pPr>
      <w:r>
        <w:t>В составе разрабатываемой документации по планировке территории определение зоны размещения объектов капитального строительства, размещение которых ограничивается в соответствии с законодательством Российской Федерации в границах зон с особыми условиями использования, допускается при отсутствии ограничений, запрещающих размещение таких объектов.</w:t>
      </w:r>
    </w:p>
    <w:p w:rsidR="003B6DB0" w:rsidRDefault="003B6DB0">
      <w:pPr>
        <w:pStyle w:val="ConsPlusNormal"/>
        <w:spacing w:before="200"/>
        <w:ind w:firstLine="540"/>
        <w:jc w:val="both"/>
      </w:pPr>
      <w:r>
        <w:t>Отсутствие ограничений подтверждается в порядке, предусмотренном законодательством Российской Федерации.</w:t>
      </w:r>
    </w:p>
    <w:p w:rsidR="003B6DB0" w:rsidRDefault="003B6DB0">
      <w:pPr>
        <w:pStyle w:val="ConsPlusNormal"/>
        <w:spacing w:before="200"/>
        <w:ind w:firstLine="540"/>
        <w:jc w:val="both"/>
      </w:pPr>
      <w:r>
        <w:t>10. Документация по планировке территории до ее утверждения подлежит рассмотрению на общественных обсуждениях, если иное не предусмотрено федеральным законом.</w:t>
      </w:r>
    </w:p>
    <w:p w:rsidR="003B6DB0" w:rsidRDefault="003B6DB0">
      <w:pPr>
        <w:pStyle w:val="ConsPlusNormal"/>
        <w:jc w:val="both"/>
      </w:pPr>
    </w:p>
    <w:p w:rsidR="003B6DB0" w:rsidRDefault="003B6DB0">
      <w:pPr>
        <w:pStyle w:val="ConsPlusTitle"/>
        <w:ind w:firstLine="540"/>
        <w:jc w:val="both"/>
        <w:outlineLvl w:val="4"/>
      </w:pPr>
      <w:r>
        <w:t>Статья 12. Подготовка документации по планировке территории органом местного самоуправления</w:t>
      </w:r>
    </w:p>
    <w:p w:rsidR="003B6DB0" w:rsidRDefault="003B6DB0">
      <w:pPr>
        <w:pStyle w:val="ConsPlusNormal"/>
        <w:jc w:val="both"/>
      </w:pPr>
    </w:p>
    <w:p w:rsidR="003B6DB0" w:rsidRDefault="003B6DB0">
      <w:pPr>
        <w:pStyle w:val="ConsPlusNormal"/>
        <w:ind w:firstLine="540"/>
        <w:jc w:val="both"/>
      </w:pPr>
      <w:r>
        <w:t>1. Подготовка документации по планировке территории осуществляются органом местного самоуправления в случаях:</w:t>
      </w:r>
    </w:p>
    <w:p w:rsidR="003B6DB0" w:rsidRDefault="003B6DB0">
      <w:pPr>
        <w:pStyle w:val="ConsPlusNormal"/>
        <w:spacing w:before="200"/>
        <w:ind w:firstLine="540"/>
        <w:jc w:val="both"/>
      </w:pPr>
      <w:r>
        <w:t>1) планирования размещения объектов местного значения муниципального образования город Краснодар в границах муниципального образования город Краснодар в целях установления границ земельных участков и зон планируемого размещения указанных объектов;</w:t>
      </w:r>
    </w:p>
    <w:p w:rsidR="003B6DB0" w:rsidRDefault="003B6DB0">
      <w:pPr>
        <w:pStyle w:val="ConsPlusNormal"/>
        <w:spacing w:before="200"/>
        <w:ind w:firstLine="540"/>
        <w:jc w:val="both"/>
      </w:pPr>
      <w:r>
        <w:t>2) планирования размещения объекта местного значения муниципального образования город Краснодар на территориях двух и более муниципальных районов Краснодарского края, имеющих общую границу, в границах Краснодарского края, финансирование строительства, реконструкции которого осуществляется полностью за счет средств местного бюджета муниципального образования город Краснодар;</w:t>
      </w:r>
    </w:p>
    <w:p w:rsidR="003B6DB0" w:rsidRDefault="003B6DB0">
      <w:pPr>
        <w:pStyle w:val="ConsPlusNormal"/>
        <w:spacing w:before="200"/>
        <w:ind w:firstLine="540"/>
        <w:jc w:val="both"/>
      </w:pPr>
      <w:r>
        <w:t>3) в иных случаях, предусмотренных действующим законодательством.</w:t>
      </w:r>
    </w:p>
    <w:p w:rsidR="003B6DB0" w:rsidRDefault="003B6DB0">
      <w:pPr>
        <w:pStyle w:val="ConsPlusNormal"/>
        <w:spacing w:before="200"/>
        <w:ind w:firstLine="540"/>
        <w:jc w:val="both"/>
      </w:pPr>
      <w:r>
        <w:t>2. Виды объектов местного значения муниципального образования город Краснодар устанавливаются Генеральным планом.</w:t>
      </w:r>
    </w:p>
    <w:p w:rsidR="003B6DB0" w:rsidRDefault="003B6DB0">
      <w:pPr>
        <w:pStyle w:val="ConsPlusNormal"/>
        <w:spacing w:before="200"/>
        <w:ind w:firstLine="540"/>
        <w:jc w:val="both"/>
      </w:pPr>
      <w:r>
        <w:lastRenderedPageBreak/>
        <w:t>3. Особенности подготовки документации по планировке территории, разрабатываемой на основании решения администрации муниципального образования город Краснодар, устанавливаются решением городской Думы Краснодара.</w:t>
      </w:r>
    </w:p>
    <w:p w:rsidR="003B6DB0" w:rsidRDefault="003B6DB0">
      <w:pPr>
        <w:pStyle w:val="ConsPlusNormal"/>
        <w:jc w:val="both"/>
      </w:pPr>
    </w:p>
    <w:p w:rsidR="003B6DB0" w:rsidRDefault="003B6DB0">
      <w:pPr>
        <w:pStyle w:val="ConsPlusTitle"/>
        <w:ind w:firstLine="540"/>
        <w:jc w:val="both"/>
        <w:outlineLvl w:val="4"/>
      </w:pPr>
      <w:r>
        <w:t>Статья 13. Подготовка и утверждение документации по планировке территории</w:t>
      </w:r>
    </w:p>
    <w:p w:rsidR="003B6DB0" w:rsidRDefault="003B6DB0">
      <w:pPr>
        <w:pStyle w:val="ConsPlusNormal"/>
        <w:jc w:val="both"/>
      </w:pPr>
    </w:p>
    <w:p w:rsidR="003B6DB0" w:rsidRDefault="003B6DB0">
      <w:pPr>
        <w:pStyle w:val="ConsPlusNormal"/>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Краснодарского края, администрацией муниципального образования город Краснодар, за исключением случаев, указанных в </w:t>
      </w:r>
      <w:hyperlink w:anchor="P328">
        <w:r>
          <w:rPr>
            <w:color w:val="0000FF"/>
          </w:rPr>
          <w:t>части 2</w:t>
        </w:r>
      </w:hyperlink>
      <w:r>
        <w:t xml:space="preserve"> настоящей статьи.</w:t>
      </w:r>
    </w:p>
    <w:p w:rsidR="003B6DB0" w:rsidRDefault="003B6DB0">
      <w:pPr>
        <w:pStyle w:val="ConsPlusNormal"/>
        <w:spacing w:before="200"/>
        <w:ind w:firstLine="540"/>
        <w:jc w:val="both"/>
      </w:pPr>
      <w:bookmarkStart w:id="16" w:name="P328"/>
      <w:bookmarkEnd w:id="16"/>
      <w:r>
        <w:t>2. Решения о подготовке документации по планировке территории принимаются самостоятельно:</w:t>
      </w:r>
    </w:p>
    <w:p w:rsidR="003B6DB0" w:rsidRDefault="003B6DB0">
      <w:pPr>
        <w:pStyle w:val="ConsPlusNormal"/>
        <w:spacing w:before="200"/>
        <w:ind w:firstLine="540"/>
        <w:jc w:val="both"/>
      </w:pPr>
      <w:r>
        <w:t>1) лицами, с которыми заключены договоры о комплексном развитии территории;</w:t>
      </w:r>
    </w:p>
    <w:p w:rsidR="003B6DB0" w:rsidRDefault="003B6DB0">
      <w:pPr>
        <w:pStyle w:val="ConsPlusNormal"/>
        <w:spacing w:before="200"/>
        <w:ind w:firstLine="540"/>
        <w:jc w:val="both"/>
      </w:pPr>
      <w: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указанных в </w:t>
      </w:r>
      <w:hyperlink r:id="rId126">
        <w:r>
          <w:rPr>
            <w:color w:val="0000FF"/>
          </w:rPr>
          <w:t>части 12.12 статьи 45</w:t>
        </w:r>
      </w:hyperlink>
      <w:r>
        <w:t xml:space="preserve"> Градостроительного кодекса Российской Федерации;</w:t>
      </w:r>
    </w:p>
    <w:p w:rsidR="003B6DB0" w:rsidRDefault="003B6DB0">
      <w:pPr>
        <w:pStyle w:val="ConsPlusNormal"/>
        <w:spacing w:before="200"/>
        <w:ind w:firstLine="540"/>
        <w:jc w:val="both"/>
      </w:pPr>
      <w: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127">
        <w:r>
          <w:rPr>
            <w:color w:val="0000FF"/>
          </w:rPr>
          <w:t>части 12.12 статьи 45</w:t>
        </w:r>
      </w:hyperlink>
      <w:r>
        <w:t xml:space="preserve"> Градостроительного кодекса Российской Федерации;</w:t>
      </w:r>
    </w:p>
    <w:p w:rsidR="003B6DB0" w:rsidRDefault="003B6DB0">
      <w:pPr>
        <w:pStyle w:val="ConsPlusNormal"/>
        <w:spacing w:before="200"/>
        <w:ind w:firstLine="540"/>
        <w:jc w:val="both"/>
      </w:pPr>
      <w: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3B6DB0" w:rsidRDefault="003B6DB0">
      <w:pPr>
        <w:pStyle w:val="ConsPlusNormal"/>
        <w:spacing w:before="200"/>
        <w:ind w:firstLine="540"/>
        <w:jc w:val="both"/>
      </w:pPr>
      <w:r>
        <w:t xml:space="preserve">3. В случаях, предусмотренных </w:t>
      </w:r>
      <w:hyperlink w:anchor="P328">
        <w:r>
          <w:rPr>
            <w:color w:val="0000FF"/>
          </w:rPr>
          <w:t>частью 2</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w:t>
      </w:r>
    </w:p>
    <w:p w:rsidR="003B6DB0" w:rsidRDefault="003B6DB0">
      <w:pPr>
        <w:pStyle w:val="ConsPlusNormal"/>
        <w:spacing w:before="200"/>
        <w:ind w:firstLine="540"/>
        <w:jc w:val="both"/>
      </w:pPr>
      <w:r>
        <w:t>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3B6DB0" w:rsidRDefault="003B6DB0">
      <w:pPr>
        <w:pStyle w:val="ConsPlusNormal"/>
        <w:spacing w:before="200"/>
        <w:ind w:firstLine="540"/>
        <w:jc w:val="both"/>
      </w:pPr>
      <w:r>
        <w:t xml:space="preserve">4. Администрация муниципального образования город Краснодар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w:t>
      </w:r>
      <w:hyperlink w:anchor="P328">
        <w:r>
          <w:rPr>
            <w:color w:val="0000FF"/>
          </w:rPr>
          <w:t>части 2</w:t>
        </w:r>
      </w:hyperlink>
      <w:r>
        <w:t xml:space="preserve"> настоящей статьи, и утверждает документацию по планировке территории в границах муниципального образования город Краснодар, за исключением случаев, указанных в </w:t>
      </w:r>
      <w:hyperlink r:id="rId128">
        <w:r>
          <w:rPr>
            <w:color w:val="0000FF"/>
          </w:rPr>
          <w:t>частях 2</w:t>
        </w:r>
      </w:hyperlink>
      <w:r>
        <w:t xml:space="preserve"> - </w:t>
      </w:r>
      <w:hyperlink r:id="rId129">
        <w:r>
          <w:rPr>
            <w:color w:val="0000FF"/>
          </w:rPr>
          <w:t>4.2</w:t>
        </w:r>
      </w:hyperlink>
      <w:r>
        <w:t xml:space="preserve">, </w:t>
      </w:r>
      <w:hyperlink r:id="rId130">
        <w:r>
          <w:rPr>
            <w:color w:val="0000FF"/>
          </w:rPr>
          <w:t>5.2 статьи 45</w:t>
        </w:r>
      </w:hyperlink>
      <w:r>
        <w:t xml:space="preserve"> Градостроительного кодекса Российской Федерации, с учетом особенностей, указанных в </w:t>
      </w:r>
      <w:hyperlink r:id="rId131">
        <w:r>
          <w:rPr>
            <w:color w:val="0000FF"/>
          </w:rPr>
          <w:t>части 5.1 указанной статьи</w:t>
        </w:r>
      </w:hyperlink>
      <w:r>
        <w:t>.</w:t>
      </w:r>
    </w:p>
    <w:p w:rsidR="003B6DB0" w:rsidRDefault="003B6DB0">
      <w:pPr>
        <w:pStyle w:val="ConsPlusNormal"/>
        <w:spacing w:before="200"/>
        <w:ind w:firstLine="540"/>
        <w:jc w:val="both"/>
      </w:pPr>
      <w:r>
        <w:t xml:space="preserve">Документация по планировке территории, решение об утверждении которой принимается администрацией муниципального образования город Краснодар, до ее утверждения, подлежит обязательному рассмотрению на общественных обсуждениях или публичных слушаниях, за исключением случаев, предусмотренных </w:t>
      </w:r>
      <w:hyperlink r:id="rId132">
        <w:r>
          <w:rPr>
            <w:color w:val="0000FF"/>
          </w:rPr>
          <w:t>частью 5.1 статьи 46</w:t>
        </w:r>
      </w:hyperlink>
      <w:r>
        <w:t xml:space="preserve"> Градостроительного кодекса Российской Федерации.</w:t>
      </w:r>
    </w:p>
    <w:p w:rsidR="003B6DB0" w:rsidRDefault="003B6DB0">
      <w:pPr>
        <w:pStyle w:val="ConsPlusNormal"/>
        <w:spacing w:before="200"/>
        <w:ind w:firstLine="540"/>
        <w:jc w:val="both"/>
      </w:pPr>
      <w:r>
        <w:t xml:space="preserve">5.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328">
        <w:r>
          <w:rPr>
            <w:color w:val="0000FF"/>
          </w:rPr>
          <w:t>частью 2</w:t>
        </w:r>
      </w:hyperlink>
      <w:r>
        <w:t xml:space="preserve"> настоящей статьи.</w:t>
      </w:r>
    </w:p>
    <w:p w:rsidR="003B6DB0" w:rsidRDefault="003B6DB0">
      <w:pPr>
        <w:pStyle w:val="ConsPlusNormal"/>
        <w:spacing w:before="200"/>
        <w:ind w:firstLine="540"/>
        <w:jc w:val="both"/>
      </w:pPr>
      <w:r>
        <w:t>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3B6DB0" w:rsidRDefault="003B6DB0">
      <w:pPr>
        <w:pStyle w:val="ConsPlusNormal"/>
        <w:spacing w:before="200"/>
        <w:ind w:firstLine="540"/>
        <w:jc w:val="both"/>
      </w:pPr>
      <w:r>
        <w:lastRenderedPageBreak/>
        <w:t xml:space="preserve">6. Подготовка документации по планировке территории осуществляется на основании генерального плана муниципального образования город Краснодар (далее - Генеральный план), настоящих Правил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местными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33">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3B6DB0" w:rsidRDefault="003B6DB0">
      <w:pPr>
        <w:pStyle w:val="ConsPlusNormal"/>
        <w:spacing w:before="200"/>
        <w:ind w:firstLine="540"/>
        <w:jc w:val="both"/>
      </w:pPr>
      <w:r>
        <w:t xml:space="preserve">7. Не допускается осуществлять подготовку документации по планировке территории (за исключением случая, предусмотренного </w:t>
      </w:r>
      <w:hyperlink r:id="rId134">
        <w:r>
          <w:rPr>
            <w:color w:val="0000FF"/>
          </w:rPr>
          <w:t>частью 6 статьи 18</w:t>
        </w:r>
      </w:hyperlink>
      <w:r>
        <w:t xml:space="preserve"> Градостроительного кодекса Российской Федерации), предусматривающей размещение объектов федерального значения в областях, указанных в </w:t>
      </w:r>
      <w:hyperlink r:id="rId135">
        <w:r>
          <w:rPr>
            <w:color w:val="0000FF"/>
          </w:rPr>
          <w:t>части 1 статьи 10</w:t>
        </w:r>
      </w:hyperlink>
      <w:r>
        <w:t xml:space="preserve"> указанного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r:id="rId136">
        <w:r>
          <w:rPr>
            <w:color w:val="0000FF"/>
          </w:rPr>
          <w:t>части 3 статьи 14</w:t>
        </w:r>
      </w:hyperlink>
      <w:r>
        <w:t xml:space="preserve"> указанного кодекса, объектов местного значения в областях, указанных в </w:t>
      </w:r>
      <w:hyperlink r:id="rId137">
        <w:r>
          <w:rPr>
            <w:color w:val="0000FF"/>
          </w:rPr>
          <w:t>пункте 1 части 5 статьи 23</w:t>
        </w:r>
      </w:hyperlink>
      <w:r>
        <w:t xml:space="preserve"> указанного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r:id="rId138">
        <w:r>
          <w:rPr>
            <w:color w:val="0000FF"/>
          </w:rPr>
          <w:t>части 1 статьи 10</w:t>
        </w:r>
      </w:hyperlink>
      <w:r>
        <w:t xml:space="preserve"> указанного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Краснодарского края в областях, указанных в </w:t>
      </w:r>
      <w:hyperlink r:id="rId139">
        <w:r>
          <w:rPr>
            <w:color w:val="0000FF"/>
          </w:rPr>
          <w:t>части 3 статьи 14</w:t>
        </w:r>
      </w:hyperlink>
      <w:r>
        <w:t xml:space="preserve"> указанного кодекса, генеральным планом в областях, указанных в </w:t>
      </w:r>
      <w:hyperlink r:id="rId140">
        <w:r>
          <w:rPr>
            <w:color w:val="0000FF"/>
          </w:rPr>
          <w:t>пункте 1 части 5 статьи 23</w:t>
        </w:r>
      </w:hyperlink>
      <w:r>
        <w:t xml:space="preserve"> указанного кодекса.</w:t>
      </w:r>
    </w:p>
    <w:p w:rsidR="003B6DB0" w:rsidRDefault="003B6DB0">
      <w:pPr>
        <w:pStyle w:val="ConsPlusNormal"/>
        <w:spacing w:before="200"/>
        <w:ind w:firstLine="540"/>
        <w:jc w:val="both"/>
      </w:pPr>
      <w:r>
        <w:t>8. Подготовка документации по планировке территории муниципального образования город Краснодар, разрабатываемой на основании решения администрации муниципального образования город Краснодар, принятие решения об утверждении, о внесении изменений в такую документацию, отмене такой документации или ее отдельных частей, признании отдельных частей такой документации не подлежащими применению осуществляется в порядке и в случаях, установленных соответствующим муниципальным правовым актом.</w:t>
      </w:r>
    </w:p>
    <w:p w:rsidR="003B6DB0" w:rsidRDefault="003B6DB0">
      <w:pPr>
        <w:pStyle w:val="ConsPlusNormal"/>
        <w:jc w:val="both"/>
      </w:pPr>
    </w:p>
    <w:p w:rsidR="003B6DB0" w:rsidRDefault="003B6DB0">
      <w:pPr>
        <w:pStyle w:val="ConsPlusTitle"/>
        <w:jc w:val="center"/>
        <w:outlineLvl w:val="3"/>
      </w:pPr>
      <w:r>
        <w:t>Глава 4. ПРОВЕДЕНИЕ ОБЩЕСТВЕННЫХ ОБСУЖДЕНИЙ И ПУБЛИЧНЫХ</w:t>
      </w:r>
    </w:p>
    <w:p w:rsidR="003B6DB0" w:rsidRDefault="003B6DB0">
      <w:pPr>
        <w:pStyle w:val="ConsPlusTitle"/>
        <w:jc w:val="center"/>
      </w:pPr>
      <w:r>
        <w:t>СЛУШАНИЙ ПО ВОПРОСАМ ЗЕМЛЕПОЛЬЗОВАНИЯ И ЗАСТРОЙКИ</w:t>
      </w:r>
    </w:p>
    <w:p w:rsidR="003B6DB0" w:rsidRDefault="003B6DB0">
      <w:pPr>
        <w:pStyle w:val="ConsPlusNormal"/>
        <w:jc w:val="both"/>
      </w:pPr>
    </w:p>
    <w:p w:rsidR="003B6DB0" w:rsidRDefault="003B6DB0">
      <w:pPr>
        <w:pStyle w:val="ConsPlusTitle"/>
        <w:ind w:firstLine="540"/>
        <w:jc w:val="both"/>
        <w:outlineLvl w:val="4"/>
      </w:pPr>
      <w:r>
        <w:t>Статья 14. Общие положения о проведении общественных обсуждений и публичных слушаний по вопросам землепользования и застройки</w:t>
      </w:r>
    </w:p>
    <w:p w:rsidR="003B6DB0" w:rsidRDefault="003B6DB0">
      <w:pPr>
        <w:pStyle w:val="ConsPlusNormal"/>
        <w:jc w:val="both"/>
      </w:pPr>
    </w:p>
    <w:p w:rsidR="003B6DB0" w:rsidRDefault="003B6DB0">
      <w:pPr>
        <w:pStyle w:val="ConsPlusNormal"/>
        <w:ind w:firstLine="540"/>
        <w:jc w:val="both"/>
      </w:pPr>
      <w:r>
        <w:t xml:space="preserve">1. Порядок проведения общественных обсуждений и публичных слушаний по вопросам землепользования и застройки в муниципальном образовании город Краснодар осуществляется в соответствии с действующим законодательством о градостроительной деятельности, в том числе с учетом положений Градостроительного </w:t>
      </w:r>
      <w:hyperlink r:id="rId141">
        <w:r>
          <w:rPr>
            <w:color w:val="0000FF"/>
          </w:rPr>
          <w:t>кодекса</w:t>
        </w:r>
      </w:hyperlink>
      <w:r>
        <w:t xml:space="preserve"> Российской Федерации, Федерального </w:t>
      </w:r>
      <w:hyperlink r:id="rId142">
        <w:r>
          <w:rPr>
            <w:color w:val="0000FF"/>
          </w:rPr>
          <w:t>закона</w:t>
        </w:r>
      </w:hyperlink>
      <w:r>
        <w:t xml:space="preserve"> от 06.10.2003 N 131-ФЗ "Об общих принципах организации местного самоуправления в Российской Федерации"; решениями городской Думы Краснодара от 21.04.2011 </w:t>
      </w:r>
      <w:hyperlink r:id="rId143">
        <w:r>
          <w:rPr>
            <w:color w:val="0000FF"/>
          </w:rPr>
          <w:t>N 11 п.6</w:t>
        </w:r>
      </w:hyperlink>
      <w:r>
        <w:t xml:space="preserve"> "О принятии Устава муниципального образования город Краснодар", от 22.03.2007 </w:t>
      </w:r>
      <w:hyperlink r:id="rId144">
        <w:r>
          <w:rPr>
            <w:color w:val="0000FF"/>
          </w:rPr>
          <w:t>N 21 п.1</w:t>
        </w:r>
      </w:hyperlink>
      <w:r>
        <w:t xml:space="preserve"> "Об утверждении Положения о порядке организации и проведения публичных слушаний, общественных обсуждений в муниципальном образовании город Краснодар", иных решений городской Думы Краснодара и муниципальных правовых актов.</w:t>
      </w:r>
    </w:p>
    <w:p w:rsidR="003B6DB0" w:rsidRDefault="003B6DB0">
      <w:pPr>
        <w:pStyle w:val="ConsPlusNormal"/>
        <w:spacing w:before="200"/>
        <w:ind w:firstLine="540"/>
        <w:jc w:val="both"/>
      </w:pPr>
      <w:r>
        <w:t>2. На общественные обсуждения, публичные слушания подлежат вынесению следующие проекты документов в области градостроительной деятельности:</w:t>
      </w:r>
    </w:p>
    <w:p w:rsidR="003B6DB0" w:rsidRDefault="003B6DB0">
      <w:pPr>
        <w:pStyle w:val="ConsPlusNormal"/>
        <w:spacing w:before="200"/>
        <w:ind w:firstLine="540"/>
        <w:jc w:val="both"/>
      </w:pPr>
      <w:r>
        <w:t>1) проекты решений о предоставлении разрешения на условно разрешенный вид использования земельного участка или объекта капитального строительства;</w:t>
      </w:r>
    </w:p>
    <w:p w:rsidR="003B6DB0" w:rsidRDefault="003B6DB0">
      <w:pPr>
        <w:pStyle w:val="ConsPlusNormal"/>
        <w:spacing w:before="200"/>
        <w:ind w:firstLine="540"/>
        <w:jc w:val="both"/>
      </w:pPr>
      <w:r>
        <w:t>2)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B6DB0" w:rsidRDefault="003B6DB0">
      <w:pPr>
        <w:pStyle w:val="ConsPlusNormal"/>
        <w:spacing w:before="200"/>
        <w:ind w:firstLine="540"/>
        <w:jc w:val="both"/>
      </w:pPr>
      <w:r>
        <w:t>3) проект Генерального плана, проекты о внесении изменений в Генеральный план;</w:t>
      </w:r>
    </w:p>
    <w:p w:rsidR="003B6DB0" w:rsidRDefault="003B6DB0">
      <w:pPr>
        <w:pStyle w:val="ConsPlusNormal"/>
        <w:spacing w:before="200"/>
        <w:ind w:firstLine="540"/>
        <w:jc w:val="both"/>
      </w:pPr>
      <w:r>
        <w:lastRenderedPageBreak/>
        <w:t>4) проект Правил, проекты внесения изменений в Правила (за исключением случаев: приведения установленных градостроительным регламентом видов разрешенного использования земельных участков в соответствии с видами разрешенного использования земельных участков, предусмотренными классификатором видов разрешенного использования земельных участков;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3B6DB0" w:rsidRDefault="003B6DB0">
      <w:pPr>
        <w:pStyle w:val="ConsPlusNormal"/>
        <w:spacing w:before="200"/>
        <w:ind w:firstLine="540"/>
        <w:jc w:val="both"/>
      </w:pPr>
      <w:r>
        <w:t>5) проекты планировки территории и проекты внесения изменений в утвержденные проекты планировки территории;</w:t>
      </w:r>
    </w:p>
    <w:p w:rsidR="003B6DB0" w:rsidRDefault="003B6DB0">
      <w:pPr>
        <w:pStyle w:val="ConsPlusNormal"/>
        <w:spacing w:before="200"/>
        <w:ind w:firstLine="540"/>
        <w:jc w:val="both"/>
      </w:pPr>
      <w:r>
        <w:t>6) проекты межевания территории и проекты внесения изменений в утвержденные проекты межевания территории.</w:t>
      </w:r>
    </w:p>
    <w:p w:rsidR="003B6DB0" w:rsidRDefault="003B6DB0">
      <w:pPr>
        <w:pStyle w:val="ConsPlusNormal"/>
        <w:spacing w:before="200"/>
        <w:ind w:firstLine="540"/>
        <w:jc w:val="both"/>
      </w:pPr>
      <w:r>
        <w:t>2. На общественные обсуждения выносятся в обязательном порядке проект Генерального плана муниципального образования город Краснодар, проект Правил землепользования и застройки, проекты планировки территории, проекты межевания территории, проекты, предусматривающие внесение изменений в один из указанных утвержденных документов, за исключением случаев, установленных частью 3 настоящей статьи.</w:t>
      </w:r>
    </w:p>
    <w:p w:rsidR="003B6DB0" w:rsidRDefault="003B6DB0">
      <w:pPr>
        <w:pStyle w:val="ConsPlusNormal"/>
        <w:spacing w:before="200"/>
        <w:ind w:firstLine="540"/>
        <w:jc w:val="both"/>
      </w:pPr>
      <w:r>
        <w:t xml:space="preserve">3. Общественные обсуждения по проекту планировки территории и проекту межевания территории не проводятся в случаях, предусмотренных </w:t>
      </w:r>
      <w:hyperlink r:id="rId145">
        <w:r>
          <w:rPr>
            <w:color w:val="0000FF"/>
          </w:rPr>
          <w:t>частью 12 статьи 43</w:t>
        </w:r>
      </w:hyperlink>
      <w:r>
        <w:t xml:space="preserve"> и </w:t>
      </w:r>
      <w:hyperlink r:id="rId146">
        <w:r>
          <w:rPr>
            <w:color w:val="0000FF"/>
          </w:rPr>
          <w:t>частью 22 статьи 45</w:t>
        </w:r>
      </w:hyperlink>
      <w:r>
        <w:t xml:space="preserve">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p>
    <w:p w:rsidR="003B6DB0" w:rsidRDefault="003B6DB0">
      <w:pPr>
        <w:pStyle w:val="ConsPlusNormal"/>
        <w:spacing w:before="200"/>
        <w:ind w:firstLine="540"/>
        <w:jc w:val="both"/>
      </w:pPr>
      <w: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3B6DB0" w:rsidRDefault="003B6DB0">
      <w:pPr>
        <w:pStyle w:val="ConsPlusNormal"/>
        <w:spacing w:before="200"/>
        <w:ind w:firstLine="540"/>
        <w:jc w:val="both"/>
      </w:pPr>
      <w:r>
        <w:t>2) территории для размещения линейных объектов в границах земель лесного фонда.</w:t>
      </w:r>
    </w:p>
    <w:p w:rsidR="003B6DB0" w:rsidRDefault="003B6DB0">
      <w:pPr>
        <w:pStyle w:val="ConsPlusNormal"/>
        <w:spacing w:before="200"/>
        <w:ind w:firstLine="540"/>
        <w:jc w:val="both"/>
      </w:pPr>
      <w:r>
        <w:t xml:space="preserve">4. На публичные слушания в установленном порядке выносятся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за исключением случаев, установленных </w:t>
      </w:r>
      <w:hyperlink r:id="rId147">
        <w:r>
          <w:rPr>
            <w:color w:val="0000FF"/>
          </w:rPr>
          <w:t>частью 1.1 статьи 40</w:t>
        </w:r>
      </w:hyperlink>
      <w:r>
        <w:t xml:space="preserve"> Градостроительного кодекса Российской Федерации.</w:t>
      </w:r>
    </w:p>
    <w:p w:rsidR="003B6DB0" w:rsidRDefault="003B6DB0">
      <w:pPr>
        <w:pStyle w:val="ConsPlusNormal"/>
        <w:jc w:val="both"/>
      </w:pPr>
    </w:p>
    <w:p w:rsidR="003B6DB0" w:rsidRDefault="003B6DB0">
      <w:pPr>
        <w:pStyle w:val="ConsPlusTitle"/>
        <w:jc w:val="center"/>
        <w:outlineLvl w:val="3"/>
      </w:pPr>
      <w:r>
        <w:t>Глава 5. ВНЕСЕНИЕ ИЗМЕНЕНИЙ В ПРАВИЛА</w:t>
      </w:r>
    </w:p>
    <w:p w:rsidR="003B6DB0" w:rsidRDefault="003B6DB0">
      <w:pPr>
        <w:pStyle w:val="ConsPlusNormal"/>
        <w:jc w:val="both"/>
      </w:pPr>
    </w:p>
    <w:p w:rsidR="003B6DB0" w:rsidRDefault="003B6DB0">
      <w:pPr>
        <w:pStyle w:val="ConsPlusTitle"/>
        <w:ind w:firstLine="540"/>
        <w:jc w:val="both"/>
        <w:outlineLvl w:val="4"/>
      </w:pPr>
      <w:r>
        <w:t>Статья 15. Общие положения о внесении изменений в Правила</w:t>
      </w:r>
    </w:p>
    <w:p w:rsidR="003B6DB0" w:rsidRDefault="003B6DB0">
      <w:pPr>
        <w:pStyle w:val="ConsPlusNormal"/>
        <w:jc w:val="both"/>
      </w:pPr>
    </w:p>
    <w:p w:rsidR="003B6DB0" w:rsidRDefault="003B6DB0">
      <w:pPr>
        <w:pStyle w:val="ConsPlusNormal"/>
        <w:ind w:firstLine="540"/>
        <w:jc w:val="both"/>
      </w:pPr>
      <w:r>
        <w:t xml:space="preserve">1. Внесение изменений в Правила осуществляется в порядке, предусмотренном </w:t>
      </w:r>
      <w:hyperlink r:id="rId148">
        <w:r>
          <w:rPr>
            <w:color w:val="0000FF"/>
          </w:rPr>
          <w:t>статьями 31</w:t>
        </w:r>
      </w:hyperlink>
      <w:r>
        <w:t xml:space="preserve"> - </w:t>
      </w:r>
      <w:hyperlink r:id="rId149">
        <w:r>
          <w:rPr>
            <w:color w:val="0000FF"/>
          </w:rPr>
          <w:t>33</w:t>
        </w:r>
      </w:hyperlink>
      <w:r>
        <w:t xml:space="preserve"> Градостроительного кодекса Российской Федерации.</w:t>
      </w:r>
    </w:p>
    <w:p w:rsidR="003B6DB0" w:rsidRDefault="003B6DB0">
      <w:pPr>
        <w:pStyle w:val="ConsPlusNormal"/>
        <w:spacing w:before="200"/>
        <w:ind w:firstLine="540"/>
        <w:jc w:val="both"/>
      </w:pPr>
      <w:r>
        <w:t>2. Основаниями для рассмотрения вопроса о внесении изменений в Правила являются:</w:t>
      </w:r>
    </w:p>
    <w:p w:rsidR="003B6DB0" w:rsidRDefault="003B6DB0">
      <w:pPr>
        <w:pStyle w:val="ConsPlusNormal"/>
        <w:spacing w:before="200"/>
        <w:ind w:firstLine="540"/>
        <w:jc w:val="both"/>
      </w:pPr>
      <w:r>
        <w:t>1) несоответствие Правил Генеральному плану, возникшее в результате внесения в Генеральный план изменений;</w:t>
      </w:r>
    </w:p>
    <w:p w:rsidR="003B6DB0" w:rsidRDefault="003B6DB0">
      <w:pPr>
        <w:pStyle w:val="ConsPlusNormal"/>
        <w:spacing w:before="200"/>
        <w:ind w:firstLine="540"/>
        <w:jc w:val="both"/>
      </w:pPr>
      <w:r>
        <w:t>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w:t>
      </w:r>
    </w:p>
    <w:p w:rsidR="003B6DB0" w:rsidRDefault="003B6DB0">
      <w:pPr>
        <w:pStyle w:val="ConsPlusNormal"/>
        <w:spacing w:before="200"/>
        <w:ind w:firstLine="540"/>
        <w:jc w:val="both"/>
      </w:pPr>
      <w:r>
        <w:t>3) поступление предложений об изменении границ территориальных зон, изменении градостроительных регламентов;</w:t>
      </w:r>
    </w:p>
    <w:p w:rsidR="003B6DB0" w:rsidRDefault="003B6DB0">
      <w:pPr>
        <w:pStyle w:val="ConsPlusNormal"/>
        <w:spacing w:before="200"/>
        <w:ind w:firstLine="540"/>
        <w:jc w:val="both"/>
      </w:pPr>
      <w:r>
        <w:t xml:space="preserve">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w:t>
      </w:r>
      <w:r>
        <w:lastRenderedPageBreak/>
        <w:t>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3B6DB0" w:rsidRDefault="003B6DB0">
      <w:pPr>
        <w:pStyle w:val="ConsPlusNormal"/>
        <w:spacing w:before="200"/>
        <w:ind w:firstLine="540"/>
        <w:jc w:val="both"/>
      </w:pPr>
      <w: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3B6DB0" w:rsidRDefault="003B6DB0">
      <w:pPr>
        <w:pStyle w:val="ConsPlusNormal"/>
        <w:spacing w:before="200"/>
        <w:ind w:firstLine="540"/>
        <w:jc w:val="both"/>
      </w:pPr>
      <w: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3B6DB0" w:rsidRDefault="003B6DB0">
      <w:pPr>
        <w:pStyle w:val="ConsPlusNormal"/>
        <w:spacing w:before="200"/>
        <w:ind w:firstLine="540"/>
        <w:jc w:val="both"/>
      </w:pPr>
      <w:r>
        <w:t>7) принятие решения о комплексном развитии территории.</w:t>
      </w:r>
    </w:p>
    <w:p w:rsidR="003B6DB0" w:rsidRDefault="003B6DB0">
      <w:pPr>
        <w:pStyle w:val="ConsPlusNormal"/>
        <w:spacing w:before="200"/>
        <w:ind w:firstLine="540"/>
        <w:jc w:val="both"/>
      </w:pPr>
      <w:r>
        <w:t>3. Предложения о внесении изменений в Правила в Комиссию могут быть направлены:</w:t>
      </w:r>
    </w:p>
    <w:p w:rsidR="003B6DB0" w:rsidRDefault="003B6DB0">
      <w:pPr>
        <w:pStyle w:val="ConsPlusNormal"/>
        <w:spacing w:before="200"/>
        <w:ind w:firstLine="540"/>
        <w:jc w:val="both"/>
      </w:pPr>
      <w: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3B6DB0" w:rsidRDefault="003B6DB0">
      <w:pPr>
        <w:pStyle w:val="ConsPlusNormal"/>
        <w:spacing w:before="200"/>
        <w:ind w:firstLine="540"/>
        <w:jc w:val="both"/>
      </w:pPr>
      <w:r>
        <w:t>2)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3B6DB0" w:rsidRDefault="003B6DB0">
      <w:pPr>
        <w:pStyle w:val="ConsPlusNormal"/>
        <w:spacing w:before="200"/>
        <w:ind w:firstLine="540"/>
        <w:jc w:val="both"/>
      </w:pPr>
      <w:r>
        <w:t>3) 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w:t>
      </w:r>
    </w:p>
    <w:p w:rsidR="003B6DB0" w:rsidRDefault="003B6DB0">
      <w:pPr>
        <w:pStyle w:val="ConsPlusNormal"/>
        <w:spacing w:before="20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территориях муниципального образования город Краснодар;</w:t>
      </w:r>
    </w:p>
    <w:p w:rsidR="003B6DB0" w:rsidRDefault="003B6DB0">
      <w:pPr>
        <w:pStyle w:val="ConsPlusNormal"/>
        <w:spacing w:before="200"/>
        <w:ind w:firstLine="540"/>
        <w:jc w:val="both"/>
      </w:pPr>
      <w: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B6DB0" w:rsidRDefault="003B6DB0">
      <w:pPr>
        <w:pStyle w:val="ConsPlusNormal"/>
        <w:spacing w:before="200"/>
        <w:ind w:firstLine="540"/>
        <w:jc w:val="both"/>
      </w:pPr>
      <w: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rsidR="003B6DB0" w:rsidRDefault="003B6DB0">
      <w:pPr>
        <w:pStyle w:val="ConsPlusNormal"/>
        <w:spacing w:before="200"/>
        <w:ind w:firstLine="540"/>
        <w:jc w:val="both"/>
      </w:pPr>
      <w:r>
        <w:t>7) высшим исполнительным органом государственной власти субъекта Российской Федерации, администрацией муниципального образования город Краснодар,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либо лицом, с которым заключен договор о комплексном развитии территории в целях реализации решения о комплексном развитии территории.</w:t>
      </w:r>
    </w:p>
    <w:p w:rsidR="003B6DB0" w:rsidRDefault="003B6DB0">
      <w:pPr>
        <w:pStyle w:val="ConsPlusNormal"/>
        <w:spacing w:before="200"/>
        <w:ind w:firstLine="540"/>
        <w:jc w:val="both"/>
      </w:pPr>
      <w:r>
        <w:t xml:space="preserve">4. В случае если Правилами не обеспечена в соответствии с </w:t>
      </w:r>
      <w:hyperlink r:id="rId150">
        <w:r>
          <w:rPr>
            <w:color w:val="0000FF"/>
          </w:rPr>
          <w:t>частью 3.1 статьи 31</w:t>
        </w:r>
      </w:hyperlink>
      <w:r>
        <w:t xml:space="preserve"> Градостроительного кодекса Российской Федерации возможность размещения на территории муниципального образования город Краснодар предусмотренных документами территориального планирования объектов федерального значения и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Краснодарского края направляют главе муниципального образования город Краснодар требование о внесении изменений в Правила в целях обеспечения размещения указанных объектов.</w:t>
      </w:r>
    </w:p>
    <w:p w:rsidR="003B6DB0" w:rsidRDefault="003B6DB0">
      <w:pPr>
        <w:pStyle w:val="ConsPlusNormal"/>
        <w:jc w:val="both"/>
      </w:pPr>
    </w:p>
    <w:p w:rsidR="003B6DB0" w:rsidRDefault="003B6DB0">
      <w:pPr>
        <w:pStyle w:val="ConsPlusTitle"/>
        <w:jc w:val="center"/>
        <w:outlineLvl w:val="3"/>
      </w:pPr>
      <w:r>
        <w:t>Глава 6. РЕГУЛИРОВАНИЕ ИНЫХ ВОПРОСОВ</w:t>
      </w:r>
    </w:p>
    <w:p w:rsidR="003B6DB0" w:rsidRDefault="003B6DB0">
      <w:pPr>
        <w:pStyle w:val="ConsPlusTitle"/>
        <w:jc w:val="center"/>
      </w:pPr>
      <w:r>
        <w:t>ЗЕМЛЕПОЛЬЗОВАНИЯ И ЗАСТРОЙКИ</w:t>
      </w:r>
    </w:p>
    <w:p w:rsidR="003B6DB0" w:rsidRDefault="003B6DB0">
      <w:pPr>
        <w:pStyle w:val="ConsPlusNormal"/>
        <w:jc w:val="both"/>
      </w:pPr>
    </w:p>
    <w:p w:rsidR="003B6DB0" w:rsidRDefault="003B6DB0">
      <w:pPr>
        <w:pStyle w:val="ConsPlusTitle"/>
        <w:ind w:firstLine="540"/>
        <w:jc w:val="both"/>
        <w:outlineLvl w:val="4"/>
      </w:pPr>
      <w:r>
        <w:lastRenderedPageBreak/>
        <w:t>Статья 16. Разрешение на отклонение от предельных параметров разрешенного строительства, реконструкции объектов капитального строительства</w:t>
      </w:r>
    </w:p>
    <w:p w:rsidR="003B6DB0" w:rsidRDefault="003B6DB0">
      <w:pPr>
        <w:pStyle w:val="ConsPlusNormal"/>
        <w:jc w:val="both"/>
      </w:pPr>
    </w:p>
    <w:p w:rsidR="003B6DB0" w:rsidRDefault="003B6DB0">
      <w:pPr>
        <w:pStyle w:val="ConsPlusNormal"/>
        <w:ind w:firstLine="540"/>
        <w:jc w:val="both"/>
      </w:pPr>
      <w:r>
        <w:t>1. Правообладатель земельного участка, заинтересованный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в Комиссию заявление с обоснованием необходимости получения разрешения на отклонение от предельных параметров разрешенного строительства, реконструкции объектов капитального строительства.</w:t>
      </w:r>
    </w:p>
    <w:p w:rsidR="003B6DB0" w:rsidRDefault="003B6DB0">
      <w:pPr>
        <w:pStyle w:val="ConsPlusNormal"/>
        <w:spacing w:before="200"/>
        <w:ind w:firstLine="540"/>
        <w:jc w:val="both"/>
      </w:pPr>
      <w:r>
        <w:t>2. Расходы, связанные с подготовкой и проведением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3B6DB0" w:rsidRDefault="003B6DB0">
      <w:pPr>
        <w:pStyle w:val="ConsPlusNormal"/>
        <w:spacing w:before="200"/>
        <w:ind w:firstLine="540"/>
        <w:jc w:val="both"/>
      </w:pPr>
      <w:bookmarkStart w:id="17" w:name="P392"/>
      <w:bookmarkEnd w:id="17"/>
      <w:r>
        <w:t>3. 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город Краснодар.</w:t>
      </w:r>
    </w:p>
    <w:p w:rsidR="003B6DB0" w:rsidRDefault="003B6DB0">
      <w:pPr>
        <w:pStyle w:val="ConsPlusNormal"/>
        <w:spacing w:before="200"/>
        <w:ind w:firstLine="540"/>
        <w:jc w:val="both"/>
      </w:pPr>
      <w:r>
        <w:t xml:space="preserve">4. Глава муниципального образования город Краснодар в течение семи дней со дня поступления указанных в </w:t>
      </w:r>
      <w:hyperlink w:anchor="P392">
        <w:r>
          <w:rPr>
            <w:color w:val="0000FF"/>
          </w:rPr>
          <w:t>части 3</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B6DB0" w:rsidRDefault="003B6DB0">
      <w:pPr>
        <w:pStyle w:val="ConsPlusNormal"/>
        <w:spacing w:before="200"/>
        <w:ind w:firstLine="540"/>
        <w:jc w:val="both"/>
      </w:pPr>
      <w:r>
        <w:t>5.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3B6DB0" w:rsidRDefault="003B6DB0">
      <w:pPr>
        <w:pStyle w:val="ConsPlusNormal"/>
        <w:spacing w:before="200"/>
        <w:ind w:firstLine="540"/>
        <w:jc w:val="both"/>
      </w:pPr>
      <w:r>
        <w:t>6.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3B6DB0" w:rsidRDefault="003B6DB0">
      <w:pPr>
        <w:pStyle w:val="ConsPlusNormal"/>
        <w:jc w:val="both"/>
      </w:pPr>
    </w:p>
    <w:p w:rsidR="003B6DB0" w:rsidRDefault="003B6DB0">
      <w:pPr>
        <w:pStyle w:val="ConsPlusTitle"/>
        <w:ind w:firstLine="540"/>
        <w:jc w:val="both"/>
        <w:outlineLvl w:val="4"/>
      </w:pPr>
      <w:r>
        <w:t>Статья 17. Порядок регулирования вопросов архитектурной среды муниципального образования город Краснодар</w:t>
      </w:r>
    </w:p>
    <w:p w:rsidR="003B6DB0" w:rsidRDefault="003B6DB0">
      <w:pPr>
        <w:pStyle w:val="ConsPlusNormal"/>
        <w:jc w:val="both"/>
      </w:pPr>
    </w:p>
    <w:p w:rsidR="003B6DB0" w:rsidRDefault="003B6DB0">
      <w:pPr>
        <w:pStyle w:val="ConsPlusNormal"/>
        <w:ind w:firstLine="540"/>
        <w:jc w:val="both"/>
      </w:pPr>
      <w:r>
        <w:t>1. Вопросы регулирования архитектурной среды муниципального образования город Краснодар осуществляются в соответствии с действующим законодательством, настоящими Правилами, решениями городской Думы Краснодара и постановлениями администрации муниципального образования город Краснодар, в том числе путем подготовки градостроительных концепций. Для разработки градостроительных концепций обязательно привлечение экспертного сообщества и общественности муниципального образования город Краснодар.</w:t>
      </w:r>
    </w:p>
    <w:p w:rsidR="003B6DB0" w:rsidRDefault="003B6DB0">
      <w:pPr>
        <w:pStyle w:val="ConsPlusNormal"/>
        <w:spacing w:before="200"/>
        <w:ind w:firstLine="540"/>
        <w:jc w:val="both"/>
      </w:pPr>
      <w:r>
        <w:t>2. Правила в рамках регулирования иных вопросов землепользования и застройки определяют возможность установления границ зон градостроительного регулирования, ограничивающих территории, к которым устанавливаются особые требования к осуществлению градостроительной деятельности на них в виде планировки территории, архитектурно-строительного проектирования, использования композиционных приемов при строительстве, капитальном ремонте, реконструкции объектов капитального строительства и эксплуатации зданий, сооружений.</w:t>
      </w:r>
    </w:p>
    <w:p w:rsidR="003B6DB0" w:rsidRDefault="003B6DB0">
      <w:pPr>
        <w:pStyle w:val="ConsPlusNormal"/>
        <w:spacing w:before="200"/>
        <w:ind w:firstLine="540"/>
        <w:jc w:val="both"/>
      </w:pPr>
      <w:r>
        <w:t>3. Границы зон градостроительного регулирования на территории муниципального образования город Краснодар отображаются на отдельной схеме согласно приложению и могут не совпадать с границами территориальных зон.</w:t>
      </w:r>
    </w:p>
    <w:p w:rsidR="003B6DB0" w:rsidRDefault="003B6DB0">
      <w:pPr>
        <w:pStyle w:val="ConsPlusNormal"/>
        <w:spacing w:before="200"/>
        <w:ind w:firstLine="540"/>
        <w:jc w:val="both"/>
      </w:pPr>
      <w:r>
        <w:t>4. Ограничения использования земельных участков и объектов капитального строительства в границах зон градостроительного регулирования на территории муниципального образования город Краснодар устанавливаются градостроительными регламентами соответствующих территориальных зон, решениями городской Думы Краснодара по вопросам градостроительной деятельности.</w:t>
      </w:r>
    </w:p>
    <w:p w:rsidR="003B6DB0" w:rsidRDefault="003B6DB0">
      <w:pPr>
        <w:pStyle w:val="ConsPlusNormal"/>
        <w:jc w:val="both"/>
      </w:pPr>
    </w:p>
    <w:p w:rsidR="003B6DB0" w:rsidRDefault="003B6DB0">
      <w:pPr>
        <w:pStyle w:val="ConsPlusTitle"/>
        <w:ind w:firstLine="540"/>
        <w:jc w:val="both"/>
        <w:outlineLvl w:val="4"/>
      </w:pPr>
      <w:r>
        <w:t>Статья 18. Уведомление о планируемых строительстве или реконструкции, об окончании строительства или реконструкции объекта индивидуального жилищного строительства или садового дома</w:t>
      </w:r>
    </w:p>
    <w:p w:rsidR="003B6DB0" w:rsidRDefault="003B6DB0">
      <w:pPr>
        <w:pStyle w:val="ConsPlusNormal"/>
        <w:jc w:val="both"/>
      </w:pPr>
    </w:p>
    <w:p w:rsidR="003B6DB0" w:rsidRDefault="003B6DB0">
      <w:pPr>
        <w:pStyle w:val="ConsPlusNormal"/>
        <w:ind w:firstLine="540"/>
        <w:jc w:val="both"/>
      </w:pPr>
      <w:r>
        <w:t>1. В целях строительства или реконструкции объекта индивидуального жилищного строительства или садового дома застройщик подает в установленном административным регламентом порядке (в том числе через многофункциональный центр) уведомление о планируемых строительстве или реконструкции объекта индивидуального жилищного строительства или садового дома.</w:t>
      </w:r>
    </w:p>
    <w:p w:rsidR="003B6DB0" w:rsidRDefault="003B6DB0">
      <w:pPr>
        <w:pStyle w:val="ConsPlusNormal"/>
        <w:spacing w:before="200"/>
        <w:ind w:firstLine="540"/>
        <w:jc w:val="both"/>
      </w:pPr>
      <w:r>
        <w:t>2. В случае строительства или реконструкции объекта индивидуального жилищного строительства или садового дома застройщик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в установленном административным регламентом порядке (в том числе через многофункциональный центр) уведомление об окончании строительства или реконструкции объекта индивидуального жилищного строительства или садового дома.</w:t>
      </w:r>
    </w:p>
    <w:p w:rsidR="003B6DB0" w:rsidRDefault="003B6DB0">
      <w:pPr>
        <w:pStyle w:val="ConsPlusNormal"/>
        <w:spacing w:before="200"/>
        <w:ind w:firstLine="540"/>
        <w:jc w:val="both"/>
      </w:pPr>
      <w:r>
        <w:t xml:space="preserve">3. Формы </w:t>
      </w:r>
      <w:hyperlink r:id="rId151">
        <w:r>
          <w:rPr>
            <w:color w:val="0000FF"/>
          </w:rPr>
          <w:t>уведомления</w:t>
        </w:r>
      </w:hyperlink>
      <w:r>
        <w:t xml:space="preserve"> о планируемом строительстве и </w:t>
      </w:r>
      <w:hyperlink r:id="rId152">
        <w:r>
          <w:rPr>
            <w:color w:val="0000FF"/>
          </w:rPr>
          <w:t>уведомления</w:t>
        </w:r>
      </w:hyperlink>
      <w:r>
        <w:t xml:space="preserve"> об окончании строительства утверждены приказом Министерства строительства и жилищно-коммунального хозяйства Российской Федерации от 19 сентября 2018 года N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3B6DB0" w:rsidRDefault="003B6DB0">
      <w:pPr>
        <w:pStyle w:val="ConsPlusNormal"/>
        <w:jc w:val="both"/>
      </w:pPr>
    </w:p>
    <w:p w:rsidR="003B6DB0" w:rsidRDefault="003B6DB0">
      <w:pPr>
        <w:pStyle w:val="ConsPlusTitle"/>
        <w:ind w:firstLine="540"/>
        <w:jc w:val="both"/>
        <w:outlineLvl w:val="4"/>
      </w:pPr>
      <w:r>
        <w:t>Статья 19. Основные требования к застройке земельных участков объектами жилищного строительства на территории муниципального образования город Краснодар</w:t>
      </w:r>
    </w:p>
    <w:p w:rsidR="003B6DB0" w:rsidRDefault="003B6DB0">
      <w:pPr>
        <w:pStyle w:val="ConsPlusNormal"/>
        <w:jc w:val="both"/>
      </w:pPr>
    </w:p>
    <w:p w:rsidR="003B6DB0" w:rsidRDefault="003B6DB0">
      <w:pPr>
        <w:pStyle w:val="ConsPlusNormal"/>
        <w:ind w:firstLine="540"/>
        <w:jc w:val="both"/>
      </w:pPr>
      <w:r>
        <w:t>1. Городская Дума Краснодара при регулировании вопросов землепользования и застройки в настоящих Правилах исходит из необходимости обеспечения устойчивого развития территории муниципального образования город Краснодар.</w:t>
      </w:r>
    </w:p>
    <w:p w:rsidR="003B6DB0" w:rsidRDefault="003B6DB0">
      <w:pPr>
        <w:pStyle w:val="ConsPlusNormal"/>
        <w:spacing w:before="200"/>
        <w:ind w:firstLine="540"/>
        <w:jc w:val="both"/>
      </w:pPr>
      <w:r>
        <w:t xml:space="preserve">Градостроительный </w:t>
      </w:r>
      <w:hyperlink r:id="rId153">
        <w:r>
          <w:rPr>
            <w:color w:val="0000FF"/>
          </w:rPr>
          <w:t>кодекс</w:t>
        </w:r>
      </w:hyperlink>
      <w:r>
        <w:t xml:space="preserve"> РФ в качестве основного принципа осуществления градостроительной деятельности определяет осуществление устойчивого развития территории на основании документации по планировке территории.</w:t>
      </w:r>
    </w:p>
    <w:p w:rsidR="003B6DB0" w:rsidRDefault="003B6DB0">
      <w:pPr>
        <w:pStyle w:val="ConsPlusNormal"/>
        <w:spacing w:before="200"/>
        <w:ind w:firstLine="540"/>
        <w:jc w:val="both"/>
      </w:pPr>
      <w:r>
        <w:t>Целью разработки правил землепользования и застройки является создание условий для устойчивого развития территорий муниципальных образований (</w:t>
      </w:r>
      <w:hyperlink r:id="rId154">
        <w:r>
          <w:rPr>
            <w:color w:val="0000FF"/>
          </w:rPr>
          <w:t>статья 30</w:t>
        </w:r>
      </w:hyperlink>
      <w:r>
        <w:t xml:space="preserve"> Градостроительного кодекса РФ).</w:t>
      </w:r>
    </w:p>
    <w:p w:rsidR="003B6DB0" w:rsidRDefault="003B6DB0">
      <w:pPr>
        <w:pStyle w:val="ConsPlusNormal"/>
        <w:spacing w:before="200"/>
        <w:ind w:firstLine="540"/>
        <w:jc w:val="both"/>
      </w:pPr>
      <w: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hyperlink r:id="rId155">
        <w:r>
          <w:rPr>
            <w:color w:val="0000FF"/>
          </w:rPr>
          <w:t>статья 40</w:t>
        </w:r>
      </w:hyperlink>
      <w:r>
        <w:t xml:space="preserve"> Градостроительного кодекса РФ).</w:t>
      </w:r>
    </w:p>
    <w:p w:rsidR="003B6DB0" w:rsidRDefault="003B6DB0">
      <w:pPr>
        <w:pStyle w:val="ConsPlusNormal"/>
        <w:spacing w:before="200"/>
        <w:ind w:firstLine="540"/>
        <w:jc w:val="both"/>
      </w:pPr>
      <w:r>
        <w:t>Устойчивое развитие территории предполагает собой обеспечение жителей строящихся объектов жилого назначения всей необходимой инфраструктурой и территориями общего пользования.</w:t>
      </w:r>
    </w:p>
    <w:p w:rsidR="003B6DB0" w:rsidRDefault="003B6DB0">
      <w:pPr>
        <w:pStyle w:val="ConsPlusNormal"/>
        <w:spacing w:before="200"/>
        <w:ind w:firstLine="540"/>
        <w:jc w:val="both"/>
      </w:pPr>
      <w:r>
        <w:t>Таким образом деятельность по устойчивому развитию территории муниципального образования город Краснодар возможна только планированием развития территории на основании правил землепользования и застройки и документации по планировке территории.</w:t>
      </w:r>
    </w:p>
    <w:p w:rsidR="003B6DB0" w:rsidRDefault="003B6DB0">
      <w:pPr>
        <w:pStyle w:val="ConsPlusNormal"/>
        <w:spacing w:before="200"/>
        <w:ind w:firstLine="540"/>
        <w:jc w:val="both"/>
      </w:pPr>
      <w:r>
        <w:t>В целях устойчивого развития (</w:t>
      </w:r>
      <w:hyperlink r:id="rId156">
        <w:r>
          <w:rPr>
            <w:color w:val="0000FF"/>
          </w:rPr>
          <w:t>пункт 3 статьи 1</w:t>
        </w:r>
      </w:hyperlink>
      <w:r>
        <w:t xml:space="preserve"> Градостроительного кодекса РФ) и обеспечения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 на территории муниципального образования город Краснодар городская Дума Краснодара в качестве общеобязательных требований на территории муниципального образования город Краснодар устанавливает:</w:t>
      </w:r>
    </w:p>
    <w:p w:rsidR="003B6DB0" w:rsidRDefault="003B6DB0">
      <w:pPr>
        <w:pStyle w:val="ConsPlusNormal"/>
        <w:spacing w:before="200"/>
        <w:ind w:firstLine="540"/>
        <w:jc w:val="both"/>
      </w:pPr>
      <w:r>
        <w:t>1) запрещается освоение незастроенных территорий (элементов планировочной структуры) под жилищное строительство без обеспечения размещаемых объектов объектами социальной, транспортной и инженерной инфраструктур, определенной документацией по планировке территории;</w:t>
      </w:r>
    </w:p>
    <w:p w:rsidR="003B6DB0" w:rsidRDefault="003B6DB0">
      <w:pPr>
        <w:pStyle w:val="ConsPlusNormal"/>
        <w:spacing w:before="200"/>
        <w:ind w:firstLine="540"/>
        <w:jc w:val="both"/>
      </w:pPr>
      <w:r>
        <w:lastRenderedPageBreak/>
        <w:t>2) на территории муниципального образования город Краснодар запрещена застройка многоквартирными жилыми домами за исключением случаев застройки на основании решений о комплексном развитии территории, договоров о комплексном развитии территории и (или) утвержденной документации по планировке территории. Градостроительные регламенты настоящих Правил в части видов разрешенного использования земельных участков, предусматривающих возможность строительства многоквартирных жилых домов действуют только в отношении земельных участков, входящих в территории, в отношении которых приняты решения о комплексном развитии территории, заключен договор о комплексном развитии территории и (или) утверждена документация по планировке территории. В иных случаях виды разрешенного использования градостроительных регламентов, предусматривающие возможность строительства многоквартирных жилых домов не действуют и не подлежат указанию в градостроительных планах земельных участков;</w:t>
      </w:r>
    </w:p>
    <w:p w:rsidR="003B6DB0" w:rsidRDefault="003B6DB0">
      <w:pPr>
        <w:pStyle w:val="ConsPlusNormal"/>
        <w:spacing w:before="200"/>
        <w:ind w:firstLine="540"/>
        <w:jc w:val="both"/>
      </w:pPr>
      <w:r>
        <w:t>3) при размещении зданий, строений и сооружений должны соблюдаться предельные параметры разрешенного строительства, установленные для соответствующей территориальной зоны, нормативы градостроительного проектирования, а также установленные законодательством о пожарной безопасности и об обеспечении санитарно-эпидемиологического благополучия населения минимальные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w:t>
      </w:r>
    </w:p>
    <w:p w:rsidR="003B6DB0" w:rsidRDefault="003B6DB0">
      <w:pPr>
        <w:pStyle w:val="ConsPlusNormal"/>
        <w:spacing w:before="200"/>
        <w:ind w:firstLine="540"/>
        <w:jc w:val="both"/>
      </w:pPr>
      <w:bookmarkStart w:id="18" w:name="P422"/>
      <w:bookmarkEnd w:id="18"/>
      <w:r>
        <w:t>2. Для жилых, общественно-деловых зон коэффициенты плотности застройки закрепляются в отношении планировочной единицы (как правило - квартала) с учетом необходимых по расчету учреждений и предприятий обслуживания, гаражей, стоянок автомобилей, зеленых насаждений, площадок и других объектов благоустройства. Для производственных зон указанные коэффициенты закрепляются для планировочной единицы (как правило - квартала) производственной застройки, включающей в себя один или несколько объектов.</w:t>
      </w:r>
    </w:p>
    <w:p w:rsidR="003B6DB0" w:rsidRDefault="003B6DB0">
      <w:pPr>
        <w:pStyle w:val="ConsPlusNormal"/>
        <w:spacing w:before="200"/>
        <w:ind w:firstLine="540"/>
        <w:jc w:val="both"/>
      </w:pPr>
      <w:r>
        <w:t>3. При подсчете коэффициентов плотности застройки площадь этажей определяется по внешним размерам здания. В условиях реконструкции существующей застройки плотность застройки допускается повышать, но не более чем на 10% при соблюдении санитарно-гигиенических, противопожарных норм и местных нормативов градостроительного проектирования.</w:t>
      </w:r>
    </w:p>
    <w:p w:rsidR="003B6DB0" w:rsidRDefault="003B6DB0">
      <w:pPr>
        <w:pStyle w:val="ConsPlusNormal"/>
        <w:spacing w:before="200"/>
        <w:ind w:firstLine="540"/>
        <w:jc w:val="both"/>
      </w:pPr>
      <w:r>
        <w:t>4.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rsidR="003B6DB0" w:rsidRDefault="003B6DB0">
      <w:pPr>
        <w:pStyle w:val="ConsPlusNormal"/>
        <w:spacing w:before="200"/>
        <w:ind w:firstLine="540"/>
        <w:jc w:val="both"/>
      </w:pPr>
      <w:r>
        <w:t>5. Объекты по оказанию услуг и обслуживанию населения допускается размещать в отдельно стоящих, встроенных или пристроенных строениях с изолированными от жилых зданий или их частей входами с учетом следующих условий:</w:t>
      </w:r>
    </w:p>
    <w:p w:rsidR="003B6DB0" w:rsidRDefault="003B6DB0">
      <w:pPr>
        <w:pStyle w:val="ConsPlusNormal"/>
        <w:spacing w:before="200"/>
        <w:ind w:firstLine="540"/>
        <w:jc w:val="both"/>
      </w:pPr>
      <w:r>
        <w:t>1) обустройство входа с созданием условий для беспрепятственного доступа маломобильных граждан к месту получения услуги (обслуживания);</w:t>
      </w:r>
    </w:p>
    <w:p w:rsidR="003B6DB0" w:rsidRDefault="003B6DB0">
      <w:pPr>
        <w:pStyle w:val="ConsPlusNormal"/>
        <w:spacing w:before="200"/>
        <w:ind w:firstLine="540"/>
        <w:jc w:val="both"/>
      </w:pPr>
      <w:r>
        <w:t>2) оборудование площадок для стоянки автомобилей посетителей;</w:t>
      </w:r>
    </w:p>
    <w:p w:rsidR="003B6DB0" w:rsidRDefault="003B6DB0">
      <w:pPr>
        <w:pStyle w:val="ConsPlusNormal"/>
        <w:spacing w:before="200"/>
        <w:ind w:firstLine="540"/>
        <w:jc w:val="both"/>
      </w:pPr>
      <w:r>
        <w:t>3) соблюдение норм благоустройства, установленных соответствующими муниципальными правовыми актами.</w:t>
      </w:r>
    </w:p>
    <w:p w:rsidR="003B6DB0" w:rsidRDefault="003B6DB0">
      <w:pPr>
        <w:pStyle w:val="ConsPlusNormal"/>
        <w:jc w:val="both"/>
      </w:pPr>
    </w:p>
    <w:p w:rsidR="003B6DB0" w:rsidRDefault="003B6DB0">
      <w:pPr>
        <w:pStyle w:val="ConsPlusTitle"/>
        <w:ind w:firstLine="540"/>
        <w:jc w:val="both"/>
        <w:outlineLvl w:val="4"/>
      </w:pPr>
      <w:r>
        <w:t>Статья 20. Особенности выдачи разрешения на строительство многоквартирного жилого дома</w:t>
      </w:r>
    </w:p>
    <w:p w:rsidR="003B6DB0" w:rsidRDefault="003B6DB0">
      <w:pPr>
        <w:pStyle w:val="ConsPlusNormal"/>
        <w:jc w:val="both"/>
      </w:pPr>
    </w:p>
    <w:p w:rsidR="003B6DB0" w:rsidRDefault="003B6DB0">
      <w:pPr>
        <w:pStyle w:val="ConsPlusNormal"/>
        <w:ind w:firstLine="540"/>
        <w:jc w:val="both"/>
      </w:pPr>
      <w:r>
        <w:t xml:space="preserve">1. Согласно </w:t>
      </w:r>
      <w:hyperlink r:id="rId157">
        <w:r>
          <w:rPr>
            <w:color w:val="0000FF"/>
          </w:rPr>
          <w:t>части 1 статьи 51</w:t>
        </w:r>
      </w:hyperlink>
      <w:r>
        <w:t xml:space="preserve"> Градостроительного кодекса Российской Федерации и </w:t>
      </w:r>
      <w:hyperlink r:id="rId158">
        <w:r>
          <w:rPr>
            <w:color w:val="0000FF"/>
          </w:rPr>
          <w:t>седьмому абзацу статьи 2</w:t>
        </w:r>
      </w:hyperlink>
      <w:r>
        <w:t xml:space="preserve"> Федерального закона от 17 ноября 1995 года N 169-ФЗ "Об архитектурной деятельности в Российской Федерации" разрешение на строительство многоквартирного жилого дома, представляет собой документ, который подтверждает в целях контроля за выполнением градостроительных нормативов, требований, утвержденной градостроительной документации, а также в целях предотвращения причинения вреда окружающей среде соответствие проектной документации требованиям, установленным градостроительным регламентом при осуществлении строительства многоквартирного жилого дома, а также допустимость размещения многоквартирного </w:t>
      </w:r>
      <w:r>
        <w:lastRenderedPageBreak/>
        <w:t>жилого дома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многоквартирного жилого дома.</w:t>
      </w:r>
    </w:p>
    <w:p w:rsidR="003B6DB0" w:rsidRDefault="003B6DB0">
      <w:pPr>
        <w:pStyle w:val="ConsPlusNormal"/>
        <w:spacing w:before="200"/>
        <w:ind w:firstLine="540"/>
        <w:jc w:val="both"/>
      </w:pPr>
      <w:bookmarkStart w:id="19" w:name="P433"/>
      <w:bookmarkEnd w:id="19"/>
      <w:r>
        <w:t xml:space="preserve">2. Выдача разрешения на строительство многоквартирного жилого дома осуществляется после установления Департаментом отсутствия ограничений по обеспеченности жильцов планируемого к строительству многоквартирного жилого дома минимально допустимым уровнем обеспеченности населения объектами местного значения, относящимися к областям, указанным в </w:t>
      </w:r>
      <w:hyperlink r:id="rId159">
        <w:r>
          <w:rPr>
            <w:color w:val="0000FF"/>
          </w:rPr>
          <w:t>пункте 1 части 5 статьи 23</w:t>
        </w:r>
      </w:hyperlink>
      <w:r>
        <w:t xml:space="preserve"> Градостроительного кодекса Российской Федерации, объектами благоустройства территории, иными объектами местного значения и расчетным показателям максимально допустимого уровня территориальной доступности таких объектов для населения муниципального образования город Краснодар. Отсутствие ограничения по обеспеченности жильцов планируемого к строительству многоквартирного жилого дома минимально допустимым уровнем обеспеченности указанными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обеспечивается документацией по планировке территории, утверждаемой в соответствии с местными нормативами градостроительного проектирования муниципального образования город Краснодар, закрепляющими совокупность расчетных показателей минимально допустимого уровня обеспеченности населения объектами местного значения, относящимися к областям, указанным в </w:t>
      </w:r>
      <w:hyperlink r:id="rId160">
        <w:r>
          <w:rPr>
            <w:color w:val="0000FF"/>
          </w:rPr>
          <w:t>пункте 1 части 5 статьи 23</w:t>
        </w:r>
      </w:hyperlink>
      <w:r>
        <w:t xml:space="preserve"> Градостроительного кодекса Российской Федерации, объектами благоустройства территории, иными объектами местного значения и расчетных показателей максимально допустимого уровня территориальной доступности таких объектов для населения муниципального образования город Краснодар.</w:t>
      </w:r>
    </w:p>
    <w:p w:rsidR="003B6DB0" w:rsidRDefault="003B6DB0">
      <w:pPr>
        <w:pStyle w:val="ConsPlusNormal"/>
        <w:spacing w:before="200"/>
        <w:ind w:firstLine="540"/>
        <w:jc w:val="both"/>
      </w:pPr>
      <w:r>
        <w:t xml:space="preserve">3. Срок определения Департаментом соответствия минимально допустимого уровня обеспеченности указанными в </w:t>
      </w:r>
      <w:hyperlink w:anchor="P433">
        <w:r>
          <w:rPr>
            <w:color w:val="0000FF"/>
          </w:rPr>
          <w:t>части 2</w:t>
        </w:r>
      </w:hyperlink>
      <w:r>
        <w:t xml:space="preserve"> настоящей статьи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не может превышать срока рассмотрения заявления о выдаче разрешения на строительство объекта капитального строительства - многоквартирного жилого дома.</w:t>
      </w:r>
    </w:p>
    <w:p w:rsidR="003B6DB0" w:rsidRDefault="003B6DB0">
      <w:pPr>
        <w:pStyle w:val="ConsPlusNormal"/>
        <w:jc w:val="both"/>
      </w:pPr>
    </w:p>
    <w:p w:rsidR="003B6DB0" w:rsidRDefault="003B6DB0">
      <w:pPr>
        <w:pStyle w:val="ConsPlusTitle"/>
        <w:ind w:firstLine="540"/>
        <w:jc w:val="both"/>
        <w:outlineLvl w:val="4"/>
      </w:pPr>
      <w:r>
        <w:t>Статья 21. Контроль за соблюдением настоящих Правил</w:t>
      </w:r>
    </w:p>
    <w:p w:rsidR="003B6DB0" w:rsidRDefault="003B6DB0">
      <w:pPr>
        <w:pStyle w:val="ConsPlusNormal"/>
        <w:jc w:val="both"/>
      </w:pPr>
    </w:p>
    <w:p w:rsidR="003B6DB0" w:rsidRDefault="003B6DB0">
      <w:pPr>
        <w:pStyle w:val="ConsPlusNormal"/>
        <w:ind w:firstLine="540"/>
        <w:jc w:val="both"/>
      </w:pPr>
      <w:r>
        <w:t>1. Контроль за соблюдением настоящих Правил осуществляется в порядке, установленном законодательством Российской Федерации, настоящими Правилами и иными муниципальными правовыми актами.</w:t>
      </w:r>
    </w:p>
    <w:p w:rsidR="003B6DB0" w:rsidRDefault="003B6DB0">
      <w:pPr>
        <w:pStyle w:val="ConsPlusNormal"/>
        <w:spacing w:before="200"/>
        <w:ind w:firstLine="540"/>
        <w:jc w:val="both"/>
      </w:pPr>
      <w:r>
        <w:t>2. Порядок осуществления муниципального контроля в части соблюдения настоящих Правил утверждается городской Думой Краснодара.</w:t>
      </w:r>
    </w:p>
    <w:p w:rsidR="003B6DB0" w:rsidRDefault="003B6DB0">
      <w:pPr>
        <w:pStyle w:val="ConsPlusNormal"/>
        <w:spacing w:before="200"/>
        <w:ind w:firstLine="540"/>
        <w:jc w:val="both"/>
      </w:pPr>
      <w:r>
        <w:t>3. За нарушение настоящих Правил виновные физические и юридические лица, а также должностные лица несут ответственность в соответствии с законодательством Российской Федерации.</w:t>
      </w:r>
    </w:p>
    <w:p w:rsidR="003B6DB0" w:rsidRDefault="003B6DB0">
      <w:pPr>
        <w:pStyle w:val="ConsPlusNormal"/>
        <w:jc w:val="both"/>
      </w:pPr>
    </w:p>
    <w:p w:rsidR="003B6DB0" w:rsidRDefault="003B6DB0">
      <w:pPr>
        <w:pStyle w:val="ConsPlusTitle"/>
        <w:ind w:firstLine="540"/>
        <w:jc w:val="both"/>
        <w:outlineLvl w:val="4"/>
      </w:pPr>
      <w:r>
        <w:t>Статья 22. Совершенствование градостроительного регулирования на территории муниципального образования город Краснодар</w:t>
      </w:r>
    </w:p>
    <w:p w:rsidR="003B6DB0" w:rsidRDefault="003B6DB0">
      <w:pPr>
        <w:pStyle w:val="ConsPlusNormal"/>
        <w:jc w:val="both"/>
      </w:pPr>
    </w:p>
    <w:p w:rsidR="003B6DB0" w:rsidRDefault="003B6DB0">
      <w:pPr>
        <w:pStyle w:val="ConsPlusNormal"/>
        <w:ind w:firstLine="540"/>
        <w:jc w:val="both"/>
      </w:pPr>
      <w:r>
        <w:t xml:space="preserve">1. Территория исторического поселения регионального значения город Краснодар - территория, определенная приложением к </w:t>
      </w:r>
      <w:hyperlink r:id="rId161">
        <w:r>
          <w:rPr>
            <w:color w:val="0000FF"/>
          </w:rPr>
          <w:t>Закону</w:t>
        </w:r>
      </w:hyperlink>
      <w:r>
        <w:t xml:space="preserve"> Краснодарского края от 23 июля 2015 года N 3223-КЗ "Об объектах культурного наследия (памятниках истории и культуры) народов Российской Федерации, расположенных на территории Краснодарского края".</w:t>
      </w:r>
    </w:p>
    <w:p w:rsidR="003B6DB0" w:rsidRDefault="003B6DB0">
      <w:pPr>
        <w:pStyle w:val="ConsPlusNormal"/>
        <w:spacing w:before="200"/>
        <w:ind w:firstLine="540"/>
        <w:jc w:val="both"/>
      </w:pPr>
      <w:r>
        <w:t>Осуществление строительства, реконструкции объектов капитального строительства на земельных участках, расположенных в границах указанной территории, должно осуществляться в соответствии с градостроительным регламентом данной зоны, предусматривающим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с учетом требований к сохранению планировочной структуры исторического поселения, размерам и пропорциям зданий и сооружений, использованию отдельных строительных материалов, цветовому решению, запрет или ограничение размещения автостоянок, рекламы и вывесок, другие ограничения, необходимые для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3B6DB0" w:rsidRDefault="003B6DB0">
      <w:pPr>
        <w:pStyle w:val="ConsPlusNormal"/>
        <w:spacing w:before="200"/>
        <w:ind w:firstLine="540"/>
        <w:jc w:val="both"/>
      </w:pPr>
      <w:r>
        <w:lastRenderedPageBreak/>
        <w:t>Применительно к территориальным зонам, которые расположены за границами территории исторического поселения регионального значения город Краснодар, и в границах которых находятся точки (сектора) основных видовых раскрытий композиционно-видовых связей (панорам), составляющих предмет охраны исторического поселения в градостроительных регламентах, предусматривается обеспечение сохранения таких точек (секторов).</w:t>
      </w:r>
    </w:p>
    <w:p w:rsidR="003B6DB0" w:rsidRDefault="003B6DB0">
      <w:pPr>
        <w:pStyle w:val="ConsPlusNormal"/>
        <w:spacing w:before="200"/>
        <w:ind w:firstLine="540"/>
        <w:jc w:val="both"/>
      </w:pPr>
      <w:r>
        <w:t>При подготовке проектной документации в территориальных зонах исторического поселения регионального значения город Краснодар и зон, расположенных за границами территории исторического поселения регионального значения город Краснодар, и в границах которых находятся точки (сектора) основных видовых раскрытий композиционно-видовых связей (панорам), составляющих предмет охраны исторического поселения необходимо учитывать следующие требования:</w:t>
      </w:r>
    </w:p>
    <w:p w:rsidR="003B6DB0" w:rsidRDefault="003B6DB0">
      <w:pPr>
        <w:pStyle w:val="ConsPlusNormal"/>
        <w:spacing w:before="200"/>
        <w:ind w:firstLine="540"/>
        <w:jc w:val="both"/>
      </w:pPr>
      <w:r>
        <w:t>1) при выборе высотности современной застройки необходимо руководствоваться принципами развития сложившейся структуры застройки без ущерба для его характерного облика, художественных особенностей с одновременным удовлетворением современных требований к новому строительству, но не выше максимальной высоты зданий, строений и сооружений, устанавливаемой Правилами в составе градостроительных регламентов соответствующей территориальной зоны;</w:t>
      </w:r>
    </w:p>
    <w:p w:rsidR="003B6DB0" w:rsidRDefault="003B6DB0">
      <w:pPr>
        <w:pStyle w:val="ConsPlusNormal"/>
        <w:spacing w:before="200"/>
        <w:ind w:firstLine="540"/>
        <w:jc w:val="both"/>
      </w:pPr>
      <w:r>
        <w:t>2) габариты, архитектурное решение и масштабный строй новых зданий, строений и сооружений должны учитывать необходимость сохранения средовых характеристик исторической среды города и объектов культурного наследия;</w:t>
      </w:r>
    </w:p>
    <w:p w:rsidR="003B6DB0" w:rsidRDefault="003B6DB0">
      <w:pPr>
        <w:pStyle w:val="ConsPlusNormal"/>
        <w:spacing w:before="200"/>
        <w:ind w:firstLine="540"/>
        <w:jc w:val="both"/>
      </w:pPr>
      <w:r>
        <w:t>3) новое строительство осуществляется с сохранением и восстановлением характерного для города построения кварталов с соблюдением линии застройки высотными характеристиками объектов и композиционных приемов.</w:t>
      </w:r>
    </w:p>
    <w:p w:rsidR="003B6DB0" w:rsidRDefault="003B6DB0">
      <w:pPr>
        <w:pStyle w:val="ConsPlusNormal"/>
        <w:spacing w:before="200"/>
        <w:ind w:firstLine="540"/>
        <w:jc w:val="both"/>
      </w:pPr>
      <w:r>
        <w:t>2. Зона регулирования архитектурной среды вдоль основных магистралей муниципального образования город Краснодар (зона въездных магистралей) назначается на территориях, включающих в себя существующую и планируемую застройку в границах земельных участков, расположенных вдоль основных автомобильных дорог местного значения, установленных Генеральным планом. Подготовка проектной документации в границах зоны регулирования архитектурной среды вдоль основных магистралей города должна вестись с соблюдением требований к максимальной высоте зданий, строений и сооружений, устанавливаемых в соответствии с настоящими Правилами.</w:t>
      </w:r>
    </w:p>
    <w:p w:rsidR="003B6DB0" w:rsidRDefault="003B6DB0">
      <w:pPr>
        <w:pStyle w:val="ConsPlusNormal"/>
        <w:spacing w:before="200"/>
        <w:ind w:firstLine="540"/>
        <w:jc w:val="both"/>
      </w:pPr>
      <w:r>
        <w:t>3. Регулирование прибрежных речных зон, границы которых определены в соответствии с материалами по обоснованию Генерального плана, осуществляется на территориях, располагаемых вдоль реки Кубани и Краснодарского водохранилища. Осуществление строительства, реконструкции объектов капитального строительства на земельном участке, расположенном в границах указанной зоны, должно осуществляться в соответствии с градостроительной концепцией развития указанной зоны, утверждаемой решением городской Думы Краснодара.</w:t>
      </w:r>
    </w:p>
    <w:p w:rsidR="003B6DB0" w:rsidRDefault="003B6DB0">
      <w:pPr>
        <w:pStyle w:val="ConsPlusNormal"/>
        <w:spacing w:before="200"/>
        <w:ind w:firstLine="540"/>
        <w:jc w:val="both"/>
      </w:pPr>
      <w:r>
        <w:t>При подготовке проектной документации в границах данной зоны необходимо учитывать следующие требования:</w:t>
      </w:r>
    </w:p>
    <w:p w:rsidR="003B6DB0" w:rsidRDefault="003B6DB0">
      <w:pPr>
        <w:pStyle w:val="ConsPlusNormal"/>
        <w:spacing w:before="200"/>
        <w:ind w:firstLine="540"/>
        <w:jc w:val="both"/>
      </w:pPr>
      <w:r>
        <w:t>1) размещение доминантных объектов допускается в рамках обогащения силуэта речного фасада города при условии формирования его единого архитектурно-художественного образа в зрительном восприятии из ближних и дальних видовых точек в соответствии с утвержденной градостроительной концепцией развития зоны композиционного регулирования речного фасада;</w:t>
      </w:r>
    </w:p>
    <w:p w:rsidR="003B6DB0" w:rsidRDefault="003B6DB0">
      <w:pPr>
        <w:pStyle w:val="ConsPlusNormal"/>
        <w:spacing w:before="200"/>
        <w:ind w:firstLine="540"/>
        <w:jc w:val="both"/>
      </w:pPr>
      <w:r>
        <w:t>2) использование для комплекса зданий, сооружений на одном земельном участке принципа постепенного понижения этажности к реке Кубани или в случае, когда габариты планируемой застройки превышают габариты застройки на смежных земельных участках;</w:t>
      </w:r>
    </w:p>
    <w:p w:rsidR="003B6DB0" w:rsidRDefault="003B6DB0">
      <w:pPr>
        <w:pStyle w:val="ConsPlusNormal"/>
        <w:spacing w:before="200"/>
        <w:ind w:firstLine="540"/>
        <w:jc w:val="both"/>
      </w:pPr>
      <w:r>
        <w:t>3) ориентирование объектов капитального строительства в целях создания прозоров в застройке, обеспечивающих беспрепятственный доступ к водному объекту.</w:t>
      </w:r>
    </w:p>
    <w:p w:rsidR="003B6DB0" w:rsidRDefault="003B6DB0">
      <w:pPr>
        <w:pStyle w:val="ConsPlusNormal"/>
        <w:spacing w:before="200"/>
        <w:ind w:firstLine="540"/>
        <w:jc w:val="both"/>
      </w:pPr>
      <w:r>
        <w:t>4. Документацией по планировке территории в целях осуществления устойчивого развития территории при строительстве многоквартирных жилых домов, в том числе при реализации договора комплексного развития территории определяется:</w:t>
      </w:r>
    </w:p>
    <w:p w:rsidR="003B6DB0" w:rsidRDefault="003B6DB0">
      <w:pPr>
        <w:pStyle w:val="ConsPlusNormal"/>
        <w:spacing w:before="200"/>
        <w:ind w:firstLine="540"/>
        <w:jc w:val="both"/>
      </w:pPr>
      <w:r>
        <w:lastRenderedPageBreak/>
        <w:t xml:space="preserve">1) максимальный процент застройки в границах земельного участка в соответствии с градостроительным регламентом соответствующей территориальной зоны с учетом положений </w:t>
      </w:r>
      <w:hyperlink w:anchor="P422">
        <w:r>
          <w:rPr>
            <w:color w:val="0000FF"/>
          </w:rPr>
          <w:t>части 2 статьи 19</w:t>
        </w:r>
      </w:hyperlink>
      <w:r>
        <w:t xml:space="preserve"> настоящих Правил;</w:t>
      </w:r>
    </w:p>
    <w:p w:rsidR="003B6DB0" w:rsidRDefault="003B6DB0">
      <w:pPr>
        <w:pStyle w:val="ConsPlusNormal"/>
        <w:spacing w:before="200"/>
        <w:ind w:firstLine="540"/>
        <w:jc w:val="both"/>
      </w:pPr>
      <w:r>
        <w:t>2) изменение распределения озеленения осваиваемой территории земельного участка за счет высадки деревьев (лиственный и хвойный посадочный материал диаметром штамба от 4 см) из расчета 1 дерево на 20 кв. м. в том числе на пешеходных частях территорий общего пользования;</w:t>
      </w:r>
    </w:p>
    <w:p w:rsidR="003B6DB0" w:rsidRDefault="003B6DB0">
      <w:pPr>
        <w:pStyle w:val="ConsPlusNormal"/>
        <w:spacing w:before="200"/>
        <w:ind w:firstLine="540"/>
        <w:jc w:val="both"/>
      </w:pPr>
      <w:r>
        <w:t>3) закрепление предельного коэффициента плотности застройки как предельного максимального отношения суммарной общей площади зданий, строений, сооружений, которые разрешается построить на осваиваемой территории (земельных участках), в том числе с учетом уже существующих объектов капитального строительства к площади осваиваемой территории (земельных участках).</w:t>
      </w:r>
    </w:p>
    <w:p w:rsidR="003B6DB0" w:rsidRDefault="003B6DB0">
      <w:pPr>
        <w:pStyle w:val="ConsPlusNormal"/>
        <w:jc w:val="both"/>
      </w:pPr>
    </w:p>
    <w:p w:rsidR="003B6DB0" w:rsidRDefault="003B6DB0">
      <w:pPr>
        <w:pStyle w:val="ConsPlusTitle"/>
        <w:ind w:firstLine="540"/>
        <w:jc w:val="both"/>
        <w:outlineLvl w:val="4"/>
      </w:pPr>
      <w:r>
        <w:t>Статья 23. Переходные положения</w:t>
      </w:r>
    </w:p>
    <w:p w:rsidR="003B6DB0" w:rsidRDefault="003B6DB0">
      <w:pPr>
        <w:pStyle w:val="ConsPlusNormal"/>
        <w:jc w:val="both"/>
      </w:pPr>
    </w:p>
    <w:p w:rsidR="003B6DB0" w:rsidRDefault="003B6DB0">
      <w:pPr>
        <w:pStyle w:val="ConsPlusNormal"/>
        <w:ind w:firstLine="540"/>
        <w:jc w:val="both"/>
      </w:pPr>
      <w:r>
        <w:t>1. Виды разрешенного использования объектов капитального строительства и земельных участков, соответствующие Классификатору, а также предельные параметры разрешенного строительства, реконструкции объектов капитального строительства, установленные в документации по планировке территории до утверждения настоящих Правил, являются действительными в том случае, если они утверждены администрацией муниципального образования город Краснодар в установленном порядке до вступления в силу Правил и соответствуют действующим на момент утверждения документации по планировке территории нормативам градостроительного проектирования.</w:t>
      </w:r>
    </w:p>
    <w:p w:rsidR="003B6DB0" w:rsidRDefault="003B6DB0">
      <w:pPr>
        <w:pStyle w:val="ConsPlusNormal"/>
        <w:spacing w:before="200"/>
        <w:ind w:firstLine="540"/>
        <w:jc w:val="both"/>
      </w:pPr>
      <w:r>
        <w:t>2. Виды разрешенного использования и ограничения использования земельных участков и объектов капитального строительства, а также предельные (минимальные и (или) максимальные) размеры и предельные параметры разрешенного строительства, реконструкции объектов капитального строительства, установленные Правилами на момент выдачи разрешения на строительство, являются соответствующими строящемуся объекту капитального строительства на весь период действия разрешения на строительство, если иное не предусмотрено законодательством Российской Федерации.</w:t>
      </w:r>
    </w:p>
    <w:p w:rsidR="003B6DB0" w:rsidRDefault="003B6DB0">
      <w:pPr>
        <w:pStyle w:val="ConsPlusNormal"/>
        <w:spacing w:before="200"/>
        <w:ind w:firstLine="540"/>
        <w:jc w:val="both"/>
      </w:pPr>
      <w:r>
        <w:t xml:space="preserve">3. В случае если земельный участок сформирован в текущих границах до установления в отношении него территориального зонирования настоящими Правилами и находится в соответствии с Правилами в двух и более территориальных зонах, то данный земельный участок до приведения его в соответствие с требованиями градостроительного регламента (раздел, объединение, перераспределение земельных участков или выдел) относится к территориальной зоне, в которой расположена большая его часть, но не менее 75 процентов общей площади, за исключением земельных участков, пересечение границ которых с границами территориальных зон допускается в соответствии с Земельным </w:t>
      </w:r>
      <w:hyperlink r:id="rId162">
        <w:r>
          <w:rPr>
            <w:color w:val="0000FF"/>
          </w:rPr>
          <w:t>кодексом</w:t>
        </w:r>
      </w:hyperlink>
      <w:r>
        <w:t xml:space="preserve"> Российской Федерации.</w:t>
      </w:r>
    </w:p>
    <w:p w:rsidR="003B6DB0" w:rsidRDefault="003B6DB0">
      <w:pPr>
        <w:pStyle w:val="ConsPlusNormal"/>
        <w:spacing w:before="200"/>
        <w:ind w:firstLine="540"/>
        <w:jc w:val="both"/>
      </w:pPr>
      <w:r>
        <w:t>4. Информация, указанная в градостроительном плане земельного участка, выданном до вступления в силу настоящих Правил, может быть использована для подготовки проектной документации применительно к объектам капитального строительства и (или) их частям, строящимся, реконструируемым в границах такого земельного участка, а также для выдачи разрешений на строительство в течение срока действия данного градостроительного плана земельного участка.</w:t>
      </w:r>
    </w:p>
    <w:p w:rsidR="003B6DB0" w:rsidRDefault="003B6DB0">
      <w:pPr>
        <w:pStyle w:val="ConsPlusNormal"/>
        <w:jc w:val="both"/>
      </w:pPr>
    </w:p>
    <w:p w:rsidR="003B6DB0" w:rsidRDefault="003B6DB0">
      <w:pPr>
        <w:pStyle w:val="ConsPlusTitle"/>
        <w:jc w:val="center"/>
        <w:outlineLvl w:val="2"/>
      </w:pPr>
      <w:bookmarkStart w:id="20" w:name="P469"/>
      <w:bookmarkEnd w:id="20"/>
      <w:r>
        <w:t>РАЗДЕЛ II. КАРТА ГРАДОСТРОИТЕЛЬНОГО ЗОНИРОВАНИЯ</w:t>
      </w:r>
    </w:p>
    <w:p w:rsidR="003B6DB0" w:rsidRDefault="003B6DB0">
      <w:pPr>
        <w:pStyle w:val="ConsPlusNormal"/>
        <w:jc w:val="both"/>
      </w:pPr>
    </w:p>
    <w:p w:rsidR="003B6DB0" w:rsidRDefault="003B6DB0">
      <w:pPr>
        <w:pStyle w:val="ConsPlusTitle"/>
        <w:ind w:firstLine="540"/>
        <w:jc w:val="both"/>
        <w:outlineLvl w:val="3"/>
      </w:pPr>
      <w:r>
        <w:t>Статья 24. Виды территориальных зон</w:t>
      </w:r>
    </w:p>
    <w:p w:rsidR="003B6DB0" w:rsidRDefault="003B6DB0">
      <w:pPr>
        <w:pStyle w:val="ConsPlusNormal"/>
        <w:jc w:val="both"/>
      </w:pPr>
    </w:p>
    <w:p w:rsidR="003B6DB0" w:rsidRDefault="003B6DB0">
      <w:pPr>
        <w:pStyle w:val="ConsPlusNormal"/>
        <w:ind w:firstLine="540"/>
        <w:jc w:val="both"/>
      </w:pPr>
      <w:r>
        <w:t xml:space="preserve">1. В соответствии со </w:t>
      </w:r>
      <w:hyperlink r:id="rId163">
        <w:r>
          <w:rPr>
            <w:color w:val="0000FF"/>
          </w:rPr>
          <w:t>статьей 30</w:t>
        </w:r>
      </w:hyperlink>
      <w:r>
        <w:t xml:space="preserve"> Градостроительного кодекса Российской Федерации на карте градостроительного зонирования устанавливаются границы территориальных зон. Границы территориальных зон, установленные настоящими Правилами,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w:t>
      </w:r>
    </w:p>
    <w:p w:rsidR="003B6DB0" w:rsidRDefault="003B6DB0">
      <w:pPr>
        <w:pStyle w:val="ConsPlusNormal"/>
        <w:spacing w:before="200"/>
        <w:ind w:firstLine="540"/>
        <w:jc w:val="both"/>
      </w:pPr>
      <w:r>
        <w:t>2.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w:t>
      </w:r>
    </w:p>
    <w:p w:rsidR="003B6DB0" w:rsidRDefault="003B6DB0">
      <w:pPr>
        <w:pStyle w:val="ConsPlusNormal"/>
        <w:spacing w:before="200"/>
        <w:ind w:firstLine="540"/>
        <w:jc w:val="both"/>
      </w:pPr>
      <w:r>
        <w:lastRenderedPageBreak/>
        <w:t>Действие градостроительных регламентов, в том числе территориальной зоны Т-1, не распространяется на земельные участки в границах территорий общего пользования.</w:t>
      </w:r>
    </w:p>
    <w:p w:rsidR="003B6DB0" w:rsidRDefault="003B6DB0">
      <w:pPr>
        <w:pStyle w:val="ConsPlusNormal"/>
        <w:spacing w:before="200"/>
        <w:ind w:firstLine="540"/>
        <w:jc w:val="both"/>
      </w:pPr>
      <w:r>
        <w:t>Соотношение территориальных зон и видов разрешенного использования различных редакций Правил определяется согласно решениям городской Думы Краснодара и принятым в соответствии с ними иными муниципальными правовыми актами.</w:t>
      </w:r>
    </w:p>
    <w:p w:rsidR="003B6DB0" w:rsidRDefault="003B6DB0">
      <w:pPr>
        <w:pStyle w:val="ConsPlusNormal"/>
        <w:spacing w:before="200"/>
        <w:ind w:firstLine="540"/>
        <w:jc w:val="both"/>
      </w:pPr>
      <w:r>
        <w:t xml:space="preserve">3. В соответствии со </w:t>
      </w:r>
      <w:hyperlink r:id="rId164">
        <w:r>
          <w:rPr>
            <w:color w:val="0000FF"/>
          </w:rPr>
          <w:t>статьей 35</w:t>
        </w:r>
      </w:hyperlink>
      <w:r>
        <w:t xml:space="preserve"> Градостроительного кодекса Российской Федерации на карте градостроительного зонирования могут определяться следующие территориальные зоны:</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5726"/>
        <w:gridCol w:w="1304"/>
      </w:tblGrid>
      <w:tr w:rsidR="003B6DB0">
        <w:tc>
          <w:tcPr>
            <w:tcW w:w="2041" w:type="dxa"/>
            <w:vAlign w:val="center"/>
          </w:tcPr>
          <w:p w:rsidR="003B6DB0" w:rsidRDefault="003B6DB0">
            <w:pPr>
              <w:pStyle w:val="ConsPlusNormal"/>
              <w:jc w:val="center"/>
            </w:pPr>
            <w:r>
              <w:t>Виды зон</w:t>
            </w:r>
          </w:p>
        </w:tc>
        <w:tc>
          <w:tcPr>
            <w:tcW w:w="5726" w:type="dxa"/>
            <w:vAlign w:val="center"/>
          </w:tcPr>
          <w:p w:rsidR="003B6DB0" w:rsidRDefault="003B6DB0">
            <w:pPr>
              <w:pStyle w:val="ConsPlusNormal"/>
              <w:jc w:val="center"/>
            </w:pPr>
            <w:r>
              <w:t>Состав зон</w:t>
            </w:r>
          </w:p>
        </w:tc>
        <w:tc>
          <w:tcPr>
            <w:tcW w:w="1304" w:type="dxa"/>
            <w:vAlign w:val="center"/>
          </w:tcPr>
          <w:p w:rsidR="003B6DB0" w:rsidRDefault="003B6DB0">
            <w:pPr>
              <w:pStyle w:val="ConsPlusNormal"/>
              <w:jc w:val="center"/>
            </w:pPr>
            <w:r>
              <w:t>Кодировка</w:t>
            </w:r>
          </w:p>
        </w:tc>
      </w:tr>
      <w:tr w:rsidR="003B6DB0">
        <w:tc>
          <w:tcPr>
            <w:tcW w:w="2041" w:type="dxa"/>
            <w:vAlign w:val="center"/>
          </w:tcPr>
          <w:p w:rsidR="003B6DB0" w:rsidRDefault="003B6DB0">
            <w:pPr>
              <w:pStyle w:val="ConsPlusNormal"/>
              <w:jc w:val="center"/>
            </w:pPr>
            <w:r>
              <w:t>1</w:t>
            </w:r>
          </w:p>
        </w:tc>
        <w:tc>
          <w:tcPr>
            <w:tcW w:w="5726" w:type="dxa"/>
            <w:vAlign w:val="center"/>
          </w:tcPr>
          <w:p w:rsidR="003B6DB0" w:rsidRDefault="003B6DB0">
            <w:pPr>
              <w:pStyle w:val="ConsPlusNormal"/>
              <w:jc w:val="center"/>
            </w:pPr>
            <w:r>
              <w:t>2</w:t>
            </w:r>
          </w:p>
        </w:tc>
        <w:tc>
          <w:tcPr>
            <w:tcW w:w="1304" w:type="dxa"/>
            <w:vAlign w:val="center"/>
          </w:tcPr>
          <w:p w:rsidR="003B6DB0" w:rsidRDefault="003B6DB0">
            <w:pPr>
              <w:pStyle w:val="ConsPlusNormal"/>
              <w:jc w:val="center"/>
            </w:pPr>
            <w:r>
              <w:t>3</w:t>
            </w:r>
          </w:p>
        </w:tc>
      </w:tr>
      <w:tr w:rsidR="003B6DB0">
        <w:tc>
          <w:tcPr>
            <w:tcW w:w="2041" w:type="dxa"/>
            <w:vMerge w:val="restart"/>
            <w:vAlign w:val="center"/>
          </w:tcPr>
          <w:p w:rsidR="003B6DB0" w:rsidRDefault="003B6DB0">
            <w:pPr>
              <w:pStyle w:val="ConsPlusNormal"/>
              <w:jc w:val="center"/>
            </w:pPr>
            <w:r>
              <w:t>1. Жилые зоны</w:t>
            </w:r>
          </w:p>
        </w:tc>
        <w:tc>
          <w:tcPr>
            <w:tcW w:w="5726" w:type="dxa"/>
          </w:tcPr>
          <w:p w:rsidR="003B6DB0" w:rsidRDefault="003B6DB0">
            <w:pPr>
              <w:pStyle w:val="ConsPlusNormal"/>
              <w:jc w:val="both"/>
            </w:pPr>
            <w:r>
              <w:t>1.1. Зона застройки индивидуальными жилыми домами</w:t>
            </w:r>
          </w:p>
        </w:tc>
        <w:tc>
          <w:tcPr>
            <w:tcW w:w="1304" w:type="dxa"/>
          </w:tcPr>
          <w:p w:rsidR="003B6DB0" w:rsidRDefault="003B6DB0">
            <w:pPr>
              <w:pStyle w:val="ConsPlusNormal"/>
              <w:jc w:val="center"/>
            </w:pPr>
            <w:r>
              <w:t>Ж-1</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1.2. Зона застройки малоэтажными жилыми домами</w:t>
            </w:r>
          </w:p>
        </w:tc>
        <w:tc>
          <w:tcPr>
            <w:tcW w:w="1304" w:type="dxa"/>
          </w:tcPr>
          <w:p w:rsidR="003B6DB0" w:rsidRDefault="003B6DB0">
            <w:pPr>
              <w:pStyle w:val="ConsPlusNormal"/>
              <w:jc w:val="center"/>
            </w:pPr>
            <w:r>
              <w:t>Ж-2</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1.3. Зона застройки среднеэтажными жилыми домами</w:t>
            </w:r>
          </w:p>
        </w:tc>
        <w:tc>
          <w:tcPr>
            <w:tcW w:w="1304" w:type="dxa"/>
          </w:tcPr>
          <w:p w:rsidR="003B6DB0" w:rsidRDefault="003B6DB0">
            <w:pPr>
              <w:pStyle w:val="ConsPlusNormal"/>
              <w:jc w:val="center"/>
            </w:pPr>
            <w:r>
              <w:t>Ж-3</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1.4. Зона застройки многоэтажными жилыми домами (высотой здания не более 63 м)</w:t>
            </w:r>
          </w:p>
        </w:tc>
        <w:tc>
          <w:tcPr>
            <w:tcW w:w="1304" w:type="dxa"/>
          </w:tcPr>
          <w:p w:rsidR="003B6DB0" w:rsidRDefault="003B6DB0">
            <w:pPr>
              <w:pStyle w:val="ConsPlusNormal"/>
              <w:jc w:val="center"/>
            </w:pPr>
            <w:r>
              <w:t>Ж-4</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1.5. Зона застройки многоэтажными жилыми домами (высотой здания не более 50 м)</w:t>
            </w:r>
          </w:p>
        </w:tc>
        <w:tc>
          <w:tcPr>
            <w:tcW w:w="1304" w:type="dxa"/>
          </w:tcPr>
          <w:p w:rsidR="003B6DB0" w:rsidRDefault="003B6DB0">
            <w:pPr>
              <w:pStyle w:val="ConsPlusNormal"/>
              <w:jc w:val="center"/>
            </w:pPr>
            <w:r>
              <w:t>Ж-4-1</w:t>
            </w:r>
          </w:p>
        </w:tc>
      </w:tr>
      <w:tr w:rsidR="003B6DB0">
        <w:tc>
          <w:tcPr>
            <w:tcW w:w="2041" w:type="dxa"/>
            <w:vMerge w:val="restart"/>
            <w:vAlign w:val="center"/>
          </w:tcPr>
          <w:p w:rsidR="003B6DB0" w:rsidRDefault="003B6DB0">
            <w:pPr>
              <w:pStyle w:val="ConsPlusNormal"/>
              <w:jc w:val="center"/>
            </w:pPr>
            <w:r>
              <w:t>2. Общественно-деловые зоны</w:t>
            </w:r>
          </w:p>
        </w:tc>
        <w:tc>
          <w:tcPr>
            <w:tcW w:w="5726" w:type="dxa"/>
          </w:tcPr>
          <w:p w:rsidR="003B6DB0" w:rsidRDefault="003B6DB0">
            <w:pPr>
              <w:pStyle w:val="ConsPlusNormal"/>
              <w:jc w:val="both"/>
            </w:pPr>
            <w:r>
              <w:t>2.1. Зона застройки объектами делового, общественного и коммерческого назначения</w:t>
            </w:r>
          </w:p>
        </w:tc>
        <w:tc>
          <w:tcPr>
            <w:tcW w:w="1304" w:type="dxa"/>
          </w:tcPr>
          <w:p w:rsidR="003B6DB0" w:rsidRDefault="003B6DB0">
            <w:pPr>
              <w:pStyle w:val="ConsPlusNormal"/>
              <w:jc w:val="center"/>
            </w:pPr>
            <w:r>
              <w:t>ОД-1</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2.2. Зона застройки объектами делового, общественного и коммерческого назначения (высотой здания не более 40 м)</w:t>
            </w:r>
          </w:p>
        </w:tc>
        <w:tc>
          <w:tcPr>
            <w:tcW w:w="1304" w:type="dxa"/>
          </w:tcPr>
          <w:p w:rsidR="003B6DB0" w:rsidRDefault="003B6DB0">
            <w:pPr>
              <w:pStyle w:val="ConsPlusNormal"/>
              <w:jc w:val="center"/>
            </w:pPr>
            <w:r>
              <w:t>ОД-1-1</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2.3. Зона застройки объектами делового, общественного и коммерческого назначения (высотой здания не более 50 м)</w:t>
            </w:r>
          </w:p>
        </w:tc>
        <w:tc>
          <w:tcPr>
            <w:tcW w:w="1304" w:type="dxa"/>
          </w:tcPr>
          <w:p w:rsidR="003B6DB0" w:rsidRDefault="003B6DB0">
            <w:pPr>
              <w:pStyle w:val="ConsPlusNormal"/>
              <w:jc w:val="center"/>
            </w:pPr>
            <w:r>
              <w:t>ОД-1-2</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2.4. Зона застройки объектами делового, общественного и коммерческого назначения (высотой здания не более 60 м)</w:t>
            </w:r>
          </w:p>
        </w:tc>
        <w:tc>
          <w:tcPr>
            <w:tcW w:w="1304" w:type="dxa"/>
          </w:tcPr>
          <w:p w:rsidR="003B6DB0" w:rsidRDefault="003B6DB0">
            <w:pPr>
              <w:pStyle w:val="ConsPlusNormal"/>
              <w:jc w:val="center"/>
            </w:pPr>
            <w:r>
              <w:t>ОД-1-3</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2.5. Зона застройки объектами делового, общественного и коммерческого назначения за границами населенных пунктов</w:t>
            </w:r>
          </w:p>
        </w:tc>
        <w:tc>
          <w:tcPr>
            <w:tcW w:w="1304" w:type="dxa"/>
          </w:tcPr>
          <w:p w:rsidR="003B6DB0" w:rsidRDefault="003B6DB0">
            <w:pPr>
              <w:pStyle w:val="ConsPlusNormal"/>
              <w:jc w:val="center"/>
            </w:pPr>
            <w:r>
              <w:t>ОД-1-4</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2.6. Зона "Скобяной" рынок</w:t>
            </w:r>
          </w:p>
        </w:tc>
        <w:tc>
          <w:tcPr>
            <w:tcW w:w="1304" w:type="dxa"/>
          </w:tcPr>
          <w:p w:rsidR="003B6DB0" w:rsidRDefault="003B6DB0">
            <w:pPr>
              <w:pStyle w:val="ConsPlusNormal"/>
              <w:jc w:val="center"/>
            </w:pPr>
            <w:r>
              <w:t>ОД-1-5</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2.7. Зона застройки объектами общественного назначения</w:t>
            </w:r>
          </w:p>
        </w:tc>
        <w:tc>
          <w:tcPr>
            <w:tcW w:w="1304" w:type="dxa"/>
          </w:tcPr>
          <w:p w:rsidR="003B6DB0" w:rsidRDefault="003B6DB0">
            <w:pPr>
              <w:pStyle w:val="ConsPlusNormal"/>
              <w:jc w:val="center"/>
            </w:pPr>
            <w:r>
              <w:t>ОД-1-8</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2.8. Зона застройки объектами образования и научной деятельности</w:t>
            </w:r>
          </w:p>
        </w:tc>
        <w:tc>
          <w:tcPr>
            <w:tcW w:w="1304" w:type="dxa"/>
          </w:tcPr>
          <w:p w:rsidR="003B6DB0" w:rsidRDefault="003B6DB0">
            <w:pPr>
              <w:pStyle w:val="ConsPlusNormal"/>
              <w:jc w:val="center"/>
            </w:pPr>
            <w:r>
              <w:t>ОД-2</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2.9. Зона застройки объектами здравоохранения</w:t>
            </w:r>
          </w:p>
        </w:tc>
        <w:tc>
          <w:tcPr>
            <w:tcW w:w="1304" w:type="dxa"/>
          </w:tcPr>
          <w:p w:rsidR="003B6DB0" w:rsidRDefault="003B6DB0">
            <w:pPr>
              <w:pStyle w:val="ConsPlusNormal"/>
              <w:jc w:val="center"/>
            </w:pPr>
            <w:r>
              <w:t>ОД-3</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2.10. Зона застройки объектами капитального строительства физической культуры и спорта</w:t>
            </w:r>
          </w:p>
        </w:tc>
        <w:tc>
          <w:tcPr>
            <w:tcW w:w="1304" w:type="dxa"/>
          </w:tcPr>
          <w:p w:rsidR="003B6DB0" w:rsidRDefault="003B6DB0">
            <w:pPr>
              <w:pStyle w:val="ConsPlusNormal"/>
              <w:jc w:val="center"/>
            </w:pPr>
            <w:r>
              <w:t>ОД-4</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2.11. Зона застройки объектами спорта без возможности размещения объектов капитального строительства</w:t>
            </w:r>
          </w:p>
        </w:tc>
        <w:tc>
          <w:tcPr>
            <w:tcW w:w="1304" w:type="dxa"/>
          </w:tcPr>
          <w:p w:rsidR="003B6DB0" w:rsidRDefault="003B6DB0">
            <w:pPr>
              <w:pStyle w:val="ConsPlusNormal"/>
              <w:jc w:val="center"/>
            </w:pPr>
            <w:r>
              <w:t>ОД-4-1</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2.12. Зона стадиона и академии футбольного клуба "Краснодар"</w:t>
            </w:r>
          </w:p>
        </w:tc>
        <w:tc>
          <w:tcPr>
            <w:tcW w:w="1304" w:type="dxa"/>
          </w:tcPr>
          <w:p w:rsidR="003B6DB0" w:rsidRDefault="003B6DB0">
            <w:pPr>
              <w:pStyle w:val="ConsPlusNormal"/>
              <w:jc w:val="center"/>
            </w:pPr>
            <w:r>
              <w:t>ОД-4-2</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2.13. Зона застройки объектами культуры и искусства</w:t>
            </w:r>
          </w:p>
        </w:tc>
        <w:tc>
          <w:tcPr>
            <w:tcW w:w="1304" w:type="dxa"/>
          </w:tcPr>
          <w:p w:rsidR="003B6DB0" w:rsidRDefault="003B6DB0">
            <w:pPr>
              <w:pStyle w:val="ConsPlusNormal"/>
              <w:jc w:val="center"/>
            </w:pPr>
            <w:r>
              <w:t>ОД-5</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2.14. Зона застройки объектами социального обслуживания</w:t>
            </w:r>
          </w:p>
        </w:tc>
        <w:tc>
          <w:tcPr>
            <w:tcW w:w="1304" w:type="dxa"/>
          </w:tcPr>
          <w:p w:rsidR="003B6DB0" w:rsidRDefault="003B6DB0">
            <w:pPr>
              <w:pStyle w:val="ConsPlusNormal"/>
              <w:jc w:val="center"/>
            </w:pPr>
            <w:r>
              <w:t>ОД-6</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2.15. Зона смешанной застройки объектами социальной инфраструктуры (образования, здравоохранения, физической культуры и спорта, культуры и искусства, социального обслуживания)</w:t>
            </w:r>
          </w:p>
        </w:tc>
        <w:tc>
          <w:tcPr>
            <w:tcW w:w="1304" w:type="dxa"/>
          </w:tcPr>
          <w:p w:rsidR="003B6DB0" w:rsidRDefault="003B6DB0">
            <w:pPr>
              <w:pStyle w:val="ConsPlusNormal"/>
              <w:jc w:val="center"/>
            </w:pPr>
            <w:r>
              <w:t>ОД-7</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2.16. Зона религиозного использования</w:t>
            </w:r>
          </w:p>
        </w:tc>
        <w:tc>
          <w:tcPr>
            <w:tcW w:w="1304" w:type="dxa"/>
          </w:tcPr>
          <w:p w:rsidR="003B6DB0" w:rsidRDefault="003B6DB0">
            <w:pPr>
              <w:pStyle w:val="ConsPlusNormal"/>
              <w:jc w:val="center"/>
            </w:pPr>
            <w:r>
              <w:t>ОД-8</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2.17. Зона развлечений</w:t>
            </w:r>
          </w:p>
        </w:tc>
        <w:tc>
          <w:tcPr>
            <w:tcW w:w="1304" w:type="dxa"/>
          </w:tcPr>
          <w:p w:rsidR="003B6DB0" w:rsidRDefault="003B6DB0">
            <w:pPr>
              <w:pStyle w:val="ConsPlusNormal"/>
              <w:jc w:val="center"/>
            </w:pPr>
            <w:r>
              <w:t>ОД-9</w:t>
            </w:r>
          </w:p>
        </w:tc>
      </w:tr>
      <w:tr w:rsidR="003B6DB0">
        <w:tc>
          <w:tcPr>
            <w:tcW w:w="2041" w:type="dxa"/>
            <w:vMerge w:val="restart"/>
            <w:vAlign w:val="center"/>
          </w:tcPr>
          <w:p w:rsidR="003B6DB0" w:rsidRDefault="003B6DB0">
            <w:pPr>
              <w:pStyle w:val="ConsPlusNormal"/>
              <w:jc w:val="center"/>
            </w:pPr>
            <w:r>
              <w:t>3. Производственные зоны</w:t>
            </w:r>
          </w:p>
        </w:tc>
        <w:tc>
          <w:tcPr>
            <w:tcW w:w="5726" w:type="dxa"/>
          </w:tcPr>
          <w:p w:rsidR="003B6DB0" w:rsidRDefault="003B6DB0">
            <w:pPr>
              <w:pStyle w:val="ConsPlusNormal"/>
              <w:jc w:val="both"/>
            </w:pPr>
            <w:r>
              <w:t>3.1. Зона размещения производственных объектов II - V класса опасности</w:t>
            </w:r>
          </w:p>
        </w:tc>
        <w:tc>
          <w:tcPr>
            <w:tcW w:w="1304" w:type="dxa"/>
          </w:tcPr>
          <w:p w:rsidR="003B6DB0" w:rsidRDefault="003B6DB0">
            <w:pPr>
              <w:pStyle w:val="ConsPlusNormal"/>
              <w:jc w:val="center"/>
            </w:pPr>
            <w:r>
              <w:t>П-1</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3.2. Зона размещения производственных объектов III - V класса опасности</w:t>
            </w:r>
          </w:p>
        </w:tc>
        <w:tc>
          <w:tcPr>
            <w:tcW w:w="1304" w:type="dxa"/>
          </w:tcPr>
          <w:p w:rsidR="003B6DB0" w:rsidRDefault="003B6DB0">
            <w:pPr>
              <w:pStyle w:val="ConsPlusNormal"/>
              <w:jc w:val="center"/>
            </w:pPr>
            <w:r>
              <w:t>П-2</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3.3. Зона размещения производственных объектов IV - V класса опасности</w:t>
            </w:r>
          </w:p>
        </w:tc>
        <w:tc>
          <w:tcPr>
            <w:tcW w:w="1304" w:type="dxa"/>
          </w:tcPr>
          <w:p w:rsidR="003B6DB0" w:rsidRDefault="003B6DB0">
            <w:pPr>
              <w:pStyle w:val="ConsPlusNormal"/>
              <w:jc w:val="center"/>
            </w:pPr>
            <w:r>
              <w:t>П-3</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3.4. Зона размещения производственных объектов V класса опасности</w:t>
            </w:r>
          </w:p>
        </w:tc>
        <w:tc>
          <w:tcPr>
            <w:tcW w:w="1304" w:type="dxa"/>
          </w:tcPr>
          <w:p w:rsidR="003B6DB0" w:rsidRDefault="003B6DB0">
            <w:pPr>
              <w:pStyle w:val="ConsPlusNormal"/>
              <w:jc w:val="center"/>
            </w:pPr>
            <w:r>
              <w:t>П-4</w:t>
            </w:r>
          </w:p>
        </w:tc>
      </w:tr>
      <w:tr w:rsidR="003B6DB0">
        <w:tc>
          <w:tcPr>
            <w:tcW w:w="2041" w:type="dxa"/>
            <w:vMerge w:val="restart"/>
            <w:vAlign w:val="center"/>
          </w:tcPr>
          <w:p w:rsidR="003B6DB0" w:rsidRDefault="003B6DB0">
            <w:pPr>
              <w:pStyle w:val="ConsPlusNormal"/>
              <w:jc w:val="center"/>
            </w:pPr>
            <w:r>
              <w:t>4. Коммунально-складские зоны</w:t>
            </w:r>
          </w:p>
        </w:tc>
        <w:tc>
          <w:tcPr>
            <w:tcW w:w="5726" w:type="dxa"/>
          </w:tcPr>
          <w:p w:rsidR="003B6DB0" w:rsidRDefault="003B6DB0">
            <w:pPr>
              <w:pStyle w:val="ConsPlusNormal"/>
              <w:jc w:val="both"/>
            </w:pPr>
            <w:r>
              <w:t>4.1. Зона размещения коммунально-складских объектов III - V класса опасности с возможностью размещения складов II класса опасности</w:t>
            </w:r>
          </w:p>
        </w:tc>
        <w:tc>
          <w:tcPr>
            <w:tcW w:w="1304" w:type="dxa"/>
          </w:tcPr>
          <w:p w:rsidR="003B6DB0" w:rsidRDefault="003B6DB0">
            <w:pPr>
              <w:pStyle w:val="ConsPlusNormal"/>
              <w:jc w:val="center"/>
            </w:pPr>
            <w:r>
              <w:t>КС-1</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4.2. Зона размещения коммунально-складских объектов IV - V класса опасности</w:t>
            </w:r>
          </w:p>
        </w:tc>
        <w:tc>
          <w:tcPr>
            <w:tcW w:w="1304" w:type="dxa"/>
          </w:tcPr>
          <w:p w:rsidR="003B6DB0" w:rsidRDefault="003B6DB0">
            <w:pPr>
              <w:pStyle w:val="ConsPlusNormal"/>
              <w:jc w:val="center"/>
            </w:pPr>
            <w:r>
              <w:t>КС-2</w:t>
            </w:r>
          </w:p>
        </w:tc>
      </w:tr>
      <w:tr w:rsidR="003B6DB0">
        <w:tc>
          <w:tcPr>
            <w:tcW w:w="2041" w:type="dxa"/>
            <w:vAlign w:val="center"/>
          </w:tcPr>
          <w:p w:rsidR="003B6DB0" w:rsidRDefault="003B6DB0">
            <w:pPr>
              <w:pStyle w:val="ConsPlusNormal"/>
              <w:jc w:val="center"/>
            </w:pPr>
            <w:r>
              <w:t>5. Зоны инженерной инфраструктуры</w:t>
            </w:r>
          </w:p>
        </w:tc>
        <w:tc>
          <w:tcPr>
            <w:tcW w:w="5726" w:type="dxa"/>
          </w:tcPr>
          <w:p w:rsidR="003B6DB0" w:rsidRDefault="003B6DB0">
            <w:pPr>
              <w:pStyle w:val="ConsPlusNormal"/>
              <w:jc w:val="both"/>
            </w:pPr>
            <w:r>
              <w:t>5.1. Зона инженерной инфраструктуры</w:t>
            </w:r>
          </w:p>
        </w:tc>
        <w:tc>
          <w:tcPr>
            <w:tcW w:w="1304" w:type="dxa"/>
          </w:tcPr>
          <w:p w:rsidR="003B6DB0" w:rsidRDefault="003B6DB0">
            <w:pPr>
              <w:pStyle w:val="ConsPlusNormal"/>
              <w:jc w:val="center"/>
            </w:pPr>
            <w:r>
              <w:t>И</w:t>
            </w:r>
          </w:p>
        </w:tc>
      </w:tr>
      <w:tr w:rsidR="003B6DB0">
        <w:tc>
          <w:tcPr>
            <w:tcW w:w="2041" w:type="dxa"/>
            <w:vMerge w:val="restart"/>
            <w:vAlign w:val="center"/>
          </w:tcPr>
          <w:p w:rsidR="003B6DB0" w:rsidRDefault="003B6DB0">
            <w:pPr>
              <w:pStyle w:val="ConsPlusNormal"/>
              <w:jc w:val="center"/>
            </w:pPr>
            <w:r>
              <w:t>6. Зоны транспортной инфраструктуры</w:t>
            </w:r>
          </w:p>
        </w:tc>
        <w:tc>
          <w:tcPr>
            <w:tcW w:w="5726" w:type="dxa"/>
          </w:tcPr>
          <w:p w:rsidR="003B6DB0" w:rsidRDefault="003B6DB0">
            <w:pPr>
              <w:pStyle w:val="ConsPlusNormal"/>
              <w:jc w:val="both"/>
            </w:pPr>
            <w:r>
              <w:t>6.1. Зона транспортной инфраструктуры</w:t>
            </w:r>
          </w:p>
        </w:tc>
        <w:tc>
          <w:tcPr>
            <w:tcW w:w="1304" w:type="dxa"/>
          </w:tcPr>
          <w:p w:rsidR="003B6DB0" w:rsidRDefault="003B6DB0">
            <w:pPr>
              <w:pStyle w:val="ConsPlusNormal"/>
              <w:jc w:val="center"/>
            </w:pPr>
            <w:r>
              <w:t>Т-1</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6.2. Зона железнодорожного транспорта</w:t>
            </w:r>
          </w:p>
        </w:tc>
        <w:tc>
          <w:tcPr>
            <w:tcW w:w="1304" w:type="dxa"/>
          </w:tcPr>
          <w:p w:rsidR="003B6DB0" w:rsidRDefault="003B6DB0">
            <w:pPr>
              <w:pStyle w:val="ConsPlusNormal"/>
              <w:jc w:val="center"/>
            </w:pPr>
            <w:r>
              <w:t>Т-1-1</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6.3. Зона воздушного транспорта</w:t>
            </w:r>
          </w:p>
        </w:tc>
        <w:tc>
          <w:tcPr>
            <w:tcW w:w="1304" w:type="dxa"/>
          </w:tcPr>
          <w:p w:rsidR="003B6DB0" w:rsidRDefault="003B6DB0">
            <w:pPr>
              <w:pStyle w:val="ConsPlusNormal"/>
              <w:jc w:val="center"/>
            </w:pPr>
            <w:r>
              <w:t>Т-1-2</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6.4. Зона транспортной инфраструктуры с возможностью размещения индивидуального жилищного строительства</w:t>
            </w:r>
          </w:p>
        </w:tc>
        <w:tc>
          <w:tcPr>
            <w:tcW w:w="1304" w:type="dxa"/>
          </w:tcPr>
          <w:p w:rsidR="003B6DB0" w:rsidRDefault="003B6DB0">
            <w:pPr>
              <w:pStyle w:val="ConsPlusNormal"/>
              <w:jc w:val="center"/>
            </w:pPr>
            <w:r>
              <w:t>Т-1-3</w:t>
            </w:r>
          </w:p>
        </w:tc>
      </w:tr>
      <w:tr w:rsidR="003B6DB0">
        <w:tc>
          <w:tcPr>
            <w:tcW w:w="2041" w:type="dxa"/>
            <w:vMerge w:val="restart"/>
            <w:vAlign w:val="center"/>
          </w:tcPr>
          <w:p w:rsidR="003B6DB0" w:rsidRDefault="003B6DB0">
            <w:pPr>
              <w:pStyle w:val="ConsPlusNormal"/>
              <w:jc w:val="center"/>
            </w:pPr>
            <w:r>
              <w:t>7. Зоны сельскохозяйственного использования</w:t>
            </w:r>
          </w:p>
        </w:tc>
        <w:tc>
          <w:tcPr>
            <w:tcW w:w="5726" w:type="dxa"/>
          </w:tcPr>
          <w:p w:rsidR="003B6DB0" w:rsidRDefault="003B6DB0">
            <w:pPr>
              <w:pStyle w:val="ConsPlusNormal"/>
              <w:jc w:val="both"/>
            </w:pPr>
            <w:r>
              <w:t>7.1. Зона размещения садоводств</w:t>
            </w:r>
          </w:p>
        </w:tc>
        <w:tc>
          <w:tcPr>
            <w:tcW w:w="1304" w:type="dxa"/>
          </w:tcPr>
          <w:p w:rsidR="003B6DB0" w:rsidRDefault="003B6DB0">
            <w:pPr>
              <w:pStyle w:val="ConsPlusNormal"/>
              <w:jc w:val="center"/>
            </w:pPr>
            <w:r>
              <w:t>СХ-1</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7.2. Зона садоводства</w:t>
            </w:r>
          </w:p>
        </w:tc>
        <w:tc>
          <w:tcPr>
            <w:tcW w:w="1304" w:type="dxa"/>
          </w:tcPr>
          <w:p w:rsidR="003B6DB0" w:rsidRDefault="003B6DB0">
            <w:pPr>
              <w:pStyle w:val="ConsPlusNormal"/>
              <w:jc w:val="center"/>
            </w:pPr>
            <w:r>
              <w:t>СХ-1-1</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7.3. Зона ведения садоводства</w:t>
            </w:r>
          </w:p>
        </w:tc>
        <w:tc>
          <w:tcPr>
            <w:tcW w:w="1304" w:type="dxa"/>
          </w:tcPr>
          <w:p w:rsidR="003B6DB0" w:rsidRDefault="003B6DB0">
            <w:pPr>
              <w:pStyle w:val="ConsPlusNormal"/>
              <w:jc w:val="center"/>
            </w:pPr>
            <w:r>
              <w:t>СХ-1-2</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7.4. Зона личных подсобных хозяйств за границами населенных пунктов</w:t>
            </w:r>
          </w:p>
        </w:tc>
        <w:tc>
          <w:tcPr>
            <w:tcW w:w="1304" w:type="dxa"/>
          </w:tcPr>
          <w:p w:rsidR="003B6DB0" w:rsidRDefault="003B6DB0">
            <w:pPr>
              <w:pStyle w:val="ConsPlusNormal"/>
              <w:jc w:val="center"/>
            </w:pPr>
            <w:r>
              <w:t>СХ-2</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7.5. Зона размещения объектов сельскохозяйственного производства I - V класса опасности</w:t>
            </w:r>
          </w:p>
        </w:tc>
        <w:tc>
          <w:tcPr>
            <w:tcW w:w="1304" w:type="dxa"/>
          </w:tcPr>
          <w:p w:rsidR="003B6DB0" w:rsidRDefault="003B6DB0">
            <w:pPr>
              <w:pStyle w:val="ConsPlusNormal"/>
              <w:jc w:val="center"/>
            </w:pPr>
            <w:r>
              <w:t>СХ-3</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7.6. Зона размещения объектов сельскохозяйственного производства III - V класса опасности</w:t>
            </w:r>
          </w:p>
        </w:tc>
        <w:tc>
          <w:tcPr>
            <w:tcW w:w="1304" w:type="dxa"/>
          </w:tcPr>
          <w:p w:rsidR="003B6DB0" w:rsidRDefault="003B6DB0">
            <w:pPr>
              <w:pStyle w:val="ConsPlusNormal"/>
              <w:jc w:val="center"/>
            </w:pPr>
            <w:r>
              <w:t>СХ-4</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7.7. Зона размещения объектов сельскохозяйственного производства IV - V класса опасности</w:t>
            </w:r>
          </w:p>
        </w:tc>
        <w:tc>
          <w:tcPr>
            <w:tcW w:w="1304" w:type="dxa"/>
          </w:tcPr>
          <w:p w:rsidR="003B6DB0" w:rsidRDefault="003B6DB0">
            <w:pPr>
              <w:pStyle w:val="ConsPlusNormal"/>
              <w:jc w:val="center"/>
            </w:pPr>
            <w:r>
              <w:t>СХ-5</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7.8. Зона размещения объектов сельскохозяйственного производства V класса опасности</w:t>
            </w:r>
          </w:p>
        </w:tc>
        <w:tc>
          <w:tcPr>
            <w:tcW w:w="1304" w:type="dxa"/>
          </w:tcPr>
          <w:p w:rsidR="003B6DB0" w:rsidRDefault="003B6DB0">
            <w:pPr>
              <w:pStyle w:val="ConsPlusNormal"/>
              <w:jc w:val="center"/>
            </w:pPr>
            <w:r>
              <w:t>СХ-6</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7.9. Зона сельскохозяйственных угодий в составе населенных пунктов</w:t>
            </w:r>
          </w:p>
        </w:tc>
        <w:tc>
          <w:tcPr>
            <w:tcW w:w="1304" w:type="dxa"/>
          </w:tcPr>
          <w:p w:rsidR="003B6DB0" w:rsidRDefault="003B6DB0">
            <w:pPr>
              <w:pStyle w:val="ConsPlusNormal"/>
              <w:jc w:val="center"/>
            </w:pPr>
            <w:r>
              <w:t>СХ-7</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7.10. Зона, предназначенная для научно-исследовательских, учебных и иных, связанных с сельскохозяйственным производством, целей</w:t>
            </w:r>
          </w:p>
        </w:tc>
        <w:tc>
          <w:tcPr>
            <w:tcW w:w="1304" w:type="dxa"/>
          </w:tcPr>
          <w:p w:rsidR="003B6DB0" w:rsidRDefault="003B6DB0">
            <w:pPr>
              <w:pStyle w:val="ConsPlusNormal"/>
              <w:jc w:val="center"/>
            </w:pPr>
            <w:r>
              <w:t>СХ-8</w:t>
            </w:r>
          </w:p>
        </w:tc>
      </w:tr>
      <w:tr w:rsidR="003B6DB0">
        <w:tc>
          <w:tcPr>
            <w:tcW w:w="2041" w:type="dxa"/>
            <w:vMerge w:val="restart"/>
            <w:vAlign w:val="center"/>
          </w:tcPr>
          <w:p w:rsidR="003B6DB0" w:rsidRDefault="003B6DB0">
            <w:pPr>
              <w:pStyle w:val="ConsPlusNormal"/>
              <w:jc w:val="center"/>
            </w:pPr>
            <w:r>
              <w:t>8. Рекреационные зоны</w:t>
            </w:r>
          </w:p>
        </w:tc>
        <w:tc>
          <w:tcPr>
            <w:tcW w:w="5726" w:type="dxa"/>
          </w:tcPr>
          <w:p w:rsidR="003B6DB0" w:rsidRDefault="003B6DB0">
            <w:pPr>
              <w:pStyle w:val="ConsPlusNormal"/>
              <w:jc w:val="both"/>
            </w:pPr>
            <w:r>
              <w:t>8.1. Зона зеленых насаждений общего пользования (парки, скверы, бульвары, сады)</w:t>
            </w:r>
          </w:p>
        </w:tc>
        <w:tc>
          <w:tcPr>
            <w:tcW w:w="1304" w:type="dxa"/>
          </w:tcPr>
          <w:p w:rsidR="003B6DB0" w:rsidRDefault="003B6DB0">
            <w:pPr>
              <w:pStyle w:val="ConsPlusNormal"/>
              <w:jc w:val="center"/>
            </w:pPr>
            <w:r>
              <w:t>Р-1</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8.2. Зона зеленых насаждений общего пользования с возможностью размещения объектов спорта, культуры, образования</w:t>
            </w:r>
          </w:p>
        </w:tc>
        <w:tc>
          <w:tcPr>
            <w:tcW w:w="1304" w:type="dxa"/>
          </w:tcPr>
          <w:p w:rsidR="003B6DB0" w:rsidRDefault="003B6DB0">
            <w:pPr>
              <w:pStyle w:val="ConsPlusNormal"/>
              <w:jc w:val="center"/>
            </w:pPr>
            <w:r>
              <w:t>Р-1-1</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8.3. Зона городского парка "Краснодар"</w:t>
            </w:r>
          </w:p>
        </w:tc>
        <w:tc>
          <w:tcPr>
            <w:tcW w:w="1304" w:type="dxa"/>
          </w:tcPr>
          <w:p w:rsidR="003B6DB0" w:rsidRDefault="003B6DB0">
            <w:pPr>
              <w:pStyle w:val="ConsPlusNormal"/>
              <w:jc w:val="center"/>
            </w:pPr>
            <w:r>
              <w:t>Р-1-2</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8.4. Зона зеленых насаждений общего пользования с возможностью размещения парковок автотранспорта</w:t>
            </w:r>
          </w:p>
        </w:tc>
        <w:tc>
          <w:tcPr>
            <w:tcW w:w="1304" w:type="dxa"/>
          </w:tcPr>
          <w:p w:rsidR="003B6DB0" w:rsidRDefault="003B6DB0">
            <w:pPr>
              <w:pStyle w:val="ConsPlusNormal"/>
              <w:jc w:val="center"/>
            </w:pPr>
            <w:r>
              <w:t>Р-1-3</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8.5. Зона рекреационного назначения без размещения объектов капитального строительства</w:t>
            </w:r>
          </w:p>
        </w:tc>
        <w:tc>
          <w:tcPr>
            <w:tcW w:w="1304" w:type="dxa"/>
          </w:tcPr>
          <w:p w:rsidR="003B6DB0" w:rsidRDefault="003B6DB0">
            <w:pPr>
              <w:pStyle w:val="ConsPlusNormal"/>
              <w:jc w:val="center"/>
            </w:pPr>
            <w:r>
              <w:t>Р-2</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8.6. Зона отдыха с размещением объектов туристического обслуживания</w:t>
            </w:r>
          </w:p>
        </w:tc>
        <w:tc>
          <w:tcPr>
            <w:tcW w:w="1304" w:type="dxa"/>
          </w:tcPr>
          <w:p w:rsidR="003B6DB0" w:rsidRDefault="003B6DB0">
            <w:pPr>
              <w:pStyle w:val="ConsPlusNormal"/>
              <w:jc w:val="center"/>
            </w:pPr>
            <w:r>
              <w:t>Р-3</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8.7. Зона зоопарка</w:t>
            </w:r>
          </w:p>
        </w:tc>
        <w:tc>
          <w:tcPr>
            <w:tcW w:w="1304" w:type="dxa"/>
          </w:tcPr>
          <w:p w:rsidR="003B6DB0" w:rsidRDefault="003B6DB0">
            <w:pPr>
              <w:pStyle w:val="ConsPlusNormal"/>
              <w:jc w:val="center"/>
            </w:pPr>
            <w:r>
              <w:t>Р-4</w:t>
            </w:r>
          </w:p>
        </w:tc>
      </w:tr>
      <w:tr w:rsidR="003B6DB0">
        <w:tc>
          <w:tcPr>
            <w:tcW w:w="2041" w:type="dxa"/>
            <w:vMerge w:val="restart"/>
            <w:vAlign w:val="center"/>
          </w:tcPr>
          <w:p w:rsidR="003B6DB0" w:rsidRDefault="003B6DB0">
            <w:pPr>
              <w:pStyle w:val="ConsPlusNormal"/>
              <w:jc w:val="center"/>
            </w:pPr>
            <w:r>
              <w:t>9. Зоны специального назначения</w:t>
            </w:r>
          </w:p>
        </w:tc>
        <w:tc>
          <w:tcPr>
            <w:tcW w:w="5726" w:type="dxa"/>
          </w:tcPr>
          <w:p w:rsidR="003B6DB0" w:rsidRDefault="003B6DB0">
            <w:pPr>
              <w:pStyle w:val="ConsPlusNormal"/>
              <w:jc w:val="both"/>
            </w:pPr>
            <w:r>
              <w:t>9.1. Зона размещения кладбищ</w:t>
            </w:r>
          </w:p>
        </w:tc>
        <w:tc>
          <w:tcPr>
            <w:tcW w:w="1304" w:type="dxa"/>
          </w:tcPr>
          <w:p w:rsidR="003B6DB0" w:rsidRDefault="003B6DB0">
            <w:pPr>
              <w:pStyle w:val="ConsPlusNormal"/>
              <w:jc w:val="center"/>
            </w:pPr>
            <w:r>
              <w:t>С-1</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9.2. Зона размещения объектов обращения с отходами</w:t>
            </w:r>
          </w:p>
        </w:tc>
        <w:tc>
          <w:tcPr>
            <w:tcW w:w="1304" w:type="dxa"/>
          </w:tcPr>
          <w:p w:rsidR="003B6DB0" w:rsidRDefault="003B6DB0">
            <w:pPr>
              <w:pStyle w:val="ConsPlusNormal"/>
              <w:jc w:val="center"/>
            </w:pPr>
            <w:r>
              <w:t>С-2</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9.3. Зеленые насаждения специального назначения</w:t>
            </w:r>
          </w:p>
        </w:tc>
        <w:tc>
          <w:tcPr>
            <w:tcW w:w="1304" w:type="dxa"/>
          </w:tcPr>
          <w:p w:rsidR="003B6DB0" w:rsidRDefault="003B6DB0">
            <w:pPr>
              <w:pStyle w:val="ConsPlusNormal"/>
              <w:jc w:val="center"/>
            </w:pPr>
            <w:r>
              <w:t>С-3</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9.4. Зона питомников</w:t>
            </w:r>
          </w:p>
        </w:tc>
        <w:tc>
          <w:tcPr>
            <w:tcW w:w="1304" w:type="dxa"/>
          </w:tcPr>
          <w:p w:rsidR="003B6DB0" w:rsidRDefault="003B6DB0">
            <w:pPr>
              <w:pStyle w:val="ConsPlusNormal"/>
              <w:jc w:val="center"/>
            </w:pPr>
            <w:r>
              <w:t>С-4</w:t>
            </w:r>
          </w:p>
        </w:tc>
      </w:tr>
      <w:tr w:rsidR="003B6DB0">
        <w:tc>
          <w:tcPr>
            <w:tcW w:w="2041" w:type="dxa"/>
            <w:vMerge w:val="restart"/>
            <w:vAlign w:val="center"/>
          </w:tcPr>
          <w:p w:rsidR="003B6DB0" w:rsidRDefault="003B6DB0">
            <w:pPr>
              <w:pStyle w:val="ConsPlusNormal"/>
              <w:jc w:val="center"/>
            </w:pPr>
            <w:r>
              <w:t>10. Зоны военных и режимных объектов</w:t>
            </w:r>
          </w:p>
        </w:tc>
        <w:tc>
          <w:tcPr>
            <w:tcW w:w="5726" w:type="dxa"/>
          </w:tcPr>
          <w:p w:rsidR="003B6DB0" w:rsidRDefault="003B6DB0">
            <w:pPr>
              <w:pStyle w:val="ConsPlusNormal"/>
              <w:jc w:val="both"/>
            </w:pPr>
            <w:r>
              <w:t>10.1. Зона режимных территорий</w:t>
            </w:r>
          </w:p>
        </w:tc>
        <w:tc>
          <w:tcPr>
            <w:tcW w:w="1304" w:type="dxa"/>
          </w:tcPr>
          <w:p w:rsidR="003B6DB0" w:rsidRDefault="003B6DB0">
            <w:pPr>
              <w:pStyle w:val="ConsPlusNormal"/>
              <w:jc w:val="center"/>
            </w:pPr>
            <w:r>
              <w:t>РО-1</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10.2. Зона размещения военного аэродрома</w:t>
            </w:r>
          </w:p>
        </w:tc>
        <w:tc>
          <w:tcPr>
            <w:tcW w:w="1304" w:type="dxa"/>
          </w:tcPr>
          <w:p w:rsidR="003B6DB0" w:rsidRDefault="003B6DB0">
            <w:pPr>
              <w:pStyle w:val="ConsPlusNormal"/>
              <w:jc w:val="center"/>
            </w:pPr>
            <w:r>
              <w:t>РО-2</w:t>
            </w:r>
          </w:p>
        </w:tc>
      </w:tr>
      <w:tr w:rsidR="003B6DB0">
        <w:tc>
          <w:tcPr>
            <w:tcW w:w="2041" w:type="dxa"/>
            <w:vMerge w:val="restart"/>
            <w:vAlign w:val="center"/>
          </w:tcPr>
          <w:p w:rsidR="003B6DB0" w:rsidRDefault="003B6DB0">
            <w:pPr>
              <w:pStyle w:val="ConsPlusNormal"/>
              <w:jc w:val="center"/>
            </w:pPr>
            <w:r>
              <w:t>11. Территориальные зоны, расположенные в границах территории исторического поселения регионального значения город Краснодар</w:t>
            </w:r>
          </w:p>
        </w:tc>
        <w:tc>
          <w:tcPr>
            <w:tcW w:w="5726" w:type="dxa"/>
          </w:tcPr>
          <w:p w:rsidR="003B6DB0" w:rsidRDefault="003B6DB0">
            <w:pPr>
              <w:pStyle w:val="ConsPlusNormal"/>
              <w:jc w:val="both"/>
            </w:pPr>
            <w:r>
              <w:t>11.1. Зона исторических жилых кварталов</w:t>
            </w:r>
          </w:p>
        </w:tc>
        <w:tc>
          <w:tcPr>
            <w:tcW w:w="1304" w:type="dxa"/>
          </w:tcPr>
          <w:p w:rsidR="003B6DB0" w:rsidRDefault="003B6DB0">
            <w:pPr>
              <w:pStyle w:val="ConsPlusNormal"/>
              <w:jc w:val="center"/>
            </w:pPr>
            <w:r>
              <w:t>ИЖК</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11.2. Историческая презентационная (парадная) зона</w:t>
            </w:r>
          </w:p>
        </w:tc>
        <w:tc>
          <w:tcPr>
            <w:tcW w:w="1304" w:type="dxa"/>
          </w:tcPr>
          <w:p w:rsidR="003B6DB0" w:rsidRDefault="003B6DB0">
            <w:pPr>
              <w:pStyle w:val="ConsPlusNormal"/>
              <w:jc w:val="center"/>
            </w:pPr>
            <w:r>
              <w:t>ИПЗ</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11.3. Историческая общественно-деловая зона</w:t>
            </w:r>
          </w:p>
        </w:tc>
        <w:tc>
          <w:tcPr>
            <w:tcW w:w="1304" w:type="dxa"/>
          </w:tcPr>
          <w:p w:rsidR="003B6DB0" w:rsidRDefault="003B6DB0">
            <w:pPr>
              <w:pStyle w:val="ConsPlusNormal"/>
              <w:jc w:val="center"/>
            </w:pPr>
            <w:r>
              <w:t>ИОД</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11.4. Зона крупных градостроительных комплексов</w:t>
            </w:r>
          </w:p>
        </w:tc>
        <w:tc>
          <w:tcPr>
            <w:tcW w:w="1304" w:type="dxa"/>
          </w:tcPr>
          <w:p w:rsidR="003B6DB0" w:rsidRDefault="003B6DB0">
            <w:pPr>
              <w:pStyle w:val="ConsPlusNormal"/>
              <w:jc w:val="center"/>
            </w:pPr>
            <w:r>
              <w:t>ГК</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11.5. Зона сохранения композиционного влияния исторической доминанты здания "Коммерческого училища"</w:t>
            </w:r>
          </w:p>
        </w:tc>
        <w:tc>
          <w:tcPr>
            <w:tcW w:w="1304" w:type="dxa"/>
          </w:tcPr>
          <w:p w:rsidR="003B6DB0" w:rsidRDefault="003B6DB0">
            <w:pPr>
              <w:pStyle w:val="ConsPlusNormal"/>
              <w:jc w:val="center"/>
            </w:pPr>
            <w:r>
              <w:t>ЗКУ</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11.6. Зона сохранения и регенерации ансамбля привокзальной площади</w:t>
            </w:r>
          </w:p>
        </w:tc>
        <w:tc>
          <w:tcPr>
            <w:tcW w:w="1304" w:type="dxa"/>
          </w:tcPr>
          <w:p w:rsidR="003B6DB0" w:rsidRDefault="003B6DB0">
            <w:pPr>
              <w:pStyle w:val="ConsPlusNormal"/>
              <w:jc w:val="center"/>
            </w:pPr>
            <w:r>
              <w:t>ПП</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11.7. Многофункциональная зона железнодорожной станции</w:t>
            </w:r>
          </w:p>
        </w:tc>
        <w:tc>
          <w:tcPr>
            <w:tcW w:w="1304" w:type="dxa"/>
          </w:tcPr>
          <w:p w:rsidR="003B6DB0" w:rsidRDefault="003B6DB0">
            <w:pPr>
              <w:pStyle w:val="ConsPlusNormal"/>
              <w:jc w:val="center"/>
            </w:pPr>
            <w:r>
              <w:t>МЗЖС</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11.8. Территориальная зона, расположенная за границами исторического поселения - зона многопланового восприятия исторической доминанты "Церковь во Имя Святой Троицы"</w:t>
            </w:r>
          </w:p>
        </w:tc>
        <w:tc>
          <w:tcPr>
            <w:tcW w:w="1304" w:type="dxa"/>
          </w:tcPr>
          <w:p w:rsidR="003B6DB0" w:rsidRDefault="003B6DB0">
            <w:pPr>
              <w:pStyle w:val="ConsPlusNormal"/>
              <w:jc w:val="center"/>
            </w:pPr>
            <w:r>
              <w:t>МВЦТ</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11.9. Зона улиц и площадей</w:t>
            </w:r>
          </w:p>
        </w:tc>
        <w:tc>
          <w:tcPr>
            <w:tcW w:w="1304" w:type="dxa"/>
          </w:tcPr>
          <w:p w:rsidR="003B6DB0" w:rsidRDefault="003B6DB0">
            <w:pPr>
              <w:pStyle w:val="ConsPlusNormal"/>
              <w:jc w:val="center"/>
            </w:pPr>
            <w:r>
              <w:t>УЛ</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11.10. Зона озелененных территорий</w:t>
            </w:r>
          </w:p>
        </w:tc>
        <w:tc>
          <w:tcPr>
            <w:tcW w:w="1304" w:type="dxa"/>
          </w:tcPr>
          <w:p w:rsidR="003B6DB0" w:rsidRDefault="003B6DB0">
            <w:pPr>
              <w:pStyle w:val="ConsPlusNormal"/>
              <w:jc w:val="center"/>
            </w:pPr>
            <w:r>
              <w:t>ОЗ</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11.11. Зона Всесвятского кладбища</w:t>
            </w:r>
          </w:p>
        </w:tc>
        <w:tc>
          <w:tcPr>
            <w:tcW w:w="1304" w:type="dxa"/>
          </w:tcPr>
          <w:p w:rsidR="003B6DB0" w:rsidRDefault="003B6DB0">
            <w:pPr>
              <w:pStyle w:val="ConsPlusNormal"/>
              <w:jc w:val="center"/>
            </w:pPr>
            <w:r>
              <w:t>ВК</w:t>
            </w:r>
          </w:p>
        </w:tc>
      </w:tr>
      <w:tr w:rsidR="003B6DB0">
        <w:tc>
          <w:tcPr>
            <w:tcW w:w="2041" w:type="dxa"/>
            <w:vMerge w:val="restart"/>
            <w:vAlign w:val="center"/>
          </w:tcPr>
          <w:p w:rsidR="003B6DB0" w:rsidRDefault="003B6DB0">
            <w:pPr>
              <w:pStyle w:val="ConsPlusNormal"/>
              <w:jc w:val="center"/>
            </w:pPr>
            <w:r>
              <w:t xml:space="preserve">12. </w:t>
            </w:r>
            <w:r>
              <w:lastRenderedPageBreak/>
              <w:t>Территориальные зоны въездных магистралей</w:t>
            </w:r>
          </w:p>
        </w:tc>
        <w:tc>
          <w:tcPr>
            <w:tcW w:w="5726" w:type="dxa"/>
          </w:tcPr>
          <w:p w:rsidR="003B6DB0" w:rsidRDefault="003B6DB0">
            <w:pPr>
              <w:pStyle w:val="ConsPlusNormal"/>
              <w:jc w:val="both"/>
            </w:pPr>
            <w:r>
              <w:lastRenderedPageBreak/>
              <w:t xml:space="preserve">12.1. Зона застройки индивидуальными жилыми домами </w:t>
            </w:r>
            <w:r>
              <w:lastRenderedPageBreak/>
              <w:t>вдоль магистральных въездных маршрутов</w:t>
            </w:r>
          </w:p>
        </w:tc>
        <w:tc>
          <w:tcPr>
            <w:tcW w:w="1304" w:type="dxa"/>
          </w:tcPr>
          <w:p w:rsidR="003B6DB0" w:rsidRDefault="003B6DB0">
            <w:pPr>
              <w:pStyle w:val="ConsPlusNormal"/>
              <w:jc w:val="center"/>
            </w:pPr>
            <w:r>
              <w:lastRenderedPageBreak/>
              <w:t>Ж-1-1</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12.2. Зона застройки малоэтажными жилыми домами вдоль магистральных въездных маршрутов</w:t>
            </w:r>
          </w:p>
        </w:tc>
        <w:tc>
          <w:tcPr>
            <w:tcW w:w="1304" w:type="dxa"/>
          </w:tcPr>
          <w:p w:rsidR="003B6DB0" w:rsidRDefault="003B6DB0">
            <w:pPr>
              <w:pStyle w:val="ConsPlusNormal"/>
              <w:jc w:val="center"/>
            </w:pPr>
            <w:r>
              <w:t>Ж-2-1</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12.3. Зона застройки среднеэтажными жилыми домами вдоль магистральных въездных маршрутов</w:t>
            </w:r>
          </w:p>
        </w:tc>
        <w:tc>
          <w:tcPr>
            <w:tcW w:w="1304" w:type="dxa"/>
          </w:tcPr>
          <w:p w:rsidR="003B6DB0" w:rsidRDefault="003B6DB0">
            <w:pPr>
              <w:pStyle w:val="ConsPlusNormal"/>
              <w:jc w:val="center"/>
            </w:pPr>
            <w:r>
              <w:t>Ж-3-1</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12.4. Зона застройки многоэтажными жилыми домами вдоль магистральных въездных маршрутов</w:t>
            </w:r>
          </w:p>
        </w:tc>
        <w:tc>
          <w:tcPr>
            <w:tcW w:w="1304" w:type="dxa"/>
          </w:tcPr>
          <w:p w:rsidR="003B6DB0" w:rsidRDefault="003B6DB0">
            <w:pPr>
              <w:pStyle w:val="ConsPlusNormal"/>
              <w:jc w:val="center"/>
            </w:pPr>
            <w:r>
              <w:t>Ж-4-1-1</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12.5. Зона застройки объектами делового, общественного и коммерческого назначения вдоль магистральных въездных маршрутов. Тип 1</w:t>
            </w:r>
          </w:p>
        </w:tc>
        <w:tc>
          <w:tcPr>
            <w:tcW w:w="1304" w:type="dxa"/>
          </w:tcPr>
          <w:p w:rsidR="003B6DB0" w:rsidRDefault="003B6DB0">
            <w:pPr>
              <w:pStyle w:val="ConsPlusNormal"/>
              <w:jc w:val="center"/>
            </w:pPr>
            <w:r>
              <w:t>ОД-1-6</w:t>
            </w:r>
          </w:p>
        </w:tc>
      </w:tr>
      <w:tr w:rsidR="003B6DB0">
        <w:tc>
          <w:tcPr>
            <w:tcW w:w="2041" w:type="dxa"/>
            <w:vMerge/>
          </w:tcPr>
          <w:p w:rsidR="003B6DB0" w:rsidRDefault="003B6DB0">
            <w:pPr>
              <w:pStyle w:val="ConsPlusNormal"/>
            </w:pPr>
          </w:p>
        </w:tc>
        <w:tc>
          <w:tcPr>
            <w:tcW w:w="5726" w:type="dxa"/>
          </w:tcPr>
          <w:p w:rsidR="003B6DB0" w:rsidRDefault="003B6DB0">
            <w:pPr>
              <w:pStyle w:val="ConsPlusNormal"/>
              <w:jc w:val="both"/>
            </w:pPr>
            <w:r>
              <w:t>12.6. Зона застройки объектами делового, общественного и коммерческого назначения общегородского значения вдоль магистральных въездных маршрутов. Тип 2</w:t>
            </w:r>
          </w:p>
        </w:tc>
        <w:tc>
          <w:tcPr>
            <w:tcW w:w="1304" w:type="dxa"/>
          </w:tcPr>
          <w:p w:rsidR="003B6DB0" w:rsidRDefault="003B6DB0">
            <w:pPr>
              <w:pStyle w:val="ConsPlusNormal"/>
              <w:jc w:val="center"/>
            </w:pPr>
            <w:r>
              <w:t>ОД-1-7</w:t>
            </w:r>
          </w:p>
        </w:tc>
      </w:tr>
    </w:tbl>
    <w:p w:rsidR="003B6DB0" w:rsidRDefault="003B6DB0">
      <w:pPr>
        <w:pStyle w:val="ConsPlusNormal"/>
        <w:jc w:val="both"/>
      </w:pPr>
    </w:p>
    <w:p w:rsidR="003B6DB0" w:rsidRDefault="003B6DB0">
      <w:pPr>
        <w:pStyle w:val="ConsPlusNormal"/>
        <w:ind w:firstLine="540"/>
        <w:jc w:val="both"/>
      </w:pPr>
      <w:r>
        <w:t>4. Описание видов разрешенного использования, установленных в градостроительных регламентах для соответствующих территориальных зон:</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9"/>
        <w:gridCol w:w="4961"/>
        <w:gridCol w:w="1644"/>
      </w:tblGrid>
      <w:tr w:rsidR="003B6DB0">
        <w:tc>
          <w:tcPr>
            <w:tcW w:w="2439" w:type="dxa"/>
            <w:vAlign w:val="center"/>
          </w:tcPr>
          <w:p w:rsidR="003B6DB0" w:rsidRDefault="003B6DB0">
            <w:pPr>
              <w:pStyle w:val="ConsPlusNormal"/>
              <w:jc w:val="center"/>
            </w:pPr>
            <w:r>
              <w:t>Наименование вида разрешенного использования земельного участка</w:t>
            </w:r>
          </w:p>
        </w:tc>
        <w:tc>
          <w:tcPr>
            <w:tcW w:w="4961" w:type="dxa"/>
            <w:vAlign w:val="center"/>
          </w:tcPr>
          <w:p w:rsidR="003B6DB0" w:rsidRDefault="003B6DB0">
            <w:pPr>
              <w:pStyle w:val="ConsPlusNormal"/>
              <w:jc w:val="center"/>
            </w:pPr>
            <w:r>
              <w:t>Описание вида разрешенного использования земельного участка</w:t>
            </w:r>
          </w:p>
        </w:tc>
        <w:tc>
          <w:tcPr>
            <w:tcW w:w="1644" w:type="dxa"/>
            <w:vAlign w:val="center"/>
          </w:tcPr>
          <w:p w:rsidR="003B6DB0" w:rsidRDefault="003B6DB0">
            <w:pPr>
              <w:pStyle w:val="ConsPlusNormal"/>
              <w:jc w:val="center"/>
            </w:pPr>
            <w:r>
              <w:t>Код (числовое обозначение) вида разрешенного использования земельного участка</w:t>
            </w:r>
          </w:p>
        </w:tc>
      </w:tr>
      <w:tr w:rsidR="003B6DB0">
        <w:tc>
          <w:tcPr>
            <w:tcW w:w="2439" w:type="dxa"/>
          </w:tcPr>
          <w:p w:rsidR="003B6DB0" w:rsidRDefault="003B6DB0">
            <w:pPr>
              <w:pStyle w:val="ConsPlusNormal"/>
              <w:jc w:val="center"/>
            </w:pPr>
            <w:r>
              <w:t>1</w:t>
            </w:r>
          </w:p>
        </w:tc>
        <w:tc>
          <w:tcPr>
            <w:tcW w:w="4961" w:type="dxa"/>
          </w:tcPr>
          <w:p w:rsidR="003B6DB0" w:rsidRDefault="003B6DB0">
            <w:pPr>
              <w:pStyle w:val="ConsPlusNormal"/>
              <w:jc w:val="center"/>
            </w:pPr>
            <w:r>
              <w:t>2</w:t>
            </w:r>
          </w:p>
        </w:tc>
        <w:tc>
          <w:tcPr>
            <w:tcW w:w="1644" w:type="dxa"/>
          </w:tcPr>
          <w:p w:rsidR="003B6DB0" w:rsidRDefault="003B6DB0">
            <w:pPr>
              <w:pStyle w:val="ConsPlusNormal"/>
              <w:jc w:val="center"/>
            </w:pPr>
            <w:r>
              <w:t>3</w:t>
            </w:r>
          </w:p>
        </w:tc>
      </w:tr>
      <w:tr w:rsidR="003B6DB0">
        <w:tc>
          <w:tcPr>
            <w:tcW w:w="2439" w:type="dxa"/>
          </w:tcPr>
          <w:p w:rsidR="003B6DB0" w:rsidRDefault="003B6DB0">
            <w:pPr>
              <w:pStyle w:val="ConsPlusNormal"/>
              <w:jc w:val="center"/>
            </w:pPr>
            <w:r>
              <w:t>Растениеводство</w:t>
            </w:r>
          </w:p>
        </w:tc>
        <w:tc>
          <w:tcPr>
            <w:tcW w:w="4961" w:type="dxa"/>
          </w:tcPr>
          <w:p w:rsidR="003B6DB0" w:rsidRDefault="003B6DB0">
            <w:pPr>
              <w:pStyle w:val="ConsPlusNormal"/>
              <w:jc w:val="both"/>
            </w:pPr>
            <w:r>
              <w:t>Осуществление хозяйственной деятельности, связанной с выращиванием сельскохозяйственных культур.</w:t>
            </w:r>
          </w:p>
          <w:p w:rsidR="003B6DB0" w:rsidRDefault="003B6DB0">
            <w:pPr>
              <w:pStyle w:val="ConsPlusNormal"/>
              <w:jc w:val="both"/>
            </w:pPr>
            <w:r>
              <w:t>Содержание данного вида разрешенного использования включает в себя содержание видов разрешенного использования с кодами 1.2 - 1.6</w:t>
            </w:r>
          </w:p>
        </w:tc>
        <w:tc>
          <w:tcPr>
            <w:tcW w:w="1644" w:type="dxa"/>
          </w:tcPr>
          <w:p w:rsidR="003B6DB0" w:rsidRDefault="003B6DB0">
            <w:pPr>
              <w:pStyle w:val="ConsPlusNormal"/>
              <w:jc w:val="center"/>
            </w:pPr>
            <w:r>
              <w:t>1.1</w:t>
            </w:r>
          </w:p>
        </w:tc>
      </w:tr>
      <w:tr w:rsidR="003B6DB0">
        <w:tc>
          <w:tcPr>
            <w:tcW w:w="2439" w:type="dxa"/>
          </w:tcPr>
          <w:p w:rsidR="003B6DB0" w:rsidRDefault="003B6DB0">
            <w:pPr>
              <w:pStyle w:val="ConsPlusNormal"/>
              <w:jc w:val="center"/>
            </w:pPr>
            <w:r>
              <w:t>Выращивание зерновых и иных сельскохозяйственных культур</w:t>
            </w:r>
          </w:p>
        </w:tc>
        <w:tc>
          <w:tcPr>
            <w:tcW w:w="4961" w:type="dxa"/>
          </w:tcPr>
          <w:p w:rsidR="003B6DB0" w:rsidRDefault="003B6DB0">
            <w:pPr>
              <w:pStyle w:val="ConsPlusNormal"/>
              <w:jc w:val="both"/>
            </w:pPr>
            <w: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644" w:type="dxa"/>
          </w:tcPr>
          <w:p w:rsidR="003B6DB0" w:rsidRDefault="003B6DB0">
            <w:pPr>
              <w:pStyle w:val="ConsPlusNormal"/>
              <w:jc w:val="center"/>
            </w:pPr>
            <w:r>
              <w:t>1.2</w:t>
            </w:r>
          </w:p>
        </w:tc>
      </w:tr>
      <w:tr w:rsidR="003B6DB0">
        <w:tc>
          <w:tcPr>
            <w:tcW w:w="2439" w:type="dxa"/>
          </w:tcPr>
          <w:p w:rsidR="003B6DB0" w:rsidRDefault="003B6DB0">
            <w:pPr>
              <w:pStyle w:val="ConsPlusNormal"/>
              <w:jc w:val="center"/>
            </w:pPr>
            <w:r>
              <w:t>Овощеводство</w:t>
            </w:r>
          </w:p>
        </w:tc>
        <w:tc>
          <w:tcPr>
            <w:tcW w:w="4961" w:type="dxa"/>
          </w:tcPr>
          <w:p w:rsidR="003B6DB0" w:rsidRDefault="003B6DB0">
            <w:pPr>
              <w:pStyle w:val="ConsPlusNormal"/>
              <w:jc w:val="both"/>
            </w:pPr>
            <w: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644" w:type="dxa"/>
          </w:tcPr>
          <w:p w:rsidR="003B6DB0" w:rsidRDefault="003B6DB0">
            <w:pPr>
              <w:pStyle w:val="ConsPlusNormal"/>
              <w:jc w:val="center"/>
            </w:pPr>
            <w:r>
              <w:t>1.3</w:t>
            </w:r>
          </w:p>
        </w:tc>
      </w:tr>
      <w:tr w:rsidR="003B6DB0">
        <w:tc>
          <w:tcPr>
            <w:tcW w:w="2439" w:type="dxa"/>
          </w:tcPr>
          <w:p w:rsidR="003B6DB0" w:rsidRDefault="003B6DB0">
            <w:pPr>
              <w:pStyle w:val="ConsPlusNormal"/>
              <w:jc w:val="center"/>
            </w:pPr>
            <w:r>
              <w:t>Выращивание тонизирующих, лекарственных, цветочных культур</w:t>
            </w:r>
          </w:p>
        </w:tc>
        <w:tc>
          <w:tcPr>
            <w:tcW w:w="4961" w:type="dxa"/>
          </w:tcPr>
          <w:p w:rsidR="003B6DB0" w:rsidRDefault="003B6DB0">
            <w:pPr>
              <w:pStyle w:val="ConsPlusNormal"/>
              <w:jc w:val="both"/>
            </w:pPr>
            <w: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644" w:type="dxa"/>
          </w:tcPr>
          <w:p w:rsidR="003B6DB0" w:rsidRDefault="003B6DB0">
            <w:pPr>
              <w:pStyle w:val="ConsPlusNormal"/>
              <w:jc w:val="center"/>
            </w:pPr>
            <w:r>
              <w:t>1.4</w:t>
            </w:r>
          </w:p>
        </w:tc>
      </w:tr>
      <w:tr w:rsidR="003B6DB0">
        <w:tc>
          <w:tcPr>
            <w:tcW w:w="2439" w:type="dxa"/>
          </w:tcPr>
          <w:p w:rsidR="003B6DB0" w:rsidRDefault="003B6DB0">
            <w:pPr>
              <w:pStyle w:val="ConsPlusNormal"/>
              <w:jc w:val="center"/>
            </w:pPr>
            <w:r>
              <w:t>Садоводство</w:t>
            </w:r>
          </w:p>
        </w:tc>
        <w:tc>
          <w:tcPr>
            <w:tcW w:w="4961" w:type="dxa"/>
          </w:tcPr>
          <w:p w:rsidR="003B6DB0" w:rsidRDefault="003B6DB0">
            <w:pPr>
              <w:pStyle w:val="ConsPlusNormal"/>
              <w:jc w:val="both"/>
            </w:pPr>
            <w: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644" w:type="dxa"/>
          </w:tcPr>
          <w:p w:rsidR="003B6DB0" w:rsidRDefault="003B6DB0">
            <w:pPr>
              <w:pStyle w:val="ConsPlusNormal"/>
              <w:jc w:val="center"/>
            </w:pPr>
            <w:r>
              <w:t>1.5</w:t>
            </w:r>
          </w:p>
        </w:tc>
      </w:tr>
      <w:tr w:rsidR="003B6DB0">
        <w:tc>
          <w:tcPr>
            <w:tcW w:w="2439" w:type="dxa"/>
          </w:tcPr>
          <w:p w:rsidR="003B6DB0" w:rsidRDefault="003B6DB0">
            <w:pPr>
              <w:pStyle w:val="ConsPlusNormal"/>
              <w:jc w:val="center"/>
            </w:pPr>
            <w:r>
              <w:t xml:space="preserve">Выращивание льна и </w:t>
            </w:r>
            <w:r>
              <w:lastRenderedPageBreak/>
              <w:t>конопли</w:t>
            </w:r>
          </w:p>
        </w:tc>
        <w:tc>
          <w:tcPr>
            <w:tcW w:w="4961" w:type="dxa"/>
          </w:tcPr>
          <w:p w:rsidR="003B6DB0" w:rsidRDefault="003B6DB0">
            <w:pPr>
              <w:pStyle w:val="ConsPlusNormal"/>
              <w:jc w:val="both"/>
            </w:pPr>
            <w:r>
              <w:lastRenderedPageBreak/>
              <w:t xml:space="preserve">Осуществление хозяйственной деятельности, в том </w:t>
            </w:r>
            <w:r>
              <w:lastRenderedPageBreak/>
              <w:t>числе на сельскохозяйственных угодьях, связанной с выращиванием льна, конопли</w:t>
            </w:r>
          </w:p>
        </w:tc>
        <w:tc>
          <w:tcPr>
            <w:tcW w:w="1644" w:type="dxa"/>
          </w:tcPr>
          <w:p w:rsidR="003B6DB0" w:rsidRDefault="003B6DB0">
            <w:pPr>
              <w:pStyle w:val="ConsPlusNormal"/>
              <w:jc w:val="center"/>
            </w:pPr>
            <w:r>
              <w:lastRenderedPageBreak/>
              <w:t>1.6</w:t>
            </w:r>
          </w:p>
        </w:tc>
      </w:tr>
      <w:tr w:rsidR="003B6DB0">
        <w:tc>
          <w:tcPr>
            <w:tcW w:w="2439" w:type="dxa"/>
          </w:tcPr>
          <w:p w:rsidR="003B6DB0" w:rsidRDefault="003B6DB0">
            <w:pPr>
              <w:pStyle w:val="ConsPlusNormal"/>
              <w:jc w:val="center"/>
            </w:pPr>
            <w:r>
              <w:t>Животноводство</w:t>
            </w:r>
          </w:p>
        </w:tc>
        <w:tc>
          <w:tcPr>
            <w:tcW w:w="4961" w:type="dxa"/>
          </w:tcPr>
          <w:p w:rsidR="003B6DB0" w:rsidRDefault="003B6DB0">
            <w:pPr>
              <w:pStyle w:val="ConsPlusNormal"/>
              <w:jc w:val="both"/>
            </w:pPr>
            <w: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1.10, 1.11, 1.15, 1.19, 1.20</w:t>
            </w:r>
          </w:p>
        </w:tc>
        <w:tc>
          <w:tcPr>
            <w:tcW w:w="1644" w:type="dxa"/>
          </w:tcPr>
          <w:p w:rsidR="003B6DB0" w:rsidRDefault="003B6DB0">
            <w:pPr>
              <w:pStyle w:val="ConsPlusNormal"/>
              <w:jc w:val="center"/>
            </w:pPr>
            <w:r>
              <w:t>1.7</w:t>
            </w:r>
          </w:p>
        </w:tc>
      </w:tr>
      <w:tr w:rsidR="003B6DB0">
        <w:tc>
          <w:tcPr>
            <w:tcW w:w="2439" w:type="dxa"/>
          </w:tcPr>
          <w:p w:rsidR="003B6DB0" w:rsidRDefault="003B6DB0">
            <w:pPr>
              <w:pStyle w:val="ConsPlusNormal"/>
              <w:jc w:val="center"/>
            </w:pPr>
            <w:r>
              <w:t>Скотоводство</w:t>
            </w:r>
          </w:p>
        </w:tc>
        <w:tc>
          <w:tcPr>
            <w:tcW w:w="4961" w:type="dxa"/>
          </w:tcPr>
          <w:p w:rsidR="003B6DB0" w:rsidRDefault="003B6DB0">
            <w:pPr>
              <w:pStyle w:val="ConsPlusNormal"/>
              <w:jc w:val="both"/>
            </w:pPr>
            <w: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3B6DB0" w:rsidRDefault="003B6DB0">
            <w:pPr>
              <w:pStyle w:val="ConsPlusNormal"/>
              <w:jc w:val="both"/>
            </w:pPr>
            <w: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3B6DB0" w:rsidRDefault="003B6DB0">
            <w:pPr>
              <w:pStyle w:val="ConsPlusNormal"/>
              <w:jc w:val="both"/>
            </w:pPr>
            <w:r>
              <w:t>разведение племенных животных, производство и использование племенной продукции (материала)</w:t>
            </w:r>
          </w:p>
        </w:tc>
        <w:tc>
          <w:tcPr>
            <w:tcW w:w="1644" w:type="dxa"/>
          </w:tcPr>
          <w:p w:rsidR="003B6DB0" w:rsidRDefault="003B6DB0">
            <w:pPr>
              <w:pStyle w:val="ConsPlusNormal"/>
              <w:jc w:val="center"/>
            </w:pPr>
            <w:r>
              <w:t>1.8</w:t>
            </w:r>
          </w:p>
        </w:tc>
      </w:tr>
      <w:tr w:rsidR="003B6DB0">
        <w:tc>
          <w:tcPr>
            <w:tcW w:w="2439" w:type="dxa"/>
          </w:tcPr>
          <w:p w:rsidR="003B6DB0" w:rsidRDefault="003B6DB0">
            <w:pPr>
              <w:pStyle w:val="ConsPlusNormal"/>
              <w:jc w:val="center"/>
            </w:pPr>
            <w:r>
              <w:t>Птицеводство</w:t>
            </w:r>
          </w:p>
        </w:tc>
        <w:tc>
          <w:tcPr>
            <w:tcW w:w="4961" w:type="dxa"/>
          </w:tcPr>
          <w:p w:rsidR="003B6DB0" w:rsidRDefault="003B6DB0">
            <w:pPr>
              <w:pStyle w:val="ConsPlusNormal"/>
              <w:jc w:val="both"/>
            </w:pPr>
            <w:r>
              <w:t>Осуществление хозяйственной деятельности, связанной с разведением домашних пород птиц, в том числе водоплавающих;</w:t>
            </w:r>
          </w:p>
          <w:p w:rsidR="003B6DB0" w:rsidRDefault="003B6DB0">
            <w:pPr>
              <w:pStyle w:val="ConsPlusNormal"/>
              <w:jc w:val="both"/>
            </w:pPr>
            <w: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3B6DB0" w:rsidRDefault="003B6DB0">
            <w:pPr>
              <w:pStyle w:val="ConsPlusNormal"/>
              <w:jc w:val="both"/>
            </w:pPr>
            <w:r>
              <w:t>разведение племенных животных,</w:t>
            </w:r>
          </w:p>
          <w:p w:rsidR="003B6DB0" w:rsidRDefault="003B6DB0">
            <w:pPr>
              <w:pStyle w:val="ConsPlusNormal"/>
              <w:jc w:val="both"/>
            </w:pPr>
            <w:r>
              <w:t>производство и использование племенной продукции (материала)</w:t>
            </w:r>
          </w:p>
        </w:tc>
        <w:tc>
          <w:tcPr>
            <w:tcW w:w="1644" w:type="dxa"/>
          </w:tcPr>
          <w:p w:rsidR="003B6DB0" w:rsidRDefault="003B6DB0">
            <w:pPr>
              <w:pStyle w:val="ConsPlusNormal"/>
              <w:jc w:val="center"/>
            </w:pPr>
            <w:r>
              <w:t>1.10</w:t>
            </w:r>
          </w:p>
        </w:tc>
      </w:tr>
      <w:tr w:rsidR="003B6DB0">
        <w:tc>
          <w:tcPr>
            <w:tcW w:w="2439" w:type="dxa"/>
          </w:tcPr>
          <w:p w:rsidR="003B6DB0" w:rsidRDefault="003B6DB0">
            <w:pPr>
              <w:pStyle w:val="ConsPlusNormal"/>
              <w:jc w:val="center"/>
            </w:pPr>
            <w:r>
              <w:t>Свиноводство</w:t>
            </w:r>
          </w:p>
        </w:tc>
        <w:tc>
          <w:tcPr>
            <w:tcW w:w="4961" w:type="dxa"/>
          </w:tcPr>
          <w:p w:rsidR="003B6DB0" w:rsidRDefault="003B6DB0">
            <w:pPr>
              <w:pStyle w:val="ConsPlusNormal"/>
              <w:jc w:val="both"/>
            </w:pPr>
            <w:r>
              <w:t>Осуществление хозяйственной деятельности, связанной с разведением свиней;</w:t>
            </w:r>
          </w:p>
          <w:p w:rsidR="003B6DB0" w:rsidRDefault="003B6DB0">
            <w:pPr>
              <w:pStyle w:val="ConsPlusNormal"/>
              <w:jc w:val="both"/>
            </w:pPr>
            <w:r>
              <w:t>размещение зданий, сооружений, используемых для содержания и разведения животных, производства, хранения и первичной переработки продукции;</w:t>
            </w:r>
          </w:p>
          <w:p w:rsidR="003B6DB0" w:rsidRDefault="003B6DB0">
            <w:pPr>
              <w:pStyle w:val="ConsPlusNormal"/>
              <w:jc w:val="both"/>
            </w:pPr>
            <w:r>
              <w:t>разведение племенных животных, производство и использование племенной продукции (материала)</w:t>
            </w:r>
          </w:p>
        </w:tc>
        <w:tc>
          <w:tcPr>
            <w:tcW w:w="1644" w:type="dxa"/>
          </w:tcPr>
          <w:p w:rsidR="003B6DB0" w:rsidRDefault="003B6DB0">
            <w:pPr>
              <w:pStyle w:val="ConsPlusNormal"/>
              <w:jc w:val="center"/>
            </w:pPr>
            <w:r>
              <w:t>1.11</w:t>
            </w:r>
          </w:p>
        </w:tc>
      </w:tr>
      <w:tr w:rsidR="003B6DB0">
        <w:tc>
          <w:tcPr>
            <w:tcW w:w="2439" w:type="dxa"/>
          </w:tcPr>
          <w:p w:rsidR="003B6DB0" w:rsidRDefault="003B6DB0">
            <w:pPr>
              <w:pStyle w:val="ConsPlusNormal"/>
              <w:jc w:val="center"/>
            </w:pPr>
            <w:r>
              <w:t>Пчеловодство</w:t>
            </w:r>
          </w:p>
        </w:tc>
        <w:tc>
          <w:tcPr>
            <w:tcW w:w="4961" w:type="dxa"/>
          </w:tcPr>
          <w:p w:rsidR="003B6DB0" w:rsidRDefault="003B6DB0">
            <w:pPr>
              <w:pStyle w:val="ConsPlusNormal"/>
              <w:jc w:val="both"/>
            </w:pPr>
            <w: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3B6DB0" w:rsidRDefault="003B6DB0">
            <w:pPr>
              <w:pStyle w:val="ConsPlusNormal"/>
              <w:jc w:val="both"/>
            </w:pPr>
            <w:r>
              <w:t>размещение ульев, иных объектов и оборудования, необходимого для пчеловодства и разведениях иных полезных насекомых;</w:t>
            </w:r>
          </w:p>
          <w:p w:rsidR="003B6DB0" w:rsidRDefault="003B6DB0">
            <w:pPr>
              <w:pStyle w:val="ConsPlusNormal"/>
              <w:jc w:val="both"/>
            </w:pPr>
            <w:r>
              <w:t>размещение сооружений, используемых для хранения и первичной переработки продукции пчеловодства</w:t>
            </w:r>
          </w:p>
        </w:tc>
        <w:tc>
          <w:tcPr>
            <w:tcW w:w="1644" w:type="dxa"/>
          </w:tcPr>
          <w:p w:rsidR="003B6DB0" w:rsidRDefault="003B6DB0">
            <w:pPr>
              <w:pStyle w:val="ConsPlusNormal"/>
              <w:jc w:val="center"/>
            </w:pPr>
            <w:r>
              <w:t>1.12</w:t>
            </w:r>
          </w:p>
        </w:tc>
      </w:tr>
      <w:tr w:rsidR="003B6DB0">
        <w:tc>
          <w:tcPr>
            <w:tcW w:w="2439" w:type="dxa"/>
          </w:tcPr>
          <w:p w:rsidR="003B6DB0" w:rsidRDefault="003B6DB0">
            <w:pPr>
              <w:pStyle w:val="ConsPlusNormal"/>
              <w:jc w:val="center"/>
            </w:pPr>
            <w:r>
              <w:lastRenderedPageBreak/>
              <w:t>Рыбоводство</w:t>
            </w:r>
          </w:p>
        </w:tc>
        <w:tc>
          <w:tcPr>
            <w:tcW w:w="4961" w:type="dxa"/>
          </w:tcPr>
          <w:p w:rsidR="003B6DB0" w:rsidRDefault="003B6DB0">
            <w:pPr>
              <w:pStyle w:val="ConsPlusNormal"/>
              <w:jc w:val="both"/>
            </w:pPr>
            <w: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644" w:type="dxa"/>
          </w:tcPr>
          <w:p w:rsidR="003B6DB0" w:rsidRDefault="003B6DB0">
            <w:pPr>
              <w:pStyle w:val="ConsPlusNormal"/>
              <w:jc w:val="center"/>
            </w:pPr>
            <w:r>
              <w:t>1.13</w:t>
            </w:r>
          </w:p>
        </w:tc>
      </w:tr>
      <w:tr w:rsidR="003B6DB0">
        <w:tc>
          <w:tcPr>
            <w:tcW w:w="2439" w:type="dxa"/>
          </w:tcPr>
          <w:p w:rsidR="003B6DB0" w:rsidRDefault="003B6DB0">
            <w:pPr>
              <w:pStyle w:val="ConsPlusNormal"/>
              <w:jc w:val="center"/>
            </w:pPr>
            <w:r>
              <w:t>Научное обеспечение сельского хозяйства</w:t>
            </w:r>
          </w:p>
        </w:tc>
        <w:tc>
          <w:tcPr>
            <w:tcW w:w="4961" w:type="dxa"/>
          </w:tcPr>
          <w:p w:rsidR="003B6DB0" w:rsidRDefault="003B6DB0">
            <w:pPr>
              <w:pStyle w:val="ConsPlusNormal"/>
              <w:jc w:val="both"/>
            </w:pPr>
            <w: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3B6DB0" w:rsidRDefault="003B6DB0">
            <w:pPr>
              <w:pStyle w:val="ConsPlusNormal"/>
              <w:jc w:val="both"/>
            </w:pPr>
            <w:r>
              <w:t>размещение коллекций генетических ресурсов растений</w:t>
            </w:r>
          </w:p>
        </w:tc>
        <w:tc>
          <w:tcPr>
            <w:tcW w:w="1644" w:type="dxa"/>
          </w:tcPr>
          <w:p w:rsidR="003B6DB0" w:rsidRDefault="003B6DB0">
            <w:pPr>
              <w:pStyle w:val="ConsPlusNormal"/>
              <w:jc w:val="center"/>
            </w:pPr>
            <w:r>
              <w:t>1.14</w:t>
            </w:r>
          </w:p>
        </w:tc>
      </w:tr>
      <w:tr w:rsidR="003B6DB0">
        <w:tc>
          <w:tcPr>
            <w:tcW w:w="2439" w:type="dxa"/>
          </w:tcPr>
          <w:p w:rsidR="003B6DB0" w:rsidRDefault="003B6DB0">
            <w:pPr>
              <w:pStyle w:val="ConsPlusNormal"/>
              <w:jc w:val="center"/>
            </w:pPr>
            <w:r>
              <w:t>Хранение и переработка сельскохозяйственной продукции</w:t>
            </w:r>
          </w:p>
        </w:tc>
        <w:tc>
          <w:tcPr>
            <w:tcW w:w="4961" w:type="dxa"/>
          </w:tcPr>
          <w:p w:rsidR="003B6DB0" w:rsidRDefault="003B6DB0">
            <w:pPr>
              <w:pStyle w:val="ConsPlusNormal"/>
              <w:jc w:val="both"/>
            </w:pPr>
            <w: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44" w:type="dxa"/>
          </w:tcPr>
          <w:p w:rsidR="003B6DB0" w:rsidRDefault="003B6DB0">
            <w:pPr>
              <w:pStyle w:val="ConsPlusNormal"/>
              <w:jc w:val="center"/>
            </w:pPr>
            <w:r>
              <w:t>1.15</w:t>
            </w:r>
          </w:p>
        </w:tc>
      </w:tr>
      <w:tr w:rsidR="003B6DB0">
        <w:tc>
          <w:tcPr>
            <w:tcW w:w="2439" w:type="dxa"/>
          </w:tcPr>
          <w:p w:rsidR="003B6DB0" w:rsidRDefault="003B6DB0">
            <w:pPr>
              <w:pStyle w:val="ConsPlusNormal"/>
              <w:jc w:val="center"/>
            </w:pPr>
            <w:r>
              <w:t>Ведение личного подсобного хозяйства на полевых участках</w:t>
            </w:r>
          </w:p>
        </w:tc>
        <w:tc>
          <w:tcPr>
            <w:tcW w:w="4961" w:type="dxa"/>
          </w:tcPr>
          <w:p w:rsidR="003B6DB0" w:rsidRDefault="003B6DB0">
            <w:pPr>
              <w:pStyle w:val="ConsPlusNormal"/>
              <w:jc w:val="both"/>
            </w:pPr>
            <w:r>
              <w:t>Производство сельскохозяйственной продукции без права возведения объектов капитального строительства</w:t>
            </w:r>
          </w:p>
        </w:tc>
        <w:tc>
          <w:tcPr>
            <w:tcW w:w="1644" w:type="dxa"/>
          </w:tcPr>
          <w:p w:rsidR="003B6DB0" w:rsidRDefault="003B6DB0">
            <w:pPr>
              <w:pStyle w:val="ConsPlusNormal"/>
              <w:jc w:val="center"/>
            </w:pPr>
            <w:r>
              <w:t>1.16</w:t>
            </w:r>
          </w:p>
        </w:tc>
      </w:tr>
      <w:tr w:rsidR="003B6DB0">
        <w:tc>
          <w:tcPr>
            <w:tcW w:w="2439" w:type="dxa"/>
          </w:tcPr>
          <w:p w:rsidR="003B6DB0" w:rsidRDefault="003B6DB0">
            <w:pPr>
              <w:pStyle w:val="ConsPlusNormal"/>
              <w:jc w:val="center"/>
            </w:pPr>
            <w:r>
              <w:t>Питомники</w:t>
            </w:r>
          </w:p>
        </w:tc>
        <w:tc>
          <w:tcPr>
            <w:tcW w:w="4961" w:type="dxa"/>
          </w:tcPr>
          <w:p w:rsidR="003B6DB0" w:rsidRDefault="003B6DB0">
            <w:pPr>
              <w:pStyle w:val="ConsPlusNormal"/>
              <w:jc w:val="both"/>
            </w:pPr>
            <w: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3B6DB0" w:rsidRDefault="003B6DB0">
            <w:pPr>
              <w:pStyle w:val="ConsPlusNormal"/>
              <w:jc w:val="both"/>
            </w:pPr>
            <w:r>
              <w:t>размещение сооружений, необходимых для указанных видов сельскохозяйственного производства</w:t>
            </w:r>
          </w:p>
        </w:tc>
        <w:tc>
          <w:tcPr>
            <w:tcW w:w="1644" w:type="dxa"/>
          </w:tcPr>
          <w:p w:rsidR="003B6DB0" w:rsidRDefault="003B6DB0">
            <w:pPr>
              <w:pStyle w:val="ConsPlusNormal"/>
              <w:jc w:val="center"/>
            </w:pPr>
            <w:r>
              <w:t>1.17</w:t>
            </w:r>
          </w:p>
        </w:tc>
      </w:tr>
      <w:tr w:rsidR="003B6DB0">
        <w:tc>
          <w:tcPr>
            <w:tcW w:w="2439" w:type="dxa"/>
          </w:tcPr>
          <w:p w:rsidR="003B6DB0" w:rsidRDefault="003B6DB0">
            <w:pPr>
              <w:pStyle w:val="ConsPlusNormal"/>
              <w:jc w:val="center"/>
            </w:pPr>
            <w:r>
              <w:t>Обеспечение сельскохозяйственного производства</w:t>
            </w:r>
          </w:p>
        </w:tc>
        <w:tc>
          <w:tcPr>
            <w:tcW w:w="4961" w:type="dxa"/>
          </w:tcPr>
          <w:p w:rsidR="003B6DB0" w:rsidRDefault="003B6DB0">
            <w:pPr>
              <w:pStyle w:val="ConsPlusNormal"/>
              <w:jc w:val="both"/>
            </w:pPr>
            <w: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44" w:type="dxa"/>
          </w:tcPr>
          <w:p w:rsidR="003B6DB0" w:rsidRDefault="003B6DB0">
            <w:pPr>
              <w:pStyle w:val="ConsPlusNormal"/>
              <w:jc w:val="center"/>
            </w:pPr>
            <w:r>
              <w:t>1.18</w:t>
            </w:r>
          </w:p>
        </w:tc>
      </w:tr>
      <w:tr w:rsidR="003B6DB0">
        <w:tc>
          <w:tcPr>
            <w:tcW w:w="2439" w:type="dxa"/>
          </w:tcPr>
          <w:p w:rsidR="003B6DB0" w:rsidRDefault="003B6DB0">
            <w:pPr>
              <w:pStyle w:val="ConsPlusNormal"/>
              <w:jc w:val="center"/>
            </w:pPr>
            <w:r>
              <w:t>Сенокошение</w:t>
            </w:r>
          </w:p>
        </w:tc>
        <w:tc>
          <w:tcPr>
            <w:tcW w:w="4961" w:type="dxa"/>
          </w:tcPr>
          <w:p w:rsidR="003B6DB0" w:rsidRDefault="003B6DB0">
            <w:pPr>
              <w:pStyle w:val="ConsPlusNormal"/>
              <w:jc w:val="both"/>
            </w:pPr>
            <w:r>
              <w:t>Кошение трав, сбор и заготовка сена</w:t>
            </w:r>
          </w:p>
        </w:tc>
        <w:tc>
          <w:tcPr>
            <w:tcW w:w="1644" w:type="dxa"/>
          </w:tcPr>
          <w:p w:rsidR="003B6DB0" w:rsidRDefault="003B6DB0">
            <w:pPr>
              <w:pStyle w:val="ConsPlusNormal"/>
              <w:jc w:val="center"/>
            </w:pPr>
            <w:r>
              <w:t>1.19</w:t>
            </w:r>
          </w:p>
        </w:tc>
      </w:tr>
      <w:tr w:rsidR="003B6DB0">
        <w:tc>
          <w:tcPr>
            <w:tcW w:w="2439" w:type="dxa"/>
          </w:tcPr>
          <w:p w:rsidR="003B6DB0" w:rsidRDefault="003B6DB0">
            <w:pPr>
              <w:pStyle w:val="ConsPlusNormal"/>
              <w:jc w:val="center"/>
            </w:pPr>
            <w:r>
              <w:t>Выпас сельскохозяйственных животных</w:t>
            </w:r>
          </w:p>
        </w:tc>
        <w:tc>
          <w:tcPr>
            <w:tcW w:w="4961" w:type="dxa"/>
          </w:tcPr>
          <w:p w:rsidR="003B6DB0" w:rsidRDefault="003B6DB0">
            <w:pPr>
              <w:pStyle w:val="ConsPlusNormal"/>
              <w:jc w:val="both"/>
            </w:pPr>
            <w:r>
              <w:t>Выпас сельскохозяйственных животных</w:t>
            </w:r>
          </w:p>
        </w:tc>
        <w:tc>
          <w:tcPr>
            <w:tcW w:w="1644" w:type="dxa"/>
          </w:tcPr>
          <w:p w:rsidR="003B6DB0" w:rsidRDefault="003B6DB0">
            <w:pPr>
              <w:pStyle w:val="ConsPlusNormal"/>
              <w:jc w:val="center"/>
            </w:pPr>
            <w:r>
              <w:t>1.20</w:t>
            </w:r>
          </w:p>
        </w:tc>
      </w:tr>
      <w:tr w:rsidR="003B6DB0">
        <w:tc>
          <w:tcPr>
            <w:tcW w:w="2439" w:type="dxa"/>
          </w:tcPr>
          <w:p w:rsidR="003B6DB0" w:rsidRDefault="003B6DB0">
            <w:pPr>
              <w:pStyle w:val="ConsPlusNormal"/>
              <w:jc w:val="center"/>
            </w:pPr>
            <w:r>
              <w:t>Для индивидуального жилищного строительства</w:t>
            </w:r>
          </w:p>
        </w:tc>
        <w:tc>
          <w:tcPr>
            <w:tcW w:w="4961" w:type="dxa"/>
          </w:tcPr>
          <w:p w:rsidR="003B6DB0" w:rsidRDefault="003B6DB0">
            <w:pPr>
              <w:pStyle w:val="ConsPlusNormal"/>
              <w:jc w:val="both"/>
            </w:pPr>
            <w: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3B6DB0" w:rsidRDefault="003B6DB0">
            <w:pPr>
              <w:pStyle w:val="ConsPlusNormal"/>
              <w:jc w:val="both"/>
            </w:pPr>
            <w:r>
              <w:t>выращивание сельскохозяйственных культур;</w:t>
            </w:r>
          </w:p>
          <w:p w:rsidR="003B6DB0" w:rsidRDefault="003B6DB0">
            <w:pPr>
              <w:pStyle w:val="ConsPlusNormal"/>
              <w:jc w:val="both"/>
            </w:pPr>
            <w:r>
              <w:t>размещение индивидуальных гаражей и хозяйственных построек</w:t>
            </w:r>
          </w:p>
        </w:tc>
        <w:tc>
          <w:tcPr>
            <w:tcW w:w="1644" w:type="dxa"/>
          </w:tcPr>
          <w:p w:rsidR="003B6DB0" w:rsidRDefault="003B6DB0">
            <w:pPr>
              <w:pStyle w:val="ConsPlusNormal"/>
              <w:jc w:val="center"/>
            </w:pPr>
            <w:r>
              <w:t>2.1</w:t>
            </w:r>
          </w:p>
        </w:tc>
      </w:tr>
      <w:tr w:rsidR="003B6DB0">
        <w:tc>
          <w:tcPr>
            <w:tcW w:w="2439" w:type="dxa"/>
          </w:tcPr>
          <w:p w:rsidR="003B6DB0" w:rsidRDefault="003B6DB0">
            <w:pPr>
              <w:pStyle w:val="ConsPlusNormal"/>
              <w:jc w:val="center"/>
            </w:pPr>
            <w:r>
              <w:t>Малоэтажная многоквартирная жилая застройка</w:t>
            </w:r>
          </w:p>
        </w:tc>
        <w:tc>
          <w:tcPr>
            <w:tcW w:w="4961" w:type="dxa"/>
          </w:tcPr>
          <w:p w:rsidR="003B6DB0" w:rsidRDefault="003B6DB0">
            <w:pPr>
              <w:pStyle w:val="ConsPlusNormal"/>
              <w:jc w:val="both"/>
            </w:pPr>
            <w:r>
              <w:t>Размещение малоэтажных многоквартирных домов (многоквартирные дома высотой до 4 этажей, включая мансардный);</w:t>
            </w:r>
          </w:p>
          <w:p w:rsidR="003B6DB0" w:rsidRDefault="003B6DB0">
            <w:pPr>
              <w:pStyle w:val="ConsPlusNormal"/>
              <w:jc w:val="both"/>
            </w:pPr>
            <w:r>
              <w:t>обустройство спортивных и детских площадок, площадок для отдыха;</w:t>
            </w:r>
          </w:p>
          <w:p w:rsidR="003B6DB0" w:rsidRDefault="003B6DB0">
            <w:pPr>
              <w:pStyle w:val="ConsPlusNormal"/>
              <w:jc w:val="both"/>
            </w:pPr>
            <w:r>
              <w:t xml:space="preserve">размещение объектов обслуживания жилой застройки во встроенных, пристроенных и </w:t>
            </w:r>
            <w:r>
              <w:lastRenderedPageBreak/>
              <w:t>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44" w:type="dxa"/>
          </w:tcPr>
          <w:p w:rsidR="003B6DB0" w:rsidRDefault="003B6DB0">
            <w:pPr>
              <w:pStyle w:val="ConsPlusNormal"/>
              <w:jc w:val="center"/>
            </w:pPr>
            <w:r>
              <w:lastRenderedPageBreak/>
              <w:t>2.1.1</w:t>
            </w:r>
          </w:p>
        </w:tc>
      </w:tr>
      <w:tr w:rsidR="003B6DB0">
        <w:tc>
          <w:tcPr>
            <w:tcW w:w="2439" w:type="dxa"/>
          </w:tcPr>
          <w:p w:rsidR="003B6DB0" w:rsidRDefault="003B6DB0">
            <w:pPr>
              <w:pStyle w:val="ConsPlusNormal"/>
              <w:jc w:val="center"/>
            </w:pPr>
            <w:r>
              <w:t>Для ведения личного подсобного хозяйства (приусадебный земельный участок)</w:t>
            </w:r>
          </w:p>
        </w:tc>
        <w:tc>
          <w:tcPr>
            <w:tcW w:w="4961" w:type="dxa"/>
          </w:tcPr>
          <w:p w:rsidR="003B6DB0" w:rsidRDefault="003B6DB0">
            <w:pPr>
              <w:pStyle w:val="ConsPlusNormal"/>
              <w:jc w:val="both"/>
            </w:pPr>
            <w:r>
              <w:t>Размещение жилого дома, указанного в описании вида разрешенного использования с кодом 2.1;</w:t>
            </w:r>
          </w:p>
          <w:p w:rsidR="003B6DB0" w:rsidRDefault="003B6DB0">
            <w:pPr>
              <w:pStyle w:val="ConsPlusNormal"/>
              <w:jc w:val="both"/>
            </w:pPr>
            <w:r>
              <w:t>производство сельскохозяйственной продукции;</w:t>
            </w:r>
          </w:p>
          <w:p w:rsidR="003B6DB0" w:rsidRDefault="003B6DB0">
            <w:pPr>
              <w:pStyle w:val="ConsPlusNormal"/>
              <w:jc w:val="both"/>
            </w:pPr>
            <w:r>
              <w:t>размещение гаража и иных вспомогательных сооружений;</w:t>
            </w:r>
          </w:p>
          <w:p w:rsidR="003B6DB0" w:rsidRDefault="003B6DB0">
            <w:pPr>
              <w:pStyle w:val="ConsPlusNormal"/>
              <w:jc w:val="both"/>
            </w:pPr>
            <w:r>
              <w:t>содержание сельскохозяйственных животных</w:t>
            </w:r>
          </w:p>
        </w:tc>
        <w:tc>
          <w:tcPr>
            <w:tcW w:w="1644" w:type="dxa"/>
          </w:tcPr>
          <w:p w:rsidR="003B6DB0" w:rsidRDefault="003B6DB0">
            <w:pPr>
              <w:pStyle w:val="ConsPlusNormal"/>
              <w:jc w:val="center"/>
            </w:pPr>
            <w:r>
              <w:t>2.2</w:t>
            </w:r>
          </w:p>
        </w:tc>
      </w:tr>
      <w:tr w:rsidR="003B6DB0">
        <w:tc>
          <w:tcPr>
            <w:tcW w:w="2439" w:type="dxa"/>
          </w:tcPr>
          <w:p w:rsidR="003B6DB0" w:rsidRDefault="003B6DB0">
            <w:pPr>
              <w:pStyle w:val="ConsPlusNormal"/>
              <w:jc w:val="center"/>
            </w:pPr>
            <w:r>
              <w:t>Блокированная жилая застройка</w:t>
            </w:r>
          </w:p>
        </w:tc>
        <w:tc>
          <w:tcPr>
            <w:tcW w:w="4961" w:type="dxa"/>
          </w:tcPr>
          <w:p w:rsidR="003B6DB0" w:rsidRDefault="003B6DB0">
            <w:pPr>
              <w:pStyle w:val="ConsPlusNormal"/>
              <w:jc w:val="both"/>
            </w:pPr>
            <w:r>
              <w:t>Размещение жилого дома, имеющего одну или несколько общих стен с соседними жилыми домами (количество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3B6DB0" w:rsidRDefault="003B6DB0">
            <w:pPr>
              <w:pStyle w:val="ConsPlusNormal"/>
              <w:jc w:val="both"/>
            </w:pPr>
            <w:r>
              <w:t>разведение декоративных и плодовых деревьев, овощных и ягодных культур;</w:t>
            </w:r>
          </w:p>
          <w:p w:rsidR="003B6DB0" w:rsidRDefault="003B6DB0">
            <w:pPr>
              <w:pStyle w:val="ConsPlusNormal"/>
              <w:jc w:val="both"/>
            </w:pPr>
            <w:r>
              <w:t>размещение индивидуальных гаражей и иных вспомогательных сооружений;</w:t>
            </w:r>
          </w:p>
          <w:p w:rsidR="003B6DB0" w:rsidRDefault="003B6DB0">
            <w:pPr>
              <w:pStyle w:val="ConsPlusNormal"/>
              <w:jc w:val="both"/>
            </w:pPr>
            <w:r>
              <w:t>обустройство спортивных и детских площадок, площадок для отдыха</w:t>
            </w:r>
          </w:p>
        </w:tc>
        <w:tc>
          <w:tcPr>
            <w:tcW w:w="1644" w:type="dxa"/>
          </w:tcPr>
          <w:p w:rsidR="003B6DB0" w:rsidRDefault="003B6DB0">
            <w:pPr>
              <w:pStyle w:val="ConsPlusNormal"/>
              <w:jc w:val="center"/>
            </w:pPr>
            <w:r>
              <w:t>2.3</w:t>
            </w:r>
          </w:p>
        </w:tc>
      </w:tr>
      <w:tr w:rsidR="003B6DB0">
        <w:tc>
          <w:tcPr>
            <w:tcW w:w="2439" w:type="dxa"/>
          </w:tcPr>
          <w:p w:rsidR="003B6DB0" w:rsidRDefault="003B6DB0">
            <w:pPr>
              <w:pStyle w:val="ConsPlusNormal"/>
              <w:jc w:val="center"/>
            </w:pPr>
            <w:r>
              <w:t>Среднеэтажная жилая застройка</w:t>
            </w:r>
          </w:p>
        </w:tc>
        <w:tc>
          <w:tcPr>
            <w:tcW w:w="4961" w:type="dxa"/>
          </w:tcPr>
          <w:p w:rsidR="003B6DB0" w:rsidRDefault="003B6DB0">
            <w:pPr>
              <w:pStyle w:val="ConsPlusNormal"/>
              <w:jc w:val="both"/>
            </w:pPr>
            <w:r>
              <w:t>Размещение многоквартирных домов этажностью не выше восьми этажей;</w:t>
            </w:r>
          </w:p>
          <w:p w:rsidR="003B6DB0" w:rsidRDefault="003B6DB0">
            <w:pPr>
              <w:pStyle w:val="ConsPlusNormal"/>
              <w:jc w:val="both"/>
            </w:pPr>
            <w:r>
              <w:t>благоустройство и озеленение;</w:t>
            </w:r>
          </w:p>
          <w:p w:rsidR="003B6DB0" w:rsidRDefault="003B6DB0">
            <w:pPr>
              <w:pStyle w:val="ConsPlusNormal"/>
              <w:jc w:val="both"/>
            </w:pPr>
            <w:r>
              <w:t>размещение подземных гаражей и автостоянок;</w:t>
            </w:r>
          </w:p>
          <w:p w:rsidR="003B6DB0" w:rsidRDefault="003B6DB0">
            <w:pPr>
              <w:pStyle w:val="ConsPlusNormal"/>
              <w:jc w:val="both"/>
            </w:pPr>
            <w:r>
              <w:t>обустройство спортивных и детских площадок, площадок для отдыха;</w:t>
            </w:r>
          </w:p>
          <w:p w:rsidR="003B6DB0" w:rsidRDefault="003B6DB0">
            <w:pPr>
              <w:pStyle w:val="ConsPlusNormal"/>
              <w:jc w:val="both"/>
            </w:pPr>
            <w: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644" w:type="dxa"/>
          </w:tcPr>
          <w:p w:rsidR="003B6DB0" w:rsidRDefault="003B6DB0">
            <w:pPr>
              <w:pStyle w:val="ConsPlusNormal"/>
              <w:jc w:val="center"/>
            </w:pPr>
            <w:r>
              <w:t>2.5</w:t>
            </w:r>
          </w:p>
        </w:tc>
      </w:tr>
      <w:tr w:rsidR="003B6DB0">
        <w:tc>
          <w:tcPr>
            <w:tcW w:w="2439" w:type="dxa"/>
          </w:tcPr>
          <w:p w:rsidR="003B6DB0" w:rsidRDefault="003B6DB0">
            <w:pPr>
              <w:pStyle w:val="ConsPlusNormal"/>
              <w:jc w:val="center"/>
            </w:pPr>
            <w:r>
              <w:t>Многоэтажная жилая застройка (высотная застройка)</w:t>
            </w:r>
          </w:p>
        </w:tc>
        <w:tc>
          <w:tcPr>
            <w:tcW w:w="4961" w:type="dxa"/>
          </w:tcPr>
          <w:p w:rsidR="003B6DB0" w:rsidRDefault="003B6DB0">
            <w:pPr>
              <w:pStyle w:val="ConsPlusNormal"/>
              <w:jc w:val="both"/>
            </w:pPr>
            <w:r>
              <w:t>Размещение многоквартирных домов этажностью девять этажей и выше;</w:t>
            </w:r>
          </w:p>
          <w:p w:rsidR="003B6DB0" w:rsidRDefault="003B6DB0">
            <w:pPr>
              <w:pStyle w:val="ConsPlusNormal"/>
              <w:jc w:val="both"/>
            </w:pPr>
            <w:r>
              <w:t>благоустройство и озеленение придомовых территорий;</w:t>
            </w:r>
          </w:p>
          <w:p w:rsidR="003B6DB0" w:rsidRDefault="003B6DB0">
            <w:pPr>
              <w:pStyle w:val="ConsPlusNormal"/>
              <w:jc w:val="both"/>
            </w:pPr>
            <w:r>
              <w:t>обустройство спортивных и детских площадок, хозяйственных площадок и площадок для отдыха;</w:t>
            </w:r>
          </w:p>
          <w:p w:rsidR="003B6DB0" w:rsidRDefault="003B6DB0">
            <w:pPr>
              <w:pStyle w:val="ConsPlusNormal"/>
              <w:jc w:val="both"/>
            </w:pPr>
            <w: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644" w:type="dxa"/>
          </w:tcPr>
          <w:p w:rsidR="003B6DB0" w:rsidRDefault="003B6DB0">
            <w:pPr>
              <w:pStyle w:val="ConsPlusNormal"/>
              <w:jc w:val="center"/>
            </w:pPr>
            <w:r>
              <w:t>2.6</w:t>
            </w:r>
          </w:p>
        </w:tc>
      </w:tr>
      <w:tr w:rsidR="003B6DB0">
        <w:tc>
          <w:tcPr>
            <w:tcW w:w="2439" w:type="dxa"/>
          </w:tcPr>
          <w:p w:rsidR="003B6DB0" w:rsidRDefault="003B6DB0">
            <w:pPr>
              <w:pStyle w:val="ConsPlusNormal"/>
              <w:jc w:val="center"/>
            </w:pPr>
            <w:r>
              <w:t>Обслуживание жилой застройки</w:t>
            </w:r>
          </w:p>
        </w:tc>
        <w:tc>
          <w:tcPr>
            <w:tcW w:w="4961" w:type="dxa"/>
          </w:tcPr>
          <w:p w:rsidR="003B6DB0" w:rsidRDefault="003B6DB0">
            <w:pPr>
              <w:pStyle w:val="ConsPlusNormal"/>
              <w:jc w:val="both"/>
            </w:pPr>
            <w:r>
              <w:t xml:space="preserve">Размещение объектов капитального строительства, размещение которых предусмотрено видами разрешенного использования с кодами 3.1, 3.3, 3.4, 3.4.1, 3.5.1, </w:t>
            </w:r>
            <w:r>
              <w:lastRenderedPageBreak/>
              <w:t>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644" w:type="dxa"/>
          </w:tcPr>
          <w:p w:rsidR="003B6DB0" w:rsidRDefault="003B6DB0">
            <w:pPr>
              <w:pStyle w:val="ConsPlusNormal"/>
              <w:jc w:val="center"/>
            </w:pPr>
            <w:r>
              <w:lastRenderedPageBreak/>
              <w:t>2.7</w:t>
            </w:r>
          </w:p>
        </w:tc>
      </w:tr>
      <w:tr w:rsidR="003B6DB0">
        <w:tc>
          <w:tcPr>
            <w:tcW w:w="2439" w:type="dxa"/>
          </w:tcPr>
          <w:p w:rsidR="003B6DB0" w:rsidRDefault="003B6DB0">
            <w:pPr>
              <w:pStyle w:val="ConsPlusNormal"/>
              <w:jc w:val="center"/>
            </w:pPr>
            <w:r>
              <w:t>Хранение автотранспорта</w:t>
            </w:r>
          </w:p>
        </w:tc>
        <w:tc>
          <w:tcPr>
            <w:tcW w:w="4961" w:type="dxa"/>
          </w:tcPr>
          <w:p w:rsidR="003B6DB0" w:rsidRDefault="003B6DB0">
            <w:pPr>
              <w:pStyle w:val="ConsPlusNormal"/>
              <w:jc w:val="both"/>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644" w:type="dxa"/>
          </w:tcPr>
          <w:p w:rsidR="003B6DB0" w:rsidRDefault="003B6DB0">
            <w:pPr>
              <w:pStyle w:val="ConsPlusNormal"/>
              <w:jc w:val="center"/>
            </w:pPr>
            <w:r>
              <w:t>2.7.1</w:t>
            </w:r>
          </w:p>
        </w:tc>
      </w:tr>
      <w:tr w:rsidR="003B6DB0">
        <w:tc>
          <w:tcPr>
            <w:tcW w:w="2439" w:type="dxa"/>
          </w:tcPr>
          <w:p w:rsidR="003B6DB0" w:rsidRDefault="003B6DB0">
            <w:pPr>
              <w:pStyle w:val="ConsPlusNormal"/>
              <w:jc w:val="center"/>
            </w:pPr>
            <w:r>
              <w:t>Коммунальное обслуживание</w:t>
            </w:r>
          </w:p>
        </w:tc>
        <w:tc>
          <w:tcPr>
            <w:tcW w:w="4961" w:type="dxa"/>
          </w:tcPr>
          <w:p w:rsidR="003B6DB0" w:rsidRDefault="003B6DB0">
            <w:pPr>
              <w:pStyle w:val="ConsPlusNormal"/>
              <w:jc w:val="both"/>
            </w:pPr>
            <w: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44" w:type="dxa"/>
          </w:tcPr>
          <w:p w:rsidR="003B6DB0" w:rsidRDefault="003B6DB0">
            <w:pPr>
              <w:pStyle w:val="ConsPlusNormal"/>
              <w:jc w:val="center"/>
            </w:pPr>
            <w:r>
              <w:t>3.1</w:t>
            </w:r>
          </w:p>
        </w:tc>
      </w:tr>
      <w:tr w:rsidR="003B6DB0">
        <w:tc>
          <w:tcPr>
            <w:tcW w:w="2439" w:type="dxa"/>
          </w:tcPr>
          <w:p w:rsidR="003B6DB0" w:rsidRDefault="003B6DB0">
            <w:pPr>
              <w:pStyle w:val="ConsPlusNormal"/>
              <w:jc w:val="center"/>
            </w:pPr>
            <w:r>
              <w:t>Предоставление коммунальных услуг</w:t>
            </w:r>
          </w:p>
        </w:tc>
        <w:tc>
          <w:tcPr>
            <w:tcW w:w="4961" w:type="dxa"/>
          </w:tcPr>
          <w:p w:rsidR="003B6DB0" w:rsidRDefault="003B6DB0">
            <w:pPr>
              <w:pStyle w:val="ConsPlusNormal"/>
              <w:jc w:val="both"/>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44" w:type="dxa"/>
          </w:tcPr>
          <w:p w:rsidR="003B6DB0" w:rsidRDefault="003B6DB0">
            <w:pPr>
              <w:pStyle w:val="ConsPlusNormal"/>
              <w:jc w:val="center"/>
            </w:pPr>
            <w:r>
              <w:t>3.1.1</w:t>
            </w:r>
          </w:p>
        </w:tc>
      </w:tr>
      <w:tr w:rsidR="003B6DB0">
        <w:tc>
          <w:tcPr>
            <w:tcW w:w="2439" w:type="dxa"/>
          </w:tcPr>
          <w:p w:rsidR="003B6DB0" w:rsidRDefault="003B6DB0">
            <w:pPr>
              <w:pStyle w:val="ConsPlusNormal"/>
              <w:jc w:val="center"/>
            </w:pPr>
            <w:r>
              <w:t>Административные здания организаций, обеспечивающих предоставление коммунальных услуг</w:t>
            </w:r>
          </w:p>
        </w:tc>
        <w:tc>
          <w:tcPr>
            <w:tcW w:w="4961" w:type="dxa"/>
          </w:tcPr>
          <w:p w:rsidR="003B6DB0" w:rsidRDefault="003B6DB0">
            <w:pPr>
              <w:pStyle w:val="ConsPlusNormal"/>
              <w:jc w:val="both"/>
            </w:pPr>
            <w:r>
              <w:t>Размещение зданий, предназначенных для приема физических и юридических лиц в связи с предоставлением им коммунальных услуг</w:t>
            </w:r>
          </w:p>
        </w:tc>
        <w:tc>
          <w:tcPr>
            <w:tcW w:w="1644" w:type="dxa"/>
          </w:tcPr>
          <w:p w:rsidR="003B6DB0" w:rsidRDefault="003B6DB0">
            <w:pPr>
              <w:pStyle w:val="ConsPlusNormal"/>
              <w:jc w:val="center"/>
            </w:pPr>
            <w:r>
              <w:t>3.1.2</w:t>
            </w:r>
          </w:p>
        </w:tc>
      </w:tr>
      <w:tr w:rsidR="003B6DB0">
        <w:tc>
          <w:tcPr>
            <w:tcW w:w="2439" w:type="dxa"/>
          </w:tcPr>
          <w:p w:rsidR="003B6DB0" w:rsidRDefault="003B6DB0">
            <w:pPr>
              <w:pStyle w:val="ConsPlusNormal"/>
              <w:jc w:val="center"/>
            </w:pPr>
            <w:r>
              <w:t>Дома социального обслуживания</w:t>
            </w:r>
          </w:p>
        </w:tc>
        <w:tc>
          <w:tcPr>
            <w:tcW w:w="4961" w:type="dxa"/>
          </w:tcPr>
          <w:p w:rsidR="003B6DB0" w:rsidRDefault="003B6DB0">
            <w:pPr>
              <w:pStyle w:val="ConsPlusNormal"/>
              <w:jc w:val="both"/>
            </w:pPr>
            <w:r>
              <w:t>Размещение зданий, предназначенных для размещения домов престарелых, домов ребенка, детских домов, пунктов ночлега для бездомных граждан;</w:t>
            </w:r>
          </w:p>
          <w:p w:rsidR="003B6DB0" w:rsidRDefault="003B6DB0">
            <w:pPr>
              <w:pStyle w:val="ConsPlusNormal"/>
              <w:jc w:val="both"/>
            </w:pPr>
            <w:r>
              <w:t>размещение объектов капитального строительства для временного размещения вынужденных переселенцев, лиц, признанных беженцами</w:t>
            </w:r>
          </w:p>
        </w:tc>
        <w:tc>
          <w:tcPr>
            <w:tcW w:w="1644" w:type="dxa"/>
          </w:tcPr>
          <w:p w:rsidR="003B6DB0" w:rsidRDefault="003B6DB0">
            <w:pPr>
              <w:pStyle w:val="ConsPlusNormal"/>
              <w:jc w:val="center"/>
            </w:pPr>
            <w:r>
              <w:t>3.2.1</w:t>
            </w:r>
          </w:p>
        </w:tc>
      </w:tr>
      <w:tr w:rsidR="003B6DB0">
        <w:tc>
          <w:tcPr>
            <w:tcW w:w="2439" w:type="dxa"/>
          </w:tcPr>
          <w:p w:rsidR="003B6DB0" w:rsidRDefault="003B6DB0">
            <w:pPr>
              <w:pStyle w:val="ConsPlusNormal"/>
              <w:jc w:val="center"/>
            </w:pPr>
            <w:r>
              <w:t>Оказание социальной помощи населению</w:t>
            </w:r>
          </w:p>
        </w:tc>
        <w:tc>
          <w:tcPr>
            <w:tcW w:w="4961" w:type="dxa"/>
          </w:tcPr>
          <w:p w:rsidR="003B6DB0" w:rsidRDefault="003B6DB0">
            <w:pPr>
              <w:pStyle w:val="ConsPlusNormal"/>
              <w:jc w:val="both"/>
            </w:pPr>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644" w:type="dxa"/>
          </w:tcPr>
          <w:p w:rsidR="003B6DB0" w:rsidRDefault="003B6DB0">
            <w:pPr>
              <w:pStyle w:val="ConsPlusNormal"/>
              <w:jc w:val="center"/>
            </w:pPr>
            <w:r>
              <w:t>3.2.2</w:t>
            </w:r>
          </w:p>
        </w:tc>
      </w:tr>
      <w:tr w:rsidR="003B6DB0">
        <w:tc>
          <w:tcPr>
            <w:tcW w:w="2439" w:type="dxa"/>
          </w:tcPr>
          <w:p w:rsidR="003B6DB0" w:rsidRDefault="003B6DB0">
            <w:pPr>
              <w:pStyle w:val="ConsPlusNormal"/>
              <w:jc w:val="center"/>
            </w:pPr>
            <w:r>
              <w:t>Оказание услуг связи</w:t>
            </w:r>
          </w:p>
        </w:tc>
        <w:tc>
          <w:tcPr>
            <w:tcW w:w="4961" w:type="dxa"/>
          </w:tcPr>
          <w:p w:rsidR="003B6DB0" w:rsidRDefault="003B6DB0">
            <w:pPr>
              <w:pStyle w:val="ConsPlusNormal"/>
              <w:jc w:val="both"/>
            </w:pPr>
            <w:r>
              <w:t xml:space="preserve">Размещение зданий, предназначенных для </w:t>
            </w:r>
            <w:r>
              <w:lastRenderedPageBreak/>
              <w:t>размещения пунктов оказания услуг почтовой, телеграфной, междугородней и международной телефонной связи</w:t>
            </w:r>
          </w:p>
        </w:tc>
        <w:tc>
          <w:tcPr>
            <w:tcW w:w="1644" w:type="dxa"/>
          </w:tcPr>
          <w:p w:rsidR="003B6DB0" w:rsidRDefault="003B6DB0">
            <w:pPr>
              <w:pStyle w:val="ConsPlusNormal"/>
              <w:jc w:val="center"/>
            </w:pPr>
            <w:r>
              <w:lastRenderedPageBreak/>
              <w:t>3.2.3</w:t>
            </w:r>
          </w:p>
        </w:tc>
      </w:tr>
      <w:tr w:rsidR="003B6DB0">
        <w:tc>
          <w:tcPr>
            <w:tcW w:w="2439" w:type="dxa"/>
          </w:tcPr>
          <w:p w:rsidR="003B6DB0" w:rsidRDefault="003B6DB0">
            <w:pPr>
              <w:pStyle w:val="ConsPlusNormal"/>
              <w:jc w:val="center"/>
            </w:pPr>
            <w:r>
              <w:t>Общежития</w:t>
            </w:r>
          </w:p>
        </w:tc>
        <w:tc>
          <w:tcPr>
            <w:tcW w:w="4961" w:type="dxa"/>
          </w:tcPr>
          <w:p w:rsidR="003B6DB0" w:rsidRDefault="003B6DB0">
            <w:pPr>
              <w:pStyle w:val="ConsPlusNormal"/>
              <w:jc w:val="both"/>
            </w:pPr>
            <w: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644" w:type="dxa"/>
          </w:tcPr>
          <w:p w:rsidR="003B6DB0" w:rsidRDefault="003B6DB0">
            <w:pPr>
              <w:pStyle w:val="ConsPlusNormal"/>
              <w:jc w:val="center"/>
            </w:pPr>
            <w:r>
              <w:t>3.2.4</w:t>
            </w:r>
          </w:p>
        </w:tc>
      </w:tr>
      <w:tr w:rsidR="003B6DB0">
        <w:tc>
          <w:tcPr>
            <w:tcW w:w="2439" w:type="dxa"/>
          </w:tcPr>
          <w:p w:rsidR="003B6DB0" w:rsidRDefault="003B6DB0">
            <w:pPr>
              <w:pStyle w:val="ConsPlusNormal"/>
              <w:jc w:val="center"/>
            </w:pPr>
            <w:r>
              <w:t>Бытовое обслуживание</w:t>
            </w:r>
          </w:p>
        </w:tc>
        <w:tc>
          <w:tcPr>
            <w:tcW w:w="4961" w:type="dxa"/>
          </w:tcPr>
          <w:p w:rsidR="003B6DB0" w:rsidRDefault="003B6DB0">
            <w:pPr>
              <w:pStyle w:val="ConsPlusNormal"/>
              <w:jc w:val="both"/>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44" w:type="dxa"/>
          </w:tcPr>
          <w:p w:rsidR="003B6DB0" w:rsidRDefault="003B6DB0">
            <w:pPr>
              <w:pStyle w:val="ConsPlusNormal"/>
              <w:jc w:val="center"/>
            </w:pPr>
            <w:r>
              <w:t>3.3</w:t>
            </w:r>
          </w:p>
        </w:tc>
      </w:tr>
      <w:tr w:rsidR="003B6DB0">
        <w:tc>
          <w:tcPr>
            <w:tcW w:w="2439" w:type="dxa"/>
          </w:tcPr>
          <w:p w:rsidR="003B6DB0" w:rsidRDefault="003B6DB0">
            <w:pPr>
              <w:pStyle w:val="ConsPlusNormal"/>
              <w:jc w:val="center"/>
            </w:pPr>
            <w:r>
              <w:t>Здравоохранение</w:t>
            </w:r>
          </w:p>
        </w:tc>
        <w:tc>
          <w:tcPr>
            <w:tcW w:w="4961" w:type="dxa"/>
          </w:tcPr>
          <w:p w:rsidR="003B6DB0" w:rsidRDefault="003B6DB0">
            <w:pPr>
              <w:pStyle w:val="ConsPlusNormal"/>
              <w:jc w:val="both"/>
            </w:pPr>
            <w: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644" w:type="dxa"/>
          </w:tcPr>
          <w:p w:rsidR="003B6DB0" w:rsidRDefault="003B6DB0">
            <w:pPr>
              <w:pStyle w:val="ConsPlusNormal"/>
              <w:jc w:val="center"/>
            </w:pPr>
            <w:r>
              <w:t>3.4</w:t>
            </w:r>
          </w:p>
        </w:tc>
      </w:tr>
      <w:tr w:rsidR="003B6DB0">
        <w:tc>
          <w:tcPr>
            <w:tcW w:w="2439" w:type="dxa"/>
          </w:tcPr>
          <w:p w:rsidR="003B6DB0" w:rsidRDefault="003B6DB0">
            <w:pPr>
              <w:pStyle w:val="ConsPlusNormal"/>
              <w:jc w:val="center"/>
            </w:pPr>
            <w:r>
              <w:t>Амбулаторно-поликлиническое обслуживание</w:t>
            </w:r>
          </w:p>
        </w:tc>
        <w:tc>
          <w:tcPr>
            <w:tcW w:w="4961" w:type="dxa"/>
          </w:tcPr>
          <w:p w:rsidR="003B6DB0" w:rsidRDefault="003B6DB0">
            <w:pPr>
              <w:pStyle w:val="ConsPlusNormal"/>
              <w:jc w:val="both"/>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44" w:type="dxa"/>
          </w:tcPr>
          <w:p w:rsidR="003B6DB0" w:rsidRDefault="003B6DB0">
            <w:pPr>
              <w:pStyle w:val="ConsPlusNormal"/>
              <w:jc w:val="center"/>
            </w:pPr>
            <w:r>
              <w:t>3.4.1</w:t>
            </w:r>
          </w:p>
        </w:tc>
      </w:tr>
      <w:tr w:rsidR="003B6DB0">
        <w:tc>
          <w:tcPr>
            <w:tcW w:w="2439" w:type="dxa"/>
          </w:tcPr>
          <w:p w:rsidR="003B6DB0" w:rsidRDefault="003B6DB0">
            <w:pPr>
              <w:pStyle w:val="ConsPlusNormal"/>
              <w:jc w:val="center"/>
            </w:pPr>
            <w:r>
              <w:t>Стационарное медицинское обслуживание</w:t>
            </w:r>
          </w:p>
        </w:tc>
        <w:tc>
          <w:tcPr>
            <w:tcW w:w="4961" w:type="dxa"/>
          </w:tcPr>
          <w:p w:rsidR="003B6DB0" w:rsidRDefault="003B6DB0">
            <w:pPr>
              <w:pStyle w:val="ConsPlusNormal"/>
              <w:jc w:val="both"/>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3B6DB0" w:rsidRDefault="003B6DB0">
            <w:pPr>
              <w:pStyle w:val="ConsPlusNormal"/>
              <w:jc w:val="both"/>
            </w:pPr>
            <w:r>
              <w:t>размещение станций скорой помощи;</w:t>
            </w:r>
          </w:p>
          <w:p w:rsidR="003B6DB0" w:rsidRDefault="003B6DB0">
            <w:pPr>
              <w:pStyle w:val="ConsPlusNormal"/>
              <w:jc w:val="both"/>
            </w:pPr>
            <w:r>
              <w:t>размещение площадок санитарной авиации</w:t>
            </w:r>
          </w:p>
        </w:tc>
        <w:tc>
          <w:tcPr>
            <w:tcW w:w="1644" w:type="dxa"/>
          </w:tcPr>
          <w:p w:rsidR="003B6DB0" w:rsidRDefault="003B6DB0">
            <w:pPr>
              <w:pStyle w:val="ConsPlusNormal"/>
              <w:jc w:val="center"/>
            </w:pPr>
            <w:r>
              <w:t>3.4.2</w:t>
            </w:r>
          </w:p>
        </w:tc>
      </w:tr>
      <w:tr w:rsidR="003B6DB0">
        <w:tc>
          <w:tcPr>
            <w:tcW w:w="2439" w:type="dxa"/>
          </w:tcPr>
          <w:p w:rsidR="003B6DB0" w:rsidRDefault="003B6DB0">
            <w:pPr>
              <w:pStyle w:val="ConsPlusNormal"/>
              <w:jc w:val="center"/>
            </w:pPr>
            <w:r>
              <w:t>Медицинские организации особого назначения</w:t>
            </w:r>
          </w:p>
        </w:tc>
        <w:tc>
          <w:tcPr>
            <w:tcW w:w="4961" w:type="dxa"/>
          </w:tcPr>
          <w:p w:rsidR="003B6DB0" w:rsidRDefault="003B6DB0">
            <w:pPr>
              <w:pStyle w:val="ConsPlusNormal"/>
              <w:jc w:val="both"/>
            </w:pPr>
            <w: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644" w:type="dxa"/>
          </w:tcPr>
          <w:p w:rsidR="003B6DB0" w:rsidRDefault="003B6DB0">
            <w:pPr>
              <w:pStyle w:val="ConsPlusNormal"/>
              <w:jc w:val="center"/>
            </w:pPr>
            <w:r>
              <w:t>3.4.3</w:t>
            </w:r>
          </w:p>
        </w:tc>
      </w:tr>
      <w:tr w:rsidR="003B6DB0">
        <w:tc>
          <w:tcPr>
            <w:tcW w:w="2439" w:type="dxa"/>
          </w:tcPr>
          <w:p w:rsidR="003B6DB0" w:rsidRDefault="003B6DB0">
            <w:pPr>
              <w:pStyle w:val="ConsPlusNormal"/>
              <w:jc w:val="center"/>
            </w:pPr>
            <w:r>
              <w:t>Образование и просвещение</w:t>
            </w:r>
          </w:p>
        </w:tc>
        <w:tc>
          <w:tcPr>
            <w:tcW w:w="4961" w:type="dxa"/>
          </w:tcPr>
          <w:p w:rsidR="003B6DB0" w:rsidRDefault="003B6DB0">
            <w:pPr>
              <w:pStyle w:val="ConsPlusNormal"/>
              <w:jc w:val="both"/>
            </w:pPr>
            <w: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1644" w:type="dxa"/>
          </w:tcPr>
          <w:p w:rsidR="003B6DB0" w:rsidRDefault="003B6DB0">
            <w:pPr>
              <w:pStyle w:val="ConsPlusNormal"/>
              <w:jc w:val="center"/>
            </w:pPr>
            <w:r>
              <w:t>3.5</w:t>
            </w:r>
          </w:p>
        </w:tc>
      </w:tr>
      <w:tr w:rsidR="003B6DB0">
        <w:tc>
          <w:tcPr>
            <w:tcW w:w="2439" w:type="dxa"/>
          </w:tcPr>
          <w:p w:rsidR="003B6DB0" w:rsidRDefault="003B6DB0">
            <w:pPr>
              <w:pStyle w:val="ConsPlusNormal"/>
              <w:jc w:val="center"/>
            </w:pPr>
            <w:r>
              <w:t>Дошкольное, начальное и среднее общее образование</w:t>
            </w:r>
          </w:p>
        </w:tc>
        <w:tc>
          <w:tcPr>
            <w:tcW w:w="4961" w:type="dxa"/>
          </w:tcPr>
          <w:p w:rsidR="003B6DB0" w:rsidRDefault="003B6DB0">
            <w:pPr>
              <w:pStyle w:val="ConsPlusNormal"/>
              <w:jc w:val="both"/>
            </w:pPr>
            <w: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w:t>
            </w:r>
            <w:r>
              <w:lastRenderedPageBreak/>
              <w:t>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44" w:type="dxa"/>
          </w:tcPr>
          <w:p w:rsidR="003B6DB0" w:rsidRDefault="003B6DB0">
            <w:pPr>
              <w:pStyle w:val="ConsPlusNormal"/>
              <w:jc w:val="center"/>
            </w:pPr>
            <w:r>
              <w:lastRenderedPageBreak/>
              <w:t>3.5.1</w:t>
            </w:r>
          </w:p>
        </w:tc>
      </w:tr>
      <w:tr w:rsidR="003B6DB0">
        <w:tc>
          <w:tcPr>
            <w:tcW w:w="2439" w:type="dxa"/>
          </w:tcPr>
          <w:p w:rsidR="003B6DB0" w:rsidRDefault="003B6DB0">
            <w:pPr>
              <w:pStyle w:val="ConsPlusNormal"/>
              <w:jc w:val="center"/>
            </w:pPr>
            <w:r>
              <w:t>Среднее и высшее профессиональное образование</w:t>
            </w:r>
          </w:p>
        </w:tc>
        <w:tc>
          <w:tcPr>
            <w:tcW w:w="4961" w:type="dxa"/>
          </w:tcPr>
          <w:p w:rsidR="003B6DB0" w:rsidRDefault="003B6DB0">
            <w:pPr>
              <w:pStyle w:val="ConsPlusNormal"/>
              <w:jc w:val="both"/>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44" w:type="dxa"/>
          </w:tcPr>
          <w:p w:rsidR="003B6DB0" w:rsidRDefault="003B6DB0">
            <w:pPr>
              <w:pStyle w:val="ConsPlusNormal"/>
              <w:jc w:val="center"/>
            </w:pPr>
            <w:r>
              <w:t>3.5.2</w:t>
            </w:r>
          </w:p>
        </w:tc>
      </w:tr>
      <w:tr w:rsidR="003B6DB0">
        <w:tc>
          <w:tcPr>
            <w:tcW w:w="2439" w:type="dxa"/>
          </w:tcPr>
          <w:p w:rsidR="003B6DB0" w:rsidRDefault="003B6DB0">
            <w:pPr>
              <w:pStyle w:val="ConsPlusNormal"/>
              <w:jc w:val="center"/>
            </w:pPr>
            <w:r>
              <w:t>Культурное развитие</w:t>
            </w:r>
          </w:p>
        </w:tc>
        <w:tc>
          <w:tcPr>
            <w:tcW w:w="4961" w:type="dxa"/>
          </w:tcPr>
          <w:p w:rsidR="003B6DB0" w:rsidRDefault="003B6DB0">
            <w:pPr>
              <w:pStyle w:val="ConsPlusNormal"/>
              <w:jc w:val="both"/>
            </w:pPr>
            <w: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1644" w:type="dxa"/>
          </w:tcPr>
          <w:p w:rsidR="003B6DB0" w:rsidRDefault="003B6DB0">
            <w:pPr>
              <w:pStyle w:val="ConsPlusNormal"/>
              <w:jc w:val="center"/>
            </w:pPr>
            <w:r>
              <w:t>3.6</w:t>
            </w:r>
          </w:p>
        </w:tc>
      </w:tr>
      <w:tr w:rsidR="003B6DB0">
        <w:tc>
          <w:tcPr>
            <w:tcW w:w="2439" w:type="dxa"/>
          </w:tcPr>
          <w:p w:rsidR="003B6DB0" w:rsidRDefault="003B6DB0">
            <w:pPr>
              <w:pStyle w:val="ConsPlusNormal"/>
              <w:jc w:val="center"/>
            </w:pPr>
            <w:r>
              <w:t>Объекты культурно-досуговой деятельности</w:t>
            </w:r>
          </w:p>
        </w:tc>
        <w:tc>
          <w:tcPr>
            <w:tcW w:w="4961" w:type="dxa"/>
          </w:tcPr>
          <w:p w:rsidR="003B6DB0" w:rsidRDefault="003B6DB0">
            <w:pPr>
              <w:pStyle w:val="ConsPlusNormal"/>
              <w:jc w:val="both"/>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44" w:type="dxa"/>
          </w:tcPr>
          <w:p w:rsidR="003B6DB0" w:rsidRDefault="003B6DB0">
            <w:pPr>
              <w:pStyle w:val="ConsPlusNormal"/>
              <w:jc w:val="center"/>
            </w:pPr>
            <w:r>
              <w:t>3.6.1</w:t>
            </w:r>
          </w:p>
        </w:tc>
      </w:tr>
      <w:tr w:rsidR="003B6DB0">
        <w:tc>
          <w:tcPr>
            <w:tcW w:w="2439" w:type="dxa"/>
          </w:tcPr>
          <w:p w:rsidR="003B6DB0" w:rsidRDefault="003B6DB0">
            <w:pPr>
              <w:pStyle w:val="ConsPlusNormal"/>
              <w:jc w:val="center"/>
            </w:pPr>
            <w:r>
              <w:t>Парки культуры и отдыха</w:t>
            </w:r>
          </w:p>
        </w:tc>
        <w:tc>
          <w:tcPr>
            <w:tcW w:w="4961" w:type="dxa"/>
          </w:tcPr>
          <w:p w:rsidR="003B6DB0" w:rsidRDefault="003B6DB0">
            <w:pPr>
              <w:pStyle w:val="ConsPlusNormal"/>
              <w:jc w:val="both"/>
            </w:pPr>
            <w:r>
              <w:t>Размещение парков культуры и отдыха</w:t>
            </w:r>
          </w:p>
        </w:tc>
        <w:tc>
          <w:tcPr>
            <w:tcW w:w="1644" w:type="dxa"/>
          </w:tcPr>
          <w:p w:rsidR="003B6DB0" w:rsidRDefault="003B6DB0">
            <w:pPr>
              <w:pStyle w:val="ConsPlusNormal"/>
              <w:jc w:val="center"/>
            </w:pPr>
            <w:r>
              <w:t>3.6.2</w:t>
            </w:r>
          </w:p>
        </w:tc>
      </w:tr>
      <w:tr w:rsidR="003B6DB0">
        <w:tc>
          <w:tcPr>
            <w:tcW w:w="2439" w:type="dxa"/>
          </w:tcPr>
          <w:p w:rsidR="003B6DB0" w:rsidRDefault="003B6DB0">
            <w:pPr>
              <w:pStyle w:val="ConsPlusNormal"/>
              <w:jc w:val="center"/>
            </w:pPr>
            <w:r>
              <w:t>Цирки и зверинцы</w:t>
            </w:r>
          </w:p>
        </w:tc>
        <w:tc>
          <w:tcPr>
            <w:tcW w:w="4961" w:type="dxa"/>
          </w:tcPr>
          <w:p w:rsidR="003B6DB0" w:rsidRDefault="003B6DB0">
            <w:pPr>
              <w:pStyle w:val="ConsPlusNormal"/>
              <w:jc w:val="both"/>
            </w:pPr>
            <w: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644" w:type="dxa"/>
          </w:tcPr>
          <w:p w:rsidR="003B6DB0" w:rsidRDefault="003B6DB0">
            <w:pPr>
              <w:pStyle w:val="ConsPlusNormal"/>
              <w:jc w:val="center"/>
            </w:pPr>
            <w:r>
              <w:t>3.6.3</w:t>
            </w:r>
          </w:p>
        </w:tc>
      </w:tr>
      <w:tr w:rsidR="003B6DB0">
        <w:tc>
          <w:tcPr>
            <w:tcW w:w="2439" w:type="dxa"/>
          </w:tcPr>
          <w:p w:rsidR="003B6DB0" w:rsidRDefault="003B6DB0">
            <w:pPr>
              <w:pStyle w:val="ConsPlusNormal"/>
              <w:jc w:val="center"/>
            </w:pPr>
            <w:r>
              <w:t>Религиозное использование</w:t>
            </w:r>
          </w:p>
        </w:tc>
        <w:tc>
          <w:tcPr>
            <w:tcW w:w="4961" w:type="dxa"/>
          </w:tcPr>
          <w:p w:rsidR="003B6DB0" w:rsidRDefault="003B6DB0">
            <w:pPr>
              <w:pStyle w:val="ConsPlusNormal"/>
              <w:jc w:val="both"/>
            </w:pPr>
            <w: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1644" w:type="dxa"/>
          </w:tcPr>
          <w:p w:rsidR="003B6DB0" w:rsidRDefault="003B6DB0">
            <w:pPr>
              <w:pStyle w:val="ConsPlusNormal"/>
              <w:jc w:val="center"/>
            </w:pPr>
            <w:r>
              <w:t>3.7</w:t>
            </w:r>
          </w:p>
        </w:tc>
      </w:tr>
      <w:tr w:rsidR="003B6DB0">
        <w:tc>
          <w:tcPr>
            <w:tcW w:w="2439" w:type="dxa"/>
          </w:tcPr>
          <w:p w:rsidR="003B6DB0" w:rsidRDefault="003B6DB0">
            <w:pPr>
              <w:pStyle w:val="ConsPlusNormal"/>
              <w:jc w:val="center"/>
            </w:pPr>
            <w:r>
              <w:t>Осуществление религиозных обрядов</w:t>
            </w:r>
          </w:p>
        </w:tc>
        <w:tc>
          <w:tcPr>
            <w:tcW w:w="4961" w:type="dxa"/>
          </w:tcPr>
          <w:p w:rsidR="003B6DB0" w:rsidRDefault="003B6DB0">
            <w:pPr>
              <w:pStyle w:val="ConsPlusNormal"/>
              <w:jc w:val="both"/>
            </w:pPr>
            <w: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44" w:type="dxa"/>
          </w:tcPr>
          <w:p w:rsidR="003B6DB0" w:rsidRDefault="003B6DB0">
            <w:pPr>
              <w:pStyle w:val="ConsPlusNormal"/>
              <w:jc w:val="center"/>
            </w:pPr>
            <w:r>
              <w:t>3.7.1</w:t>
            </w:r>
          </w:p>
        </w:tc>
      </w:tr>
      <w:tr w:rsidR="003B6DB0">
        <w:tc>
          <w:tcPr>
            <w:tcW w:w="2439" w:type="dxa"/>
          </w:tcPr>
          <w:p w:rsidR="003B6DB0" w:rsidRDefault="003B6DB0">
            <w:pPr>
              <w:pStyle w:val="ConsPlusNormal"/>
              <w:jc w:val="center"/>
            </w:pPr>
            <w:r>
              <w:t>Религиозное управление и образование</w:t>
            </w:r>
          </w:p>
        </w:tc>
        <w:tc>
          <w:tcPr>
            <w:tcW w:w="4961" w:type="dxa"/>
          </w:tcPr>
          <w:p w:rsidR="003B6DB0" w:rsidRDefault="003B6DB0">
            <w:pPr>
              <w:pStyle w:val="ConsPlusNormal"/>
              <w:jc w:val="both"/>
            </w:pPr>
            <w: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44" w:type="dxa"/>
          </w:tcPr>
          <w:p w:rsidR="003B6DB0" w:rsidRDefault="003B6DB0">
            <w:pPr>
              <w:pStyle w:val="ConsPlusNormal"/>
              <w:jc w:val="center"/>
            </w:pPr>
            <w:r>
              <w:t>3.7.2</w:t>
            </w:r>
          </w:p>
        </w:tc>
      </w:tr>
      <w:tr w:rsidR="003B6DB0">
        <w:tc>
          <w:tcPr>
            <w:tcW w:w="2439" w:type="dxa"/>
          </w:tcPr>
          <w:p w:rsidR="003B6DB0" w:rsidRDefault="003B6DB0">
            <w:pPr>
              <w:pStyle w:val="ConsPlusNormal"/>
              <w:jc w:val="center"/>
            </w:pPr>
            <w:r>
              <w:lastRenderedPageBreak/>
              <w:t>Общественное управление</w:t>
            </w:r>
          </w:p>
        </w:tc>
        <w:tc>
          <w:tcPr>
            <w:tcW w:w="4961" w:type="dxa"/>
          </w:tcPr>
          <w:p w:rsidR="003B6DB0" w:rsidRDefault="003B6DB0">
            <w:pPr>
              <w:pStyle w:val="ConsPlusNormal"/>
              <w:jc w:val="both"/>
            </w:pPr>
            <w: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1644" w:type="dxa"/>
          </w:tcPr>
          <w:p w:rsidR="003B6DB0" w:rsidRDefault="003B6DB0">
            <w:pPr>
              <w:pStyle w:val="ConsPlusNormal"/>
              <w:jc w:val="center"/>
            </w:pPr>
            <w:r>
              <w:t>3.8</w:t>
            </w:r>
          </w:p>
        </w:tc>
      </w:tr>
      <w:tr w:rsidR="003B6DB0">
        <w:tc>
          <w:tcPr>
            <w:tcW w:w="2439" w:type="dxa"/>
          </w:tcPr>
          <w:p w:rsidR="003B6DB0" w:rsidRDefault="003B6DB0">
            <w:pPr>
              <w:pStyle w:val="ConsPlusNormal"/>
              <w:jc w:val="center"/>
            </w:pPr>
            <w:r>
              <w:t>Государственное управление</w:t>
            </w:r>
          </w:p>
        </w:tc>
        <w:tc>
          <w:tcPr>
            <w:tcW w:w="4961" w:type="dxa"/>
          </w:tcPr>
          <w:p w:rsidR="003B6DB0" w:rsidRDefault="003B6DB0">
            <w:pPr>
              <w:pStyle w:val="ConsPlusNormal"/>
              <w:jc w:val="both"/>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44" w:type="dxa"/>
          </w:tcPr>
          <w:p w:rsidR="003B6DB0" w:rsidRDefault="003B6DB0">
            <w:pPr>
              <w:pStyle w:val="ConsPlusNormal"/>
              <w:jc w:val="center"/>
            </w:pPr>
            <w:r>
              <w:t>3.8.1</w:t>
            </w:r>
          </w:p>
        </w:tc>
      </w:tr>
      <w:tr w:rsidR="003B6DB0">
        <w:tc>
          <w:tcPr>
            <w:tcW w:w="2439" w:type="dxa"/>
          </w:tcPr>
          <w:p w:rsidR="003B6DB0" w:rsidRDefault="003B6DB0">
            <w:pPr>
              <w:pStyle w:val="ConsPlusNormal"/>
              <w:jc w:val="center"/>
            </w:pPr>
            <w:r>
              <w:t>Представительская деятельность</w:t>
            </w:r>
          </w:p>
        </w:tc>
        <w:tc>
          <w:tcPr>
            <w:tcW w:w="4961" w:type="dxa"/>
          </w:tcPr>
          <w:p w:rsidR="003B6DB0" w:rsidRDefault="003B6DB0">
            <w:pPr>
              <w:pStyle w:val="ConsPlusNormal"/>
              <w:jc w:val="both"/>
            </w:pPr>
            <w: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644" w:type="dxa"/>
          </w:tcPr>
          <w:p w:rsidR="003B6DB0" w:rsidRDefault="003B6DB0">
            <w:pPr>
              <w:pStyle w:val="ConsPlusNormal"/>
              <w:jc w:val="center"/>
            </w:pPr>
            <w:r>
              <w:t>3.8.2</w:t>
            </w:r>
          </w:p>
        </w:tc>
      </w:tr>
      <w:tr w:rsidR="003B6DB0">
        <w:tc>
          <w:tcPr>
            <w:tcW w:w="2439" w:type="dxa"/>
          </w:tcPr>
          <w:p w:rsidR="003B6DB0" w:rsidRDefault="003B6DB0">
            <w:pPr>
              <w:pStyle w:val="ConsPlusNormal"/>
              <w:jc w:val="center"/>
            </w:pPr>
            <w:r>
              <w:t>Обеспечение деятельности в области гидрометеорологии и смежных с ней областях</w:t>
            </w:r>
          </w:p>
        </w:tc>
        <w:tc>
          <w:tcPr>
            <w:tcW w:w="4961" w:type="dxa"/>
          </w:tcPr>
          <w:p w:rsidR="003B6DB0" w:rsidRDefault="003B6DB0">
            <w:pPr>
              <w:pStyle w:val="ConsPlusNormal"/>
              <w:jc w:val="both"/>
            </w:pPr>
            <w: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44" w:type="dxa"/>
          </w:tcPr>
          <w:p w:rsidR="003B6DB0" w:rsidRDefault="003B6DB0">
            <w:pPr>
              <w:pStyle w:val="ConsPlusNormal"/>
              <w:jc w:val="center"/>
            </w:pPr>
            <w:r>
              <w:t>3.9.1</w:t>
            </w:r>
          </w:p>
        </w:tc>
      </w:tr>
      <w:tr w:rsidR="003B6DB0">
        <w:tc>
          <w:tcPr>
            <w:tcW w:w="2439" w:type="dxa"/>
          </w:tcPr>
          <w:p w:rsidR="003B6DB0" w:rsidRDefault="003B6DB0">
            <w:pPr>
              <w:pStyle w:val="ConsPlusNormal"/>
              <w:jc w:val="center"/>
            </w:pPr>
            <w:r>
              <w:t>Проведение научных исследований</w:t>
            </w:r>
          </w:p>
        </w:tc>
        <w:tc>
          <w:tcPr>
            <w:tcW w:w="4961" w:type="dxa"/>
          </w:tcPr>
          <w:p w:rsidR="003B6DB0" w:rsidRDefault="003B6DB0">
            <w:pPr>
              <w:pStyle w:val="ConsPlusNormal"/>
              <w:jc w:val="both"/>
            </w:pPr>
            <w: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644" w:type="dxa"/>
          </w:tcPr>
          <w:p w:rsidR="003B6DB0" w:rsidRDefault="003B6DB0">
            <w:pPr>
              <w:pStyle w:val="ConsPlusNormal"/>
              <w:jc w:val="center"/>
            </w:pPr>
            <w:r>
              <w:t>3.9.2</w:t>
            </w:r>
          </w:p>
        </w:tc>
      </w:tr>
      <w:tr w:rsidR="003B6DB0">
        <w:tc>
          <w:tcPr>
            <w:tcW w:w="2439" w:type="dxa"/>
          </w:tcPr>
          <w:p w:rsidR="003B6DB0" w:rsidRDefault="003B6DB0">
            <w:pPr>
              <w:pStyle w:val="ConsPlusNormal"/>
              <w:jc w:val="center"/>
            </w:pPr>
            <w:r>
              <w:t>Проведение научных испытаний</w:t>
            </w:r>
          </w:p>
        </w:tc>
        <w:tc>
          <w:tcPr>
            <w:tcW w:w="4961" w:type="dxa"/>
          </w:tcPr>
          <w:p w:rsidR="003B6DB0" w:rsidRDefault="003B6DB0">
            <w:pPr>
              <w:pStyle w:val="ConsPlusNormal"/>
              <w:jc w:val="both"/>
            </w:pPr>
            <w: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644" w:type="dxa"/>
          </w:tcPr>
          <w:p w:rsidR="003B6DB0" w:rsidRDefault="003B6DB0">
            <w:pPr>
              <w:pStyle w:val="ConsPlusNormal"/>
              <w:jc w:val="center"/>
            </w:pPr>
            <w:r>
              <w:t>3.9.3</w:t>
            </w:r>
          </w:p>
        </w:tc>
      </w:tr>
      <w:tr w:rsidR="003B6DB0">
        <w:tc>
          <w:tcPr>
            <w:tcW w:w="2439" w:type="dxa"/>
          </w:tcPr>
          <w:p w:rsidR="003B6DB0" w:rsidRDefault="003B6DB0">
            <w:pPr>
              <w:pStyle w:val="ConsPlusNormal"/>
              <w:jc w:val="center"/>
            </w:pPr>
            <w:r>
              <w:t>Амбулаторное ветеринарное обслуживание</w:t>
            </w:r>
          </w:p>
        </w:tc>
        <w:tc>
          <w:tcPr>
            <w:tcW w:w="4961" w:type="dxa"/>
          </w:tcPr>
          <w:p w:rsidR="003B6DB0" w:rsidRDefault="003B6DB0">
            <w:pPr>
              <w:pStyle w:val="ConsPlusNormal"/>
              <w:jc w:val="both"/>
            </w:pPr>
            <w:r>
              <w:t>Размещение объектов капитального строительства, предназначенных для оказания ветеринарных услуг без содержания животных</w:t>
            </w:r>
          </w:p>
        </w:tc>
        <w:tc>
          <w:tcPr>
            <w:tcW w:w="1644" w:type="dxa"/>
          </w:tcPr>
          <w:p w:rsidR="003B6DB0" w:rsidRDefault="003B6DB0">
            <w:pPr>
              <w:pStyle w:val="ConsPlusNormal"/>
              <w:jc w:val="center"/>
            </w:pPr>
            <w:r>
              <w:t>3.10.1</w:t>
            </w:r>
          </w:p>
        </w:tc>
      </w:tr>
      <w:tr w:rsidR="003B6DB0">
        <w:tc>
          <w:tcPr>
            <w:tcW w:w="2439" w:type="dxa"/>
          </w:tcPr>
          <w:p w:rsidR="003B6DB0" w:rsidRDefault="003B6DB0">
            <w:pPr>
              <w:pStyle w:val="ConsPlusNormal"/>
              <w:jc w:val="center"/>
            </w:pPr>
            <w:r>
              <w:t>Приюты для животных</w:t>
            </w:r>
          </w:p>
        </w:tc>
        <w:tc>
          <w:tcPr>
            <w:tcW w:w="4961" w:type="dxa"/>
          </w:tcPr>
          <w:p w:rsidR="003B6DB0" w:rsidRDefault="003B6DB0">
            <w:pPr>
              <w:pStyle w:val="ConsPlusNormal"/>
              <w:jc w:val="both"/>
            </w:pPr>
            <w:r>
              <w:t>Размещение объектов капитального строительства, предназначенных для оказания ветеринарных услуг в стационаре;</w:t>
            </w:r>
          </w:p>
          <w:p w:rsidR="003B6DB0" w:rsidRDefault="003B6DB0">
            <w:pPr>
              <w:pStyle w:val="ConsPlusNormal"/>
              <w:jc w:val="both"/>
            </w:pPr>
            <w:r>
              <w:t xml:space="preserve">размещение объектов капитального строительства, предназначенных для содержания, разведения животных, не являющихся сельскохозяйственными, </w:t>
            </w:r>
            <w:r>
              <w:lastRenderedPageBreak/>
              <w:t>под надзором человека, оказания услуг по содержанию и лечению бездомных животных;</w:t>
            </w:r>
          </w:p>
          <w:p w:rsidR="003B6DB0" w:rsidRDefault="003B6DB0">
            <w:pPr>
              <w:pStyle w:val="ConsPlusNormal"/>
              <w:jc w:val="both"/>
            </w:pPr>
            <w:r>
              <w:t>размещение объектов капитального строительства, предназначенных для организации гостиниц для животных</w:t>
            </w:r>
          </w:p>
        </w:tc>
        <w:tc>
          <w:tcPr>
            <w:tcW w:w="1644" w:type="dxa"/>
          </w:tcPr>
          <w:p w:rsidR="003B6DB0" w:rsidRDefault="003B6DB0">
            <w:pPr>
              <w:pStyle w:val="ConsPlusNormal"/>
              <w:jc w:val="center"/>
            </w:pPr>
            <w:r>
              <w:lastRenderedPageBreak/>
              <w:t>3.10.2</w:t>
            </w:r>
          </w:p>
        </w:tc>
      </w:tr>
      <w:tr w:rsidR="003B6DB0">
        <w:tc>
          <w:tcPr>
            <w:tcW w:w="2439" w:type="dxa"/>
          </w:tcPr>
          <w:p w:rsidR="003B6DB0" w:rsidRDefault="003B6DB0">
            <w:pPr>
              <w:pStyle w:val="ConsPlusNormal"/>
              <w:jc w:val="center"/>
            </w:pPr>
            <w:r>
              <w:t>Деловое управление</w:t>
            </w:r>
          </w:p>
        </w:tc>
        <w:tc>
          <w:tcPr>
            <w:tcW w:w="4961" w:type="dxa"/>
          </w:tcPr>
          <w:p w:rsidR="003B6DB0" w:rsidRDefault="003B6DB0">
            <w:pPr>
              <w:pStyle w:val="ConsPlusNormal"/>
              <w:jc w:val="both"/>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44" w:type="dxa"/>
          </w:tcPr>
          <w:p w:rsidR="003B6DB0" w:rsidRDefault="003B6DB0">
            <w:pPr>
              <w:pStyle w:val="ConsPlusNormal"/>
              <w:jc w:val="center"/>
            </w:pPr>
            <w:r>
              <w:t>4.1</w:t>
            </w:r>
          </w:p>
        </w:tc>
      </w:tr>
      <w:tr w:rsidR="003B6DB0">
        <w:tc>
          <w:tcPr>
            <w:tcW w:w="2439" w:type="dxa"/>
          </w:tcPr>
          <w:p w:rsidR="003B6DB0" w:rsidRDefault="003B6DB0">
            <w:pPr>
              <w:pStyle w:val="ConsPlusNormal"/>
              <w:jc w:val="center"/>
            </w:pPr>
            <w:r>
              <w:t>Объекты торговли (торговые центры, торгово-развлекательные центры (комплексы)</w:t>
            </w:r>
          </w:p>
        </w:tc>
        <w:tc>
          <w:tcPr>
            <w:tcW w:w="4961" w:type="dxa"/>
          </w:tcPr>
          <w:p w:rsidR="003B6DB0" w:rsidRDefault="003B6DB0">
            <w:pPr>
              <w:pStyle w:val="ConsPlusNormal"/>
              <w:jc w:val="both"/>
            </w:pPr>
            <w: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4.8.1, 4.8.2;</w:t>
            </w:r>
          </w:p>
          <w:p w:rsidR="003B6DB0" w:rsidRDefault="003B6DB0">
            <w:pPr>
              <w:pStyle w:val="ConsPlusNormal"/>
              <w:jc w:val="both"/>
            </w:pPr>
            <w:r>
              <w:t>размещение гаражей и (или) стоянок для автомобилей сотрудников и посетителей торгового центра</w:t>
            </w:r>
          </w:p>
        </w:tc>
        <w:tc>
          <w:tcPr>
            <w:tcW w:w="1644" w:type="dxa"/>
          </w:tcPr>
          <w:p w:rsidR="003B6DB0" w:rsidRDefault="003B6DB0">
            <w:pPr>
              <w:pStyle w:val="ConsPlusNormal"/>
              <w:jc w:val="center"/>
            </w:pPr>
            <w:r>
              <w:t>4.2</w:t>
            </w:r>
          </w:p>
        </w:tc>
      </w:tr>
      <w:tr w:rsidR="003B6DB0">
        <w:tc>
          <w:tcPr>
            <w:tcW w:w="2439" w:type="dxa"/>
          </w:tcPr>
          <w:p w:rsidR="003B6DB0" w:rsidRDefault="003B6DB0">
            <w:pPr>
              <w:pStyle w:val="ConsPlusNormal"/>
              <w:jc w:val="center"/>
            </w:pPr>
            <w:r>
              <w:t>Рынки</w:t>
            </w:r>
          </w:p>
        </w:tc>
        <w:tc>
          <w:tcPr>
            <w:tcW w:w="4961" w:type="dxa"/>
          </w:tcPr>
          <w:p w:rsidR="003B6DB0" w:rsidRDefault="003B6DB0">
            <w:pPr>
              <w:pStyle w:val="ConsPlusNormal"/>
              <w:jc w:val="both"/>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3B6DB0" w:rsidRDefault="003B6DB0">
            <w:pPr>
              <w:pStyle w:val="ConsPlusNormal"/>
              <w:jc w:val="both"/>
            </w:pPr>
            <w:r>
              <w:t>размещение гаражей и (или) стоянок для автомобилей сотрудников и посетителей рынка</w:t>
            </w:r>
          </w:p>
        </w:tc>
        <w:tc>
          <w:tcPr>
            <w:tcW w:w="1644" w:type="dxa"/>
          </w:tcPr>
          <w:p w:rsidR="003B6DB0" w:rsidRDefault="003B6DB0">
            <w:pPr>
              <w:pStyle w:val="ConsPlusNormal"/>
              <w:jc w:val="center"/>
            </w:pPr>
            <w:r>
              <w:t>4.3</w:t>
            </w:r>
          </w:p>
        </w:tc>
      </w:tr>
      <w:tr w:rsidR="003B6DB0">
        <w:tc>
          <w:tcPr>
            <w:tcW w:w="2439" w:type="dxa"/>
          </w:tcPr>
          <w:p w:rsidR="003B6DB0" w:rsidRDefault="003B6DB0">
            <w:pPr>
              <w:pStyle w:val="ConsPlusNormal"/>
              <w:jc w:val="center"/>
            </w:pPr>
            <w:r>
              <w:t>Магазины</w:t>
            </w:r>
          </w:p>
        </w:tc>
        <w:tc>
          <w:tcPr>
            <w:tcW w:w="4961" w:type="dxa"/>
          </w:tcPr>
          <w:p w:rsidR="003B6DB0" w:rsidRDefault="003B6DB0">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1644" w:type="dxa"/>
          </w:tcPr>
          <w:p w:rsidR="003B6DB0" w:rsidRDefault="003B6DB0">
            <w:pPr>
              <w:pStyle w:val="ConsPlusNormal"/>
              <w:jc w:val="center"/>
            </w:pPr>
            <w:r>
              <w:t>4.4</w:t>
            </w:r>
          </w:p>
        </w:tc>
      </w:tr>
      <w:tr w:rsidR="003B6DB0">
        <w:tc>
          <w:tcPr>
            <w:tcW w:w="2439" w:type="dxa"/>
          </w:tcPr>
          <w:p w:rsidR="003B6DB0" w:rsidRDefault="003B6DB0">
            <w:pPr>
              <w:pStyle w:val="ConsPlusNormal"/>
              <w:jc w:val="center"/>
            </w:pPr>
            <w:r>
              <w:t>Банковская и страховая деятельность</w:t>
            </w:r>
          </w:p>
        </w:tc>
        <w:tc>
          <w:tcPr>
            <w:tcW w:w="4961" w:type="dxa"/>
          </w:tcPr>
          <w:p w:rsidR="003B6DB0" w:rsidRDefault="003B6DB0">
            <w:pPr>
              <w:pStyle w:val="ConsPlusNormal"/>
              <w:jc w:val="both"/>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44" w:type="dxa"/>
          </w:tcPr>
          <w:p w:rsidR="003B6DB0" w:rsidRDefault="003B6DB0">
            <w:pPr>
              <w:pStyle w:val="ConsPlusNormal"/>
              <w:jc w:val="center"/>
            </w:pPr>
            <w:r>
              <w:t>4.5</w:t>
            </w:r>
          </w:p>
        </w:tc>
      </w:tr>
      <w:tr w:rsidR="003B6DB0">
        <w:tc>
          <w:tcPr>
            <w:tcW w:w="2439" w:type="dxa"/>
          </w:tcPr>
          <w:p w:rsidR="003B6DB0" w:rsidRDefault="003B6DB0">
            <w:pPr>
              <w:pStyle w:val="ConsPlusNormal"/>
              <w:jc w:val="center"/>
            </w:pPr>
            <w:r>
              <w:t>Общественное питание</w:t>
            </w:r>
          </w:p>
        </w:tc>
        <w:tc>
          <w:tcPr>
            <w:tcW w:w="4961" w:type="dxa"/>
          </w:tcPr>
          <w:p w:rsidR="003B6DB0" w:rsidRDefault="003B6DB0">
            <w:pPr>
              <w:pStyle w:val="ConsPlusNormal"/>
              <w:jc w:val="both"/>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44" w:type="dxa"/>
          </w:tcPr>
          <w:p w:rsidR="003B6DB0" w:rsidRDefault="003B6DB0">
            <w:pPr>
              <w:pStyle w:val="ConsPlusNormal"/>
              <w:jc w:val="center"/>
            </w:pPr>
            <w:r>
              <w:t>4.6</w:t>
            </w:r>
          </w:p>
        </w:tc>
      </w:tr>
      <w:tr w:rsidR="003B6DB0">
        <w:tc>
          <w:tcPr>
            <w:tcW w:w="2439" w:type="dxa"/>
          </w:tcPr>
          <w:p w:rsidR="003B6DB0" w:rsidRDefault="003B6DB0">
            <w:pPr>
              <w:pStyle w:val="ConsPlusNormal"/>
              <w:jc w:val="center"/>
            </w:pPr>
            <w:r>
              <w:t>Гостиничное обслуживание</w:t>
            </w:r>
          </w:p>
        </w:tc>
        <w:tc>
          <w:tcPr>
            <w:tcW w:w="4961" w:type="dxa"/>
          </w:tcPr>
          <w:p w:rsidR="003B6DB0" w:rsidRDefault="003B6DB0">
            <w:pPr>
              <w:pStyle w:val="ConsPlusNormal"/>
              <w:jc w:val="both"/>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44" w:type="dxa"/>
          </w:tcPr>
          <w:p w:rsidR="003B6DB0" w:rsidRDefault="003B6DB0">
            <w:pPr>
              <w:pStyle w:val="ConsPlusNormal"/>
              <w:jc w:val="center"/>
            </w:pPr>
            <w:r>
              <w:t>4.7</w:t>
            </w:r>
          </w:p>
        </w:tc>
      </w:tr>
      <w:tr w:rsidR="003B6DB0">
        <w:tc>
          <w:tcPr>
            <w:tcW w:w="2439" w:type="dxa"/>
          </w:tcPr>
          <w:p w:rsidR="003B6DB0" w:rsidRDefault="003B6DB0">
            <w:pPr>
              <w:pStyle w:val="ConsPlusNormal"/>
              <w:jc w:val="center"/>
            </w:pPr>
            <w:r>
              <w:t>Развлекательные мероприятия</w:t>
            </w:r>
          </w:p>
        </w:tc>
        <w:tc>
          <w:tcPr>
            <w:tcW w:w="4961" w:type="dxa"/>
          </w:tcPr>
          <w:p w:rsidR="003B6DB0" w:rsidRDefault="003B6DB0">
            <w:pPr>
              <w:pStyle w:val="ConsPlusNormal"/>
              <w:jc w:val="both"/>
            </w:pPr>
            <w: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игровых автоматов (кроме игрового </w:t>
            </w:r>
            <w:r>
              <w:lastRenderedPageBreak/>
              <w:t>оборудования, используемого для проведения азартных игр), игровых площадок</w:t>
            </w:r>
          </w:p>
        </w:tc>
        <w:tc>
          <w:tcPr>
            <w:tcW w:w="1644" w:type="dxa"/>
          </w:tcPr>
          <w:p w:rsidR="003B6DB0" w:rsidRDefault="003B6DB0">
            <w:pPr>
              <w:pStyle w:val="ConsPlusNormal"/>
              <w:jc w:val="center"/>
            </w:pPr>
            <w:r>
              <w:lastRenderedPageBreak/>
              <w:t>4.8.1</w:t>
            </w:r>
          </w:p>
        </w:tc>
      </w:tr>
      <w:tr w:rsidR="003B6DB0">
        <w:tc>
          <w:tcPr>
            <w:tcW w:w="2439" w:type="dxa"/>
          </w:tcPr>
          <w:p w:rsidR="003B6DB0" w:rsidRDefault="003B6DB0">
            <w:pPr>
              <w:pStyle w:val="ConsPlusNormal"/>
              <w:jc w:val="center"/>
            </w:pPr>
            <w:r>
              <w:t>Проведение азартных игр</w:t>
            </w:r>
          </w:p>
        </w:tc>
        <w:tc>
          <w:tcPr>
            <w:tcW w:w="4961" w:type="dxa"/>
          </w:tcPr>
          <w:p w:rsidR="003B6DB0" w:rsidRDefault="003B6DB0">
            <w:pPr>
              <w:pStyle w:val="ConsPlusNormal"/>
              <w:jc w:val="both"/>
            </w:pPr>
            <w: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644" w:type="dxa"/>
          </w:tcPr>
          <w:p w:rsidR="003B6DB0" w:rsidRDefault="003B6DB0">
            <w:pPr>
              <w:pStyle w:val="ConsPlusNormal"/>
              <w:jc w:val="center"/>
            </w:pPr>
            <w:r>
              <w:t>4.8.2</w:t>
            </w:r>
          </w:p>
        </w:tc>
      </w:tr>
      <w:tr w:rsidR="003B6DB0">
        <w:tc>
          <w:tcPr>
            <w:tcW w:w="2439" w:type="dxa"/>
          </w:tcPr>
          <w:p w:rsidR="003B6DB0" w:rsidRDefault="003B6DB0">
            <w:pPr>
              <w:pStyle w:val="ConsPlusNormal"/>
              <w:jc w:val="center"/>
            </w:pPr>
            <w:r>
              <w:t>Служебные гаражи</w:t>
            </w:r>
          </w:p>
        </w:tc>
        <w:tc>
          <w:tcPr>
            <w:tcW w:w="4961" w:type="dxa"/>
          </w:tcPr>
          <w:p w:rsidR="003B6DB0" w:rsidRDefault="003B6DB0">
            <w:pPr>
              <w:pStyle w:val="ConsPlusNormal"/>
              <w:jc w:val="both"/>
            </w:pPr>
            <w:r>
              <w:t>Размещение постоянных или временных гаражей, а также для стоянки и хранения транспортных средств общего пользования, в том числе в депо</w:t>
            </w:r>
          </w:p>
        </w:tc>
        <w:tc>
          <w:tcPr>
            <w:tcW w:w="1644" w:type="dxa"/>
          </w:tcPr>
          <w:p w:rsidR="003B6DB0" w:rsidRDefault="003B6DB0">
            <w:pPr>
              <w:pStyle w:val="ConsPlusNormal"/>
              <w:jc w:val="center"/>
            </w:pPr>
            <w:r>
              <w:t>4.9</w:t>
            </w:r>
          </w:p>
        </w:tc>
      </w:tr>
      <w:tr w:rsidR="003B6DB0">
        <w:tc>
          <w:tcPr>
            <w:tcW w:w="2439" w:type="dxa"/>
          </w:tcPr>
          <w:p w:rsidR="003B6DB0" w:rsidRDefault="003B6DB0">
            <w:pPr>
              <w:pStyle w:val="ConsPlusNormal"/>
              <w:jc w:val="center"/>
            </w:pPr>
            <w:r>
              <w:t>Объекты дорожного сервиса</w:t>
            </w:r>
          </w:p>
        </w:tc>
        <w:tc>
          <w:tcPr>
            <w:tcW w:w="4961" w:type="dxa"/>
          </w:tcPr>
          <w:p w:rsidR="003B6DB0" w:rsidRDefault="003B6DB0">
            <w:pPr>
              <w:pStyle w:val="ConsPlusNormal"/>
              <w:jc w:val="both"/>
            </w:pPr>
            <w: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44" w:type="dxa"/>
          </w:tcPr>
          <w:p w:rsidR="003B6DB0" w:rsidRDefault="003B6DB0">
            <w:pPr>
              <w:pStyle w:val="ConsPlusNormal"/>
              <w:jc w:val="center"/>
            </w:pPr>
            <w:r>
              <w:t>4.9.1</w:t>
            </w:r>
          </w:p>
        </w:tc>
      </w:tr>
      <w:tr w:rsidR="003B6DB0">
        <w:tc>
          <w:tcPr>
            <w:tcW w:w="2439" w:type="dxa"/>
          </w:tcPr>
          <w:p w:rsidR="003B6DB0" w:rsidRDefault="003B6DB0">
            <w:pPr>
              <w:pStyle w:val="ConsPlusNormal"/>
              <w:jc w:val="center"/>
            </w:pPr>
            <w:r>
              <w:t>Заправка транспортных средств</w:t>
            </w:r>
          </w:p>
        </w:tc>
        <w:tc>
          <w:tcPr>
            <w:tcW w:w="4961" w:type="dxa"/>
          </w:tcPr>
          <w:p w:rsidR="003B6DB0" w:rsidRDefault="003B6DB0">
            <w:pPr>
              <w:pStyle w:val="ConsPlusNormal"/>
              <w:jc w:val="both"/>
            </w:pPr>
            <w:r>
              <w:t>Размещение автозаправочных станций;</w:t>
            </w:r>
          </w:p>
          <w:p w:rsidR="003B6DB0" w:rsidRDefault="003B6DB0">
            <w:pPr>
              <w:pStyle w:val="ConsPlusNormal"/>
              <w:jc w:val="both"/>
            </w:pPr>
            <w:r>
              <w:t>размещение магазинов сопутствующей торговли, зданий для организации общественного питания в качестве объектов дорожного сервиса</w:t>
            </w:r>
          </w:p>
        </w:tc>
        <w:tc>
          <w:tcPr>
            <w:tcW w:w="1644" w:type="dxa"/>
          </w:tcPr>
          <w:p w:rsidR="003B6DB0" w:rsidRDefault="003B6DB0">
            <w:pPr>
              <w:pStyle w:val="ConsPlusNormal"/>
              <w:jc w:val="center"/>
            </w:pPr>
            <w:r>
              <w:t>4.9.1.1</w:t>
            </w:r>
          </w:p>
        </w:tc>
      </w:tr>
      <w:tr w:rsidR="003B6DB0">
        <w:tc>
          <w:tcPr>
            <w:tcW w:w="2439" w:type="dxa"/>
          </w:tcPr>
          <w:p w:rsidR="003B6DB0" w:rsidRDefault="003B6DB0">
            <w:pPr>
              <w:pStyle w:val="ConsPlusNormal"/>
              <w:jc w:val="center"/>
            </w:pPr>
            <w:r>
              <w:t>Обеспечение дорожного отдыха</w:t>
            </w:r>
          </w:p>
        </w:tc>
        <w:tc>
          <w:tcPr>
            <w:tcW w:w="4961" w:type="dxa"/>
          </w:tcPr>
          <w:p w:rsidR="003B6DB0" w:rsidRDefault="003B6DB0">
            <w:pPr>
              <w:pStyle w:val="ConsPlusNormal"/>
              <w:jc w:val="both"/>
            </w:pPr>
            <w: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44" w:type="dxa"/>
          </w:tcPr>
          <w:p w:rsidR="003B6DB0" w:rsidRDefault="003B6DB0">
            <w:pPr>
              <w:pStyle w:val="ConsPlusNormal"/>
              <w:jc w:val="center"/>
            </w:pPr>
            <w:r>
              <w:t>4.9.1.2</w:t>
            </w:r>
          </w:p>
        </w:tc>
      </w:tr>
      <w:tr w:rsidR="003B6DB0">
        <w:tc>
          <w:tcPr>
            <w:tcW w:w="2439" w:type="dxa"/>
          </w:tcPr>
          <w:p w:rsidR="003B6DB0" w:rsidRDefault="003B6DB0">
            <w:pPr>
              <w:pStyle w:val="ConsPlusNormal"/>
              <w:jc w:val="center"/>
            </w:pPr>
            <w:r>
              <w:t>Автомобильные мойки</w:t>
            </w:r>
          </w:p>
        </w:tc>
        <w:tc>
          <w:tcPr>
            <w:tcW w:w="4961" w:type="dxa"/>
          </w:tcPr>
          <w:p w:rsidR="003B6DB0" w:rsidRDefault="003B6DB0">
            <w:pPr>
              <w:pStyle w:val="ConsPlusNormal"/>
              <w:jc w:val="both"/>
            </w:pPr>
            <w:r>
              <w:t>Размещение автомобильных моек, а также размещение магазинов сопутствующей торговли</w:t>
            </w:r>
          </w:p>
        </w:tc>
        <w:tc>
          <w:tcPr>
            <w:tcW w:w="1644" w:type="dxa"/>
          </w:tcPr>
          <w:p w:rsidR="003B6DB0" w:rsidRDefault="003B6DB0">
            <w:pPr>
              <w:pStyle w:val="ConsPlusNormal"/>
              <w:jc w:val="center"/>
            </w:pPr>
            <w:r>
              <w:t>4.9.1.3</w:t>
            </w:r>
          </w:p>
        </w:tc>
      </w:tr>
      <w:tr w:rsidR="003B6DB0">
        <w:tc>
          <w:tcPr>
            <w:tcW w:w="2439" w:type="dxa"/>
          </w:tcPr>
          <w:p w:rsidR="003B6DB0" w:rsidRDefault="003B6DB0">
            <w:pPr>
              <w:pStyle w:val="ConsPlusNormal"/>
              <w:jc w:val="center"/>
            </w:pPr>
            <w:r>
              <w:t>Ремонт автомобилей</w:t>
            </w:r>
          </w:p>
        </w:tc>
        <w:tc>
          <w:tcPr>
            <w:tcW w:w="4961" w:type="dxa"/>
          </w:tcPr>
          <w:p w:rsidR="003B6DB0" w:rsidRDefault="003B6DB0">
            <w:pPr>
              <w:pStyle w:val="ConsPlusNormal"/>
              <w:jc w:val="both"/>
            </w:pPr>
            <w: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44" w:type="dxa"/>
          </w:tcPr>
          <w:p w:rsidR="003B6DB0" w:rsidRDefault="003B6DB0">
            <w:pPr>
              <w:pStyle w:val="ConsPlusNormal"/>
              <w:jc w:val="center"/>
            </w:pPr>
            <w:r>
              <w:t>4.9.1.4</w:t>
            </w:r>
          </w:p>
        </w:tc>
      </w:tr>
      <w:tr w:rsidR="003B6DB0">
        <w:tc>
          <w:tcPr>
            <w:tcW w:w="2439" w:type="dxa"/>
          </w:tcPr>
          <w:p w:rsidR="003B6DB0" w:rsidRDefault="003B6DB0">
            <w:pPr>
              <w:pStyle w:val="ConsPlusNormal"/>
              <w:jc w:val="center"/>
            </w:pPr>
            <w:r>
              <w:t>Выставочно-ярмарочная деятельность</w:t>
            </w:r>
          </w:p>
        </w:tc>
        <w:tc>
          <w:tcPr>
            <w:tcW w:w="4961" w:type="dxa"/>
          </w:tcPr>
          <w:p w:rsidR="003B6DB0" w:rsidRDefault="003B6DB0">
            <w:pPr>
              <w:pStyle w:val="ConsPlusNormal"/>
              <w:jc w:val="both"/>
            </w:pPr>
            <w: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44" w:type="dxa"/>
          </w:tcPr>
          <w:p w:rsidR="003B6DB0" w:rsidRDefault="003B6DB0">
            <w:pPr>
              <w:pStyle w:val="ConsPlusNormal"/>
              <w:jc w:val="center"/>
            </w:pPr>
            <w:r>
              <w:t>4.10</w:t>
            </w:r>
          </w:p>
        </w:tc>
      </w:tr>
      <w:tr w:rsidR="003B6DB0">
        <w:tc>
          <w:tcPr>
            <w:tcW w:w="2439" w:type="dxa"/>
          </w:tcPr>
          <w:p w:rsidR="003B6DB0" w:rsidRDefault="003B6DB0">
            <w:pPr>
              <w:pStyle w:val="ConsPlusNormal"/>
              <w:jc w:val="center"/>
            </w:pPr>
            <w:r>
              <w:t>Спорт</w:t>
            </w:r>
          </w:p>
        </w:tc>
        <w:tc>
          <w:tcPr>
            <w:tcW w:w="4961" w:type="dxa"/>
          </w:tcPr>
          <w:p w:rsidR="003B6DB0" w:rsidRDefault="003B6DB0">
            <w:pPr>
              <w:pStyle w:val="ConsPlusNormal"/>
              <w:jc w:val="both"/>
            </w:pPr>
            <w: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644" w:type="dxa"/>
          </w:tcPr>
          <w:p w:rsidR="003B6DB0" w:rsidRDefault="003B6DB0">
            <w:pPr>
              <w:pStyle w:val="ConsPlusNormal"/>
              <w:jc w:val="center"/>
            </w:pPr>
            <w:r>
              <w:t>5.1</w:t>
            </w:r>
          </w:p>
        </w:tc>
      </w:tr>
      <w:tr w:rsidR="003B6DB0">
        <w:tc>
          <w:tcPr>
            <w:tcW w:w="2439" w:type="dxa"/>
          </w:tcPr>
          <w:p w:rsidR="003B6DB0" w:rsidRDefault="003B6DB0">
            <w:pPr>
              <w:pStyle w:val="ConsPlusNormal"/>
              <w:jc w:val="center"/>
            </w:pPr>
            <w:r>
              <w:t>Обеспечение спортивно-зрелищных мероприятий</w:t>
            </w:r>
          </w:p>
        </w:tc>
        <w:tc>
          <w:tcPr>
            <w:tcW w:w="4961" w:type="dxa"/>
          </w:tcPr>
          <w:p w:rsidR="003B6DB0" w:rsidRDefault="003B6DB0">
            <w:pPr>
              <w:pStyle w:val="ConsPlusNormal"/>
              <w:jc w:val="both"/>
            </w:pPr>
            <w: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644" w:type="dxa"/>
          </w:tcPr>
          <w:p w:rsidR="003B6DB0" w:rsidRDefault="003B6DB0">
            <w:pPr>
              <w:pStyle w:val="ConsPlusNormal"/>
              <w:jc w:val="center"/>
            </w:pPr>
            <w:r>
              <w:t>5.1.1</w:t>
            </w:r>
          </w:p>
        </w:tc>
      </w:tr>
      <w:tr w:rsidR="003B6DB0">
        <w:tc>
          <w:tcPr>
            <w:tcW w:w="2439" w:type="dxa"/>
          </w:tcPr>
          <w:p w:rsidR="003B6DB0" w:rsidRDefault="003B6DB0">
            <w:pPr>
              <w:pStyle w:val="ConsPlusNormal"/>
              <w:jc w:val="center"/>
            </w:pPr>
            <w:r>
              <w:t>Обеспечение занятий спортом в помещениях</w:t>
            </w:r>
          </w:p>
        </w:tc>
        <w:tc>
          <w:tcPr>
            <w:tcW w:w="4961" w:type="dxa"/>
          </w:tcPr>
          <w:p w:rsidR="003B6DB0" w:rsidRDefault="003B6DB0">
            <w:pPr>
              <w:pStyle w:val="ConsPlusNormal"/>
              <w:jc w:val="both"/>
            </w:pPr>
            <w:r>
              <w:t>Размещение спортивных клубов, спортивных залов, бассейнов, физкультурно-оздоровительных комплексов в зданиях и сооружениях</w:t>
            </w:r>
          </w:p>
        </w:tc>
        <w:tc>
          <w:tcPr>
            <w:tcW w:w="1644" w:type="dxa"/>
          </w:tcPr>
          <w:p w:rsidR="003B6DB0" w:rsidRDefault="003B6DB0">
            <w:pPr>
              <w:pStyle w:val="ConsPlusNormal"/>
              <w:jc w:val="center"/>
            </w:pPr>
            <w:r>
              <w:t>5.1.2</w:t>
            </w:r>
          </w:p>
        </w:tc>
      </w:tr>
      <w:tr w:rsidR="003B6DB0">
        <w:tc>
          <w:tcPr>
            <w:tcW w:w="2439" w:type="dxa"/>
          </w:tcPr>
          <w:p w:rsidR="003B6DB0" w:rsidRDefault="003B6DB0">
            <w:pPr>
              <w:pStyle w:val="ConsPlusNormal"/>
              <w:jc w:val="center"/>
            </w:pPr>
            <w:r>
              <w:t>Площадки для занятий спортом</w:t>
            </w:r>
          </w:p>
        </w:tc>
        <w:tc>
          <w:tcPr>
            <w:tcW w:w="4961" w:type="dxa"/>
          </w:tcPr>
          <w:p w:rsidR="003B6DB0" w:rsidRDefault="003B6DB0">
            <w:pPr>
              <w:pStyle w:val="ConsPlusNormal"/>
              <w:jc w:val="both"/>
            </w:pPr>
            <w:r>
              <w:t xml:space="preserve">Размещение площадок для занятия спортом и физкультурой на открытом воздухе (физкультурные площадки, беговые дорожки, поля для спортивной </w:t>
            </w:r>
            <w:r>
              <w:lastRenderedPageBreak/>
              <w:t>игры)</w:t>
            </w:r>
          </w:p>
        </w:tc>
        <w:tc>
          <w:tcPr>
            <w:tcW w:w="1644" w:type="dxa"/>
          </w:tcPr>
          <w:p w:rsidR="003B6DB0" w:rsidRDefault="003B6DB0">
            <w:pPr>
              <w:pStyle w:val="ConsPlusNormal"/>
              <w:jc w:val="center"/>
            </w:pPr>
            <w:r>
              <w:lastRenderedPageBreak/>
              <w:t>5.1.3</w:t>
            </w:r>
          </w:p>
        </w:tc>
      </w:tr>
      <w:tr w:rsidR="003B6DB0">
        <w:tc>
          <w:tcPr>
            <w:tcW w:w="2439" w:type="dxa"/>
          </w:tcPr>
          <w:p w:rsidR="003B6DB0" w:rsidRDefault="003B6DB0">
            <w:pPr>
              <w:pStyle w:val="ConsPlusNormal"/>
              <w:jc w:val="center"/>
            </w:pPr>
            <w:r>
              <w:t>Оборудованные площадки для занятий спортом</w:t>
            </w:r>
          </w:p>
        </w:tc>
        <w:tc>
          <w:tcPr>
            <w:tcW w:w="4961" w:type="dxa"/>
          </w:tcPr>
          <w:p w:rsidR="003B6DB0" w:rsidRDefault="003B6DB0">
            <w:pPr>
              <w:pStyle w:val="ConsPlusNormal"/>
              <w:jc w:val="both"/>
            </w:pPr>
            <w: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44" w:type="dxa"/>
          </w:tcPr>
          <w:p w:rsidR="003B6DB0" w:rsidRDefault="003B6DB0">
            <w:pPr>
              <w:pStyle w:val="ConsPlusNormal"/>
              <w:jc w:val="center"/>
            </w:pPr>
            <w:r>
              <w:t>5.1.4</w:t>
            </w:r>
          </w:p>
        </w:tc>
      </w:tr>
      <w:tr w:rsidR="003B6DB0">
        <w:tc>
          <w:tcPr>
            <w:tcW w:w="2439" w:type="dxa"/>
          </w:tcPr>
          <w:p w:rsidR="003B6DB0" w:rsidRDefault="003B6DB0">
            <w:pPr>
              <w:pStyle w:val="ConsPlusNormal"/>
              <w:jc w:val="center"/>
            </w:pPr>
            <w:r>
              <w:t>Водный спорт</w:t>
            </w:r>
          </w:p>
        </w:tc>
        <w:tc>
          <w:tcPr>
            <w:tcW w:w="4961" w:type="dxa"/>
          </w:tcPr>
          <w:p w:rsidR="003B6DB0" w:rsidRDefault="003B6DB0">
            <w:pPr>
              <w:pStyle w:val="ConsPlusNormal"/>
              <w:jc w:val="both"/>
            </w:pPr>
            <w: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644" w:type="dxa"/>
          </w:tcPr>
          <w:p w:rsidR="003B6DB0" w:rsidRDefault="003B6DB0">
            <w:pPr>
              <w:pStyle w:val="ConsPlusNormal"/>
              <w:jc w:val="center"/>
            </w:pPr>
            <w:r>
              <w:t>5.1.5</w:t>
            </w:r>
          </w:p>
        </w:tc>
      </w:tr>
      <w:tr w:rsidR="003B6DB0">
        <w:tc>
          <w:tcPr>
            <w:tcW w:w="2439" w:type="dxa"/>
          </w:tcPr>
          <w:p w:rsidR="003B6DB0" w:rsidRDefault="003B6DB0">
            <w:pPr>
              <w:pStyle w:val="ConsPlusNormal"/>
              <w:jc w:val="center"/>
            </w:pPr>
            <w:r>
              <w:t>Авиационный спорт</w:t>
            </w:r>
          </w:p>
        </w:tc>
        <w:tc>
          <w:tcPr>
            <w:tcW w:w="4961" w:type="dxa"/>
          </w:tcPr>
          <w:p w:rsidR="003B6DB0" w:rsidRDefault="003B6DB0">
            <w:pPr>
              <w:pStyle w:val="ConsPlusNormal"/>
              <w:jc w:val="both"/>
            </w:pPr>
            <w: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644" w:type="dxa"/>
          </w:tcPr>
          <w:p w:rsidR="003B6DB0" w:rsidRDefault="003B6DB0">
            <w:pPr>
              <w:pStyle w:val="ConsPlusNormal"/>
              <w:jc w:val="center"/>
            </w:pPr>
            <w:r>
              <w:t>5.1.6</w:t>
            </w:r>
          </w:p>
        </w:tc>
      </w:tr>
      <w:tr w:rsidR="003B6DB0">
        <w:tc>
          <w:tcPr>
            <w:tcW w:w="2439" w:type="dxa"/>
          </w:tcPr>
          <w:p w:rsidR="003B6DB0" w:rsidRDefault="003B6DB0">
            <w:pPr>
              <w:pStyle w:val="ConsPlusNormal"/>
              <w:jc w:val="center"/>
            </w:pPr>
            <w:r>
              <w:t>Спортивные базы</w:t>
            </w:r>
          </w:p>
        </w:tc>
        <w:tc>
          <w:tcPr>
            <w:tcW w:w="4961" w:type="dxa"/>
          </w:tcPr>
          <w:p w:rsidR="003B6DB0" w:rsidRDefault="003B6DB0">
            <w:pPr>
              <w:pStyle w:val="ConsPlusNormal"/>
              <w:jc w:val="both"/>
            </w:pPr>
            <w:r>
              <w:t>Размещение спортивных баз и лагерей, в которых осуществляется спортивная подготовка длительно проживающих в них лиц</w:t>
            </w:r>
          </w:p>
        </w:tc>
        <w:tc>
          <w:tcPr>
            <w:tcW w:w="1644" w:type="dxa"/>
          </w:tcPr>
          <w:p w:rsidR="003B6DB0" w:rsidRDefault="003B6DB0">
            <w:pPr>
              <w:pStyle w:val="ConsPlusNormal"/>
              <w:jc w:val="center"/>
            </w:pPr>
            <w:r>
              <w:t>5.1.7</w:t>
            </w:r>
          </w:p>
        </w:tc>
      </w:tr>
      <w:tr w:rsidR="003B6DB0">
        <w:tc>
          <w:tcPr>
            <w:tcW w:w="2439" w:type="dxa"/>
          </w:tcPr>
          <w:p w:rsidR="003B6DB0" w:rsidRDefault="003B6DB0">
            <w:pPr>
              <w:pStyle w:val="ConsPlusNormal"/>
              <w:jc w:val="center"/>
            </w:pPr>
            <w:r>
              <w:t>Туристическое обслуживание</w:t>
            </w:r>
          </w:p>
        </w:tc>
        <w:tc>
          <w:tcPr>
            <w:tcW w:w="4961" w:type="dxa"/>
          </w:tcPr>
          <w:p w:rsidR="003B6DB0" w:rsidRDefault="003B6DB0">
            <w:pPr>
              <w:pStyle w:val="ConsPlusNormal"/>
              <w:jc w:val="both"/>
            </w:pPr>
            <w: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3B6DB0" w:rsidRDefault="003B6DB0">
            <w:pPr>
              <w:pStyle w:val="ConsPlusNormal"/>
              <w:jc w:val="both"/>
            </w:pPr>
            <w:r>
              <w:t>размещение детских лагерей</w:t>
            </w:r>
          </w:p>
        </w:tc>
        <w:tc>
          <w:tcPr>
            <w:tcW w:w="1644" w:type="dxa"/>
          </w:tcPr>
          <w:p w:rsidR="003B6DB0" w:rsidRDefault="003B6DB0">
            <w:pPr>
              <w:pStyle w:val="ConsPlusNormal"/>
              <w:jc w:val="center"/>
            </w:pPr>
            <w:r>
              <w:t>5.2.1</w:t>
            </w:r>
          </w:p>
        </w:tc>
      </w:tr>
      <w:tr w:rsidR="003B6DB0">
        <w:tc>
          <w:tcPr>
            <w:tcW w:w="2439" w:type="dxa"/>
          </w:tcPr>
          <w:p w:rsidR="003B6DB0" w:rsidRDefault="003B6DB0">
            <w:pPr>
              <w:pStyle w:val="ConsPlusNormal"/>
              <w:jc w:val="center"/>
            </w:pPr>
            <w:r>
              <w:t>Охота и рыбалка</w:t>
            </w:r>
          </w:p>
        </w:tc>
        <w:tc>
          <w:tcPr>
            <w:tcW w:w="4961" w:type="dxa"/>
          </w:tcPr>
          <w:p w:rsidR="003B6DB0" w:rsidRDefault="003B6DB0">
            <w:pPr>
              <w:pStyle w:val="ConsPlusNormal"/>
              <w:jc w:val="both"/>
            </w:pPr>
            <w: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644" w:type="dxa"/>
          </w:tcPr>
          <w:p w:rsidR="003B6DB0" w:rsidRDefault="003B6DB0">
            <w:pPr>
              <w:pStyle w:val="ConsPlusNormal"/>
              <w:jc w:val="center"/>
            </w:pPr>
            <w:r>
              <w:t>5.3</w:t>
            </w:r>
          </w:p>
        </w:tc>
      </w:tr>
      <w:tr w:rsidR="003B6DB0">
        <w:tc>
          <w:tcPr>
            <w:tcW w:w="2439" w:type="dxa"/>
          </w:tcPr>
          <w:p w:rsidR="003B6DB0" w:rsidRDefault="003B6DB0">
            <w:pPr>
              <w:pStyle w:val="ConsPlusNormal"/>
              <w:jc w:val="center"/>
            </w:pPr>
            <w:r>
              <w:t>Причалы для маломерных судов</w:t>
            </w:r>
          </w:p>
        </w:tc>
        <w:tc>
          <w:tcPr>
            <w:tcW w:w="4961" w:type="dxa"/>
          </w:tcPr>
          <w:p w:rsidR="003B6DB0" w:rsidRDefault="003B6DB0">
            <w:pPr>
              <w:pStyle w:val="ConsPlusNormal"/>
              <w:jc w:val="both"/>
            </w:pPr>
            <w:r>
              <w:t>Размещение сооружений, предназначенных для причаливания, хранения и обслуживания яхт, катеров, лодок и других маломерных судов</w:t>
            </w:r>
          </w:p>
        </w:tc>
        <w:tc>
          <w:tcPr>
            <w:tcW w:w="1644" w:type="dxa"/>
          </w:tcPr>
          <w:p w:rsidR="003B6DB0" w:rsidRDefault="003B6DB0">
            <w:pPr>
              <w:pStyle w:val="ConsPlusNormal"/>
              <w:jc w:val="center"/>
            </w:pPr>
            <w:r>
              <w:t>5.4</w:t>
            </w:r>
          </w:p>
        </w:tc>
      </w:tr>
      <w:tr w:rsidR="003B6DB0">
        <w:tc>
          <w:tcPr>
            <w:tcW w:w="2439" w:type="dxa"/>
          </w:tcPr>
          <w:p w:rsidR="003B6DB0" w:rsidRDefault="003B6DB0">
            <w:pPr>
              <w:pStyle w:val="ConsPlusNormal"/>
              <w:jc w:val="center"/>
            </w:pPr>
            <w:r>
              <w:t>Поля для гольфа или конных прогулок</w:t>
            </w:r>
          </w:p>
        </w:tc>
        <w:tc>
          <w:tcPr>
            <w:tcW w:w="4961" w:type="dxa"/>
          </w:tcPr>
          <w:p w:rsidR="003B6DB0" w:rsidRDefault="003B6DB0">
            <w:pPr>
              <w:pStyle w:val="ConsPlusNormal"/>
              <w:jc w:val="both"/>
            </w:pPr>
            <w: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3B6DB0" w:rsidRDefault="003B6DB0">
            <w:pPr>
              <w:pStyle w:val="ConsPlusNormal"/>
              <w:jc w:val="both"/>
            </w:pPr>
            <w:r>
              <w:t>размещение конноспортивных манежей, не предусматривающих устройство трибун</w:t>
            </w:r>
          </w:p>
        </w:tc>
        <w:tc>
          <w:tcPr>
            <w:tcW w:w="1644" w:type="dxa"/>
          </w:tcPr>
          <w:p w:rsidR="003B6DB0" w:rsidRDefault="003B6DB0">
            <w:pPr>
              <w:pStyle w:val="ConsPlusNormal"/>
              <w:jc w:val="center"/>
            </w:pPr>
            <w:r>
              <w:t>5.5</w:t>
            </w:r>
          </w:p>
        </w:tc>
      </w:tr>
      <w:tr w:rsidR="003B6DB0">
        <w:tc>
          <w:tcPr>
            <w:tcW w:w="2439" w:type="dxa"/>
          </w:tcPr>
          <w:p w:rsidR="003B6DB0" w:rsidRDefault="003B6DB0">
            <w:pPr>
              <w:pStyle w:val="ConsPlusNormal"/>
              <w:jc w:val="center"/>
            </w:pPr>
            <w:r>
              <w:t>Производственная деятельность</w:t>
            </w:r>
          </w:p>
        </w:tc>
        <w:tc>
          <w:tcPr>
            <w:tcW w:w="4961" w:type="dxa"/>
          </w:tcPr>
          <w:p w:rsidR="003B6DB0" w:rsidRDefault="003B6DB0">
            <w:pPr>
              <w:pStyle w:val="ConsPlusNormal"/>
              <w:jc w:val="both"/>
            </w:pPr>
            <w: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644" w:type="dxa"/>
          </w:tcPr>
          <w:p w:rsidR="003B6DB0" w:rsidRDefault="003B6DB0">
            <w:pPr>
              <w:pStyle w:val="ConsPlusNormal"/>
              <w:jc w:val="center"/>
            </w:pPr>
            <w:r>
              <w:t>6.0</w:t>
            </w:r>
          </w:p>
        </w:tc>
      </w:tr>
      <w:tr w:rsidR="003B6DB0">
        <w:tc>
          <w:tcPr>
            <w:tcW w:w="2439" w:type="dxa"/>
          </w:tcPr>
          <w:p w:rsidR="003B6DB0" w:rsidRDefault="003B6DB0">
            <w:pPr>
              <w:pStyle w:val="ConsPlusNormal"/>
              <w:jc w:val="center"/>
            </w:pPr>
            <w:r>
              <w:t>Недропользование</w:t>
            </w:r>
          </w:p>
        </w:tc>
        <w:tc>
          <w:tcPr>
            <w:tcW w:w="4961" w:type="dxa"/>
          </w:tcPr>
          <w:p w:rsidR="003B6DB0" w:rsidRDefault="003B6DB0">
            <w:pPr>
              <w:pStyle w:val="ConsPlusNormal"/>
              <w:jc w:val="both"/>
            </w:pPr>
            <w:r>
              <w:t>Осуществление геологических изысканий;</w:t>
            </w:r>
          </w:p>
          <w:p w:rsidR="003B6DB0" w:rsidRDefault="003B6DB0">
            <w:pPr>
              <w:pStyle w:val="ConsPlusNormal"/>
              <w:jc w:val="both"/>
            </w:pPr>
            <w:r>
              <w:t>добыча полезных ископаемых открытым (карьеры, отвалы) и закрытым (шахты, скважины) способами;</w:t>
            </w:r>
          </w:p>
          <w:p w:rsidR="003B6DB0" w:rsidRDefault="003B6DB0">
            <w:pPr>
              <w:pStyle w:val="ConsPlusNormal"/>
              <w:jc w:val="both"/>
            </w:pPr>
            <w:r>
              <w:t>размещение объектов капитального строительства, в том числе подземных, в целях добычи полезных ископаемых;</w:t>
            </w:r>
          </w:p>
          <w:p w:rsidR="003B6DB0" w:rsidRDefault="003B6DB0">
            <w:pPr>
              <w:pStyle w:val="ConsPlusNormal"/>
              <w:jc w:val="both"/>
            </w:pPr>
            <w:r>
              <w:t>размещение объектов капитального строительства, необходимых для подготовки сырья к транспортировке и (или) промышленной переработке;</w:t>
            </w:r>
          </w:p>
          <w:p w:rsidR="003B6DB0" w:rsidRDefault="003B6DB0">
            <w:pPr>
              <w:pStyle w:val="ConsPlusNormal"/>
              <w:jc w:val="both"/>
            </w:pPr>
            <w:r>
              <w:t xml:space="preserve">размещение объектов капитального строительства, </w:t>
            </w:r>
            <w:r>
              <w:lastRenderedPageBreak/>
              <w:t>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644" w:type="dxa"/>
          </w:tcPr>
          <w:p w:rsidR="003B6DB0" w:rsidRDefault="003B6DB0">
            <w:pPr>
              <w:pStyle w:val="ConsPlusNormal"/>
              <w:jc w:val="center"/>
            </w:pPr>
            <w:r>
              <w:lastRenderedPageBreak/>
              <w:t>6.1</w:t>
            </w:r>
          </w:p>
        </w:tc>
      </w:tr>
      <w:tr w:rsidR="003B6DB0">
        <w:tc>
          <w:tcPr>
            <w:tcW w:w="2439" w:type="dxa"/>
          </w:tcPr>
          <w:p w:rsidR="003B6DB0" w:rsidRDefault="003B6DB0">
            <w:pPr>
              <w:pStyle w:val="ConsPlusNormal"/>
              <w:jc w:val="center"/>
            </w:pPr>
            <w:r>
              <w:t>Тяжелая промышленность</w:t>
            </w:r>
          </w:p>
        </w:tc>
        <w:tc>
          <w:tcPr>
            <w:tcW w:w="4961" w:type="dxa"/>
          </w:tcPr>
          <w:p w:rsidR="003B6DB0" w:rsidRDefault="003B6DB0">
            <w:pPr>
              <w:pStyle w:val="ConsPlusNormal"/>
              <w:jc w:val="both"/>
            </w:pPr>
            <w: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644" w:type="dxa"/>
          </w:tcPr>
          <w:p w:rsidR="003B6DB0" w:rsidRDefault="003B6DB0">
            <w:pPr>
              <w:pStyle w:val="ConsPlusNormal"/>
              <w:jc w:val="center"/>
            </w:pPr>
            <w:r>
              <w:t>6.2</w:t>
            </w:r>
          </w:p>
        </w:tc>
      </w:tr>
      <w:tr w:rsidR="003B6DB0">
        <w:tc>
          <w:tcPr>
            <w:tcW w:w="2439" w:type="dxa"/>
          </w:tcPr>
          <w:p w:rsidR="003B6DB0" w:rsidRDefault="003B6DB0">
            <w:pPr>
              <w:pStyle w:val="ConsPlusNormal"/>
              <w:jc w:val="center"/>
            </w:pPr>
            <w:r>
              <w:t>Автомобилестроительная промышленность</w:t>
            </w:r>
          </w:p>
        </w:tc>
        <w:tc>
          <w:tcPr>
            <w:tcW w:w="4961" w:type="dxa"/>
          </w:tcPr>
          <w:p w:rsidR="003B6DB0" w:rsidRDefault="003B6DB0">
            <w:pPr>
              <w:pStyle w:val="ConsPlusNormal"/>
              <w:jc w:val="both"/>
            </w:pPr>
            <w: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644" w:type="dxa"/>
          </w:tcPr>
          <w:p w:rsidR="003B6DB0" w:rsidRDefault="003B6DB0">
            <w:pPr>
              <w:pStyle w:val="ConsPlusNormal"/>
              <w:jc w:val="center"/>
            </w:pPr>
            <w:r>
              <w:t>6.2.1</w:t>
            </w:r>
          </w:p>
        </w:tc>
      </w:tr>
      <w:tr w:rsidR="003B6DB0">
        <w:tc>
          <w:tcPr>
            <w:tcW w:w="2439" w:type="dxa"/>
          </w:tcPr>
          <w:p w:rsidR="003B6DB0" w:rsidRDefault="003B6DB0">
            <w:pPr>
              <w:pStyle w:val="ConsPlusNormal"/>
              <w:jc w:val="center"/>
            </w:pPr>
            <w:r>
              <w:t>Легкая промышленность</w:t>
            </w:r>
          </w:p>
        </w:tc>
        <w:tc>
          <w:tcPr>
            <w:tcW w:w="4961" w:type="dxa"/>
          </w:tcPr>
          <w:p w:rsidR="003B6DB0" w:rsidRDefault="003B6DB0">
            <w:pPr>
              <w:pStyle w:val="ConsPlusNormal"/>
              <w:jc w:val="both"/>
            </w:pPr>
            <w:r>
              <w:t>Размещение объектов капитального строительства, предназначенных для текстильной, фарфоро-фаянсовой, электронной промышленности</w:t>
            </w:r>
          </w:p>
        </w:tc>
        <w:tc>
          <w:tcPr>
            <w:tcW w:w="1644" w:type="dxa"/>
          </w:tcPr>
          <w:p w:rsidR="003B6DB0" w:rsidRDefault="003B6DB0">
            <w:pPr>
              <w:pStyle w:val="ConsPlusNormal"/>
              <w:jc w:val="center"/>
            </w:pPr>
            <w:r>
              <w:t>6.3</w:t>
            </w:r>
          </w:p>
        </w:tc>
      </w:tr>
      <w:tr w:rsidR="003B6DB0">
        <w:tc>
          <w:tcPr>
            <w:tcW w:w="2439" w:type="dxa"/>
          </w:tcPr>
          <w:p w:rsidR="003B6DB0" w:rsidRDefault="003B6DB0">
            <w:pPr>
              <w:pStyle w:val="ConsPlusNormal"/>
              <w:jc w:val="center"/>
            </w:pPr>
            <w:r>
              <w:t>Фармацевтическая промышленность</w:t>
            </w:r>
          </w:p>
        </w:tc>
        <w:tc>
          <w:tcPr>
            <w:tcW w:w="4961" w:type="dxa"/>
          </w:tcPr>
          <w:p w:rsidR="003B6DB0" w:rsidRDefault="003B6DB0">
            <w:pPr>
              <w:pStyle w:val="ConsPlusNormal"/>
              <w:jc w:val="both"/>
            </w:pPr>
            <w: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644" w:type="dxa"/>
          </w:tcPr>
          <w:p w:rsidR="003B6DB0" w:rsidRDefault="003B6DB0">
            <w:pPr>
              <w:pStyle w:val="ConsPlusNormal"/>
              <w:jc w:val="center"/>
            </w:pPr>
            <w:r>
              <w:t>6.3.1</w:t>
            </w:r>
          </w:p>
        </w:tc>
      </w:tr>
      <w:tr w:rsidR="003B6DB0">
        <w:tc>
          <w:tcPr>
            <w:tcW w:w="2439" w:type="dxa"/>
          </w:tcPr>
          <w:p w:rsidR="003B6DB0" w:rsidRDefault="003B6DB0">
            <w:pPr>
              <w:pStyle w:val="ConsPlusNormal"/>
              <w:jc w:val="center"/>
            </w:pPr>
            <w:r>
              <w:t>Пищевая промышленность</w:t>
            </w:r>
          </w:p>
        </w:tc>
        <w:tc>
          <w:tcPr>
            <w:tcW w:w="4961" w:type="dxa"/>
          </w:tcPr>
          <w:p w:rsidR="003B6DB0" w:rsidRDefault="003B6DB0">
            <w:pPr>
              <w:pStyle w:val="ConsPlusNormal"/>
              <w:jc w:val="both"/>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644" w:type="dxa"/>
          </w:tcPr>
          <w:p w:rsidR="003B6DB0" w:rsidRDefault="003B6DB0">
            <w:pPr>
              <w:pStyle w:val="ConsPlusNormal"/>
              <w:jc w:val="center"/>
            </w:pPr>
            <w:r>
              <w:t>6.4</w:t>
            </w:r>
          </w:p>
        </w:tc>
      </w:tr>
      <w:tr w:rsidR="003B6DB0">
        <w:tc>
          <w:tcPr>
            <w:tcW w:w="2439" w:type="dxa"/>
          </w:tcPr>
          <w:p w:rsidR="003B6DB0" w:rsidRDefault="003B6DB0">
            <w:pPr>
              <w:pStyle w:val="ConsPlusNormal"/>
              <w:jc w:val="center"/>
            </w:pPr>
            <w:r>
              <w:t>Нефтехимическая промышленность</w:t>
            </w:r>
          </w:p>
        </w:tc>
        <w:tc>
          <w:tcPr>
            <w:tcW w:w="4961" w:type="dxa"/>
          </w:tcPr>
          <w:p w:rsidR="003B6DB0" w:rsidRDefault="003B6DB0">
            <w:pPr>
              <w:pStyle w:val="ConsPlusNormal"/>
              <w:jc w:val="both"/>
            </w:pPr>
            <w: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644" w:type="dxa"/>
          </w:tcPr>
          <w:p w:rsidR="003B6DB0" w:rsidRDefault="003B6DB0">
            <w:pPr>
              <w:pStyle w:val="ConsPlusNormal"/>
              <w:jc w:val="center"/>
            </w:pPr>
            <w:r>
              <w:t>6.5</w:t>
            </w:r>
          </w:p>
        </w:tc>
      </w:tr>
      <w:tr w:rsidR="003B6DB0">
        <w:tc>
          <w:tcPr>
            <w:tcW w:w="2439" w:type="dxa"/>
          </w:tcPr>
          <w:p w:rsidR="003B6DB0" w:rsidRDefault="003B6DB0">
            <w:pPr>
              <w:pStyle w:val="ConsPlusNormal"/>
              <w:jc w:val="center"/>
            </w:pPr>
            <w:r>
              <w:t>Строительная промышленность</w:t>
            </w:r>
          </w:p>
        </w:tc>
        <w:tc>
          <w:tcPr>
            <w:tcW w:w="4961" w:type="dxa"/>
          </w:tcPr>
          <w:p w:rsidR="003B6DB0" w:rsidRDefault="003B6DB0">
            <w:pPr>
              <w:pStyle w:val="ConsPlusNormal"/>
              <w:jc w:val="both"/>
            </w:pPr>
            <w: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w:t>
            </w:r>
            <w:r>
              <w:lastRenderedPageBreak/>
              <w:t>сантехнического оборудования, лифтов и подъемников, столярной продукции, сборных домов или их частей и тому подобной продукции</w:t>
            </w:r>
          </w:p>
        </w:tc>
        <w:tc>
          <w:tcPr>
            <w:tcW w:w="1644" w:type="dxa"/>
          </w:tcPr>
          <w:p w:rsidR="003B6DB0" w:rsidRDefault="003B6DB0">
            <w:pPr>
              <w:pStyle w:val="ConsPlusNormal"/>
              <w:jc w:val="center"/>
            </w:pPr>
            <w:r>
              <w:lastRenderedPageBreak/>
              <w:t>6.6</w:t>
            </w:r>
          </w:p>
        </w:tc>
      </w:tr>
      <w:tr w:rsidR="003B6DB0">
        <w:tc>
          <w:tcPr>
            <w:tcW w:w="2439" w:type="dxa"/>
          </w:tcPr>
          <w:p w:rsidR="003B6DB0" w:rsidRDefault="003B6DB0">
            <w:pPr>
              <w:pStyle w:val="ConsPlusNormal"/>
              <w:jc w:val="center"/>
            </w:pPr>
            <w:r>
              <w:t>Энергетика</w:t>
            </w:r>
          </w:p>
        </w:tc>
        <w:tc>
          <w:tcPr>
            <w:tcW w:w="4961" w:type="dxa"/>
          </w:tcPr>
          <w:p w:rsidR="003B6DB0" w:rsidRDefault="003B6DB0">
            <w:pPr>
              <w:pStyle w:val="ConsPlusNormal"/>
              <w:jc w:val="both"/>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3B6DB0" w:rsidRDefault="003B6DB0">
            <w:pPr>
              <w:pStyle w:val="ConsPlusNormal"/>
              <w:jc w:val="both"/>
            </w:pPr>
            <w: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644" w:type="dxa"/>
          </w:tcPr>
          <w:p w:rsidR="003B6DB0" w:rsidRDefault="003B6DB0">
            <w:pPr>
              <w:pStyle w:val="ConsPlusNormal"/>
              <w:jc w:val="center"/>
            </w:pPr>
            <w:r>
              <w:t>6.7</w:t>
            </w:r>
          </w:p>
        </w:tc>
      </w:tr>
      <w:tr w:rsidR="003B6DB0">
        <w:tc>
          <w:tcPr>
            <w:tcW w:w="2439" w:type="dxa"/>
          </w:tcPr>
          <w:p w:rsidR="003B6DB0" w:rsidRDefault="003B6DB0">
            <w:pPr>
              <w:pStyle w:val="ConsPlusNormal"/>
              <w:jc w:val="center"/>
            </w:pPr>
            <w:r>
              <w:t>Атомная энергетика</w:t>
            </w:r>
          </w:p>
        </w:tc>
        <w:tc>
          <w:tcPr>
            <w:tcW w:w="4961" w:type="dxa"/>
          </w:tcPr>
          <w:p w:rsidR="003B6DB0" w:rsidRDefault="003B6DB0">
            <w:pPr>
              <w:pStyle w:val="ConsPlusNormal"/>
              <w:jc w:val="both"/>
            </w:pPr>
            <w: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rsidR="003B6DB0" w:rsidRDefault="003B6DB0">
            <w:pPr>
              <w:pStyle w:val="ConsPlusNormal"/>
              <w:jc w:val="both"/>
            </w:pPr>
            <w:r>
              <w:t>размещение объектов электросетевого хозяйства, обслуживающих атомные электростанции</w:t>
            </w:r>
          </w:p>
        </w:tc>
        <w:tc>
          <w:tcPr>
            <w:tcW w:w="1644" w:type="dxa"/>
          </w:tcPr>
          <w:p w:rsidR="003B6DB0" w:rsidRDefault="003B6DB0">
            <w:pPr>
              <w:pStyle w:val="ConsPlusNormal"/>
              <w:jc w:val="center"/>
            </w:pPr>
            <w:r>
              <w:t>6.7.1</w:t>
            </w:r>
          </w:p>
        </w:tc>
      </w:tr>
      <w:tr w:rsidR="003B6DB0">
        <w:tc>
          <w:tcPr>
            <w:tcW w:w="2439" w:type="dxa"/>
          </w:tcPr>
          <w:p w:rsidR="003B6DB0" w:rsidRDefault="003B6DB0">
            <w:pPr>
              <w:pStyle w:val="ConsPlusNormal"/>
              <w:jc w:val="center"/>
            </w:pPr>
            <w:r>
              <w:t>Связь</w:t>
            </w:r>
          </w:p>
        </w:tc>
        <w:tc>
          <w:tcPr>
            <w:tcW w:w="4961" w:type="dxa"/>
          </w:tcPr>
          <w:p w:rsidR="003B6DB0" w:rsidRDefault="003B6DB0">
            <w:pPr>
              <w:pStyle w:val="ConsPlusNormal"/>
              <w:jc w:val="both"/>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44" w:type="dxa"/>
          </w:tcPr>
          <w:p w:rsidR="003B6DB0" w:rsidRDefault="003B6DB0">
            <w:pPr>
              <w:pStyle w:val="ConsPlusNormal"/>
              <w:jc w:val="center"/>
            </w:pPr>
            <w:r>
              <w:t>6.8</w:t>
            </w:r>
          </w:p>
        </w:tc>
      </w:tr>
      <w:tr w:rsidR="003B6DB0">
        <w:tc>
          <w:tcPr>
            <w:tcW w:w="2439" w:type="dxa"/>
          </w:tcPr>
          <w:p w:rsidR="003B6DB0" w:rsidRDefault="003B6DB0">
            <w:pPr>
              <w:pStyle w:val="ConsPlusNormal"/>
              <w:jc w:val="center"/>
            </w:pPr>
            <w:r>
              <w:t>Склад</w:t>
            </w:r>
          </w:p>
        </w:tc>
        <w:tc>
          <w:tcPr>
            <w:tcW w:w="4961" w:type="dxa"/>
          </w:tcPr>
          <w:p w:rsidR="003B6DB0" w:rsidRDefault="003B6DB0">
            <w:pPr>
              <w:pStyle w:val="ConsPlusNormal"/>
              <w:jc w:val="both"/>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44" w:type="dxa"/>
          </w:tcPr>
          <w:p w:rsidR="003B6DB0" w:rsidRDefault="003B6DB0">
            <w:pPr>
              <w:pStyle w:val="ConsPlusNormal"/>
              <w:jc w:val="center"/>
            </w:pPr>
            <w:r>
              <w:t>6.9</w:t>
            </w:r>
          </w:p>
        </w:tc>
      </w:tr>
      <w:tr w:rsidR="003B6DB0">
        <w:tc>
          <w:tcPr>
            <w:tcW w:w="2439" w:type="dxa"/>
          </w:tcPr>
          <w:p w:rsidR="003B6DB0" w:rsidRDefault="003B6DB0">
            <w:pPr>
              <w:pStyle w:val="ConsPlusNormal"/>
              <w:jc w:val="center"/>
            </w:pPr>
            <w:r>
              <w:t>Складские площадки</w:t>
            </w:r>
          </w:p>
        </w:tc>
        <w:tc>
          <w:tcPr>
            <w:tcW w:w="4961" w:type="dxa"/>
          </w:tcPr>
          <w:p w:rsidR="003B6DB0" w:rsidRDefault="003B6DB0">
            <w:pPr>
              <w:pStyle w:val="ConsPlusNormal"/>
              <w:jc w:val="both"/>
            </w:pPr>
            <w:r>
              <w:t>Временное хранение, распределение и перевалка грузов (за исключением хранения стратегических запасов) на открытом воздухе</w:t>
            </w:r>
          </w:p>
        </w:tc>
        <w:tc>
          <w:tcPr>
            <w:tcW w:w="1644" w:type="dxa"/>
          </w:tcPr>
          <w:p w:rsidR="003B6DB0" w:rsidRDefault="003B6DB0">
            <w:pPr>
              <w:pStyle w:val="ConsPlusNormal"/>
              <w:jc w:val="center"/>
            </w:pPr>
            <w:r>
              <w:t>6.9.1</w:t>
            </w:r>
          </w:p>
        </w:tc>
      </w:tr>
      <w:tr w:rsidR="003B6DB0">
        <w:tc>
          <w:tcPr>
            <w:tcW w:w="2439" w:type="dxa"/>
          </w:tcPr>
          <w:p w:rsidR="003B6DB0" w:rsidRDefault="003B6DB0">
            <w:pPr>
              <w:pStyle w:val="ConsPlusNormal"/>
              <w:jc w:val="center"/>
            </w:pPr>
            <w:r>
              <w:t>Целлюлозно-бумажная промышленность</w:t>
            </w:r>
          </w:p>
        </w:tc>
        <w:tc>
          <w:tcPr>
            <w:tcW w:w="4961" w:type="dxa"/>
          </w:tcPr>
          <w:p w:rsidR="003B6DB0" w:rsidRDefault="003B6DB0">
            <w:pPr>
              <w:pStyle w:val="ConsPlusNormal"/>
              <w:jc w:val="both"/>
            </w:pPr>
            <w: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644" w:type="dxa"/>
          </w:tcPr>
          <w:p w:rsidR="003B6DB0" w:rsidRDefault="003B6DB0">
            <w:pPr>
              <w:pStyle w:val="ConsPlusNormal"/>
              <w:jc w:val="center"/>
            </w:pPr>
            <w:r>
              <w:t>6.11</w:t>
            </w:r>
          </w:p>
        </w:tc>
      </w:tr>
      <w:tr w:rsidR="003B6DB0">
        <w:tc>
          <w:tcPr>
            <w:tcW w:w="2439" w:type="dxa"/>
          </w:tcPr>
          <w:p w:rsidR="003B6DB0" w:rsidRDefault="003B6DB0">
            <w:pPr>
              <w:pStyle w:val="ConsPlusNormal"/>
              <w:jc w:val="center"/>
            </w:pPr>
            <w:r>
              <w:t xml:space="preserve">Научно-производственная </w:t>
            </w:r>
            <w:r>
              <w:lastRenderedPageBreak/>
              <w:t>деятельность</w:t>
            </w:r>
          </w:p>
        </w:tc>
        <w:tc>
          <w:tcPr>
            <w:tcW w:w="4961" w:type="dxa"/>
          </w:tcPr>
          <w:p w:rsidR="003B6DB0" w:rsidRDefault="003B6DB0">
            <w:pPr>
              <w:pStyle w:val="ConsPlusNormal"/>
              <w:jc w:val="both"/>
            </w:pPr>
            <w:r>
              <w:lastRenderedPageBreak/>
              <w:t>Размещение технологических, промышленных, агропромышленных парков, бизнес-инкубаторов</w:t>
            </w:r>
          </w:p>
        </w:tc>
        <w:tc>
          <w:tcPr>
            <w:tcW w:w="1644" w:type="dxa"/>
          </w:tcPr>
          <w:p w:rsidR="003B6DB0" w:rsidRDefault="003B6DB0">
            <w:pPr>
              <w:pStyle w:val="ConsPlusNormal"/>
              <w:jc w:val="center"/>
            </w:pPr>
            <w:r>
              <w:t>6.12</w:t>
            </w:r>
          </w:p>
        </w:tc>
      </w:tr>
      <w:tr w:rsidR="003B6DB0">
        <w:tc>
          <w:tcPr>
            <w:tcW w:w="2439" w:type="dxa"/>
          </w:tcPr>
          <w:p w:rsidR="003B6DB0" w:rsidRDefault="003B6DB0">
            <w:pPr>
              <w:pStyle w:val="ConsPlusNormal"/>
              <w:jc w:val="center"/>
            </w:pPr>
            <w:r>
              <w:t>Транспорт</w:t>
            </w:r>
          </w:p>
        </w:tc>
        <w:tc>
          <w:tcPr>
            <w:tcW w:w="4961" w:type="dxa"/>
          </w:tcPr>
          <w:p w:rsidR="003B6DB0" w:rsidRDefault="003B6DB0">
            <w:pPr>
              <w:pStyle w:val="ConsPlusNormal"/>
              <w:jc w:val="both"/>
            </w:pPr>
            <w: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 7.2.1, 7.2.2, 7.2.3, 7.3 - 7.5</w:t>
            </w:r>
          </w:p>
        </w:tc>
        <w:tc>
          <w:tcPr>
            <w:tcW w:w="1644" w:type="dxa"/>
          </w:tcPr>
          <w:p w:rsidR="003B6DB0" w:rsidRDefault="003B6DB0">
            <w:pPr>
              <w:pStyle w:val="ConsPlusNormal"/>
              <w:jc w:val="center"/>
            </w:pPr>
            <w:r>
              <w:t>7.0</w:t>
            </w:r>
          </w:p>
        </w:tc>
      </w:tr>
      <w:tr w:rsidR="003B6DB0">
        <w:tc>
          <w:tcPr>
            <w:tcW w:w="2439" w:type="dxa"/>
          </w:tcPr>
          <w:p w:rsidR="003B6DB0" w:rsidRDefault="003B6DB0">
            <w:pPr>
              <w:pStyle w:val="ConsPlusNormal"/>
              <w:jc w:val="center"/>
            </w:pPr>
            <w:r>
              <w:t>Железнодорожный транспорт</w:t>
            </w:r>
          </w:p>
        </w:tc>
        <w:tc>
          <w:tcPr>
            <w:tcW w:w="4961" w:type="dxa"/>
          </w:tcPr>
          <w:p w:rsidR="003B6DB0" w:rsidRDefault="003B6DB0">
            <w:pPr>
              <w:pStyle w:val="ConsPlusNormal"/>
              <w:jc w:val="both"/>
            </w:pPr>
            <w: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1644" w:type="dxa"/>
          </w:tcPr>
          <w:p w:rsidR="003B6DB0" w:rsidRDefault="003B6DB0">
            <w:pPr>
              <w:pStyle w:val="ConsPlusNormal"/>
              <w:jc w:val="center"/>
            </w:pPr>
            <w:r>
              <w:t>7.1</w:t>
            </w:r>
          </w:p>
        </w:tc>
      </w:tr>
      <w:tr w:rsidR="003B6DB0">
        <w:tc>
          <w:tcPr>
            <w:tcW w:w="2439" w:type="dxa"/>
          </w:tcPr>
          <w:p w:rsidR="003B6DB0" w:rsidRDefault="003B6DB0">
            <w:pPr>
              <w:pStyle w:val="ConsPlusNormal"/>
              <w:jc w:val="center"/>
            </w:pPr>
            <w:r>
              <w:t>Железнодорожные пути</w:t>
            </w:r>
          </w:p>
        </w:tc>
        <w:tc>
          <w:tcPr>
            <w:tcW w:w="4961" w:type="dxa"/>
          </w:tcPr>
          <w:p w:rsidR="003B6DB0" w:rsidRDefault="003B6DB0">
            <w:pPr>
              <w:pStyle w:val="ConsPlusNormal"/>
              <w:jc w:val="both"/>
            </w:pPr>
            <w:r>
              <w:t>Размещение железнодорожных путей</w:t>
            </w:r>
          </w:p>
        </w:tc>
        <w:tc>
          <w:tcPr>
            <w:tcW w:w="1644" w:type="dxa"/>
          </w:tcPr>
          <w:p w:rsidR="003B6DB0" w:rsidRDefault="003B6DB0">
            <w:pPr>
              <w:pStyle w:val="ConsPlusNormal"/>
              <w:jc w:val="center"/>
            </w:pPr>
            <w:r>
              <w:t>7.1.1</w:t>
            </w:r>
          </w:p>
        </w:tc>
      </w:tr>
      <w:tr w:rsidR="003B6DB0">
        <w:tc>
          <w:tcPr>
            <w:tcW w:w="2439" w:type="dxa"/>
          </w:tcPr>
          <w:p w:rsidR="003B6DB0" w:rsidRDefault="003B6DB0">
            <w:pPr>
              <w:pStyle w:val="ConsPlusNormal"/>
              <w:jc w:val="center"/>
            </w:pPr>
            <w:r>
              <w:t>Обслуживание железнодорожных перевозок</w:t>
            </w:r>
          </w:p>
        </w:tc>
        <w:tc>
          <w:tcPr>
            <w:tcW w:w="4961" w:type="dxa"/>
          </w:tcPr>
          <w:p w:rsidR="003B6DB0" w:rsidRDefault="003B6DB0">
            <w:pPr>
              <w:pStyle w:val="ConsPlusNormal"/>
              <w:jc w:val="both"/>
            </w:pPr>
            <w: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3B6DB0" w:rsidRDefault="003B6DB0">
            <w:pPr>
              <w:pStyle w:val="ConsPlusNormal"/>
              <w:jc w:val="both"/>
            </w:pPr>
            <w: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644" w:type="dxa"/>
          </w:tcPr>
          <w:p w:rsidR="003B6DB0" w:rsidRDefault="003B6DB0">
            <w:pPr>
              <w:pStyle w:val="ConsPlusNormal"/>
              <w:jc w:val="center"/>
            </w:pPr>
            <w:r>
              <w:t>7.1.2</w:t>
            </w:r>
          </w:p>
        </w:tc>
      </w:tr>
      <w:tr w:rsidR="003B6DB0">
        <w:tc>
          <w:tcPr>
            <w:tcW w:w="2439" w:type="dxa"/>
          </w:tcPr>
          <w:p w:rsidR="003B6DB0" w:rsidRDefault="003B6DB0">
            <w:pPr>
              <w:pStyle w:val="ConsPlusNormal"/>
              <w:jc w:val="center"/>
            </w:pPr>
            <w:r>
              <w:t>Размещение автомобильных дорог</w:t>
            </w:r>
          </w:p>
        </w:tc>
        <w:tc>
          <w:tcPr>
            <w:tcW w:w="4961" w:type="dxa"/>
          </w:tcPr>
          <w:p w:rsidR="003B6DB0" w:rsidRDefault="003B6DB0">
            <w:pPr>
              <w:pStyle w:val="ConsPlusNormal"/>
              <w:jc w:val="both"/>
            </w:pPr>
            <w: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644" w:type="dxa"/>
          </w:tcPr>
          <w:p w:rsidR="003B6DB0" w:rsidRDefault="003B6DB0">
            <w:pPr>
              <w:pStyle w:val="ConsPlusNormal"/>
              <w:jc w:val="center"/>
            </w:pPr>
            <w:r>
              <w:t>7.2.1</w:t>
            </w:r>
          </w:p>
        </w:tc>
      </w:tr>
      <w:tr w:rsidR="003B6DB0">
        <w:tc>
          <w:tcPr>
            <w:tcW w:w="2439" w:type="dxa"/>
          </w:tcPr>
          <w:p w:rsidR="003B6DB0" w:rsidRDefault="003B6DB0">
            <w:pPr>
              <w:pStyle w:val="ConsPlusNormal"/>
              <w:jc w:val="center"/>
            </w:pPr>
            <w:r>
              <w:t>Обслуживание перевозок пассажиров</w:t>
            </w:r>
          </w:p>
        </w:tc>
        <w:tc>
          <w:tcPr>
            <w:tcW w:w="4961" w:type="dxa"/>
          </w:tcPr>
          <w:p w:rsidR="003B6DB0" w:rsidRDefault="003B6DB0">
            <w:pPr>
              <w:pStyle w:val="ConsPlusNormal"/>
              <w:jc w:val="both"/>
            </w:pPr>
            <w: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65">
              <w:r>
                <w:rPr>
                  <w:color w:val="0000FF"/>
                </w:rPr>
                <w:t>кодом 7.6</w:t>
              </w:r>
            </w:hyperlink>
            <w:r>
              <w:t>,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10.11.2020 N П/0412</w:t>
            </w:r>
          </w:p>
        </w:tc>
        <w:tc>
          <w:tcPr>
            <w:tcW w:w="1644" w:type="dxa"/>
          </w:tcPr>
          <w:p w:rsidR="003B6DB0" w:rsidRDefault="003B6DB0">
            <w:pPr>
              <w:pStyle w:val="ConsPlusNormal"/>
              <w:jc w:val="center"/>
            </w:pPr>
            <w:r>
              <w:t>7.2.2</w:t>
            </w:r>
          </w:p>
        </w:tc>
      </w:tr>
      <w:tr w:rsidR="003B6DB0">
        <w:tc>
          <w:tcPr>
            <w:tcW w:w="2439" w:type="dxa"/>
          </w:tcPr>
          <w:p w:rsidR="003B6DB0" w:rsidRDefault="003B6DB0">
            <w:pPr>
              <w:pStyle w:val="ConsPlusNormal"/>
              <w:jc w:val="center"/>
            </w:pPr>
            <w:r>
              <w:t xml:space="preserve">Стоянки транспорта </w:t>
            </w:r>
            <w:r>
              <w:lastRenderedPageBreak/>
              <w:t>общего пользования</w:t>
            </w:r>
          </w:p>
        </w:tc>
        <w:tc>
          <w:tcPr>
            <w:tcW w:w="4961" w:type="dxa"/>
          </w:tcPr>
          <w:p w:rsidR="003B6DB0" w:rsidRDefault="003B6DB0">
            <w:pPr>
              <w:pStyle w:val="ConsPlusNormal"/>
              <w:jc w:val="both"/>
            </w:pPr>
            <w:r>
              <w:lastRenderedPageBreak/>
              <w:t xml:space="preserve">Размещение стоянок транспортных средств, </w:t>
            </w:r>
            <w:r>
              <w:lastRenderedPageBreak/>
              <w:t>осуществляющих перевозки людей по установленному маршруту</w:t>
            </w:r>
          </w:p>
        </w:tc>
        <w:tc>
          <w:tcPr>
            <w:tcW w:w="1644" w:type="dxa"/>
          </w:tcPr>
          <w:p w:rsidR="003B6DB0" w:rsidRDefault="003B6DB0">
            <w:pPr>
              <w:pStyle w:val="ConsPlusNormal"/>
              <w:jc w:val="center"/>
            </w:pPr>
            <w:r>
              <w:lastRenderedPageBreak/>
              <w:t>7.2.3</w:t>
            </w:r>
          </w:p>
        </w:tc>
      </w:tr>
      <w:tr w:rsidR="003B6DB0">
        <w:tc>
          <w:tcPr>
            <w:tcW w:w="2439" w:type="dxa"/>
          </w:tcPr>
          <w:p w:rsidR="003B6DB0" w:rsidRDefault="003B6DB0">
            <w:pPr>
              <w:pStyle w:val="ConsPlusNormal"/>
              <w:jc w:val="center"/>
            </w:pPr>
            <w:r>
              <w:t>Водный транспорт</w:t>
            </w:r>
          </w:p>
        </w:tc>
        <w:tc>
          <w:tcPr>
            <w:tcW w:w="4961" w:type="dxa"/>
          </w:tcPr>
          <w:p w:rsidR="003B6DB0" w:rsidRDefault="003B6DB0">
            <w:pPr>
              <w:pStyle w:val="ConsPlusNormal"/>
              <w:jc w:val="both"/>
            </w:pPr>
            <w: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644" w:type="dxa"/>
          </w:tcPr>
          <w:p w:rsidR="003B6DB0" w:rsidRDefault="003B6DB0">
            <w:pPr>
              <w:pStyle w:val="ConsPlusNormal"/>
              <w:jc w:val="center"/>
            </w:pPr>
            <w:r>
              <w:t>7.3</w:t>
            </w:r>
          </w:p>
        </w:tc>
      </w:tr>
      <w:tr w:rsidR="003B6DB0">
        <w:tc>
          <w:tcPr>
            <w:tcW w:w="2439" w:type="dxa"/>
          </w:tcPr>
          <w:p w:rsidR="003B6DB0" w:rsidRDefault="003B6DB0">
            <w:pPr>
              <w:pStyle w:val="ConsPlusNormal"/>
              <w:jc w:val="center"/>
            </w:pPr>
            <w:r>
              <w:t>Воздушный транспорт</w:t>
            </w:r>
          </w:p>
        </w:tc>
        <w:tc>
          <w:tcPr>
            <w:tcW w:w="4961" w:type="dxa"/>
          </w:tcPr>
          <w:p w:rsidR="003B6DB0" w:rsidRDefault="003B6DB0">
            <w:pPr>
              <w:pStyle w:val="ConsPlusNormal"/>
              <w:jc w:val="both"/>
            </w:pPr>
            <w: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3B6DB0" w:rsidRDefault="003B6DB0">
            <w:pPr>
              <w:pStyle w:val="ConsPlusNormal"/>
              <w:jc w:val="both"/>
            </w:pPr>
            <w:r>
              <w:t>размещение объектов, предназначенных для технического обслуживания и ремонта воздушных судов</w:t>
            </w:r>
          </w:p>
        </w:tc>
        <w:tc>
          <w:tcPr>
            <w:tcW w:w="1644" w:type="dxa"/>
          </w:tcPr>
          <w:p w:rsidR="003B6DB0" w:rsidRDefault="003B6DB0">
            <w:pPr>
              <w:pStyle w:val="ConsPlusNormal"/>
              <w:jc w:val="center"/>
            </w:pPr>
            <w:r>
              <w:t>7.4</w:t>
            </w:r>
          </w:p>
        </w:tc>
      </w:tr>
      <w:tr w:rsidR="003B6DB0">
        <w:tc>
          <w:tcPr>
            <w:tcW w:w="2439" w:type="dxa"/>
          </w:tcPr>
          <w:p w:rsidR="003B6DB0" w:rsidRDefault="003B6DB0">
            <w:pPr>
              <w:pStyle w:val="ConsPlusNormal"/>
              <w:jc w:val="center"/>
            </w:pPr>
            <w:r>
              <w:t>Трубопроводный транспорт</w:t>
            </w:r>
          </w:p>
        </w:tc>
        <w:tc>
          <w:tcPr>
            <w:tcW w:w="4961" w:type="dxa"/>
          </w:tcPr>
          <w:p w:rsidR="003B6DB0" w:rsidRDefault="003B6DB0">
            <w:pPr>
              <w:pStyle w:val="ConsPlusNormal"/>
              <w:jc w:val="both"/>
            </w:pPr>
            <w: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44" w:type="dxa"/>
          </w:tcPr>
          <w:p w:rsidR="003B6DB0" w:rsidRDefault="003B6DB0">
            <w:pPr>
              <w:pStyle w:val="ConsPlusNormal"/>
              <w:jc w:val="center"/>
            </w:pPr>
            <w:r>
              <w:t>7.5</w:t>
            </w:r>
          </w:p>
        </w:tc>
      </w:tr>
      <w:tr w:rsidR="003B6DB0">
        <w:tc>
          <w:tcPr>
            <w:tcW w:w="2439" w:type="dxa"/>
          </w:tcPr>
          <w:p w:rsidR="003B6DB0" w:rsidRDefault="003B6DB0">
            <w:pPr>
              <w:pStyle w:val="ConsPlusNormal"/>
              <w:jc w:val="center"/>
            </w:pPr>
            <w:r>
              <w:t>Обеспечение обороны и безопасности</w:t>
            </w:r>
          </w:p>
        </w:tc>
        <w:tc>
          <w:tcPr>
            <w:tcW w:w="4961" w:type="dxa"/>
          </w:tcPr>
          <w:p w:rsidR="003B6DB0" w:rsidRDefault="003B6DB0">
            <w:pPr>
              <w:pStyle w:val="ConsPlusNormal"/>
              <w:jc w:val="both"/>
            </w:pPr>
            <w: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3B6DB0" w:rsidRDefault="003B6DB0">
            <w:pPr>
              <w:pStyle w:val="ConsPlusNormal"/>
              <w:jc w:val="both"/>
            </w:pPr>
            <w:r>
              <w:t>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1644" w:type="dxa"/>
          </w:tcPr>
          <w:p w:rsidR="003B6DB0" w:rsidRDefault="003B6DB0">
            <w:pPr>
              <w:pStyle w:val="ConsPlusNormal"/>
              <w:jc w:val="center"/>
            </w:pPr>
            <w:r>
              <w:t>8.0</w:t>
            </w:r>
          </w:p>
        </w:tc>
      </w:tr>
      <w:tr w:rsidR="003B6DB0">
        <w:tc>
          <w:tcPr>
            <w:tcW w:w="2439" w:type="dxa"/>
          </w:tcPr>
          <w:p w:rsidR="003B6DB0" w:rsidRDefault="003B6DB0">
            <w:pPr>
              <w:pStyle w:val="ConsPlusNormal"/>
              <w:jc w:val="center"/>
            </w:pPr>
            <w:r>
              <w:t>Обеспечение вооруженных сил</w:t>
            </w:r>
          </w:p>
        </w:tc>
        <w:tc>
          <w:tcPr>
            <w:tcW w:w="4961" w:type="dxa"/>
          </w:tcPr>
          <w:p w:rsidR="003B6DB0" w:rsidRDefault="003B6DB0">
            <w:pPr>
              <w:pStyle w:val="ConsPlusNormal"/>
              <w:jc w:val="both"/>
            </w:pPr>
            <w: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3B6DB0" w:rsidRDefault="003B6DB0">
            <w:pPr>
              <w:pStyle w:val="ConsPlusNormal"/>
              <w:jc w:val="both"/>
            </w:pPr>
            <w: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3B6DB0" w:rsidRDefault="003B6DB0">
            <w:pPr>
              <w:pStyle w:val="ConsPlusNormal"/>
              <w:jc w:val="both"/>
            </w:pPr>
            <w:r>
              <w:lastRenderedPageBreak/>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3B6DB0" w:rsidRDefault="003B6DB0">
            <w:pPr>
              <w:pStyle w:val="ConsPlusNormal"/>
              <w:jc w:val="both"/>
            </w:pPr>
            <w:r>
              <w:t>размещение объектов, для обеспечения безопасности которых были созданы закрытые административно-территориальные образования</w:t>
            </w:r>
          </w:p>
        </w:tc>
        <w:tc>
          <w:tcPr>
            <w:tcW w:w="1644" w:type="dxa"/>
          </w:tcPr>
          <w:p w:rsidR="003B6DB0" w:rsidRDefault="003B6DB0">
            <w:pPr>
              <w:pStyle w:val="ConsPlusNormal"/>
              <w:jc w:val="center"/>
            </w:pPr>
            <w:r>
              <w:lastRenderedPageBreak/>
              <w:t>8.1</w:t>
            </w:r>
          </w:p>
        </w:tc>
      </w:tr>
      <w:tr w:rsidR="003B6DB0">
        <w:tc>
          <w:tcPr>
            <w:tcW w:w="2439" w:type="dxa"/>
          </w:tcPr>
          <w:p w:rsidR="003B6DB0" w:rsidRDefault="003B6DB0">
            <w:pPr>
              <w:pStyle w:val="ConsPlusNormal"/>
              <w:jc w:val="center"/>
            </w:pPr>
            <w:r>
              <w:t>Охрана Государственной границы Российской Федерации</w:t>
            </w:r>
          </w:p>
        </w:tc>
        <w:tc>
          <w:tcPr>
            <w:tcW w:w="4961" w:type="dxa"/>
          </w:tcPr>
          <w:p w:rsidR="003B6DB0" w:rsidRDefault="003B6DB0">
            <w:pPr>
              <w:pStyle w:val="ConsPlusNormal"/>
              <w:jc w:val="both"/>
            </w:pPr>
            <w: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w:t>
            </w:r>
          </w:p>
          <w:p w:rsidR="003B6DB0" w:rsidRDefault="003B6DB0">
            <w:pPr>
              <w:pStyle w:val="ConsPlusNormal"/>
              <w:jc w:val="both"/>
            </w:pPr>
            <w:r>
              <w:t>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644" w:type="dxa"/>
          </w:tcPr>
          <w:p w:rsidR="003B6DB0" w:rsidRDefault="003B6DB0">
            <w:pPr>
              <w:pStyle w:val="ConsPlusNormal"/>
              <w:jc w:val="center"/>
            </w:pPr>
            <w:r>
              <w:t>8.2</w:t>
            </w:r>
          </w:p>
        </w:tc>
      </w:tr>
      <w:tr w:rsidR="003B6DB0">
        <w:tc>
          <w:tcPr>
            <w:tcW w:w="2439" w:type="dxa"/>
          </w:tcPr>
          <w:p w:rsidR="003B6DB0" w:rsidRDefault="003B6DB0">
            <w:pPr>
              <w:pStyle w:val="ConsPlusNormal"/>
              <w:jc w:val="center"/>
            </w:pPr>
            <w:r>
              <w:t>Обеспечение внутреннего правопорядка</w:t>
            </w:r>
          </w:p>
        </w:tc>
        <w:tc>
          <w:tcPr>
            <w:tcW w:w="4961" w:type="dxa"/>
          </w:tcPr>
          <w:p w:rsidR="003B6DB0" w:rsidRDefault="003B6DB0">
            <w:pPr>
              <w:pStyle w:val="ConsPlusNormal"/>
              <w:jc w:val="both"/>
            </w:pPr>
            <w: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44" w:type="dxa"/>
          </w:tcPr>
          <w:p w:rsidR="003B6DB0" w:rsidRDefault="003B6DB0">
            <w:pPr>
              <w:pStyle w:val="ConsPlusNormal"/>
              <w:jc w:val="center"/>
            </w:pPr>
            <w:r>
              <w:t>8.3</w:t>
            </w:r>
          </w:p>
        </w:tc>
      </w:tr>
      <w:tr w:rsidR="003B6DB0">
        <w:tc>
          <w:tcPr>
            <w:tcW w:w="2439" w:type="dxa"/>
          </w:tcPr>
          <w:p w:rsidR="003B6DB0" w:rsidRDefault="003B6DB0">
            <w:pPr>
              <w:pStyle w:val="ConsPlusNormal"/>
              <w:jc w:val="center"/>
            </w:pPr>
            <w:r>
              <w:t>Обеспечение деятельности по исполнению наказаний</w:t>
            </w:r>
          </w:p>
        </w:tc>
        <w:tc>
          <w:tcPr>
            <w:tcW w:w="4961" w:type="dxa"/>
          </w:tcPr>
          <w:p w:rsidR="003B6DB0" w:rsidRDefault="003B6DB0">
            <w:pPr>
              <w:pStyle w:val="ConsPlusNormal"/>
              <w:jc w:val="both"/>
            </w:pPr>
            <w:r>
              <w:t>Размещение объектов капитального строительства для создания мест лишения свободы (следственные изоляторы, тюрьмы, поселения)</w:t>
            </w:r>
          </w:p>
        </w:tc>
        <w:tc>
          <w:tcPr>
            <w:tcW w:w="1644" w:type="dxa"/>
          </w:tcPr>
          <w:p w:rsidR="003B6DB0" w:rsidRDefault="003B6DB0">
            <w:pPr>
              <w:pStyle w:val="ConsPlusNormal"/>
              <w:jc w:val="center"/>
            </w:pPr>
            <w:r>
              <w:t>8.4</w:t>
            </w:r>
          </w:p>
        </w:tc>
      </w:tr>
      <w:tr w:rsidR="003B6DB0">
        <w:tc>
          <w:tcPr>
            <w:tcW w:w="2439" w:type="dxa"/>
          </w:tcPr>
          <w:p w:rsidR="003B6DB0" w:rsidRDefault="003B6DB0">
            <w:pPr>
              <w:pStyle w:val="ConsPlusNormal"/>
              <w:jc w:val="center"/>
            </w:pPr>
            <w:r>
              <w:t>Деятельность по особой охране и изучению природы</w:t>
            </w:r>
          </w:p>
        </w:tc>
        <w:tc>
          <w:tcPr>
            <w:tcW w:w="4961" w:type="dxa"/>
          </w:tcPr>
          <w:p w:rsidR="003B6DB0" w:rsidRDefault="003B6DB0">
            <w:pPr>
              <w:pStyle w:val="ConsPlusNormal"/>
              <w:jc w:val="both"/>
            </w:pPr>
            <w: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644" w:type="dxa"/>
          </w:tcPr>
          <w:p w:rsidR="003B6DB0" w:rsidRDefault="003B6DB0">
            <w:pPr>
              <w:pStyle w:val="ConsPlusNormal"/>
              <w:jc w:val="center"/>
            </w:pPr>
            <w:r>
              <w:t>9.0</w:t>
            </w:r>
          </w:p>
        </w:tc>
      </w:tr>
      <w:tr w:rsidR="003B6DB0">
        <w:tc>
          <w:tcPr>
            <w:tcW w:w="2439" w:type="dxa"/>
          </w:tcPr>
          <w:p w:rsidR="003B6DB0" w:rsidRDefault="003B6DB0">
            <w:pPr>
              <w:pStyle w:val="ConsPlusNormal"/>
              <w:jc w:val="center"/>
            </w:pPr>
            <w:r>
              <w:t>Охрана природных территорий</w:t>
            </w:r>
          </w:p>
        </w:tc>
        <w:tc>
          <w:tcPr>
            <w:tcW w:w="4961" w:type="dxa"/>
          </w:tcPr>
          <w:p w:rsidR="003B6DB0" w:rsidRDefault="003B6DB0">
            <w:pPr>
              <w:pStyle w:val="ConsPlusNormal"/>
              <w:jc w:val="both"/>
            </w:pPr>
            <w: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644" w:type="dxa"/>
          </w:tcPr>
          <w:p w:rsidR="003B6DB0" w:rsidRDefault="003B6DB0">
            <w:pPr>
              <w:pStyle w:val="ConsPlusNormal"/>
              <w:jc w:val="center"/>
            </w:pPr>
            <w:r>
              <w:t>9.1</w:t>
            </w:r>
          </w:p>
        </w:tc>
      </w:tr>
      <w:tr w:rsidR="003B6DB0">
        <w:tc>
          <w:tcPr>
            <w:tcW w:w="2439" w:type="dxa"/>
          </w:tcPr>
          <w:p w:rsidR="003B6DB0" w:rsidRDefault="003B6DB0">
            <w:pPr>
              <w:pStyle w:val="ConsPlusNormal"/>
              <w:jc w:val="center"/>
            </w:pPr>
            <w:r>
              <w:t>Курортная деятельность</w:t>
            </w:r>
          </w:p>
        </w:tc>
        <w:tc>
          <w:tcPr>
            <w:tcW w:w="4961" w:type="dxa"/>
          </w:tcPr>
          <w:p w:rsidR="003B6DB0" w:rsidRDefault="003B6DB0">
            <w:pPr>
              <w:pStyle w:val="ConsPlusNormal"/>
              <w:jc w:val="both"/>
            </w:pPr>
            <w:r>
              <w:t xml:space="preserve">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w:t>
            </w:r>
            <w:r>
              <w:lastRenderedPageBreak/>
              <w:t>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644" w:type="dxa"/>
          </w:tcPr>
          <w:p w:rsidR="003B6DB0" w:rsidRDefault="003B6DB0">
            <w:pPr>
              <w:pStyle w:val="ConsPlusNormal"/>
              <w:jc w:val="center"/>
            </w:pPr>
            <w:r>
              <w:lastRenderedPageBreak/>
              <w:t>9.2</w:t>
            </w:r>
          </w:p>
        </w:tc>
      </w:tr>
      <w:tr w:rsidR="003B6DB0">
        <w:tc>
          <w:tcPr>
            <w:tcW w:w="2439" w:type="dxa"/>
          </w:tcPr>
          <w:p w:rsidR="003B6DB0" w:rsidRDefault="003B6DB0">
            <w:pPr>
              <w:pStyle w:val="ConsPlusNormal"/>
              <w:jc w:val="center"/>
            </w:pPr>
            <w:r>
              <w:t>Санаторная деятельность</w:t>
            </w:r>
          </w:p>
        </w:tc>
        <w:tc>
          <w:tcPr>
            <w:tcW w:w="4961" w:type="dxa"/>
          </w:tcPr>
          <w:p w:rsidR="003B6DB0" w:rsidRDefault="003B6DB0">
            <w:pPr>
              <w:pStyle w:val="ConsPlusNormal"/>
              <w:jc w:val="both"/>
            </w:pPr>
            <w: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w:t>
            </w:r>
          </w:p>
          <w:p w:rsidR="003B6DB0" w:rsidRDefault="003B6DB0">
            <w:pPr>
              <w:pStyle w:val="ConsPlusNormal"/>
              <w:jc w:val="both"/>
            </w:pPr>
            <w:r>
              <w:t>размещение лечебно-оздоровительных лагерей</w:t>
            </w:r>
          </w:p>
        </w:tc>
        <w:tc>
          <w:tcPr>
            <w:tcW w:w="1644" w:type="dxa"/>
          </w:tcPr>
          <w:p w:rsidR="003B6DB0" w:rsidRDefault="003B6DB0">
            <w:pPr>
              <w:pStyle w:val="ConsPlusNormal"/>
              <w:jc w:val="center"/>
            </w:pPr>
            <w:r>
              <w:t>9.2.1</w:t>
            </w:r>
          </w:p>
        </w:tc>
      </w:tr>
      <w:tr w:rsidR="003B6DB0">
        <w:tc>
          <w:tcPr>
            <w:tcW w:w="2439" w:type="dxa"/>
          </w:tcPr>
          <w:p w:rsidR="003B6DB0" w:rsidRDefault="003B6DB0">
            <w:pPr>
              <w:pStyle w:val="ConsPlusNormal"/>
              <w:jc w:val="center"/>
            </w:pPr>
            <w:r>
              <w:t>Историко-культурная деятельность</w:t>
            </w:r>
          </w:p>
        </w:tc>
        <w:tc>
          <w:tcPr>
            <w:tcW w:w="4961" w:type="dxa"/>
          </w:tcPr>
          <w:p w:rsidR="003B6DB0" w:rsidRDefault="003B6DB0">
            <w:pPr>
              <w:pStyle w:val="ConsPlusNormal"/>
              <w:jc w:val="both"/>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44" w:type="dxa"/>
          </w:tcPr>
          <w:p w:rsidR="003B6DB0" w:rsidRDefault="003B6DB0">
            <w:pPr>
              <w:pStyle w:val="ConsPlusNormal"/>
              <w:jc w:val="center"/>
            </w:pPr>
            <w:r>
              <w:t>9.3</w:t>
            </w:r>
          </w:p>
        </w:tc>
      </w:tr>
      <w:tr w:rsidR="003B6DB0">
        <w:tc>
          <w:tcPr>
            <w:tcW w:w="2439" w:type="dxa"/>
          </w:tcPr>
          <w:p w:rsidR="003B6DB0" w:rsidRDefault="003B6DB0">
            <w:pPr>
              <w:pStyle w:val="ConsPlusNormal"/>
              <w:jc w:val="center"/>
            </w:pPr>
            <w:r>
              <w:t>Резервные леса</w:t>
            </w:r>
          </w:p>
        </w:tc>
        <w:tc>
          <w:tcPr>
            <w:tcW w:w="4961" w:type="dxa"/>
          </w:tcPr>
          <w:p w:rsidR="003B6DB0" w:rsidRDefault="003B6DB0">
            <w:pPr>
              <w:pStyle w:val="ConsPlusNormal"/>
              <w:jc w:val="both"/>
            </w:pPr>
            <w:r>
              <w:t>Деятельность, связанная с охраной лесов</w:t>
            </w:r>
          </w:p>
        </w:tc>
        <w:tc>
          <w:tcPr>
            <w:tcW w:w="1644" w:type="dxa"/>
          </w:tcPr>
          <w:p w:rsidR="003B6DB0" w:rsidRDefault="003B6DB0">
            <w:pPr>
              <w:pStyle w:val="ConsPlusNormal"/>
              <w:jc w:val="center"/>
            </w:pPr>
            <w:r>
              <w:t>10.4</w:t>
            </w:r>
          </w:p>
        </w:tc>
      </w:tr>
      <w:tr w:rsidR="003B6DB0">
        <w:tc>
          <w:tcPr>
            <w:tcW w:w="2439" w:type="dxa"/>
          </w:tcPr>
          <w:p w:rsidR="003B6DB0" w:rsidRDefault="003B6DB0">
            <w:pPr>
              <w:pStyle w:val="ConsPlusNormal"/>
              <w:jc w:val="center"/>
            </w:pPr>
            <w:r>
              <w:t>Общее пользование водными объектами</w:t>
            </w:r>
          </w:p>
        </w:tc>
        <w:tc>
          <w:tcPr>
            <w:tcW w:w="4961" w:type="dxa"/>
          </w:tcPr>
          <w:p w:rsidR="003B6DB0" w:rsidRDefault="003B6DB0">
            <w:pPr>
              <w:pStyle w:val="ConsPlusNormal"/>
              <w:jc w:val="both"/>
            </w:pPr>
            <w: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44" w:type="dxa"/>
          </w:tcPr>
          <w:p w:rsidR="003B6DB0" w:rsidRDefault="003B6DB0">
            <w:pPr>
              <w:pStyle w:val="ConsPlusNormal"/>
              <w:jc w:val="center"/>
            </w:pPr>
            <w:r>
              <w:t>11.1</w:t>
            </w:r>
          </w:p>
        </w:tc>
      </w:tr>
      <w:tr w:rsidR="003B6DB0">
        <w:tc>
          <w:tcPr>
            <w:tcW w:w="2439" w:type="dxa"/>
          </w:tcPr>
          <w:p w:rsidR="003B6DB0" w:rsidRDefault="003B6DB0">
            <w:pPr>
              <w:pStyle w:val="ConsPlusNormal"/>
              <w:jc w:val="center"/>
            </w:pPr>
            <w:r>
              <w:t>Специальное пользование водными объектами</w:t>
            </w:r>
          </w:p>
        </w:tc>
        <w:tc>
          <w:tcPr>
            <w:tcW w:w="4961" w:type="dxa"/>
          </w:tcPr>
          <w:p w:rsidR="003B6DB0" w:rsidRDefault="003B6DB0">
            <w:pPr>
              <w:pStyle w:val="ConsPlusNormal"/>
              <w:jc w:val="both"/>
            </w:pPr>
            <w: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44" w:type="dxa"/>
          </w:tcPr>
          <w:p w:rsidR="003B6DB0" w:rsidRDefault="003B6DB0">
            <w:pPr>
              <w:pStyle w:val="ConsPlusNormal"/>
              <w:jc w:val="center"/>
            </w:pPr>
            <w:r>
              <w:t>11.2</w:t>
            </w:r>
          </w:p>
        </w:tc>
      </w:tr>
      <w:tr w:rsidR="003B6DB0">
        <w:tc>
          <w:tcPr>
            <w:tcW w:w="2439" w:type="dxa"/>
          </w:tcPr>
          <w:p w:rsidR="003B6DB0" w:rsidRDefault="003B6DB0">
            <w:pPr>
              <w:pStyle w:val="ConsPlusNormal"/>
              <w:jc w:val="center"/>
            </w:pPr>
            <w:r>
              <w:t>Гидротехнические сооружения</w:t>
            </w:r>
          </w:p>
        </w:tc>
        <w:tc>
          <w:tcPr>
            <w:tcW w:w="4961" w:type="dxa"/>
          </w:tcPr>
          <w:p w:rsidR="003B6DB0" w:rsidRDefault="003B6DB0">
            <w:pPr>
              <w:pStyle w:val="ConsPlusNormal"/>
              <w:jc w:val="both"/>
            </w:pPr>
            <w: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644" w:type="dxa"/>
          </w:tcPr>
          <w:p w:rsidR="003B6DB0" w:rsidRDefault="003B6DB0">
            <w:pPr>
              <w:pStyle w:val="ConsPlusNormal"/>
              <w:jc w:val="center"/>
            </w:pPr>
            <w:r>
              <w:t>11.3</w:t>
            </w:r>
          </w:p>
        </w:tc>
      </w:tr>
      <w:tr w:rsidR="003B6DB0">
        <w:tc>
          <w:tcPr>
            <w:tcW w:w="2439" w:type="dxa"/>
          </w:tcPr>
          <w:p w:rsidR="003B6DB0" w:rsidRDefault="003B6DB0">
            <w:pPr>
              <w:pStyle w:val="ConsPlusNormal"/>
              <w:jc w:val="center"/>
            </w:pPr>
            <w:r>
              <w:t>Земельные участки (территории) общего пользования</w:t>
            </w:r>
          </w:p>
        </w:tc>
        <w:tc>
          <w:tcPr>
            <w:tcW w:w="4961" w:type="dxa"/>
          </w:tcPr>
          <w:p w:rsidR="003B6DB0" w:rsidRDefault="003B6DB0">
            <w:pPr>
              <w:pStyle w:val="ConsPlusNormal"/>
              <w:jc w:val="both"/>
            </w:pPr>
            <w: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w:t>
            </w:r>
            <w:r>
              <w:lastRenderedPageBreak/>
              <w:t>12.0.2</w:t>
            </w:r>
          </w:p>
        </w:tc>
        <w:tc>
          <w:tcPr>
            <w:tcW w:w="1644" w:type="dxa"/>
          </w:tcPr>
          <w:p w:rsidR="003B6DB0" w:rsidRDefault="003B6DB0">
            <w:pPr>
              <w:pStyle w:val="ConsPlusNormal"/>
              <w:jc w:val="center"/>
            </w:pPr>
            <w:r>
              <w:lastRenderedPageBreak/>
              <w:t>12.0</w:t>
            </w:r>
          </w:p>
        </w:tc>
      </w:tr>
      <w:tr w:rsidR="003B6DB0">
        <w:tc>
          <w:tcPr>
            <w:tcW w:w="2439" w:type="dxa"/>
          </w:tcPr>
          <w:p w:rsidR="003B6DB0" w:rsidRDefault="003B6DB0">
            <w:pPr>
              <w:pStyle w:val="ConsPlusNormal"/>
              <w:jc w:val="center"/>
            </w:pPr>
            <w:r>
              <w:t>Улично-дорожная сеть</w:t>
            </w:r>
          </w:p>
        </w:tc>
        <w:tc>
          <w:tcPr>
            <w:tcW w:w="4961" w:type="dxa"/>
          </w:tcPr>
          <w:p w:rsidR="003B6DB0" w:rsidRDefault="003B6DB0">
            <w:pPr>
              <w:pStyle w:val="ConsPlusNormal"/>
              <w:jc w:val="both"/>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44" w:type="dxa"/>
          </w:tcPr>
          <w:p w:rsidR="003B6DB0" w:rsidRDefault="003B6DB0">
            <w:pPr>
              <w:pStyle w:val="ConsPlusNormal"/>
              <w:jc w:val="center"/>
            </w:pPr>
            <w:r>
              <w:t>12.0.1</w:t>
            </w:r>
          </w:p>
        </w:tc>
      </w:tr>
      <w:tr w:rsidR="003B6DB0">
        <w:tc>
          <w:tcPr>
            <w:tcW w:w="2439" w:type="dxa"/>
          </w:tcPr>
          <w:p w:rsidR="003B6DB0" w:rsidRDefault="003B6DB0">
            <w:pPr>
              <w:pStyle w:val="ConsPlusNormal"/>
              <w:jc w:val="center"/>
            </w:pPr>
            <w:r>
              <w:t>Благоустройство территории</w:t>
            </w:r>
          </w:p>
        </w:tc>
        <w:tc>
          <w:tcPr>
            <w:tcW w:w="4961" w:type="dxa"/>
          </w:tcPr>
          <w:p w:rsidR="003B6DB0" w:rsidRDefault="003B6DB0">
            <w:pPr>
              <w:pStyle w:val="ConsPlusNormal"/>
              <w:jc w:val="both"/>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44" w:type="dxa"/>
          </w:tcPr>
          <w:p w:rsidR="003B6DB0" w:rsidRDefault="003B6DB0">
            <w:pPr>
              <w:pStyle w:val="ConsPlusNormal"/>
              <w:jc w:val="center"/>
            </w:pPr>
            <w:r>
              <w:t>12.0.2</w:t>
            </w:r>
          </w:p>
        </w:tc>
      </w:tr>
      <w:tr w:rsidR="003B6DB0">
        <w:tc>
          <w:tcPr>
            <w:tcW w:w="2439" w:type="dxa"/>
          </w:tcPr>
          <w:p w:rsidR="003B6DB0" w:rsidRDefault="003B6DB0">
            <w:pPr>
              <w:pStyle w:val="ConsPlusNormal"/>
              <w:jc w:val="center"/>
            </w:pPr>
            <w:r>
              <w:t>Ритуальная деятельность</w:t>
            </w:r>
          </w:p>
        </w:tc>
        <w:tc>
          <w:tcPr>
            <w:tcW w:w="4961" w:type="dxa"/>
          </w:tcPr>
          <w:p w:rsidR="003B6DB0" w:rsidRDefault="003B6DB0">
            <w:pPr>
              <w:pStyle w:val="ConsPlusNormal"/>
              <w:jc w:val="both"/>
            </w:pPr>
            <w: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644" w:type="dxa"/>
          </w:tcPr>
          <w:p w:rsidR="003B6DB0" w:rsidRDefault="003B6DB0">
            <w:pPr>
              <w:pStyle w:val="ConsPlusNormal"/>
              <w:jc w:val="center"/>
            </w:pPr>
            <w:r>
              <w:t>12.1</w:t>
            </w:r>
          </w:p>
        </w:tc>
      </w:tr>
      <w:tr w:rsidR="003B6DB0">
        <w:tc>
          <w:tcPr>
            <w:tcW w:w="2439" w:type="dxa"/>
          </w:tcPr>
          <w:p w:rsidR="003B6DB0" w:rsidRDefault="003B6DB0">
            <w:pPr>
              <w:pStyle w:val="ConsPlusNormal"/>
              <w:jc w:val="center"/>
            </w:pPr>
            <w:r>
              <w:t>Специальная деятельность</w:t>
            </w:r>
          </w:p>
        </w:tc>
        <w:tc>
          <w:tcPr>
            <w:tcW w:w="4961" w:type="dxa"/>
          </w:tcPr>
          <w:p w:rsidR="003B6DB0" w:rsidRDefault="003B6DB0">
            <w:pPr>
              <w:pStyle w:val="ConsPlusNormal"/>
              <w:jc w:val="both"/>
            </w:pPr>
            <w: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644" w:type="dxa"/>
          </w:tcPr>
          <w:p w:rsidR="003B6DB0" w:rsidRDefault="003B6DB0">
            <w:pPr>
              <w:pStyle w:val="ConsPlusNormal"/>
              <w:jc w:val="center"/>
            </w:pPr>
            <w:r>
              <w:t>12.2</w:t>
            </w:r>
          </w:p>
        </w:tc>
      </w:tr>
      <w:tr w:rsidR="003B6DB0">
        <w:tc>
          <w:tcPr>
            <w:tcW w:w="2439" w:type="dxa"/>
          </w:tcPr>
          <w:p w:rsidR="003B6DB0" w:rsidRDefault="003B6DB0">
            <w:pPr>
              <w:pStyle w:val="ConsPlusNormal"/>
              <w:jc w:val="center"/>
            </w:pPr>
            <w:r>
              <w:t>Запас</w:t>
            </w:r>
          </w:p>
        </w:tc>
        <w:tc>
          <w:tcPr>
            <w:tcW w:w="4961" w:type="dxa"/>
          </w:tcPr>
          <w:p w:rsidR="003B6DB0" w:rsidRDefault="003B6DB0">
            <w:pPr>
              <w:pStyle w:val="ConsPlusNormal"/>
              <w:jc w:val="both"/>
            </w:pPr>
            <w:r>
              <w:t>Отсутствие хозяйственной деятельности</w:t>
            </w:r>
          </w:p>
        </w:tc>
        <w:tc>
          <w:tcPr>
            <w:tcW w:w="1644" w:type="dxa"/>
          </w:tcPr>
          <w:p w:rsidR="003B6DB0" w:rsidRDefault="003B6DB0">
            <w:pPr>
              <w:pStyle w:val="ConsPlusNormal"/>
              <w:jc w:val="center"/>
            </w:pPr>
            <w:r>
              <w:t>12.3</w:t>
            </w:r>
          </w:p>
        </w:tc>
      </w:tr>
      <w:tr w:rsidR="003B6DB0">
        <w:tc>
          <w:tcPr>
            <w:tcW w:w="2439" w:type="dxa"/>
          </w:tcPr>
          <w:p w:rsidR="003B6DB0" w:rsidRDefault="003B6DB0">
            <w:pPr>
              <w:pStyle w:val="ConsPlusNormal"/>
              <w:jc w:val="center"/>
            </w:pPr>
            <w:r>
              <w:t>Земельные участки общего назначения</w:t>
            </w:r>
          </w:p>
        </w:tc>
        <w:tc>
          <w:tcPr>
            <w:tcW w:w="4961" w:type="dxa"/>
          </w:tcPr>
          <w:p w:rsidR="003B6DB0" w:rsidRDefault="003B6DB0">
            <w:pPr>
              <w:pStyle w:val="ConsPlusNormal"/>
              <w:jc w:val="both"/>
            </w:pPr>
            <w: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644" w:type="dxa"/>
          </w:tcPr>
          <w:p w:rsidR="003B6DB0" w:rsidRDefault="003B6DB0">
            <w:pPr>
              <w:pStyle w:val="ConsPlusNormal"/>
              <w:jc w:val="center"/>
            </w:pPr>
            <w:r>
              <w:t>13.0</w:t>
            </w:r>
          </w:p>
        </w:tc>
      </w:tr>
      <w:tr w:rsidR="003B6DB0">
        <w:tc>
          <w:tcPr>
            <w:tcW w:w="2439" w:type="dxa"/>
          </w:tcPr>
          <w:p w:rsidR="003B6DB0" w:rsidRDefault="003B6DB0">
            <w:pPr>
              <w:pStyle w:val="ConsPlusNormal"/>
              <w:jc w:val="center"/>
            </w:pPr>
            <w:r>
              <w:t>Ведение садоводства</w:t>
            </w:r>
          </w:p>
        </w:tc>
        <w:tc>
          <w:tcPr>
            <w:tcW w:w="4961" w:type="dxa"/>
          </w:tcPr>
          <w:p w:rsidR="003B6DB0" w:rsidRDefault="003B6DB0">
            <w:pPr>
              <w:pStyle w:val="ConsPlusNormal"/>
              <w:jc w:val="both"/>
            </w:pPr>
            <w: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w:t>
            </w:r>
            <w:r>
              <w:lastRenderedPageBreak/>
              <w:t>построек и гаражей</w:t>
            </w:r>
          </w:p>
        </w:tc>
        <w:tc>
          <w:tcPr>
            <w:tcW w:w="1644" w:type="dxa"/>
          </w:tcPr>
          <w:p w:rsidR="003B6DB0" w:rsidRDefault="003B6DB0">
            <w:pPr>
              <w:pStyle w:val="ConsPlusNormal"/>
              <w:jc w:val="center"/>
            </w:pPr>
            <w:r>
              <w:lastRenderedPageBreak/>
              <w:t>13.2</w:t>
            </w:r>
          </w:p>
        </w:tc>
      </w:tr>
    </w:tbl>
    <w:p w:rsidR="003B6DB0" w:rsidRDefault="003B6DB0">
      <w:pPr>
        <w:pStyle w:val="ConsPlusNormal"/>
        <w:jc w:val="both"/>
      </w:pPr>
    </w:p>
    <w:p w:rsidR="003B6DB0" w:rsidRDefault="003B6DB0">
      <w:pPr>
        <w:pStyle w:val="ConsPlusTitle"/>
        <w:ind w:firstLine="540"/>
        <w:jc w:val="both"/>
        <w:outlineLvl w:val="3"/>
      </w:pPr>
      <w:r>
        <w:t>Статья 24.1. Перечень карт градостроительного зонирования</w:t>
      </w:r>
    </w:p>
    <w:p w:rsidR="003B6DB0" w:rsidRDefault="003B6DB0">
      <w:pPr>
        <w:pStyle w:val="ConsPlusNormal"/>
        <w:jc w:val="both"/>
      </w:pPr>
    </w:p>
    <w:p w:rsidR="003B6DB0" w:rsidRDefault="003B6DB0">
      <w:pPr>
        <w:pStyle w:val="ConsPlusNormal"/>
        <w:ind w:firstLine="540"/>
        <w:jc w:val="both"/>
      </w:pPr>
      <w:r>
        <w:t>1. Карта градостроительного зонирования и зон с особыми условиями использования территории (приложение N 3).</w:t>
      </w:r>
    </w:p>
    <w:p w:rsidR="003B6DB0" w:rsidRDefault="003B6DB0">
      <w:pPr>
        <w:pStyle w:val="ConsPlusNormal"/>
        <w:spacing w:before="200"/>
        <w:ind w:firstLine="540"/>
        <w:jc w:val="both"/>
      </w:pPr>
      <w:r>
        <w:t>2. Карта объектов культурного наследия (приложение N 4).</w:t>
      </w:r>
    </w:p>
    <w:p w:rsidR="003B6DB0" w:rsidRDefault="003B6DB0">
      <w:pPr>
        <w:pStyle w:val="ConsPlusNormal"/>
        <w:spacing w:before="200"/>
        <w:ind w:firstLine="540"/>
        <w:jc w:val="both"/>
      </w:pPr>
      <w:r>
        <w:t>3. Карта градостроительного зонирования. Врезка на территорию исторического поселения (приложение N 5).</w:t>
      </w:r>
    </w:p>
    <w:p w:rsidR="003B6DB0" w:rsidRDefault="003B6DB0">
      <w:pPr>
        <w:pStyle w:val="ConsPlusNormal"/>
        <w:spacing w:before="200"/>
        <w:ind w:firstLine="540"/>
        <w:jc w:val="both"/>
      </w:pPr>
      <w:r>
        <w:t>4. Карта объектов археологического наследия (приложение N 6).</w:t>
      </w:r>
    </w:p>
    <w:p w:rsidR="003B6DB0" w:rsidRDefault="003B6DB0">
      <w:pPr>
        <w:pStyle w:val="ConsPlusNormal"/>
        <w:jc w:val="both"/>
      </w:pPr>
    </w:p>
    <w:p w:rsidR="003B6DB0" w:rsidRDefault="003B6DB0">
      <w:pPr>
        <w:pStyle w:val="ConsPlusTitle"/>
        <w:jc w:val="center"/>
        <w:outlineLvl w:val="2"/>
      </w:pPr>
      <w:bookmarkStart w:id="21" w:name="P1112"/>
      <w:bookmarkEnd w:id="21"/>
      <w:r>
        <w:t>Раздел III. ГРАДОСТРОИТЕЛЬНЫЕ РЕГЛАМЕНТЫ</w:t>
      </w:r>
    </w:p>
    <w:p w:rsidR="003B6DB0" w:rsidRDefault="003B6DB0">
      <w:pPr>
        <w:pStyle w:val="ConsPlusNormal"/>
        <w:jc w:val="both"/>
      </w:pPr>
    </w:p>
    <w:p w:rsidR="003B6DB0" w:rsidRDefault="003B6DB0">
      <w:pPr>
        <w:pStyle w:val="ConsPlusTitle"/>
        <w:ind w:firstLine="540"/>
        <w:jc w:val="both"/>
        <w:outlineLvl w:val="3"/>
      </w:pPr>
      <w:r>
        <w:t>Статья 25. Градостроительные регламенты территориальных зон</w:t>
      </w:r>
    </w:p>
    <w:p w:rsidR="003B6DB0" w:rsidRDefault="003B6DB0">
      <w:pPr>
        <w:pStyle w:val="ConsPlusNormal"/>
        <w:jc w:val="both"/>
      </w:pPr>
    </w:p>
    <w:p w:rsidR="003B6DB0" w:rsidRDefault="003B6DB0">
      <w:pPr>
        <w:pStyle w:val="ConsPlusTitle"/>
        <w:jc w:val="center"/>
        <w:outlineLvl w:val="4"/>
      </w:pPr>
      <w:r>
        <w:t>1. Жилые зоны:</w:t>
      </w:r>
    </w:p>
    <w:p w:rsidR="003B6DB0" w:rsidRDefault="003B6DB0">
      <w:pPr>
        <w:pStyle w:val="ConsPlusNormal"/>
        <w:jc w:val="both"/>
      </w:pPr>
    </w:p>
    <w:p w:rsidR="003B6DB0" w:rsidRDefault="003B6DB0">
      <w:pPr>
        <w:pStyle w:val="ConsPlusTitle"/>
        <w:jc w:val="center"/>
        <w:outlineLvl w:val="5"/>
      </w:pPr>
      <w:r>
        <w:t>1.1. Ж-1. Зона застройки индивидуальными жилыми домами</w:t>
      </w:r>
    </w:p>
    <w:p w:rsidR="003B6DB0" w:rsidRDefault="003B6DB0">
      <w:pPr>
        <w:pStyle w:val="ConsPlusNormal"/>
        <w:jc w:val="both"/>
      </w:pPr>
    </w:p>
    <w:p w:rsidR="003B6DB0" w:rsidRDefault="003B6DB0">
      <w:pPr>
        <w:pStyle w:val="ConsPlusNormal"/>
        <w:ind w:firstLine="540"/>
        <w:jc w:val="both"/>
      </w:pPr>
      <w:r>
        <w:t>Территориальная зона выделена для размещения индивидуальных жилых домов - отдельно стоящих зданий, не предназначенных для раздела на самостоятельные объекты недвижимости, с количеством надземных этажей не более чем три высотой не более 20 метров, которое состоит из комнат и помещений вспомогательного использования, связанных с проживанием в таком здании.</w:t>
      </w:r>
    </w:p>
    <w:p w:rsidR="003B6DB0" w:rsidRDefault="003B6DB0">
      <w:pPr>
        <w:pStyle w:val="ConsPlusNormal"/>
        <w:spacing w:before="200"/>
        <w:ind w:firstLine="540"/>
        <w:jc w:val="both"/>
      </w:pPr>
      <w:r>
        <w:t>Территориальная зона предполагает размещение объектов социального и культурно-бытового обслуживания населения, иного назначения, необходимых для создания условий для развития зоны.</w:t>
      </w:r>
    </w:p>
    <w:p w:rsidR="003B6DB0" w:rsidRDefault="003B6DB0">
      <w:pPr>
        <w:pStyle w:val="ConsPlusNormal"/>
        <w:spacing w:before="200"/>
        <w:ind w:firstLine="540"/>
        <w:jc w:val="both"/>
      </w:pPr>
      <w: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3B6DB0" w:rsidRDefault="003B6DB0">
      <w:pPr>
        <w:pStyle w:val="ConsPlusNormal"/>
        <w:spacing w:before="200"/>
        <w:ind w:firstLine="540"/>
        <w:jc w:val="both"/>
      </w:pPr>
      <w:r>
        <w:t>Новое жилищное строительство должно осуществляться только в рамках комплексного развития территории.</w:t>
      </w:r>
    </w:p>
    <w:p w:rsidR="003B6DB0" w:rsidRDefault="003B6DB0">
      <w:pPr>
        <w:pStyle w:val="ConsPlusNormal"/>
        <w:spacing w:before="200"/>
        <w:ind w:firstLine="540"/>
        <w:jc w:val="both"/>
      </w:pPr>
      <w:r>
        <w:t>1.1.1.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blPrEx>
          <w:tblBorders>
            <w:insideH w:val="nil"/>
          </w:tblBorders>
        </w:tblPrEx>
        <w:tc>
          <w:tcPr>
            <w:tcW w:w="567" w:type="dxa"/>
            <w:tcBorders>
              <w:bottom w:val="nil"/>
            </w:tcBorders>
          </w:tcPr>
          <w:p w:rsidR="003B6DB0" w:rsidRDefault="003B6DB0">
            <w:pPr>
              <w:pStyle w:val="ConsPlusNormal"/>
              <w:jc w:val="center"/>
            </w:pPr>
            <w:r>
              <w:t>1.</w:t>
            </w:r>
          </w:p>
        </w:tc>
        <w:tc>
          <w:tcPr>
            <w:tcW w:w="1247" w:type="dxa"/>
            <w:tcBorders>
              <w:bottom w:val="nil"/>
            </w:tcBorders>
          </w:tcPr>
          <w:p w:rsidR="003B6DB0" w:rsidRDefault="003B6DB0">
            <w:pPr>
              <w:pStyle w:val="ConsPlusNormal"/>
            </w:pPr>
            <w:r>
              <w:t>Для индивидуального жилищного строительства</w:t>
            </w:r>
          </w:p>
        </w:tc>
        <w:tc>
          <w:tcPr>
            <w:tcW w:w="964" w:type="dxa"/>
            <w:tcBorders>
              <w:bottom w:val="nil"/>
            </w:tcBorders>
          </w:tcPr>
          <w:p w:rsidR="003B6DB0" w:rsidRDefault="003B6DB0">
            <w:pPr>
              <w:pStyle w:val="ConsPlusNormal"/>
              <w:jc w:val="center"/>
            </w:pPr>
            <w:r>
              <w:t>2.1</w:t>
            </w:r>
          </w:p>
        </w:tc>
        <w:tc>
          <w:tcPr>
            <w:tcW w:w="6293" w:type="dxa"/>
            <w:tcBorders>
              <w:bottom w:val="nil"/>
            </w:tcBorders>
          </w:tcPr>
          <w:p w:rsidR="003B6DB0" w:rsidRDefault="003B6DB0">
            <w:pPr>
              <w:pStyle w:val="ConsPlusNormal"/>
              <w:jc w:val="both"/>
            </w:pPr>
            <w:r>
              <w:t>1. Предельные размеры земельных участков:</w:t>
            </w:r>
          </w:p>
          <w:p w:rsidR="003B6DB0" w:rsidRDefault="003B6DB0">
            <w:pPr>
              <w:pStyle w:val="ConsPlusNormal"/>
              <w:jc w:val="both"/>
            </w:pPr>
            <w:r>
              <w:t>1.1. В городе Краснодар:</w:t>
            </w:r>
          </w:p>
          <w:p w:rsidR="003B6DB0" w:rsidRDefault="003B6DB0">
            <w:pPr>
              <w:pStyle w:val="ConsPlusNormal"/>
              <w:jc w:val="both"/>
            </w:pPr>
            <w:r>
              <w:t>минимальная площадь земельных участков - 600 кв. м;</w:t>
            </w:r>
          </w:p>
          <w:p w:rsidR="003B6DB0" w:rsidRDefault="003B6DB0">
            <w:pPr>
              <w:pStyle w:val="ConsPlusNormal"/>
              <w:jc w:val="both"/>
            </w:pPr>
            <w:r>
              <w:t>максимальная площадь земельных участков - 50000 кв. м;</w:t>
            </w:r>
          </w:p>
          <w:p w:rsidR="003B6DB0" w:rsidRDefault="003B6DB0">
            <w:pPr>
              <w:pStyle w:val="ConsPlusNormal"/>
              <w:jc w:val="both"/>
            </w:pPr>
            <w:r>
              <w:t>1.1.1. На вновь образуемых незастроенных земельных участках из земель государственной или муниципальной собственности, а также собственность, на которые не разграничена, с целью предоставления для индивидуального жилищного строительства:</w:t>
            </w:r>
          </w:p>
          <w:p w:rsidR="003B6DB0" w:rsidRDefault="003B6DB0">
            <w:pPr>
              <w:pStyle w:val="ConsPlusNormal"/>
              <w:jc w:val="both"/>
            </w:pPr>
            <w:r>
              <w:t>минимальная площадь земельных участков - 600 кв. м;</w:t>
            </w:r>
          </w:p>
          <w:p w:rsidR="003B6DB0" w:rsidRDefault="003B6DB0">
            <w:pPr>
              <w:pStyle w:val="ConsPlusNormal"/>
              <w:jc w:val="both"/>
            </w:pPr>
            <w:r>
              <w:lastRenderedPageBreak/>
              <w:t>максимальная площадь земельных участков - 1000 кв. м;</w:t>
            </w:r>
          </w:p>
          <w:p w:rsidR="003B6DB0" w:rsidRDefault="003B6DB0">
            <w:pPr>
              <w:pStyle w:val="ConsPlusNormal"/>
              <w:jc w:val="both"/>
            </w:pPr>
            <w:r>
              <w:t>1.1.2. В целях предоставления отдельным категориям граждан земельных участков:</w:t>
            </w:r>
          </w:p>
          <w:p w:rsidR="003B6DB0" w:rsidRDefault="003B6DB0">
            <w:pPr>
              <w:pStyle w:val="ConsPlusNormal"/>
              <w:jc w:val="both"/>
            </w:pPr>
            <w:r>
              <w:t>минимальная площадь земельных участков - определены федеральными и краевыми законами;</w:t>
            </w:r>
          </w:p>
          <w:p w:rsidR="003B6DB0" w:rsidRDefault="003B6DB0">
            <w:pPr>
              <w:pStyle w:val="ConsPlusNormal"/>
              <w:jc w:val="both"/>
            </w:pPr>
            <w:r>
              <w:t>максимальная площадь земельных участков - определены федеральными и краевыми законами;</w:t>
            </w:r>
          </w:p>
          <w:p w:rsidR="003B6DB0" w:rsidRDefault="003B6DB0">
            <w:pPr>
              <w:pStyle w:val="ConsPlusNormal"/>
              <w:jc w:val="both"/>
            </w:pPr>
            <w:r>
              <w:t>1.2. В сельских населенных пунктах:</w:t>
            </w:r>
          </w:p>
          <w:p w:rsidR="003B6DB0" w:rsidRDefault="003B6DB0">
            <w:pPr>
              <w:pStyle w:val="ConsPlusNormal"/>
              <w:jc w:val="both"/>
            </w:pPr>
            <w:r>
              <w:t>минимальная площадь земельных участков - 600 кв. м;</w:t>
            </w:r>
          </w:p>
          <w:p w:rsidR="003B6DB0" w:rsidRDefault="003B6DB0">
            <w:pPr>
              <w:pStyle w:val="ConsPlusNormal"/>
              <w:jc w:val="both"/>
            </w:pPr>
            <w:r>
              <w:t>максимальная площадь земельных участков - 30000 кв. м.</w:t>
            </w:r>
          </w:p>
          <w:p w:rsidR="003B6DB0" w:rsidRDefault="003B6DB0">
            <w:pPr>
              <w:pStyle w:val="ConsPlusNormal"/>
              <w:jc w:val="both"/>
            </w:pPr>
            <w:r>
              <w:t>1.2.1. На вновь образуемых незастроенных земельных участках из земель государственной или муниципальной собственности, а также собственность, на которые не разграничена, с целью предоставления для индивидуального жилищного строительства:</w:t>
            </w:r>
          </w:p>
          <w:p w:rsidR="003B6DB0" w:rsidRDefault="003B6DB0">
            <w:pPr>
              <w:pStyle w:val="ConsPlusNormal"/>
              <w:jc w:val="both"/>
            </w:pPr>
            <w:r>
              <w:t>минимальная площадь земельных участков - 600 кв. м;</w:t>
            </w:r>
          </w:p>
          <w:p w:rsidR="003B6DB0" w:rsidRDefault="003B6DB0">
            <w:pPr>
              <w:pStyle w:val="ConsPlusNormal"/>
              <w:jc w:val="both"/>
            </w:pPr>
            <w:r>
              <w:t>максимальная площадь земельных участков - 2500 кв. м;</w:t>
            </w:r>
          </w:p>
          <w:p w:rsidR="003B6DB0" w:rsidRDefault="003B6DB0">
            <w:pPr>
              <w:pStyle w:val="ConsPlusNormal"/>
              <w:jc w:val="both"/>
            </w:pPr>
            <w:r>
              <w:t>1.2.2. В целях предоставления отдельным категориям граждан земельных участков:</w:t>
            </w:r>
          </w:p>
          <w:p w:rsidR="003B6DB0" w:rsidRDefault="003B6DB0">
            <w:pPr>
              <w:pStyle w:val="ConsPlusNormal"/>
              <w:jc w:val="both"/>
            </w:pPr>
            <w:r>
              <w:t>минимальная площадь земельных участков определена федеральными и краевыми законами;</w:t>
            </w:r>
          </w:p>
          <w:p w:rsidR="003B6DB0" w:rsidRDefault="003B6DB0">
            <w:pPr>
              <w:pStyle w:val="ConsPlusNormal"/>
              <w:jc w:val="both"/>
            </w:pPr>
            <w:r>
              <w:t>максимальная площадь земельных участков определена федеральными и краевыми законами.</w:t>
            </w:r>
          </w:p>
        </w:tc>
      </w:tr>
      <w:tr w:rsidR="003B6DB0">
        <w:tblPrEx>
          <w:tblBorders>
            <w:insideH w:val="nil"/>
          </w:tblBorders>
        </w:tblPrEx>
        <w:tc>
          <w:tcPr>
            <w:tcW w:w="567" w:type="dxa"/>
            <w:tcBorders>
              <w:top w:val="nil"/>
              <w:bottom w:val="nil"/>
            </w:tcBorders>
          </w:tcPr>
          <w:p w:rsidR="003B6DB0" w:rsidRDefault="003B6DB0">
            <w:pPr>
              <w:pStyle w:val="ConsPlusNormal"/>
            </w:pPr>
          </w:p>
        </w:tc>
        <w:tc>
          <w:tcPr>
            <w:tcW w:w="1247" w:type="dxa"/>
            <w:tcBorders>
              <w:top w:val="nil"/>
              <w:bottom w:val="nil"/>
            </w:tcBorders>
          </w:tcPr>
          <w:p w:rsidR="003B6DB0" w:rsidRDefault="003B6DB0">
            <w:pPr>
              <w:pStyle w:val="ConsPlusNormal"/>
            </w:pPr>
          </w:p>
        </w:tc>
        <w:tc>
          <w:tcPr>
            <w:tcW w:w="964" w:type="dxa"/>
            <w:tcBorders>
              <w:top w:val="nil"/>
              <w:bottom w:val="nil"/>
            </w:tcBorders>
          </w:tcPr>
          <w:p w:rsidR="003B6DB0" w:rsidRDefault="003B6DB0">
            <w:pPr>
              <w:pStyle w:val="ConsPlusNormal"/>
            </w:pPr>
          </w:p>
        </w:tc>
        <w:tc>
          <w:tcPr>
            <w:tcW w:w="6293" w:type="dxa"/>
            <w:tcBorders>
              <w:top w:val="nil"/>
              <w:bottom w:val="nil"/>
            </w:tcBorders>
          </w:tcPr>
          <w:p w:rsidR="003B6DB0" w:rsidRDefault="003B6DB0">
            <w:pPr>
              <w:pStyle w:val="ConsPlusNormal"/>
              <w:jc w:val="both"/>
            </w:pPr>
            <w:r>
              <w:t>2. Минимальные отступы от границы земельного участка в целях определения мест допустимого размещения индивидуального жилого дома определяются документацией по планировке территории; в случае отсутствия в документации по планировке территории указания о прохождении линии регулирования застройки либо отсутствия документации по планировке территории передняя грань индивидуального жилого дома в пределах квартала может располагаться на расстоянии не менее 3 метров и боковые и задние грани индивидуального жилого дома размещаются на расстоянии не менее 3 метров от границ земельного участка. При этом входные группы и крыльца не должны размещаться на территориях общего пользования. Данное правило не распространяется на объекты капитального строительства, построенные, строящиеся, реконструируемые до момента принятия настоящих Правил.</w:t>
            </w:r>
          </w:p>
          <w:p w:rsidR="003B6DB0" w:rsidRDefault="003B6DB0">
            <w:pPr>
              <w:pStyle w:val="ConsPlusNormal"/>
              <w:jc w:val="both"/>
            </w:pPr>
            <w:r>
              <w:t>Минимальные отступы от границ земельных участков в целях определения мест допустимого размещения вспомогательных зданий, строений, сооружений, за пределами которых запрещено строительство зданий, строений, сооружений:</w:t>
            </w:r>
          </w:p>
          <w:p w:rsidR="003B6DB0" w:rsidRDefault="003B6DB0">
            <w:pPr>
              <w:pStyle w:val="ConsPlusNormal"/>
              <w:jc w:val="both"/>
            </w:pPr>
            <w:r>
              <w:t>до индивидуальных гаражей и подсобных сооружений - 3 м</w:t>
            </w:r>
          </w:p>
          <w:p w:rsidR="003B6DB0" w:rsidRDefault="003B6DB0">
            <w:pPr>
              <w:pStyle w:val="ConsPlusNormal"/>
              <w:jc w:val="both"/>
            </w:pPr>
            <w:r>
              <w:t>до постройки для содержания мелкого скота и птицы - 4 м;</w:t>
            </w:r>
          </w:p>
          <w:p w:rsidR="003B6DB0" w:rsidRDefault="003B6DB0">
            <w:pPr>
              <w:pStyle w:val="ConsPlusNormal"/>
              <w:jc w:val="both"/>
            </w:pPr>
            <w:r>
              <w:t>до других построек, в том числе: навесов, беседок, мангалов, вольеров - 1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землепользования и застройки на территории муниципального образования город Краснодар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tc>
      </w:tr>
      <w:tr w:rsidR="003B6DB0">
        <w:tblPrEx>
          <w:tblBorders>
            <w:insideH w:val="nil"/>
          </w:tblBorders>
        </w:tblPrEx>
        <w:tc>
          <w:tcPr>
            <w:tcW w:w="567" w:type="dxa"/>
            <w:tcBorders>
              <w:top w:val="nil"/>
            </w:tcBorders>
          </w:tcPr>
          <w:p w:rsidR="003B6DB0" w:rsidRDefault="003B6DB0">
            <w:pPr>
              <w:pStyle w:val="ConsPlusNormal"/>
            </w:pPr>
          </w:p>
        </w:tc>
        <w:tc>
          <w:tcPr>
            <w:tcW w:w="1247" w:type="dxa"/>
            <w:tcBorders>
              <w:top w:val="nil"/>
            </w:tcBorders>
          </w:tcPr>
          <w:p w:rsidR="003B6DB0" w:rsidRDefault="003B6DB0">
            <w:pPr>
              <w:pStyle w:val="ConsPlusNormal"/>
            </w:pPr>
          </w:p>
        </w:tc>
        <w:tc>
          <w:tcPr>
            <w:tcW w:w="964" w:type="dxa"/>
            <w:tcBorders>
              <w:top w:val="nil"/>
            </w:tcBorders>
          </w:tcPr>
          <w:p w:rsidR="003B6DB0" w:rsidRDefault="003B6DB0">
            <w:pPr>
              <w:pStyle w:val="ConsPlusNormal"/>
            </w:pPr>
          </w:p>
        </w:tc>
        <w:tc>
          <w:tcPr>
            <w:tcW w:w="6293" w:type="dxa"/>
            <w:tcBorders>
              <w:top w:val="nil"/>
            </w:tcBorders>
          </w:tcPr>
          <w:p w:rsidR="003B6DB0" w:rsidRDefault="003B6DB0">
            <w:pPr>
              <w:pStyle w:val="ConsPlusNormal"/>
              <w:jc w:val="both"/>
            </w:pPr>
            <w:r>
              <w:t xml:space="preserve">3. Предельное количество надземных этажей зданий, строений, </w:t>
            </w:r>
            <w:r>
              <w:lastRenderedPageBreak/>
              <w:t>сооружений (за исключением строений и сооружений вспомогательного использования) - 3.</w:t>
            </w:r>
          </w:p>
          <w:p w:rsidR="003B6DB0" w:rsidRDefault="003B6DB0">
            <w:pPr>
              <w:pStyle w:val="ConsPlusNormal"/>
              <w:jc w:val="both"/>
            </w:pPr>
            <w:r>
              <w:t>4. Максимальное количество надземных этажей для зданий, строений и сооружений вспомогательного использования - 2.</w:t>
            </w:r>
          </w:p>
          <w:p w:rsidR="003B6DB0" w:rsidRDefault="003B6DB0">
            <w:pPr>
              <w:pStyle w:val="ConsPlusNormal"/>
              <w:jc w:val="both"/>
            </w:pPr>
            <w:r>
              <w:t>5. Максимальная высота зданий, строений и сооружений (за исключением строений и сооружений вспомогательного использования) - 20 м.</w:t>
            </w:r>
          </w:p>
          <w:p w:rsidR="003B6DB0" w:rsidRDefault="003B6DB0">
            <w:pPr>
              <w:pStyle w:val="ConsPlusNormal"/>
              <w:jc w:val="both"/>
            </w:pPr>
            <w:r>
              <w:t>6. Максимальная высота зданий, строений и сооружений вспомогательного использования - 9 м.</w:t>
            </w:r>
          </w:p>
          <w:p w:rsidR="003B6DB0" w:rsidRDefault="003B6DB0">
            <w:pPr>
              <w:pStyle w:val="ConsPlusNormal"/>
              <w:jc w:val="both"/>
            </w:pPr>
            <w:r>
              <w:t>7.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8. Минимальная ширина вновь образуемых земельных участков - 15 м, за исключением земельных участков, образуемых под существующими объектами капитального строительства.</w:t>
            </w:r>
          </w:p>
        </w:tc>
      </w:tr>
      <w:tr w:rsidR="003B6DB0">
        <w:tblPrEx>
          <w:tblBorders>
            <w:insideH w:val="nil"/>
          </w:tblBorders>
        </w:tblPrEx>
        <w:tc>
          <w:tcPr>
            <w:tcW w:w="567" w:type="dxa"/>
            <w:tcBorders>
              <w:bottom w:val="nil"/>
            </w:tcBorders>
          </w:tcPr>
          <w:p w:rsidR="003B6DB0" w:rsidRDefault="003B6DB0">
            <w:pPr>
              <w:pStyle w:val="ConsPlusNormal"/>
              <w:jc w:val="center"/>
            </w:pPr>
            <w:r>
              <w:lastRenderedPageBreak/>
              <w:t>2.</w:t>
            </w:r>
          </w:p>
        </w:tc>
        <w:tc>
          <w:tcPr>
            <w:tcW w:w="1247" w:type="dxa"/>
            <w:tcBorders>
              <w:bottom w:val="nil"/>
            </w:tcBorders>
          </w:tcPr>
          <w:p w:rsidR="003B6DB0" w:rsidRDefault="003B6DB0">
            <w:pPr>
              <w:pStyle w:val="ConsPlusNormal"/>
            </w:pPr>
            <w:r>
              <w:t>Для ведения личного подсобного хозяйства (приусадебный земельный участок)</w:t>
            </w:r>
          </w:p>
        </w:tc>
        <w:tc>
          <w:tcPr>
            <w:tcW w:w="964" w:type="dxa"/>
            <w:tcBorders>
              <w:bottom w:val="nil"/>
            </w:tcBorders>
          </w:tcPr>
          <w:p w:rsidR="003B6DB0" w:rsidRDefault="003B6DB0">
            <w:pPr>
              <w:pStyle w:val="ConsPlusNormal"/>
              <w:jc w:val="center"/>
            </w:pPr>
            <w:r>
              <w:t>2.2</w:t>
            </w:r>
          </w:p>
        </w:tc>
        <w:tc>
          <w:tcPr>
            <w:tcW w:w="6293" w:type="dxa"/>
            <w:tcBorders>
              <w:bottom w:val="nil"/>
            </w:tcBorders>
          </w:tcPr>
          <w:p w:rsidR="003B6DB0" w:rsidRDefault="003B6DB0">
            <w:pPr>
              <w:pStyle w:val="ConsPlusNormal"/>
              <w:jc w:val="both"/>
            </w:pPr>
            <w:r>
              <w:t>1. Предельные размеры земельных участков:</w:t>
            </w:r>
          </w:p>
          <w:p w:rsidR="003B6DB0" w:rsidRDefault="003B6DB0">
            <w:pPr>
              <w:pStyle w:val="ConsPlusNormal"/>
              <w:jc w:val="both"/>
            </w:pPr>
            <w:r>
              <w:t>1.1. В городе Краснодар:</w:t>
            </w:r>
          </w:p>
          <w:p w:rsidR="003B6DB0" w:rsidRDefault="003B6DB0">
            <w:pPr>
              <w:pStyle w:val="ConsPlusNormal"/>
              <w:jc w:val="both"/>
            </w:pPr>
            <w:r>
              <w:t>минимальная площадь земельных участков - 600 кв. м;</w:t>
            </w:r>
          </w:p>
          <w:p w:rsidR="003B6DB0" w:rsidRDefault="003B6DB0">
            <w:pPr>
              <w:pStyle w:val="ConsPlusNormal"/>
              <w:jc w:val="both"/>
            </w:pPr>
            <w:r>
              <w:t>максимальная площадь земельных участков - 30000 кв. м;</w:t>
            </w:r>
          </w:p>
          <w:p w:rsidR="003B6DB0" w:rsidRDefault="003B6DB0">
            <w:pPr>
              <w:pStyle w:val="ConsPlusNormal"/>
              <w:jc w:val="both"/>
            </w:pPr>
            <w:r>
              <w:t>1.1.1. На вновь образуемых незастроенных земельных участках из земель государственной или муниципальной собственности, а также собственность, на которые не разграничена, с целью предоставления для индивидуального жилищного строительства:</w:t>
            </w:r>
          </w:p>
          <w:p w:rsidR="003B6DB0" w:rsidRDefault="003B6DB0">
            <w:pPr>
              <w:pStyle w:val="ConsPlusNormal"/>
              <w:jc w:val="both"/>
            </w:pPr>
            <w:r>
              <w:t>минимальная площадь земельных участков - 600 кв. м;</w:t>
            </w:r>
          </w:p>
          <w:p w:rsidR="003B6DB0" w:rsidRDefault="003B6DB0">
            <w:pPr>
              <w:pStyle w:val="ConsPlusNormal"/>
              <w:jc w:val="both"/>
            </w:pPr>
            <w:r>
              <w:t>максимальная площадь земельных участков - 1000 кв. м;</w:t>
            </w:r>
          </w:p>
          <w:p w:rsidR="003B6DB0" w:rsidRDefault="003B6DB0">
            <w:pPr>
              <w:pStyle w:val="ConsPlusNormal"/>
              <w:jc w:val="both"/>
            </w:pPr>
            <w:r>
              <w:t>1.2. В сельских населенных пунктах:</w:t>
            </w:r>
          </w:p>
          <w:p w:rsidR="003B6DB0" w:rsidRDefault="003B6DB0">
            <w:pPr>
              <w:pStyle w:val="ConsPlusNormal"/>
              <w:jc w:val="both"/>
            </w:pPr>
            <w:r>
              <w:t>минимальная площадь земельных участков - 600 кв. м;</w:t>
            </w:r>
          </w:p>
          <w:p w:rsidR="003B6DB0" w:rsidRDefault="003B6DB0">
            <w:pPr>
              <w:pStyle w:val="ConsPlusNormal"/>
              <w:jc w:val="both"/>
            </w:pPr>
            <w:r>
              <w:t>максимальная площадь земельных участков - 30000 кв. м.</w:t>
            </w:r>
          </w:p>
          <w:p w:rsidR="003B6DB0" w:rsidRDefault="003B6DB0">
            <w:pPr>
              <w:pStyle w:val="ConsPlusNormal"/>
              <w:jc w:val="both"/>
            </w:pPr>
            <w:r>
              <w:t>1.2.1. На вновь образуемых незастроенных земельных участках из земель государственной или муниципальной собственности, а также собственность, на которые не разграничена, с целью предоставления для индивидуального жилищного строительства:</w:t>
            </w:r>
          </w:p>
          <w:p w:rsidR="003B6DB0" w:rsidRDefault="003B6DB0">
            <w:pPr>
              <w:pStyle w:val="ConsPlusNormal"/>
              <w:jc w:val="both"/>
            </w:pPr>
            <w:r>
              <w:t>минимальная площадь земельных участков - 600 кв. м;</w:t>
            </w:r>
          </w:p>
          <w:p w:rsidR="003B6DB0" w:rsidRDefault="003B6DB0">
            <w:pPr>
              <w:pStyle w:val="ConsPlusNormal"/>
              <w:jc w:val="both"/>
            </w:pPr>
            <w:r>
              <w:t>максимальная площадь земельных участков - 2500 кв. м.</w:t>
            </w:r>
          </w:p>
          <w:p w:rsidR="003B6DB0" w:rsidRDefault="003B6DB0">
            <w:pPr>
              <w:pStyle w:val="ConsPlusNormal"/>
              <w:jc w:val="both"/>
            </w:pPr>
            <w:r>
              <w:t>2. Минимальные отступы от границы земельного участка в целях определения мест допустимого размещения индивидуального жилого дома определяются документацией по планировке территории; в случае отсутствия в документации по планировке территории указания о прохождении линии регулирования застройки либо отсутствия документации по планировке территории передняя грань индивидуального жилого дома в пределах квартала может располагаться на расстоянии не менее 3 метров и боковые и задние грани индивидуального жилого дома размещаются на расстоянии не менее 3 метров от границ земельного участка. При этом входные группы и крыльца не должны размещаться на территориях общего пользования. Данное правило не распространяется на объекты капитального строительства, построенные, строящиеся, реконструируемые до момента принятия настоящих Правил землепользования и застройки.</w:t>
            </w:r>
          </w:p>
        </w:tc>
      </w:tr>
      <w:tr w:rsidR="003B6DB0">
        <w:tblPrEx>
          <w:tblBorders>
            <w:insideH w:val="nil"/>
          </w:tblBorders>
        </w:tblPrEx>
        <w:tc>
          <w:tcPr>
            <w:tcW w:w="567" w:type="dxa"/>
            <w:tcBorders>
              <w:top w:val="nil"/>
            </w:tcBorders>
          </w:tcPr>
          <w:p w:rsidR="003B6DB0" w:rsidRDefault="003B6DB0">
            <w:pPr>
              <w:pStyle w:val="ConsPlusNormal"/>
            </w:pPr>
          </w:p>
        </w:tc>
        <w:tc>
          <w:tcPr>
            <w:tcW w:w="1247" w:type="dxa"/>
            <w:tcBorders>
              <w:top w:val="nil"/>
            </w:tcBorders>
          </w:tcPr>
          <w:p w:rsidR="003B6DB0" w:rsidRDefault="003B6DB0">
            <w:pPr>
              <w:pStyle w:val="ConsPlusNormal"/>
            </w:pPr>
          </w:p>
        </w:tc>
        <w:tc>
          <w:tcPr>
            <w:tcW w:w="964" w:type="dxa"/>
            <w:tcBorders>
              <w:top w:val="nil"/>
            </w:tcBorders>
          </w:tcPr>
          <w:p w:rsidR="003B6DB0" w:rsidRDefault="003B6DB0">
            <w:pPr>
              <w:pStyle w:val="ConsPlusNormal"/>
            </w:pPr>
          </w:p>
        </w:tc>
        <w:tc>
          <w:tcPr>
            <w:tcW w:w="6293" w:type="dxa"/>
            <w:tcBorders>
              <w:top w:val="nil"/>
            </w:tcBorders>
          </w:tcPr>
          <w:p w:rsidR="003B6DB0" w:rsidRDefault="003B6DB0">
            <w:pPr>
              <w:pStyle w:val="ConsPlusNormal"/>
              <w:jc w:val="both"/>
            </w:pPr>
            <w:r>
              <w:t>Минимальные отступы от границ земельных участков в целях определения мест допустимого размещения вспомогательных зданий, строений, сооружений, за пределами которых запрещено строительство зданий, строений, сооружений:</w:t>
            </w:r>
          </w:p>
          <w:p w:rsidR="003B6DB0" w:rsidRDefault="003B6DB0">
            <w:pPr>
              <w:pStyle w:val="ConsPlusNormal"/>
              <w:jc w:val="both"/>
            </w:pPr>
            <w:r>
              <w:t>до индивидуальных гаражей и подсобных сооружений - 3 м</w:t>
            </w:r>
          </w:p>
          <w:p w:rsidR="003B6DB0" w:rsidRDefault="003B6DB0">
            <w:pPr>
              <w:pStyle w:val="ConsPlusNormal"/>
              <w:jc w:val="both"/>
            </w:pPr>
            <w:r>
              <w:t>до постройки для содержания мелкого скота и птицы - 4 м;</w:t>
            </w:r>
          </w:p>
          <w:p w:rsidR="003B6DB0" w:rsidRDefault="003B6DB0">
            <w:pPr>
              <w:pStyle w:val="ConsPlusNormal"/>
              <w:jc w:val="both"/>
            </w:pPr>
            <w:r>
              <w:t>до других построек, в том числе: навесов, беседок, мангалов, вольеров - 1 м.</w:t>
            </w:r>
          </w:p>
          <w:p w:rsidR="003B6DB0" w:rsidRDefault="003B6DB0">
            <w:pPr>
              <w:pStyle w:val="ConsPlusNormal"/>
              <w:jc w:val="both"/>
            </w:pPr>
            <w:r>
              <w:t xml:space="preserve">2.1. Действие градостроительного регламента в части минимального отступа от границ земельных участков не </w:t>
            </w:r>
            <w:r>
              <w:lastRenderedPageBreak/>
              <w:t>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Противопожарные расстояния принимать в соответствии с действующими нормами.</w:t>
            </w:r>
          </w:p>
          <w:p w:rsidR="003B6DB0" w:rsidRDefault="003B6DB0">
            <w:pPr>
              <w:pStyle w:val="ConsPlusNormal"/>
              <w:jc w:val="both"/>
            </w:pPr>
            <w:r>
              <w:t>4. Предельное количество надземных этажей зданий, строений, сооружений (за исключением строений и сооружений вспомогательного использования) - 3.</w:t>
            </w:r>
          </w:p>
          <w:p w:rsidR="003B6DB0" w:rsidRDefault="003B6DB0">
            <w:pPr>
              <w:pStyle w:val="ConsPlusNormal"/>
              <w:jc w:val="both"/>
            </w:pPr>
            <w:r>
              <w:t>5. Максимальное количество надземных этажей для зданий, строений и сооружений вспомогательного использования - 2.</w:t>
            </w:r>
          </w:p>
          <w:p w:rsidR="003B6DB0" w:rsidRDefault="003B6DB0">
            <w:pPr>
              <w:pStyle w:val="ConsPlusNormal"/>
              <w:jc w:val="both"/>
            </w:pPr>
            <w:r>
              <w:t>6. Максимальная высота зданий, строений и сооружений (за исключением зданий, строений и сооружений вспомогательного использования) - 20 м.</w:t>
            </w:r>
          </w:p>
          <w:p w:rsidR="003B6DB0" w:rsidRDefault="003B6DB0">
            <w:pPr>
              <w:pStyle w:val="ConsPlusNormal"/>
              <w:jc w:val="both"/>
            </w:pPr>
            <w:r>
              <w:t>7. Максимальная высота зданий, строений и сооружений вспомогательного использования - 9 м.</w:t>
            </w:r>
          </w:p>
          <w:p w:rsidR="003B6DB0" w:rsidRDefault="003B6DB0">
            <w:pPr>
              <w:pStyle w:val="ConsPlusNormal"/>
              <w:jc w:val="both"/>
            </w:pPr>
            <w:r>
              <w:t>8.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9. Минимальная ширина вновь образуемых земельных участков - 15 м, за исключением земельных участков, образуемых под существующими объектами капитального строительства.</w:t>
            </w:r>
          </w:p>
        </w:tc>
      </w:tr>
      <w:tr w:rsidR="003B6DB0">
        <w:tc>
          <w:tcPr>
            <w:tcW w:w="567" w:type="dxa"/>
          </w:tcPr>
          <w:p w:rsidR="003B6DB0" w:rsidRDefault="003B6DB0">
            <w:pPr>
              <w:pStyle w:val="ConsPlusNormal"/>
              <w:jc w:val="center"/>
            </w:pPr>
            <w:r>
              <w:lastRenderedPageBreak/>
              <w:t>3.</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не подлежит установлению;</w:t>
            </w:r>
          </w:p>
          <w:p w:rsidR="003B6DB0" w:rsidRDefault="003B6DB0">
            <w:pPr>
              <w:pStyle w:val="ConsPlusNormal"/>
              <w:jc w:val="both"/>
            </w:pPr>
            <w:r>
              <w:t>максимальная площадь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не подлежит установлению.</w:t>
            </w:r>
          </w:p>
          <w:p w:rsidR="003B6DB0" w:rsidRDefault="003B6DB0">
            <w:pPr>
              <w:pStyle w:val="ConsPlusNormal"/>
              <w:jc w:val="both"/>
            </w:pPr>
            <w:r>
              <w:t>4.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 xml:space="preserve">5. Нормы расчета вместимости учреждений, организаций и предприятий принимать в соответствии с актами в области </w:t>
            </w:r>
            <w:r>
              <w:lastRenderedPageBreak/>
              <w:t>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lastRenderedPageBreak/>
              <w:t>4.</w:t>
            </w:r>
          </w:p>
        </w:tc>
        <w:tc>
          <w:tcPr>
            <w:tcW w:w="1247" w:type="dxa"/>
          </w:tcPr>
          <w:p w:rsidR="003B6DB0" w:rsidRDefault="003B6DB0">
            <w:pPr>
              <w:pStyle w:val="ConsPlusNormal"/>
            </w:pPr>
            <w:r>
              <w:t>Административные здания организаций, обеспечивающих предоставление коммунальных услуг</w:t>
            </w:r>
          </w:p>
        </w:tc>
        <w:tc>
          <w:tcPr>
            <w:tcW w:w="964" w:type="dxa"/>
          </w:tcPr>
          <w:p w:rsidR="003B6DB0" w:rsidRDefault="003B6DB0">
            <w:pPr>
              <w:pStyle w:val="ConsPlusNormal"/>
              <w:jc w:val="center"/>
            </w:pPr>
            <w:r>
              <w:t>3.1.2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надземных этажей - 3.</w:t>
            </w:r>
          </w:p>
          <w:p w:rsidR="003B6DB0" w:rsidRDefault="003B6DB0">
            <w:pPr>
              <w:pStyle w:val="ConsPlusNormal"/>
              <w:jc w:val="both"/>
            </w:pPr>
            <w:r>
              <w:t>4. Максимальная высота зданий, строений и сооружений вспомогательного использования - 10 м.</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Оказание социальной помощи населению</w:t>
            </w:r>
          </w:p>
        </w:tc>
        <w:tc>
          <w:tcPr>
            <w:tcW w:w="964" w:type="dxa"/>
          </w:tcPr>
          <w:p w:rsidR="003B6DB0" w:rsidRDefault="003B6DB0">
            <w:pPr>
              <w:pStyle w:val="ConsPlusNormal"/>
              <w:jc w:val="center"/>
            </w:pPr>
            <w:r>
              <w:t>3.2.2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lastRenderedPageBreak/>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надземных этажей - 3.</w:t>
            </w:r>
          </w:p>
          <w:p w:rsidR="003B6DB0" w:rsidRDefault="003B6DB0">
            <w:pPr>
              <w:pStyle w:val="ConsPlusNormal"/>
              <w:jc w:val="both"/>
            </w:pPr>
            <w:r>
              <w:t>4. Максимальная высота зданий, строений и сооружений вспомогательного использования - 10 м.</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6.</w:t>
            </w:r>
          </w:p>
        </w:tc>
        <w:tc>
          <w:tcPr>
            <w:tcW w:w="1247" w:type="dxa"/>
          </w:tcPr>
          <w:p w:rsidR="003B6DB0" w:rsidRDefault="003B6DB0">
            <w:pPr>
              <w:pStyle w:val="ConsPlusNormal"/>
            </w:pPr>
            <w:r>
              <w:t>Оказание услуг связи</w:t>
            </w:r>
          </w:p>
        </w:tc>
        <w:tc>
          <w:tcPr>
            <w:tcW w:w="964" w:type="dxa"/>
          </w:tcPr>
          <w:p w:rsidR="003B6DB0" w:rsidRDefault="003B6DB0">
            <w:pPr>
              <w:pStyle w:val="ConsPlusNormal"/>
              <w:jc w:val="center"/>
            </w:pPr>
            <w:r>
              <w:t>3.2.3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надземных этажей - 3.</w:t>
            </w:r>
          </w:p>
          <w:p w:rsidR="003B6DB0" w:rsidRDefault="003B6DB0">
            <w:pPr>
              <w:pStyle w:val="ConsPlusNormal"/>
              <w:jc w:val="both"/>
            </w:pPr>
            <w:r>
              <w:t>4. Максимальная высота зданий, строений и сооружений вспомогательного использования - 10 м.</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Бытовое обслуживание</w:t>
            </w:r>
          </w:p>
        </w:tc>
        <w:tc>
          <w:tcPr>
            <w:tcW w:w="964" w:type="dxa"/>
          </w:tcPr>
          <w:p w:rsidR="003B6DB0" w:rsidRDefault="003B6DB0">
            <w:pPr>
              <w:pStyle w:val="ConsPlusNormal"/>
              <w:jc w:val="center"/>
            </w:pPr>
            <w:r>
              <w:t>3.3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lastRenderedPageBreak/>
              <w:t>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надземных этажей - 3.</w:t>
            </w:r>
          </w:p>
          <w:p w:rsidR="003B6DB0" w:rsidRDefault="003B6DB0">
            <w:pPr>
              <w:pStyle w:val="ConsPlusNormal"/>
              <w:jc w:val="both"/>
            </w:pPr>
            <w:r>
              <w:t>4. Максимальная высота зданий, строений и сооружений вспомогательного использования - 10 м.</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8.</w:t>
            </w:r>
          </w:p>
        </w:tc>
        <w:tc>
          <w:tcPr>
            <w:tcW w:w="1247" w:type="dxa"/>
          </w:tcPr>
          <w:p w:rsidR="003B6DB0" w:rsidRDefault="003B6DB0">
            <w:pPr>
              <w:pStyle w:val="ConsPlusNormal"/>
            </w:pPr>
            <w:r>
              <w:t>Амбулаторно-поликлиническое обслуживание</w:t>
            </w:r>
          </w:p>
        </w:tc>
        <w:tc>
          <w:tcPr>
            <w:tcW w:w="964" w:type="dxa"/>
          </w:tcPr>
          <w:p w:rsidR="003B6DB0" w:rsidRDefault="003B6DB0">
            <w:pPr>
              <w:pStyle w:val="ConsPlusNormal"/>
              <w:jc w:val="center"/>
            </w:pPr>
            <w:r>
              <w:t>3.4.1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- 2000 кв. м;</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надземных этажей - 3.</w:t>
            </w:r>
          </w:p>
          <w:p w:rsidR="003B6DB0" w:rsidRDefault="003B6DB0">
            <w:pPr>
              <w:pStyle w:val="ConsPlusNormal"/>
              <w:jc w:val="both"/>
            </w:pPr>
            <w:r>
              <w:t>4. Максимальная высота зданий, строений и сооружений вспомогательного использования - 10 м.</w:t>
            </w:r>
          </w:p>
          <w:p w:rsidR="003B6DB0" w:rsidRDefault="003B6DB0">
            <w:pPr>
              <w:pStyle w:val="ConsPlusNormal"/>
              <w:jc w:val="both"/>
            </w:pPr>
            <w:r>
              <w:t xml:space="preserve">5. Максимальный процент застройки в границах земельного участка - 50%. Процент застройки подземной части не </w:t>
            </w:r>
            <w:r>
              <w:lastRenderedPageBreak/>
              <w:t>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blPrEx>
          <w:tblBorders>
            <w:insideH w:val="nil"/>
          </w:tblBorders>
        </w:tblPrEx>
        <w:tc>
          <w:tcPr>
            <w:tcW w:w="567" w:type="dxa"/>
            <w:tcBorders>
              <w:bottom w:val="nil"/>
            </w:tcBorders>
          </w:tcPr>
          <w:p w:rsidR="003B6DB0" w:rsidRDefault="003B6DB0">
            <w:pPr>
              <w:pStyle w:val="ConsPlusNormal"/>
              <w:jc w:val="center"/>
            </w:pPr>
            <w:r>
              <w:lastRenderedPageBreak/>
              <w:t>9.</w:t>
            </w:r>
          </w:p>
        </w:tc>
        <w:tc>
          <w:tcPr>
            <w:tcW w:w="1247" w:type="dxa"/>
            <w:tcBorders>
              <w:bottom w:val="nil"/>
            </w:tcBorders>
          </w:tcPr>
          <w:p w:rsidR="003B6DB0" w:rsidRDefault="003B6DB0">
            <w:pPr>
              <w:pStyle w:val="ConsPlusNormal"/>
            </w:pPr>
            <w:r>
              <w:t>Дошкольное, начальное и среднее общее образование</w:t>
            </w:r>
          </w:p>
        </w:tc>
        <w:tc>
          <w:tcPr>
            <w:tcW w:w="964" w:type="dxa"/>
            <w:tcBorders>
              <w:bottom w:val="nil"/>
            </w:tcBorders>
          </w:tcPr>
          <w:p w:rsidR="003B6DB0" w:rsidRDefault="003B6DB0">
            <w:pPr>
              <w:pStyle w:val="ConsPlusNormal"/>
              <w:jc w:val="center"/>
            </w:pPr>
            <w:r>
              <w:t>3.5.1</w:t>
            </w:r>
          </w:p>
        </w:tc>
        <w:tc>
          <w:tcPr>
            <w:tcW w:w="6293" w:type="dxa"/>
            <w:tcBorders>
              <w:bottom w:val="nil"/>
            </w:tcBorders>
          </w:tcPr>
          <w:p w:rsidR="003B6DB0" w:rsidRDefault="003B6DB0">
            <w:pPr>
              <w:pStyle w:val="ConsPlusNormal"/>
              <w:jc w:val="both"/>
            </w:pPr>
            <w:r>
              <w:t>1. Предельные размеры земельных участков:</w:t>
            </w:r>
          </w:p>
          <w:p w:rsidR="003B6DB0" w:rsidRDefault="003B6DB0">
            <w:pPr>
              <w:pStyle w:val="ConsPlusNormal"/>
              <w:jc w:val="both"/>
            </w:pPr>
            <w:r>
              <w:t>1.1. Дошкольных образовательных организаций:</w:t>
            </w:r>
          </w:p>
          <w:p w:rsidR="003B6DB0" w:rsidRDefault="003B6DB0">
            <w:pPr>
              <w:pStyle w:val="ConsPlusNormal"/>
              <w:jc w:val="both"/>
            </w:pPr>
            <w:r>
              <w:t>минимальная площадь на 1 место для отдельно стоящих зданий при вместимости:</w:t>
            </w:r>
          </w:p>
          <w:p w:rsidR="003B6DB0" w:rsidRDefault="003B6DB0">
            <w:pPr>
              <w:pStyle w:val="ConsPlusNormal"/>
              <w:jc w:val="both"/>
            </w:pPr>
            <w:r>
              <w:t>до 100 мест - 40 кв. м;</w:t>
            </w:r>
          </w:p>
          <w:p w:rsidR="003B6DB0" w:rsidRDefault="003B6DB0">
            <w:pPr>
              <w:pStyle w:val="ConsPlusNormal"/>
              <w:jc w:val="both"/>
            </w:pPr>
            <w:r>
              <w:t>свыше 100 мест - 35 кв. м;</w:t>
            </w:r>
          </w:p>
          <w:p w:rsidR="003B6DB0" w:rsidRDefault="003B6DB0">
            <w:pPr>
              <w:pStyle w:val="ConsPlusNormal"/>
              <w:jc w:val="both"/>
            </w:pPr>
            <w:r>
              <w:t>минимальная площадь на 1 место для встроенных при вместимости:</w:t>
            </w:r>
          </w:p>
          <w:p w:rsidR="003B6DB0" w:rsidRDefault="003B6DB0">
            <w:pPr>
              <w:pStyle w:val="ConsPlusNormal"/>
              <w:jc w:val="both"/>
            </w:pPr>
            <w:r>
              <w:t>более 10 мест - не менее 29 кв. м.</w:t>
            </w:r>
          </w:p>
          <w:p w:rsidR="003B6DB0" w:rsidRDefault="003B6DB0">
            <w:pPr>
              <w:pStyle w:val="ConsPlusNormal"/>
              <w:jc w:val="both"/>
            </w:pPr>
            <w:r>
              <w:t>Размеры земельных участков могут быть уменьшены на 25% в условиях реконструкции.</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1.2. Общеобразовательных организаций:</w:t>
            </w:r>
          </w:p>
          <w:p w:rsidR="003B6DB0" w:rsidRDefault="003B6DB0">
            <w:pPr>
              <w:pStyle w:val="ConsPlusNormal"/>
              <w:jc w:val="both"/>
            </w:pPr>
            <w:r>
              <w:t>минимальная площадь на 1 место:</w:t>
            </w:r>
          </w:p>
          <w:p w:rsidR="003B6DB0" w:rsidRDefault="003B6DB0">
            <w:pPr>
              <w:pStyle w:val="ConsPlusNormal"/>
              <w:jc w:val="both"/>
            </w:pPr>
            <w:r>
              <w:t>свыше 40 до 400 мест - 55 кв. м;</w:t>
            </w:r>
          </w:p>
          <w:p w:rsidR="003B6DB0" w:rsidRDefault="003B6DB0">
            <w:pPr>
              <w:pStyle w:val="ConsPlusNormal"/>
              <w:jc w:val="both"/>
            </w:pPr>
            <w:r>
              <w:t>свыше 400 до 500 мест - 65 кв. м;</w:t>
            </w:r>
          </w:p>
          <w:p w:rsidR="003B6DB0" w:rsidRDefault="003B6DB0">
            <w:pPr>
              <w:pStyle w:val="ConsPlusNormal"/>
              <w:jc w:val="both"/>
            </w:pPr>
            <w:r>
              <w:t>свыше 500 до 600 мест - 55 кв. м;</w:t>
            </w:r>
          </w:p>
          <w:p w:rsidR="003B6DB0" w:rsidRDefault="003B6DB0">
            <w:pPr>
              <w:pStyle w:val="ConsPlusNormal"/>
              <w:jc w:val="both"/>
            </w:pPr>
            <w:r>
              <w:t>свыше 600 до 800 мест - 45 кв. м;</w:t>
            </w:r>
          </w:p>
          <w:p w:rsidR="003B6DB0" w:rsidRDefault="003B6DB0">
            <w:pPr>
              <w:pStyle w:val="ConsPlusNormal"/>
              <w:jc w:val="both"/>
            </w:pPr>
            <w:r>
              <w:t>свыше 800 до 1100 мест - 36 кв. м;</w:t>
            </w:r>
          </w:p>
          <w:p w:rsidR="003B6DB0" w:rsidRDefault="003B6DB0">
            <w:pPr>
              <w:pStyle w:val="ConsPlusNormal"/>
              <w:jc w:val="both"/>
            </w:pPr>
            <w:r>
              <w:t>свыше 1100 до 1500 мест - 23 кв. м;</w:t>
            </w:r>
          </w:p>
          <w:p w:rsidR="003B6DB0" w:rsidRDefault="003B6DB0">
            <w:pPr>
              <w:pStyle w:val="ConsPlusNormal"/>
              <w:jc w:val="both"/>
            </w:pPr>
            <w:r>
              <w:t>свыше 1500 до 2000 - 18 кв. м;</w:t>
            </w:r>
          </w:p>
          <w:p w:rsidR="003B6DB0" w:rsidRDefault="003B6DB0">
            <w:pPr>
              <w:pStyle w:val="ConsPlusNormal"/>
              <w:jc w:val="both"/>
            </w:pPr>
            <w:r>
              <w:t>2000 и более - 16 кв. м.</w:t>
            </w:r>
          </w:p>
          <w:p w:rsidR="003B6DB0" w:rsidRDefault="003B6DB0">
            <w:pPr>
              <w:pStyle w:val="ConsPlusNormal"/>
              <w:jc w:val="both"/>
            </w:pPr>
            <w:r>
              <w:t>размеры земельных участков могут быть уменьшены:</w:t>
            </w:r>
          </w:p>
          <w:p w:rsidR="003B6DB0" w:rsidRDefault="003B6DB0">
            <w:pPr>
              <w:pStyle w:val="ConsPlusNormal"/>
              <w:jc w:val="both"/>
            </w:pPr>
            <w:r>
              <w:t>на 20% - в условиях реконструкции.</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1.3. Организаций дополнительного образования:</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2.2. Минимальное расстояние от здания дошкольных образовательных организаций и общеобразовательных организаций до красной линии магистральных улиц:</w:t>
            </w:r>
          </w:p>
          <w:p w:rsidR="003B6DB0" w:rsidRDefault="003B6DB0">
            <w:pPr>
              <w:pStyle w:val="ConsPlusNormal"/>
              <w:jc w:val="both"/>
            </w:pPr>
            <w:r>
              <w:t>в г. Краснодар - 25 м;</w:t>
            </w:r>
          </w:p>
          <w:p w:rsidR="003B6DB0" w:rsidRDefault="003B6DB0">
            <w:pPr>
              <w:pStyle w:val="ConsPlusNormal"/>
              <w:jc w:val="both"/>
            </w:pPr>
            <w:r>
              <w:t>в сельских населенных пунктах - 10 м.</w:t>
            </w:r>
          </w:p>
        </w:tc>
      </w:tr>
      <w:tr w:rsidR="003B6DB0">
        <w:tblPrEx>
          <w:tblBorders>
            <w:insideH w:val="nil"/>
          </w:tblBorders>
        </w:tblPrEx>
        <w:tc>
          <w:tcPr>
            <w:tcW w:w="567" w:type="dxa"/>
            <w:tcBorders>
              <w:top w:val="nil"/>
            </w:tcBorders>
          </w:tcPr>
          <w:p w:rsidR="003B6DB0" w:rsidRDefault="003B6DB0">
            <w:pPr>
              <w:pStyle w:val="ConsPlusNormal"/>
            </w:pPr>
          </w:p>
        </w:tc>
        <w:tc>
          <w:tcPr>
            <w:tcW w:w="1247" w:type="dxa"/>
            <w:tcBorders>
              <w:top w:val="nil"/>
            </w:tcBorders>
          </w:tcPr>
          <w:p w:rsidR="003B6DB0" w:rsidRDefault="003B6DB0">
            <w:pPr>
              <w:pStyle w:val="ConsPlusNormal"/>
            </w:pPr>
          </w:p>
        </w:tc>
        <w:tc>
          <w:tcPr>
            <w:tcW w:w="964" w:type="dxa"/>
            <w:tcBorders>
              <w:top w:val="nil"/>
            </w:tcBorders>
          </w:tcPr>
          <w:p w:rsidR="003B6DB0" w:rsidRDefault="003B6DB0">
            <w:pPr>
              <w:pStyle w:val="ConsPlusNormal"/>
            </w:pPr>
          </w:p>
        </w:tc>
        <w:tc>
          <w:tcPr>
            <w:tcW w:w="6293" w:type="dxa"/>
            <w:tcBorders>
              <w:top w:val="nil"/>
            </w:tcBorders>
          </w:tcPr>
          <w:p w:rsidR="003B6DB0" w:rsidRDefault="003B6DB0">
            <w:pPr>
              <w:pStyle w:val="ConsPlusNormal"/>
              <w:jc w:val="both"/>
            </w:pPr>
            <w:r>
              <w:t>3. Для организаций дополнительного образования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3.1.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 xml:space="preserve">Минимальный отступ от таких объектов принимается равным фактическому расстоянию от объектов до границ земельных </w:t>
            </w:r>
            <w:r>
              <w:lastRenderedPageBreak/>
              <w:t>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4. Максимальное количество этажей:</w:t>
            </w:r>
          </w:p>
          <w:p w:rsidR="003B6DB0" w:rsidRDefault="003B6DB0">
            <w:pPr>
              <w:pStyle w:val="ConsPlusNormal"/>
              <w:jc w:val="both"/>
            </w:pPr>
            <w:r>
              <w:t>дошкольной организации - 3;</w:t>
            </w:r>
          </w:p>
          <w:p w:rsidR="003B6DB0" w:rsidRDefault="003B6DB0">
            <w:pPr>
              <w:pStyle w:val="ConsPlusNormal"/>
              <w:jc w:val="both"/>
            </w:pPr>
            <w:r>
              <w:t>общеобразовательных организаций - 3;</w:t>
            </w:r>
          </w:p>
          <w:p w:rsidR="003B6DB0" w:rsidRDefault="003B6DB0">
            <w:pPr>
              <w:pStyle w:val="ConsPlusNormal"/>
              <w:jc w:val="both"/>
            </w:pPr>
            <w:r>
              <w:t>организации дополнительного образования - 3.</w:t>
            </w:r>
          </w:p>
          <w:p w:rsidR="003B6DB0" w:rsidRDefault="003B6DB0">
            <w:pPr>
              <w:pStyle w:val="ConsPlusNormal"/>
              <w:jc w:val="both"/>
            </w:pPr>
            <w:r>
              <w:t>5. Максимальный процент застройки в границах земельного участка:</w:t>
            </w:r>
          </w:p>
          <w:p w:rsidR="003B6DB0" w:rsidRDefault="003B6DB0">
            <w:pPr>
              <w:pStyle w:val="ConsPlusNormal"/>
              <w:jc w:val="both"/>
            </w:pPr>
            <w:r>
              <w:t>дошкольной образовательной организации - 40%;</w:t>
            </w:r>
          </w:p>
          <w:p w:rsidR="003B6DB0" w:rsidRDefault="003B6DB0">
            <w:pPr>
              <w:pStyle w:val="ConsPlusNormal"/>
              <w:jc w:val="both"/>
            </w:pPr>
            <w:r>
              <w:t>общеобразовательной организации - 40%;</w:t>
            </w:r>
          </w:p>
          <w:p w:rsidR="003B6DB0" w:rsidRDefault="003B6DB0">
            <w:pPr>
              <w:pStyle w:val="ConsPlusNormal"/>
              <w:jc w:val="both"/>
            </w:pPr>
            <w:r>
              <w:t>организации дополнительного образования детей - 50%.</w:t>
            </w:r>
          </w:p>
          <w:p w:rsidR="003B6DB0" w:rsidRDefault="003B6DB0">
            <w:pPr>
              <w:pStyle w:val="ConsPlusNormal"/>
              <w:jc w:val="both"/>
            </w:pPr>
            <w:r>
              <w:t>Процент застройки подземной части не регламентируется.</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10.</w:t>
            </w:r>
          </w:p>
        </w:tc>
        <w:tc>
          <w:tcPr>
            <w:tcW w:w="1247" w:type="dxa"/>
          </w:tcPr>
          <w:p w:rsidR="003B6DB0" w:rsidRDefault="003B6DB0">
            <w:pPr>
              <w:pStyle w:val="ConsPlusNormal"/>
            </w:pPr>
            <w:r>
              <w:t>Объекты культурно-досуговой деятельности</w:t>
            </w:r>
          </w:p>
        </w:tc>
        <w:tc>
          <w:tcPr>
            <w:tcW w:w="964" w:type="dxa"/>
          </w:tcPr>
          <w:p w:rsidR="003B6DB0" w:rsidRDefault="003B6DB0">
            <w:pPr>
              <w:pStyle w:val="ConsPlusNormal"/>
              <w:jc w:val="center"/>
            </w:pPr>
            <w:r>
              <w:t>3.6.1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надземных этажей - 3.</w:t>
            </w:r>
          </w:p>
          <w:p w:rsidR="003B6DB0" w:rsidRDefault="003B6DB0">
            <w:pPr>
              <w:pStyle w:val="ConsPlusNormal"/>
              <w:jc w:val="both"/>
            </w:pPr>
            <w:r>
              <w:t>4. Максимальная высота зданий, строений и сооружений вспомогательного использования - 10 м.</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11.</w:t>
            </w:r>
          </w:p>
        </w:tc>
        <w:tc>
          <w:tcPr>
            <w:tcW w:w="1247" w:type="dxa"/>
          </w:tcPr>
          <w:p w:rsidR="003B6DB0" w:rsidRDefault="003B6DB0">
            <w:pPr>
              <w:pStyle w:val="ConsPlusNormal"/>
            </w:pPr>
            <w:r>
              <w:t>Парки культуры и отдыха</w:t>
            </w:r>
          </w:p>
        </w:tc>
        <w:tc>
          <w:tcPr>
            <w:tcW w:w="964" w:type="dxa"/>
          </w:tcPr>
          <w:p w:rsidR="003B6DB0" w:rsidRDefault="003B6DB0">
            <w:pPr>
              <w:pStyle w:val="ConsPlusNormal"/>
              <w:jc w:val="center"/>
            </w:pPr>
            <w:r>
              <w:t>3.6.2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lastRenderedPageBreak/>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w:t>
            </w:r>
          </w:p>
          <w:p w:rsidR="003B6DB0" w:rsidRDefault="003B6DB0">
            <w:pPr>
              <w:pStyle w:val="ConsPlusNormal"/>
              <w:jc w:val="both"/>
            </w:pPr>
            <w:r>
              <w:t>парка - 7%;</w:t>
            </w:r>
          </w:p>
          <w:p w:rsidR="003B6DB0" w:rsidRDefault="003B6DB0">
            <w:pPr>
              <w:pStyle w:val="ConsPlusNormal"/>
              <w:jc w:val="both"/>
            </w:pPr>
            <w:r>
              <w:t>бульвара - 5%.</w:t>
            </w:r>
          </w:p>
          <w:p w:rsidR="003B6DB0" w:rsidRDefault="003B6DB0">
            <w:pPr>
              <w:pStyle w:val="ConsPlusNormal"/>
              <w:jc w:val="both"/>
            </w:pPr>
            <w:r>
              <w:t>Процент застройки подземной части не регламентируется.</w:t>
            </w:r>
          </w:p>
        </w:tc>
      </w:tr>
      <w:tr w:rsidR="003B6DB0">
        <w:tc>
          <w:tcPr>
            <w:tcW w:w="567" w:type="dxa"/>
          </w:tcPr>
          <w:p w:rsidR="003B6DB0" w:rsidRDefault="003B6DB0">
            <w:pPr>
              <w:pStyle w:val="ConsPlusNormal"/>
              <w:jc w:val="center"/>
            </w:pPr>
            <w:r>
              <w:lastRenderedPageBreak/>
              <w:t>12.</w:t>
            </w:r>
          </w:p>
        </w:tc>
        <w:tc>
          <w:tcPr>
            <w:tcW w:w="1247" w:type="dxa"/>
          </w:tcPr>
          <w:p w:rsidR="003B6DB0" w:rsidRDefault="003B6DB0">
            <w:pPr>
              <w:pStyle w:val="ConsPlusNormal"/>
            </w:pPr>
            <w:r>
              <w:t>Магазины</w:t>
            </w:r>
          </w:p>
        </w:tc>
        <w:tc>
          <w:tcPr>
            <w:tcW w:w="964" w:type="dxa"/>
          </w:tcPr>
          <w:p w:rsidR="003B6DB0" w:rsidRDefault="003B6DB0">
            <w:pPr>
              <w:pStyle w:val="ConsPlusNormal"/>
              <w:jc w:val="center"/>
            </w:pPr>
            <w:r>
              <w:t>4.4</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- 600 кв. м;</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надземных этажей - 3.</w:t>
            </w:r>
          </w:p>
          <w:p w:rsidR="003B6DB0" w:rsidRDefault="003B6DB0">
            <w:pPr>
              <w:pStyle w:val="ConsPlusNormal"/>
              <w:jc w:val="both"/>
            </w:pPr>
            <w:r>
              <w:t>4. Максимальная высота зданий, строений и сооружений вспомогательного использования - 10 м.</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13.</w:t>
            </w:r>
          </w:p>
        </w:tc>
        <w:tc>
          <w:tcPr>
            <w:tcW w:w="1247" w:type="dxa"/>
          </w:tcPr>
          <w:p w:rsidR="003B6DB0" w:rsidRDefault="003B6DB0">
            <w:pPr>
              <w:pStyle w:val="ConsPlusNormal"/>
            </w:pPr>
            <w:r>
              <w:t>Общественное питание</w:t>
            </w:r>
          </w:p>
        </w:tc>
        <w:tc>
          <w:tcPr>
            <w:tcW w:w="964" w:type="dxa"/>
          </w:tcPr>
          <w:p w:rsidR="003B6DB0" w:rsidRDefault="003B6DB0">
            <w:pPr>
              <w:pStyle w:val="ConsPlusNormal"/>
              <w:jc w:val="center"/>
            </w:pPr>
            <w:r>
              <w:t>4.6</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- 600 кв. м;</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Максимальная высота зданий, строений, сооружений - 10 м.</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14.</w:t>
            </w:r>
          </w:p>
        </w:tc>
        <w:tc>
          <w:tcPr>
            <w:tcW w:w="1247" w:type="dxa"/>
          </w:tcPr>
          <w:p w:rsidR="003B6DB0" w:rsidRDefault="003B6DB0">
            <w:pPr>
              <w:pStyle w:val="ConsPlusNormal"/>
            </w:pPr>
            <w:r>
              <w:t>Обеспечение занятий спортом в помещениях</w:t>
            </w:r>
          </w:p>
        </w:tc>
        <w:tc>
          <w:tcPr>
            <w:tcW w:w="964" w:type="dxa"/>
          </w:tcPr>
          <w:p w:rsidR="003B6DB0" w:rsidRDefault="003B6DB0">
            <w:pPr>
              <w:pStyle w:val="ConsPlusNormal"/>
              <w:jc w:val="center"/>
            </w:pPr>
            <w:r>
              <w:t>5.1.2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надземных этажей - 3.</w:t>
            </w:r>
          </w:p>
          <w:p w:rsidR="003B6DB0" w:rsidRDefault="003B6DB0">
            <w:pPr>
              <w:pStyle w:val="ConsPlusNormal"/>
              <w:jc w:val="both"/>
            </w:pPr>
            <w:r>
              <w:t xml:space="preserve">4. Максимальная высота зданий, строений и сооружений </w:t>
            </w:r>
            <w:r>
              <w:lastRenderedPageBreak/>
              <w:t>вспомогательного использования - 20 м.</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15.</w:t>
            </w:r>
          </w:p>
        </w:tc>
        <w:tc>
          <w:tcPr>
            <w:tcW w:w="1247" w:type="dxa"/>
          </w:tcPr>
          <w:p w:rsidR="003B6DB0" w:rsidRDefault="003B6DB0">
            <w:pPr>
              <w:pStyle w:val="ConsPlusNormal"/>
            </w:pPr>
            <w:r>
              <w:t>Площадки для занятий спортом</w:t>
            </w:r>
          </w:p>
        </w:tc>
        <w:tc>
          <w:tcPr>
            <w:tcW w:w="964" w:type="dxa"/>
          </w:tcPr>
          <w:p w:rsidR="003B6DB0" w:rsidRDefault="003B6DB0">
            <w:pPr>
              <w:pStyle w:val="ConsPlusNormal"/>
              <w:jc w:val="center"/>
            </w:pPr>
            <w:r>
              <w:t>5.1.3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Размещение площадок необходимо предусматривать на расстоянии от окон жилых и общественных зданий не менее 10 - 40 м.</w:t>
            </w:r>
          </w:p>
          <w:p w:rsidR="003B6DB0" w:rsidRDefault="003B6DB0">
            <w:pPr>
              <w:pStyle w:val="ConsPlusNormal"/>
              <w:jc w:val="both"/>
            </w:pPr>
            <w:r>
              <w:t>4.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5.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16.</w:t>
            </w:r>
          </w:p>
        </w:tc>
        <w:tc>
          <w:tcPr>
            <w:tcW w:w="1247" w:type="dxa"/>
          </w:tcPr>
          <w:p w:rsidR="003B6DB0" w:rsidRDefault="003B6DB0">
            <w:pPr>
              <w:pStyle w:val="ConsPlusNormal"/>
            </w:pPr>
            <w:r>
              <w:t>Стоянки транспорта общего пользования</w:t>
            </w:r>
          </w:p>
        </w:tc>
        <w:tc>
          <w:tcPr>
            <w:tcW w:w="964" w:type="dxa"/>
          </w:tcPr>
          <w:p w:rsidR="003B6DB0" w:rsidRDefault="003B6DB0">
            <w:pPr>
              <w:pStyle w:val="ConsPlusNormal"/>
              <w:jc w:val="center"/>
            </w:pPr>
            <w:r>
              <w:t>7.2.3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17.</w:t>
            </w:r>
          </w:p>
        </w:tc>
        <w:tc>
          <w:tcPr>
            <w:tcW w:w="1247" w:type="dxa"/>
          </w:tcPr>
          <w:p w:rsidR="003B6DB0" w:rsidRDefault="003B6DB0">
            <w:pPr>
              <w:pStyle w:val="ConsPlusNormal"/>
            </w:pPr>
            <w:r>
              <w:t>Обеспечение внутреннего правопорядка</w:t>
            </w:r>
          </w:p>
        </w:tc>
        <w:tc>
          <w:tcPr>
            <w:tcW w:w="964" w:type="dxa"/>
          </w:tcPr>
          <w:p w:rsidR="003B6DB0" w:rsidRDefault="003B6DB0">
            <w:pPr>
              <w:pStyle w:val="ConsPlusNormal"/>
              <w:jc w:val="center"/>
            </w:pPr>
            <w:r>
              <w:t>8.3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lastRenderedPageBreak/>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надземных этажей - 3.</w:t>
            </w:r>
          </w:p>
          <w:p w:rsidR="003B6DB0" w:rsidRDefault="003B6DB0">
            <w:pPr>
              <w:pStyle w:val="ConsPlusNormal"/>
              <w:jc w:val="both"/>
            </w:pPr>
            <w:r>
              <w:t>4. Максимальная высота зданий, строений и сооружений вспомогательного использования - 10 м.</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18.</w:t>
            </w:r>
          </w:p>
        </w:tc>
        <w:tc>
          <w:tcPr>
            <w:tcW w:w="1247" w:type="dxa"/>
          </w:tcPr>
          <w:p w:rsidR="003B6DB0" w:rsidRDefault="003B6DB0">
            <w:pPr>
              <w:pStyle w:val="ConsPlusNormal"/>
            </w:pPr>
            <w:r>
              <w:t>Историко-культурная деятельность</w:t>
            </w:r>
          </w:p>
        </w:tc>
        <w:tc>
          <w:tcPr>
            <w:tcW w:w="964" w:type="dxa"/>
          </w:tcPr>
          <w:p w:rsidR="003B6DB0" w:rsidRDefault="003B6DB0">
            <w:pPr>
              <w:pStyle w:val="ConsPlusNormal"/>
              <w:jc w:val="center"/>
            </w:pPr>
            <w:r>
              <w:t>9.3</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19.</w:t>
            </w:r>
          </w:p>
        </w:tc>
        <w:tc>
          <w:tcPr>
            <w:tcW w:w="1247" w:type="dxa"/>
          </w:tcPr>
          <w:p w:rsidR="003B6DB0" w:rsidRDefault="003B6DB0">
            <w:pPr>
              <w:pStyle w:val="ConsPlusNormal"/>
            </w:pPr>
            <w:r>
              <w:t>Общее пользование водными объектами</w:t>
            </w:r>
          </w:p>
        </w:tc>
        <w:tc>
          <w:tcPr>
            <w:tcW w:w="964" w:type="dxa"/>
          </w:tcPr>
          <w:p w:rsidR="003B6DB0" w:rsidRDefault="003B6DB0">
            <w:pPr>
              <w:pStyle w:val="ConsPlusNormal"/>
              <w:jc w:val="center"/>
            </w:pPr>
            <w:r>
              <w:t>11.1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20.</w:t>
            </w:r>
          </w:p>
        </w:tc>
        <w:tc>
          <w:tcPr>
            <w:tcW w:w="1247"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21.</w:t>
            </w:r>
          </w:p>
        </w:tc>
        <w:tc>
          <w:tcPr>
            <w:tcW w:w="1247"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293" w:type="dxa"/>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1.1.2.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Осуществление религиозных обрядов</w:t>
            </w:r>
          </w:p>
        </w:tc>
        <w:tc>
          <w:tcPr>
            <w:tcW w:w="964" w:type="dxa"/>
          </w:tcPr>
          <w:p w:rsidR="003B6DB0" w:rsidRDefault="003B6DB0">
            <w:pPr>
              <w:pStyle w:val="ConsPlusNormal"/>
              <w:jc w:val="center"/>
            </w:pPr>
            <w:r>
              <w:t>3.7.1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 xml:space="preserve">в случае отсутствия утвержденных красных линий и совпадения </w:t>
            </w:r>
            <w:r>
              <w:lastRenderedPageBreak/>
              <w:t>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Максимальная высота зданий, строений, сооружений - 20 м.</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2.</w:t>
            </w:r>
          </w:p>
        </w:tc>
        <w:tc>
          <w:tcPr>
            <w:tcW w:w="1247" w:type="dxa"/>
          </w:tcPr>
          <w:p w:rsidR="003B6DB0" w:rsidRDefault="003B6DB0">
            <w:pPr>
              <w:pStyle w:val="ConsPlusNormal"/>
            </w:pPr>
            <w:r>
              <w:t>Государственное управление</w:t>
            </w:r>
          </w:p>
        </w:tc>
        <w:tc>
          <w:tcPr>
            <w:tcW w:w="964" w:type="dxa"/>
          </w:tcPr>
          <w:p w:rsidR="003B6DB0" w:rsidRDefault="003B6DB0">
            <w:pPr>
              <w:pStyle w:val="ConsPlusNormal"/>
              <w:jc w:val="center"/>
            </w:pPr>
            <w:r>
              <w:t>3.8.1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Максимальная высота зданий, строений, сооружений - 10 м.</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3.</w:t>
            </w:r>
          </w:p>
        </w:tc>
        <w:tc>
          <w:tcPr>
            <w:tcW w:w="1247" w:type="dxa"/>
          </w:tcPr>
          <w:p w:rsidR="003B6DB0" w:rsidRDefault="003B6DB0">
            <w:pPr>
              <w:pStyle w:val="ConsPlusNormal"/>
            </w:pPr>
            <w:r>
              <w:t>Обеспечение деятельности в области гидрометеорологии и смежных с ней областях</w:t>
            </w:r>
          </w:p>
        </w:tc>
        <w:tc>
          <w:tcPr>
            <w:tcW w:w="964" w:type="dxa"/>
          </w:tcPr>
          <w:p w:rsidR="003B6DB0" w:rsidRDefault="003B6DB0">
            <w:pPr>
              <w:pStyle w:val="ConsPlusNormal"/>
              <w:jc w:val="center"/>
            </w:pPr>
            <w:r>
              <w:t>3.9.1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Максимальная высота зданий, строений, сооружений - 10 м.</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Амбулаторное ветеринарное обслуживание</w:t>
            </w:r>
          </w:p>
        </w:tc>
        <w:tc>
          <w:tcPr>
            <w:tcW w:w="964" w:type="dxa"/>
          </w:tcPr>
          <w:p w:rsidR="003B6DB0" w:rsidRDefault="003B6DB0">
            <w:pPr>
              <w:pStyle w:val="ConsPlusNormal"/>
              <w:jc w:val="center"/>
            </w:pPr>
            <w:r>
              <w:t>3.10.1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 xml:space="preserve">Минимальный отступ от таких объектов принимается равным фактическому расстоянию от объектов до границ земельных </w:t>
            </w:r>
            <w:r>
              <w:lastRenderedPageBreak/>
              <w:t>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Максимальная высота зданий, строений, сооружений - 10 м.</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5.</w:t>
            </w:r>
          </w:p>
        </w:tc>
        <w:tc>
          <w:tcPr>
            <w:tcW w:w="1247" w:type="dxa"/>
          </w:tcPr>
          <w:p w:rsidR="003B6DB0" w:rsidRDefault="003B6DB0">
            <w:pPr>
              <w:pStyle w:val="ConsPlusNormal"/>
            </w:pPr>
            <w:r>
              <w:t>Деловое управление</w:t>
            </w:r>
          </w:p>
        </w:tc>
        <w:tc>
          <w:tcPr>
            <w:tcW w:w="964" w:type="dxa"/>
          </w:tcPr>
          <w:p w:rsidR="003B6DB0" w:rsidRDefault="003B6DB0">
            <w:pPr>
              <w:pStyle w:val="ConsPlusNormal"/>
              <w:jc w:val="center"/>
            </w:pPr>
            <w:r>
              <w:t>4.1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Предельная высота зданий, строений, сооружений - 10 м.</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Банковская и страховая деятельность</w:t>
            </w:r>
          </w:p>
        </w:tc>
        <w:tc>
          <w:tcPr>
            <w:tcW w:w="964" w:type="dxa"/>
          </w:tcPr>
          <w:p w:rsidR="003B6DB0" w:rsidRDefault="003B6DB0">
            <w:pPr>
              <w:pStyle w:val="ConsPlusNormal"/>
              <w:jc w:val="center"/>
            </w:pPr>
            <w:r>
              <w:t>4.5</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lastRenderedPageBreak/>
              <w:t>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Максимальная высота зданий, строений, сооружений - 10 м.</w:t>
            </w:r>
          </w:p>
          <w:p w:rsidR="003B6DB0" w:rsidRDefault="003B6DB0">
            <w:pPr>
              <w:pStyle w:val="ConsPlusNormal"/>
              <w:jc w:val="both"/>
            </w:pPr>
            <w:r>
              <w:t>5. Максимальный процент застройки в границах земельного участка - 5%.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7.</w:t>
            </w:r>
          </w:p>
        </w:tc>
        <w:tc>
          <w:tcPr>
            <w:tcW w:w="1247" w:type="dxa"/>
          </w:tcPr>
          <w:p w:rsidR="003B6DB0" w:rsidRDefault="003B6DB0">
            <w:pPr>
              <w:pStyle w:val="ConsPlusNormal"/>
            </w:pPr>
            <w:r>
              <w:t>Рынки</w:t>
            </w:r>
          </w:p>
        </w:tc>
        <w:tc>
          <w:tcPr>
            <w:tcW w:w="964" w:type="dxa"/>
          </w:tcPr>
          <w:p w:rsidR="003B6DB0" w:rsidRDefault="003B6DB0">
            <w:pPr>
              <w:pStyle w:val="ConsPlusNormal"/>
              <w:jc w:val="center"/>
            </w:pPr>
            <w:r>
              <w:t>4.3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- 4.</w:t>
            </w:r>
          </w:p>
          <w:p w:rsidR="003B6DB0" w:rsidRDefault="003B6DB0">
            <w:pPr>
              <w:pStyle w:val="ConsPlusNormal"/>
              <w:jc w:val="both"/>
            </w:pPr>
            <w:r>
              <w:t>4. Максимальная высота зданий, строений и сооружений - 16 м.</w:t>
            </w:r>
          </w:p>
          <w:p w:rsidR="003B6DB0" w:rsidRDefault="003B6DB0">
            <w:pPr>
              <w:pStyle w:val="ConsPlusNormal"/>
              <w:jc w:val="both"/>
            </w:pPr>
            <w:r>
              <w:t xml:space="preserve">5. Максимальный процент застройки в границах земельного участка - 40%. Процент застройки подземной части не </w:t>
            </w:r>
            <w:r>
              <w:lastRenderedPageBreak/>
              <w:t>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lastRenderedPageBreak/>
              <w:t>8.</w:t>
            </w:r>
          </w:p>
        </w:tc>
        <w:tc>
          <w:tcPr>
            <w:tcW w:w="1247" w:type="dxa"/>
          </w:tcPr>
          <w:p w:rsidR="003B6DB0" w:rsidRDefault="003B6DB0">
            <w:pPr>
              <w:pStyle w:val="ConsPlusNormal"/>
            </w:pPr>
            <w:r>
              <w:t>Водный спорт</w:t>
            </w:r>
          </w:p>
        </w:tc>
        <w:tc>
          <w:tcPr>
            <w:tcW w:w="964" w:type="dxa"/>
          </w:tcPr>
          <w:p w:rsidR="003B6DB0" w:rsidRDefault="003B6DB0">
            <w:pPr>
              <w:pStyle w:val="ConsPlusNormal"/>
              <w:jc w:val="center"/>
            </w:pPr>
            <w:r>
              <w:t>5.1.5</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- 2.</w:t>
            </w:r>
          </w:p>
          <w:p w:rsidR="003B6DB0" w:rsidRDefault="003B6DB0">
            <w:pPr>
              <w:pStyle w:val="ConsPlusNormal"/>
              <w:jc w:val="both"/>
            </w:pPr>
            <w:r>
              <w:t>4. Максимальная высота зданий, строений, сооружений - 8 м.</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lastRenderedPageBreak/>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Предельная высота зданий, строений, сооружений - не подлежит установлению.</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tc>
      </w:tr>
      <w:tr w:rsidR="003B6DB0">
        <w:tc>
          <w:tcPr>
            <w:tcW w:w="567" w:type="dxa"/>
          </w:tcPr>
          <w:p w:rsidR="003B6DB0" w:rsidRDefault="003B6DB0">
            <w:pPr>
              <w:pStyle w:val="ConsPlusNormal"/>
              <w:jc w:val="center"/>
            </w:pPr>
            <w:r>
              <w:lastRenderedPageBreak/>
              <w:t>10.</w:t>
            </w:r>
          </w:p>
        </w:tc>
        <w:tc>
          <w:tcPr>
            <w:tcW w:w="1247" w:type="dxa"/>
          </w:tcPr>
          <w:p w:rsidR="003B6DB0" w:rsidRDefault="003B6DB0">
            <w:pPr>
              <w:pStyle w:val="ConsPlusNormal"/>
            </w:pPr>
            <w:r>
              <w:t>Хранение автотранспорта</w:t>
            </w:r>
          </w:p>
        </w:tc>
        <w:tc>
          <w:tcPr>
            <w:tcW w:w="964" w:type="dxa"/>
          </w:tcPr>
          <w:p w:rsidR="003B6DB0" w:rsidRDefault="003B6DB0">
            <w:pPr>
              <w:pStyle w:val="ConsPlusNormal"/>
              <w:jc w:val="center"/>
            </w:pPr>
            <w:r>
              <w:t>2.7.1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- 2.</w:t>
            </w:r>
          </w:p>
          <w:p w:rsidR="003B6DB0" w:rsidRDefault="003B6DB0">
            <w:pPr>
              <w:pStyle w:val="ConsPlusNormal"/>
              <w:jc w:val="both"/>
            </w:pPr>
            <w:r>
              <w:t>4. Максимальная высота зданий, строений и сооружений - 8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bl>
    <w:p w:rsidR="003B6DB0" w:rsidRDefault="003B6DB0">
      <w:pPr>
        <w:pStyle w:val="ConsPlusNormal"/>
        <w:jc w:val="both"/>
      </w:pPr>
    </w:p>
    <w:p w:rsidR="003B6DB0" w:rsidRDefault="003B6DB0">
      <w:pPr>
        <w:pStyle w:val="ConsPlusNormal"/>
        <w:ind w:firstLine="540"/>
        <w:jc w:val="both"/>
      </w:pPr>
      <w:r>
        <w:t>1.1.3.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5"/>
      </w:pPr>
      <w:r>
        <w:t>1.2. Ж-2. Зона застройки малоэтажными жилыми домами</w:t>
      </w:r>
    </w:p>
    <w:p w:rsidR="003B6DB0" w:rsidRDefault="003B6DB0">
      <w:pPr>
        <w:pStyle w:val="ConsPlusNormal"/>
        <w:jc w:val="both"/>
      </w:pPr>
    </w:p>
    <w:p w:rsidR="003B6DB0" w:rsidRDefault="003B6DB0">
      <w:pPr>
        <w:pStyle w:val="ConsPlusNormal"/>
        <w:ind w:firstLine="540"/>
        <w:jc w:val="both"/>
      </w:pPr>
      <w:r>
        <w:t>Территориальная зона выделена для размещения малоэтажных многоквартирных жилых домов, высотой до 4 этажей, включая мансардный, а также объектов социального и культурно-бытового обслуживания населения, иного назначения, необходимых для создания условий для развития зоны.</w:t>
      </w:r>
    </w:p>
    <w:p w:rsidR="003B6DB0" w:rsidRDefault="003B6DB0">
      <w:pPr>
        <w:pStyle w:val="ConsPlusNormal"/>
        <w:spacing w:before="200"/>
        <w:ind w:firstLine="540"/>
        <w:jc w:val="both"/>
      </w:pPr>
      <w: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3B6DB0" w:rsidRDefault="003B6DB0">
      <w:pPr>
        <w:pStyle w:val="ConsPlusNormal"/>
        <w:spacing w:before="200"/>
        <w:ind w:firstLine="540"/>
        <w:jc w:val="both"/>
      </w:pPr>
      <w:r>
        <w:t>Новое жилищное строительство должно осуществляться только в рамках комплексного развития территории.</w:t>
      </w:r>
    </w:p>
    <w:p w:rsidR="003B6DB0" w:rsidRDefault="003B6DB0">
      <w:pPr>
        <w:pStyle w:val="ConsPlusNormal"/>
        <w:spacing w:before="200"/>
        <w:ind w:firstLine="540"/>
        <w:jc w:val="both"/>
      </w:pPr>
      <w:r>
        <w:t>1.2.1.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361"/>
        <w:gridCol w:w="737"/>
        <w:gridCol w:w="2098"/>
        <w:gridCol w:w="1076"/>
        <w:gridCol w:w="1076"/>
        <w:gridCol w:w="1076"/>
        <w:gridCol w:w="1080"/>
      </w:tblGrid>
      <w:tr w:rsidR="003B6DB0">
        <w:tc>
          <w:tcPr>
            <w:tcW w:w="567" w:type="dxa"/>
          </w:tcPr>
          <w:p w:rsidR="003B6DB0" w:rsidRDefault="003B6DB0">
            <w:pPr>
              <w:pStyle w:val="ConsPlusNormal"/>
              <w:jc w:val="center"/>
            </w:pPr>
            <w:r>
              <w:t>N п/п</w:t>
            </w:r>
          </w:p>
        </w:tc>
        <w:tc>
          <w:tcPr>
            <w:tcW w:w="1361" w:type="dxa"/>
          </w:tcPr>
          <w:p w:rsidR="003B6DB0" w:rsidRDefault="003B6DB0">
            <w:pPr>
              <w:pStyle w:val="ConsPlusNormal"/>
              <w:jc w:val="center"/>
            </w:pPr>
            <w:r>
              <w:t>Наименование вида разрешенного использования земельного участка</w:t>
            </w:r>
          </w:p>
        </w:tc>
        <w:tc>
          <w:tcPr>
            <w:tcW w:w="737" w:type="dxa"/>
          </w:tcPr>
          <w:p w:rsidR="003B6DB0" w:rsidRDefault="003B6DB0">
            <w:pPr>
              <w:pStyle w:val="ConsPlusNormal"/>
              <w:jc w:val="center"/>
            </w:pPr>
            <w:r>
              <w:t>Код вида разрешенного использования земельного участка</w:t>
            </w:r>
          </w:p>
        </w:tc>
        <w:tc>
          <w:tcPr>
            <w:tcW w:w="6406" w:type="dxa"/>
            <w:gridSpan w:val="5"/>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361" w:type="dxa"/>
          </w:tcPr>
          <w:p w:rsidR="003B6DB0" w:rsidRDefault="003B6DB0">
            <w:pPr>
              <w:pStyle w:val="ConsPlusNormal"/>
              <w:jc w:val="center"/>
            </w:pPr>
            <w:r>
              <w:t>2</w:t>
            </w:r>
          </w:p>
        </w:tc>
        <w:tc>
          <w:tcPr>
            <w:tcW w:w="737" w:type="dxa"/>
          </w:tcPr>
          <w:p w:rsidR="003B6DB0" w:rsidRDefault="003B6DB0">
            <w:pPr>
              <w:pStyle w:val="ConsPlusNormal"/>
              <w:jc w:val="center"/>
            </w:pPr>
            <w:r>
              <w:t>3</w:t>
            </w:r>
          </w:p>
        </w:tc>
        <w:tc>
          <w:tcPr>
            <w:tcW w:w="6406" w:type="dxa"/>
            <w:gridSpan w:val="5"/>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361" w:type="dxa"/>
          </w:tcPr>
          <w:p w:rsidR="003B6DB0" w:rsidRDefault="003B6DB0">
            <w:pPr>
              <w:pStyle w:val="ConsPlusNormal"/>
            </w:pPr>
            <w:r>
              <w:t>Малоэтажная многоквартирная жилая застройка</w:t>
            </w:r>
          </w:p>
        </w:tc>
        <w:tc>
          <w:tcPr>
            <w:tcW w:w="737" w:type="dxa"/>
          </w:tcPr>
          <w:p w:rsidR="003B6DB0" w:rsidRDefault="003B6DB0">
            <w:pPr>
              <w:pStyle w:val="ConsPlusNormal"/>
              <w:jc w:val="center"/>
            </w:pPr>
            <w:r>
              <w:t>2.1.1</w:t>
            </w:r>
          </w:p>
        </w:tc>
        <w:tc>
          <w:tcPr>
            <w:tcW w:w="640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- 300 кв. м;</w:t>
            </w:r>
          </w:p>
          <w:p w:rsidR="003B6DB0" w:rsidRDefault="003B6DB0">
            <w:pPr>
              <w:pStyle w:val="ConsPlusNormal"/>
              <w:jc w:val="both"/>
            </w:pPr>
            <w:r>
              <w:t>максимальная площадь земельных участков - 20000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условиях сложившейся застройки:</w:t>
            </w:r>
          </w:p>
          <w:p w:rsidR="003B6DB0" w:rsidRDefault="003B6DB0">
            <w:pPr>
              <w:pStyle w:val="ConsPlusNormal"/>
              <w:jc w:val="both"/>
            </w:pPr>
            <w:r>
              <w:t>допускается размещение жилого дома по красной линии улиц и проездов;</w:t>
            </w:r>
          </w:p>
          <w:p w:rsidR="003B6DB0" w:rsidRDefault="003B6DB0">
            <w:pPr>
              <w:pStyle w:val="ConsPlusNormal"/>
              <w:jc w:val="both"/>
            </w:pPr>
            <w: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и общественными зданиями.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lastRenderedPageBreak/>
              <w:t>3. Минимальный отступ навесов, беседок, мангалов, вольеров от границ смежных земельных участков - 1 м.</w:t>
            </w:r>
          </w:p>
          <w:p w:rsidR="003B6DB0" w:rsidRDefault="003B6DB0">
            <w:pPr>
              <w:pStyle w:val="ConsPlusNormal"/>
              <w:jc w:val="both"/>
            </w:pPr>
            <w:r>
              <w:t>4. Максимальное количество этажей зданий, строений, сооружений - 4, включая мансардный.</w:t>
            </w:r>
          </w:p>
          <w:p w:rsidR="003B6DB0" w:rsidRDefault="003B6DB0">
            <w:pPr>
              <w:pStyle w:val="ConsPlusNormal"/>
              <w:jc w:val="both"/>
            </w:pPr>
            <w:r>
              <w:t>5. Максимальная высота зданий, строений и сооружений - 20 м.</w:t>
            </w:r>
          </w:p>
          <w:p w:rsidR="003B6DB0" w:rsidRDefault="003B6DB0">
            <w:pPr>
              <w:pStyle w:val="ConsPlusNormal"/>
              <w:jc w:val="both"/>
            </w:pPr>
            <w:r>
              <w:t>6. Максимальный процент застройки в границах земельного участка - 10%, до 40% - в соответствии с утвержденной документацией по планировке территории. Процент застройки подземной части не регламентируется.</w:t>
            </w:r>
          </w:p>
          <w:p w:rsidR="003B6DB0" w:rsidRDefault="003B6DB0">
            <w:pPr>
              <w:pStyle w:val="ConsPlusNormal"/>
              <w:jc w:val="both"/>
            </w:pPr>
            <w:r>
              <w:t>7. Минимальный процент озеленения земельного участка - 15%.</w:t>
            </w:r>
          </w:p>
          <w:p w:rsidR="003B6DB0" w:rsidRDefault="003B6DB0">
            <w:pPr>
              <w:pStyle w:val="ConsPlusNormal"/>
              <w:jc w:val="both"/>
            </w:pPr>
            <w:r>
              <w:t>8. Коэффициент плотности застройки земельного участка определяется проектом планировки территории, с учетом соблюдения коэффициента плотности застройки квартала в соответствии с Таблицей Б.1 Свода правил СП 42.13330.2016 "Градостроительство. Планировка и застройка городских и сельских поселений" и не может превышать для застройки одного участка - 1,0.</w:t>
            </w:r>
          </w:p>
        </w:tc>
      </w:tr>
      <w:tr w:rsidR="003B6DB0">
        <w:tc>
          <w:tcPr>
            <w:tcW w:w="567" w:type="dxa"/>
          </w:tcPr>
          <w:p w:rsidR="003B6DB0" w:rsidRDefault="003B6DB0">
            <w:pPr>
              <w:pStyle w:val="ConsPlusNormal"/>
              <w:jc w:val="center"/>
            </w:pPr>
            <w:r>
              <w:lastRenderedPageBreak/>
              <w:t>2.</w:t>
            </w:r>
          </w:p>
        </w:tc>
        <w:tc>
          <w:tcPr>
            <w:tcW w:w="1361" w:type="dxa"/>
          </w:tcPr>
          <w:p w:rsidR="003B6DB0" w:rsidRDefault="003B6DB0">
            <w:pPr>
              <w:pStyle w:val="ConsPlusNormal"/>
            </w:pPr>
            <w:r>
              <w:t>Блокированная жилая застройка</w:t>
            </w:r>
          </w:p>
        </w:tc>
        <w:tc>
          <w:tcPr>
            <w:tcW w:w="737" w:type="dxa"/>
          </w:tcPr>
          <w:p w:rsidR="003B6DB0" w:rsidRDefault="003B6DB0">
            <w:pPr>
              <w:pStyle w:val="ConsPlusNormal"/>
              <w:jc w:val="center"/>
            </w:pPr>
            <w:r>
              <w:t>2.3</w:t>
            </w:r>
          </w:p>
        </w:tc>
        <w:tc>
          <w:tcPr>
            <w:tcW w:w="640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- 300 кв. м;</w:t>
            </w:r>
          </w:p>
          <w:p w:rsidR="003B6DB0" w:rsidRDefault="003B6DB0">
            <w:pPr>
              <w:pStyle w:val="ConsPlusNormal"/>
              <w:jc w:val="both"/>
            </w:pPr>
            <w:r>
              <w:t>максимальная площадь земельных участков - 20000 кв. м.</w:t>
            </w:r>
          </w:p>
          <w:p w:rsidR="003B6DB0" w:rsidRDefault="003B6DB0">
            <w:pPr>
              <w:pStyle w:val="ConsPlusNormal"/>
              <w:jc w:val="both"/>
            </w:pPr>
            <w:r>
              <w:t>Минимальная площадь участка 1 блок-секции - 150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условиях сложившейся застройки:</w:t>
            </w:r>
          </w:p>
          <w:p w:rsidR="003B6DB0" w:rsidRDefault="003B6DB0">
            <w:pPr>
              <w:pStyle w:val="ConsPlusNormal"/>
              <w:jc w:val="both"/>
            </w:pPr>
            <w:r>
              <w:t>допускается размещение жилого дома по красной линии улиц и проездов;</w:t>
            </w:r>
          </w:p>
          <w:p w:rsidR="003B6DB0" w:rsidRDefault="003B6DB0">
            <w:pPr>
              <w:pStyle w:val="ConsPlusNormal"/>
              <w:jc w:val="both"/>
            </w:pPr>
            <w: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и общественными зданиями.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Максимальная высота зданий, строений и - 16,0 м.</w:t>
            </w:r>
          </w:p>
          <w:p w:rsidR="003B6DB0" w:rsidRDefault="003B6DB0">
            <w:pPr>
              <w:pStyle w:val="ConsPlusNormal"/>
              <w:jc w:val="both"/>
            </w:pPr>
            <w:r>
              <w:t>5. Максимальный процент застройки в границах земельного участка - 50%.</w:t>
            </w:r>
          </w:p>
          <w:p w:rsidR="003B6DB0" w:rsidRDefault="003B6DB0">
            <w:pPr>
              <w:pStyle w:val="ConsPlusNormal"/>
              <w:jc w:val="both"/>
            </w:pPr>
            <w:r>
              <w:t>Процент застройки подземной части не регламентируется.</w:t>
            </w:r>
          </w:p>
          <w:p w:rsidR="003B6DB0" w:rsidRDefault="003B6DB0">
            <w:pPr>
              <w:pStyle w:val="ConsPlusNormal"/>
              <w:jc w:val="both"/>
            </w:pPr>
            <w:r>
              <w:t>6. Минимальный процент озеленения земельного участка - 15%.</w:t>
            </w:r>
          </w:p>
        </w:tc>
      </w:tr>
      <w:tr w:rsidR="003B6DB0">
        <w:tc>
          <w:tcPr>
            <w:tcW w:w="567" w:type="dxa"/>
          </w:tcPr>
          <w:p w:rsidR="003B6DB0" w:rsidRDefault="003B6DB0">
            <w:pPr>
              <w:pStyle w:val="ConsPlusNormal"/>
              <w:jc w:val="center"/>
            </w:pPr>
            <w:r>
              <w:t>3.</w:t>
            </w:r>
          </w:p>
        </w:tc>
        <w:tc>
          <w:tcPr>
            <w:tcW w:w="1361" w:type="dxa"/>
          </w:tcPr>
          <w:p w:rsidR="003B6DB0" w:rsidRDefault="003B6DB0">
            <w:pPr>
              <w:pStyle w:val="ConsPlusNormal"/>
            </w:pPr>
            <w:r>
              <w:t>Обслуживание жилой застройки</w:t>
            </w:r>
          </w:p>
        </w:tc>
        <w:tc>
          <w:tcPr>
            <w:tcW w:w="737" w:type="dxa"/>
          </w:tcPr>
          <w:p w:rsidR="003B6DB0" w:rsidRDefault="003B6DB0">
            <w:pPr>
              <w:pStyle w:val="ConsPlusNormal"/>
              <w:jc w:val="center"/>
            </w:pPr>
            <w:r>
              <w:t>2.7</w:t>
            </w:r>
          </w:p>
        </w:tc>
        <w:tc>
          <w:tcPr>
            <w:tcW w:w="640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lastRenderedPageBreak/>
              <w:t>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- 4.</w:t>
            </w:r>
          </w:p>
          <w:p w:rsidR="003B6DB0" w:rsidRDefault="003B6DB0">
            <w:pPr>
              <w:pStyle w:val="ConsPlusNormal"/>
              <w:jc w:val="both"/>
            </w:pPr>
            <w:r>
              <w:t>4. Максимальная высота зданий, строений и сооружений - 20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4.</w:t>
            </w:r>
          </w:p>
        </w:tc>
        <w:tc>
          <w:tcPr>
            <w:tcW w:w="1361" w:type="dxa"/>
          </w:tcPr>
          <w:p w:rsidR="003B6DB0" w:rsidRDefault="003B6DB0">
            <w:pPr>
              <w:pStyle w:val="ConsPlusNormal"/>
            </w:pPr>
            <w:r>
              <w:t>Хранение автотранспорта</w:t>
            </w:r>
          </w:p>
        </w:tc>
        <w:tc>
          <w:tcPr>
            <w:tcW w:w="737" w:type="dxa"/>
          </w:tcPr>
          <w:p w:rsidR="003B6DB0" w:rsidRDefault="003B6DB0">
            <w:pPr>
              <w:pStyle w:val="ConsPlusNormal"/>
              <w:jc w:val="center"/>
            </w:pPr>
            <w:r>
              <w:t>2.7.1</w:t>
            </w:r>
          </w:p>
        </w:tc>
        <w:tc>
          <w:tcPr>
            <w:tcW w:w="640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 xml:space="preserve">Минимальный отступ от таких объектов принимается равным фактическому расстоянию от объектов до границ земельных </w:t>
            </w:r>
            <w:r>
              <w:lastRenderedPageBreak/>
              <w:t>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- 2.</w:t>
            </w:r>
          </w:p>
          <w:p w:rsidR="003B6DB0" w:rsidRDefault="003B6DB0">
            <w:pPr>
              <w:pStyle w:val="ConsPlusNormal"/>
              <w:jc w:val="both"/>
            </w:pPr>
            <w:r>
              <w:t>4. Максимальная высота зданий, строений и сооружений - 8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5.</w:t>
            </w:r>
          </w:p>
        </w:tc>
        <w:tc>
          <w:tcPr>
            <w:tcW w:w="1361" w:type="dxa"/>
          </w:tcPr>
          <w:p w:rsidR="003B6DB0" w:rsidRDefault="003B6DB0">
            <w:pPr>
              <w:pStyle w:val="ConsPlusNormal"/>
            </w:pPr>
            <w:r>
              <w:t>Предоставление коммунальных услуг</w:t>
            </w:r>
          </w:p>
        </w:tc>
        <w:tc>
          <w:tcPr>
            <w:tcW w:w="737" w:type="dxa"/>
          </w:tcPr>
          <w:p w:rsidR="003B6DB0" w:rsidRDefault="003B6DB0">
            <w:pPr>
              <w:pStyle w:val="ConsPlusNormal"/>
              <w:jc w:val="center"/>
            </w:pPr>
            <w:r>
              <w:t>3.1.1</w:t>
            </w:r>
          </w:p>
        </w:tc>
        <w:tc>
          <w:tcPr>
            <w:tcW w:w="640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подлежат установлению.</w:t>
            </w:r>
          </w:p>
          <w:p w:rsidR="003B6DB0" w:rsidRDefault="003B6DB0">
            <w:pPr>
              <w:pStyle w:val="ConsPlusNormal"/>
              <w:jc w:val="both"/>
            </w:pPr>
            <w:r>
              <w:t>4. Максимальная высота зданий, строений и сооружений - не подлежит установлению.</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6.</w:t>
            </w:r>
          </w:p>
        </w:tc>
        <w:tc>
          <w:tcPr>
            <w:tcW w:w="1361" w:type="dxa"/>
          </w:tcPr>
          <w:p w:rsidR="003B6DB0" w:rsidRDefault="003B6DB0">
            <w:pPr>
              <w:pStyle w:val="ConsPlusNormal"/>
            </w:pPr>
            <w:r>
              <w:t>Административные здания организаций, обеспечивающих предоставление коммунальн</w:t>
            </w:r>
            <w:r>
              <w:lastRenderedPageBreak/>
              <w:t>ых услуг</w:t>
            </w:r>
          </w:p>
        </w:tc>
        <w:tc>
          <w:tcPr>
            <w:tcW w:w="737" w:type="dxa"/>
          </w:tcPr>
          <w:p w:rsidR="003B6DB0" w:rsidRDefault="003B6DB0">
            <w:pPr>
              <w:pStyle w:val="ConsPlusNormal"/>
              <w:jc w:val="center"/>
            </w:pPr>
            <w:r>
              <w:lastRenderedPageBreak/>
              <w:t>3.1.2</w:t>
            </w:r>
          </w:p>
        </w:tc>
        <w:tc>
          <w:tcPr>
            <w:tcW w:w="640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lastRenderedPageBreak/>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- 4.</w:t>
            </w:r>
          </w:p>
          <w:p w:rsidR="003B6DB0" w:rsidRDefault="003B6DB0">
            <w:pPr>
              <w:pStyle w:val="ConsPlusNormal"/>
              <w:jc w:val="both"/>
            </w:pPr>
            <w:r>
              <w:t>4. Максимальная высота зданий, строений, сооружений - 20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7.</w:t>
            </w:r>
          </w:p>
        </w:tc>
        <w:tc>
          <w:tcPr>
            <w:tcW w:w="1361" w:type="dxa"/>
          </w:tcPr>
          <w:p w:rsidR="003B6DB0" w:rsidRDefault="003B6DB0">
            <w:pPr>
              <w:pStyle w:val="ConsPlusNormal"/>
            </w:pPr>
            <w:r>
              <w:t>Оказание социальной помощи населению</w:t>
            </w:r>
          </w:p>
        </w:tc>
        <w:tc>
          <w:tcPr>
            <w:tcW w:w="737" w:type="dxa"/>
          </w:tcPr>
          <w:p w:rsidR="003B6DB0" w:rsidRDefault="003B6DB0">
            <w:pPr>
              <w:pStyle w:val="ConsPlusNormal"/>
              <w:jc w:val="center"/>
            </w:pPr>
            <w:r>
              <w:t>3.2.2</w:t>
            </w:r>
          </w:p>
        </w:tc>
        <w:tc>
          <w:tcPr>
            <w:tcW w:w="640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- 4.</w:t>
            </w:r>
          </w:p>
          <w:p w:rsidR="003B6DB0" w:rsidRDefault="003B6DB0">
            <w:pPr>
              <w:pStyle w:val="ConsPlusNormal"/>
              <w:jc w:val="both"/>
            </w:pPr>
            <w:r>
              <w:t>4. Максимальная высота зданий, строений, сооружений - 20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 xml:space="preserve">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w:t>
            </w:r>
            <w:r>
              <w:lastRenderedPageBreak/>
              <w:t>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8.</w:t>
            </w:r>
          </w:p>
        </w:tc>
        <w:tc>
          <w:tcPr>
            <w:tcW w:w="1361" w:type="dxa"/>
          </w:tcPr>
          <w:p w:rsidR="003B6DB0" w:rsidRDefault="003B6DB0">
            <w:pPr>
              <w:pStyle w:val="ConsPlusNormal"/>
            </w:pPr>
            <w:r>
              <w:t>Оказание услуг связи</w:t>
            </w:r>
          </w:p>
        </w:tc>
        <w:tc>
          <w:tcPr>
            <w:tcW w:w="737" w:type="dxa"/>
          </w:tcPr>
          <w:p w:rsidR="003B6DB0" w:rsidRDefault="003B6DB0">
            <w:pPr>
              <w:pStyle w:val="ConsPlusNormal"/>
              <w:jc w:val="center"/>
            </w:pPr>
            <w:r>
              <w:t>3.2.3</w:t>
            </w:r>
          </w:p>
        </w:tc>
        <w:tc>
          <w:tcPr>
            <w:tcW w:w="640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- 4.</w:t>
            </w:r>
          </w:p>
          <w:p w:rsidR="003B6DB0" w:rsidRDefault="003B6DB0">
            <w:pPr>
              <w:pStyle w:val="ConsPlusNormal"/>
              <w:jc w:val="both"/>
            </w:pPr>
            <w:r>
              <w:t>4. Максимальная высота зданий, строений и сооружений - 20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9.</w:t>
            </w:r>
          </w:p>
        </w:tc>
        <w:tc>
          <w:tcPr>
            <w:tcW w:w="1361" w:type="dxa"/>
          </w:tcPr>
          <w:p w:rsidR="003B6DB0" w:rsidRDefault="003B6DB0">
            <w:pPr>
              <w:pStyle w:val="ConsPlusNormal"/>
            </w:pPr>
            <w:r>
              <w:t>Бытовое обслуживание</w:t>
            </w:r>
          </w:p>
        </w:tc>
        <w:tc>
          <w:tcPr>
            <w:tcW w:w="737" w:type="dxa"/>
          </w:tcPr>
          <w:p w:rsidR="003B6DB0" w:rsidRDefault="003B6DB0">
            <w:pPr>
              <w:pStyle w:val="ConsPlusNormal"/>
              <w:jc w:val="center"/>
            </w:pPr>
            <w:r>
              <w:t>3.3</w:t>
            </w:r>
          </w:p>
        </w:tc>
        <w:tc>
          <w:tcPr>
            <w:tcW w:w="640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 xml:space="preserve">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w:t>
            </w:r>
            <w:r>
              <w:lastRenderedPageBreak/>
              <w:t>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- 4.</w:t>
            </w:r>
          </w:p>
          <w:p w:rsidR="003B6DB0" w:rsidRDefault="003B6DB0">
            <w:pPr>
              <w:pStyle w:val="ConsPlusNormal"/>
              <w:jc w:val="both"/>
            </w:pPr>
            <w:r>
              <w:t>4. Максимальная высота зданий, строений, сооружений - 20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10.</w:t>
            </w:r>
          </w:p>
        </w:tc>
        <w:tc>
          <w:tcPr>
            <w:tcW w:w="1361" w:type="dxa"/>
          </w:tcPr>
          <w:p w:rsidR="003B6DB0" w:rsidRDefault="003B6DB0">
            <w:pPr>
              <w:pStyle w:val="ConsPlusNormal"/>
            </w:pPr>
            <w:r>
              <w:t>Амбулаторно-поликлиническое обслуживание</w:t>
            </w:r>
          </w:p>
        </w:tc>
        <w:tc>
          <w:tcPr>
            <w:tcW w:w="737" w:type="dxa"/>
          </w:tcPr>
          <w:p w:rsidR="003B6DB0" w:rsidRDefault="003B6DB0">
            <w:pPr>
              <w:pStyle w:val="ConsPlusNormal"/>
              <w:jc w:val="center"/>
            </w:pPr>
            <w:r>
              <w:t>3.4.1</w:t>
            </w:r>
          </w:p>
        </w:tc>
        <w:tc>
          <w:tcPr>
            <w:tcW w:w="640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- 2000 кв. м;</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- 4.</w:t>
            </w:r>
          </w:p>
          <w:p w:rsidR="003B6DB0" w:rsidRDefault="003B6DB0">
            <w:pPr>
              <w:pStyle w:val="ConsPlusNormal"/>
              <w:jc w:val="both"/>
            </w:pPr>
            <w:r>
              <w:t>4. Максимальная высота зданий, строений, сооружений - 20 м.</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blPrEx>
          <w:tblBorders>
            <w:insideH w:val="nil"/>
          </w:tblBorders>
        </w:tblPrEx>
        <w:tc>
          <w:tcPr>
            <w:tcW w:w="567" w:type="dxa"/>
            <w:tcBorders>
              <w:bottom w:val="nil"/>
            </w:tcBorders>
          </w:tcPr>
          <w:p w:rsidR="003B6DB0" w:rsidRDefault="003B6DB0">
            <w:pPr>
              <w:pStyle w:val="ConsPlusNormal"/>
              <w:jc w:val="center"/>
            </w:pPr>
            <w:r>
              <w:t>11.</w:t>
            </w:r>
          </w:p>
        </w:tc>
        <w:tc>
          <w:tcPr>
            <w:tcW w:w="1361" w:type="dxa"/>
            <w:tcBorders>
              <w:bottom w:val="nil"/>
            </w:tcBorders>
          </w:tcPr>
          <w:p w:rsidR="003B6DB0" w:rsidRDefault="003B6DB0">
            <w:pPr>
              <w:pStyle w:val="ConsPlusNormal"/>
            </w:pPr>
            <w:r>
              <w:t>Дошкольное, начальное и среднее общее образование</w:t>
            </w:r>
          </w:p>
        </w:tc>
        <w:tc>
          <w:tcPr>
            <w:tcW w:w="737" w:type="dxa"/>
            <w:tcBorders>
              <w:bottom w:val="nil"/>
            </w:tcBorders>
          </w:tcPr>
          <w:p w:rsidR="003B6DB0" w:rsidRDefault="003B6DB0">
            <w:pPr>
              <w:pStyle w:val="ConsPlusNormal"/>
              <w:jc w:val="center"/>
            </w:pPr>
            <w:r>
              <w:t>3.5.1</w:t>
            </w:r>
          </w:p>
        </w:tc>
        <w:tc>
          <w:tcPr>
            <w:tcW w:w="6406" w:type="dxa"/>
            <w:gridSpan w:val="5"/>
            <w:tcBorders>
              <w:bottom w:val="nil"/>
            </w:tcBorders>
          </w:tcPr>
          <w:p w:rsidR="003B6DB0" w:rsidRDefault="003B6DB0">
            <w:pPr>
              <w:pStyle w:val="ConsPlusNormal"/>
              <w:jc w:val="both"/>
            </w:pPr>
            <w:r>
              <w:t>1. Предельные размеры земельных участков:</w:t>
            </w:r>
          </w:p>
          <w:p w:rsidR="003B6DB0" w:rsidRDefault="003B6DB0">
            <w:pPr>
              <w:pStyle w:val="ConsPlusNormal"/>
              <w:jc w:val="both"/>
            </w:pPr>
            <w:r>
              <w:t>1.1. Дошкольных образовательных организаций:</w:t>
            </w:r>
          </w:p>
          <w:p w:rsidR="003B6DB0" w:rsidRDefault="003B6DB0">
            <w:pPr>
              <w:pStyle w:val="ConsPlusNormal"/>
              <w:jc w:val="both"/>
            </w:pPr>
            <w:r>
              <w:t>минимальная площадь на 1 место для отдельно стоящих зданий при вместимости:</w:t>
            </w:r>
          </w:p>
          <w:p w:rsidR="003B6DB0" w:rsidRDefault="003B6DB0">
            <w:pPr>
              <w:pStyle w:val="ConsPlusNormal"/>
              <w:jc w:val="both"/>
            </w:pPr>
            <w:r>
              <w:t>до 100 мест - 40 кв. м;</w:t>
            </w:r>
          </w:p>
          <w:p w:rsidR="003B6DB0" w:rsidRDefault="003B6DB0">
            <w:pPr>
              <w:pStyle w:val="ConsPlusNormal"/>
              <w:jc w:val="both"/>
            </w:pPr>
            <w:r>
              <w:t>свыше 100 мест - 35 кв. м;</w:t>
            </w:r>
          </w:p>
          <w:p w:rsidR="003B6DB0" w:rsidRDefault="003B6DB0">
            <w:pPr>
              <w:pStyle w:val="ConsPlusNormal"/>
              <w:jc w:val="both"/>
            </w:pPr>
            <w:r>
              <w:t>минимальная площадь на 1 место для встроенных при вместимости:</w:t>
            </w:r>
          </w:p>
          <w:p w:rsidR="003B6DB0" w:rsidRDefault="003B6DB0">
            <w:pPr>
              <w:pStyle w:val="ConsPlusNormal"/>
              <w:jc w:val="both"/>
            </w:pPr>
            <w:r>
              <w:t>более 10 мест - не менее 29 кв. м.</w:t>
            </w:r>
          </w:p>
          <w:p w:rsidR="003B6DB0" w:rsidRDefault="003B6DB0">
            <w:pPr>
              <w:pStyle w:val="ConsPlusNormal"/>
              <w:jc w:val="both"/>
            </w:pPr>
            <w:r>
              <w:t>размеры земельных участков могут быть уменьшены:</w:t>
            </w:r>
          </w:p>
          <w:p w:rsidR="003B6DB0" w:rsidRDefault="003B6DB0">
            <w:pPr>
              <w:pStyle w:val="ConsPlusNormal"/>
              <w:jc w:val="both"/>
            </w:pPr>
            <w:r>
              <w:lastRenderedPageBreak/>
              <w:t>на 25% - в условиях реконструкции.</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1.2. Общеобразовательных организаций:</w:t>
            </w:r>
          </w:p>
          <w:p w:rsidR="003B6DB0" w:rsidRDefault="003B6DB0">
            <w:pPr>
              <w:pStyle w:val="ConsPlusNormal"/>
              <w:jc w:val="both"/>
            </w:pPr>
            <w:r>
              <w:t>минимальная площадь на 1 место:</w:t>
            </w:r>
          </w:p>
          <w:p w:rsidR="003B6DB0" w:rsidRDefault="003B6DB0">
            <w:pPr>
              <w:pStyle w:val="ConsPlusNormal"/>
              <w:jc w:val="both"/>
            </w:pPr>
            <w:r>
              <w:t>свыше 40 до 400 мест - 55 кв. м;</w:t>
            </w:r>
          </w:p>
          <w:p w:rsidR="003B6DB0" w:rsidRDefault="003B6DB0">
            <w:pPr>
              <w:pStyle w:val="ConsPlusNormal"/>
              <w:jc w:val="both"/>
            </w:pPr>
            <w:r>
              <w:t>свыше 400 до 500 мест - 65 кв. м;</w:t>
            </w:r>
          </w:p>
          <w:p w:rsidR="003B6DB0" w:rsidRDefault="003B6DB0">
            <w:pPr>
              <w:pStyle w:val="ConsPlusNormal"/>
              <w:jc w:val="both"/>
            </w:pPr>
            <w:r>
              <w:t>свыше 500 до 600 мест - 55 кв. м;</w:t>
            </w:r>
          </w:p>
          <w:p w:rsidR="003B6DB0" w:rsidRDefault="003B6DB0">
            <w:pPr>
              <w:pStyle w:val="ConsPlusNormal"/>
              <w:jc w:val="both"/>
            </w:pPr>
            <w:r>
              <w:t>свыше 600 до 800 мест - 45 кв. м;</w:t>
            </w:r>
          </w:p>
          <w:p w:rsidR="003B6DB0" w:rsidRDefault="003B6DB0">
            <w:pPr>
              <w:pStyle w:val="ConsPlusNormal"/>
              <w:jc w:val="both"/>
            </w:pPr>
            <w:r>
              <w:t>свыше 800 до 1100 мест - 36 кв. м;</w:t>
            </w:r>
          </w:p>
          <w:p w:rsidR="003B6DB0" w:rsidRDefault="003B6DB0">
            <w:pPr>
              <w:pStyle w:val="ConsPlusNormal"/>
              <w:jc w:val="both"/>
            </w:pPr>
            <w:r>
              <w:t>свыше 1100 до 1500 мест - 23 кв. м;</w:t>
            </w:r>
          </w:p>
          <w:p w:rsidR="003B6DB0" w:rsidRDefault="003B6DB0">
            <w:pPr>
              <w:pStyle w:val="ConsPlusNormal"/>
              <w:jc w:val="both"/>
            </w:pPr>
            <w:r>
              <w:t>свыше 1500 до 2000 - 18 кв. м;</w:t>
            </w:r>
          </w:p>
          <w:p w:rsidR="003B6DB0" w:rsidRDefault="003B6DB0">
            <w:pPr>
              <w:pStyle w:val="ConsPlusNormal"/>
              <w:jc w:val="both"/>
            </w:pPr>
            <w:r>
              <w:t>2000 и более - 16 кв. м.</w:t>
            </w:r>
          </w:p>
          <w:p w:rsidR="003B6DB0" w:rsidRDefault="003B6DB0">
            <w:pPr>
              <w:pStyle w:val="ConsPlusNormal"/>
              <w:jc w:val="both"/>
            </w:pPr>
            <w:r>
              <w:t>размеры земельных участков могут быть уменьшены:</w:t>
            </w:r>
          </w:p>
          <w:p w:rsidR="003B6DB0" w:rsidRDefault="003B6DB0">
            <w:pPr>
              <w:pStyle w:val="ConsPlusNormal"/>
              <w:jc w:val="both"/>
            </w:pPr>
            <w:r>
              <w:t>на 20% - в условиях реконструкции.</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1.3. Организаций дополнительного образования:</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Минимальное расстояние от здания дошкольных образовательных организаций и общеобразовательных организаций до красной линии магистральных улиц:</w:t>
            </w:r>
          </w:p>
          <w:p w:rsidR="003B6DB0" w:rsidRDefault="003B6DB0">
            <w:pPr>
              <w:pStyle w:val="ConsPlusNormal"/>
              <w:jc w:val="both"/>
            </w:pPr>
            <w:r>
              <w:t>в г. Краснодар - 25 м;</w:t>
            </w:r>
          </w:p>
          <w:p w:rsidR="003B6DB0" w:rsidRDefault="003B6DB0">
            <w:pPr>
              <w:pStyle w:val="ConsPlusNormal"/>
              <w:jc w:val="both"/>
            </w:pPr>
            <w:r>
              <w:t>в сельских населенных пунктах - 10 м.</w:t>
            </w:r>
          </w:p>
        </w:tc>
      </w:tr>
      <w:tr w:rsidR="003B6DB0">
        <w:tblPrEx>
          <w:tblBorders>
            <w:insideH w:val="nil"/>
          </w:tblBorders>
        </w:tblPrEx>
        <w:tc>
          <w:tcPr>
            <w:tcW w:w="567" w:type="dxa"/>
            <w:tcBorders>
              <w:top w:val="nil"/>
            </w:tcBorders>
          </w:tcPr>
          <w:p w:rsidR="003B6DB0" w:rsidRDefault="003B6DB0">
            <w:pPr>
              <w:pStyle w:val="ConsPlusNormal"/>
            </w:pPr>
          </w:p>
        </w:tc>
        <w:tc>
          <w:tcPr>
            <w:tcW w:w="1361" w:type="dxa"/>
            <w:tcBorders>
              <w:top w:val="nil"/>
            </w:tcBorders>
          </w:tcPr>
          <w:p w:rsidR="003B6DB0" w:rsidRDefault="003B6DB0">
            <w:pPr>
              <w:pStyle w:val="ConsPlusNormal"/>
            </w:pPr>
          </w:p>
        </w:tc>
        <w:tc>
          <w:tcPr>
            <w:tcW w:w="737" w:type="dxa"/>
            <w:tcBorders>
              <w:top w:val="nil"/>
            </w:tcBorders>
          </w:tcPr>
          <w:p w:rsidR="003B6DB0" w:rsidRDefault="003B6DB0">
            <w:pPr>
              <w:pStyle w:val="ConsPlusNormal"/>
            </w:pPr>
          </w:p>
        </w:tc>
        <w:tc>
          <w:tcPr>
            <w:tcW w:w="6406" w:type="dxa"/>
            <w:gridSpan w:val="5"/>
            <w:tcBorders>
              <w:top w:val="nil"/>
            </w:tcBorders>
          </w:tcPr>
          <w:p w:rsidR="003B6DB0" w:rsidRDefault="003B6DB0">
            <w:pPr>
              <w:pStyle w:val="ConsPlusNormal"/>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3.1.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4. Предельное количество этажей:</w:t>
            </w:r>
          </w:p>
          <w:p w:rsidR="003B6DB0" w:rsidRDefault="003B6DB0">
            <w:pPr>
              <w:pStyle w:val="ConsPlusNormal"/>
              <w:jc w:val="both"/>
            </w:pPr>
            <w:r>
              <w:t>дошкольной организации - 3;</w:t>
            </w:r>
          </w:p>
          <w:p w:rsidR="003B6DB0" w:rsidRDefault="003B6DB0">
            <w:pPr>
              <w:pStyle w:val="ConsPlusNormal"/>
              <w:jc w:val="both"/>
            </w:pPr>
            <w:r>
              <w:t>общеобразовательных организаций - 3;</w:t>
            </w:r>
          </w:p>
          <w:p w:rsidR="003B6DB0" w:rsidRDefault="003B6DB0">
            <w:pPr>
              <w:pStyle w:val="ConsPlusNormal"/>
              <w:jc w:val="both"/>
            </w:pPr>
            <w:r>
              <w:t>организации дополнительного образования - 4.</w:t>
            </w:r>
          </w:p>
          <w:p w:rsidR="003B6DB0" w:rsidRDefault="003B6DB0">
            <w:pPr>
              <w:pStyle w:val="ConsPlusNormal"/>
              <w:jc w:val="both"/>
            </w:pPr>
            <w:r>
              <w:t>5. Максимальный процент застройки в границах земельного участка:</w:t>
            </w:r>
          </w:p>
          <w:p w:rsidR="003B6DB0" w:rsidRDefault="003B6DB0">
            <w:pPr>
              <w:pStyle w:val="ConsPlusNormal"/>
              <w:jc w:val="both"/>
            </w:pPr>
            <w:r>
              <w:t>дошкольной образовательной организации - 40%;</w:t>
            </w:r>
          </w:p>
          <w:p w:rsidR="003B6DB0" w:rsidRDefault="003B6DB0">
            <w:pPr>
              <w:pStyle w:val="ConsPlusNormal"/>
              <w:jc w:val="both"/>
            </w:pPr>
            <w:r>
              <w:t>общеобразовательной организации - 40%;</w:t>
            </w:r>
          </w:p>
          <w:p w:rsidR="003B6DB0" w:rsidRDefault="003B6DB0">
            <w:pPr>
              <w:pStyle w:val="ConsPlusNormal"/>
              <w:jc w:val="both"/>
            </w:pPr>
            <w:r>
              <w:t>организации дополнительного образования детей - 60%.</w:t>
            </w:r>
          </w:p>
          <w:p w:rsidR="003B6DB0" w:rsidRDefault="003B6DB0">
            <w:pPr>
              <w:pStyle w:val="ConsPlusNormal"/>
              <w:jc w:val="both"/>
            </w:pPr>
            <w:r>
              <w:t>Процент застройки подземной части не регламентируется.</w:t>
            </w:r>
          </w:p>
          <w:p w:rsidR="003B6DB0" w:rsidRDefault="003B6DB0">
            <w:pPr>
              <w:pStyle w:val="ConsPlusNormal"/>
              <w:jc w:val="both"/>
            </w:pPr>
            <w:r>
              <w:t>6. Минимальный процент озеленения земельного участка - 30%.</w:t>
            </w:r>
          </w:p>
        </w:tc>
      </w:tr>
      <w:tr w:rsidR="003B6DB0">
        <w:tc>
          <w:tcPr>
            <w:tcW w:w="567" w:type="dxa"/>
            <w:vMerge w:val="restart"/>
            <w:tcBorders>
              <w:bottom w:val="nil"/>
            </w:tcBorders>
          </w:tcPr>
          <w:p w:rsidR="003B6DB0" w:rsidRDefault="003B6DB0">
            <w:pPr>
              <w:pStyle w:val="ConsPlusNormal"/>
              <w:jc w:val="center"/>
            </w:pPr>
            <w:r>
              <w:t>12.</w:t>
            </w:r>
          </w:p>
        </w:tc>
        <w:tc>
          <w:tcPr>
            <w:tcW w:w="1361" w:type="dxa"/>
            <w:vMerge w:val="restart"/>
            <w:tcBorders>
              <w:bottom w:val="nil"/>
            </w:tcBorders>
          </w:tcPr>
          <w:p w:rsidR="003B6DB0" w:rsidRDefault="003B6DB0">
            <w:pPr>
              <w:pStyle w:val="ConsPlusNormal"/>
            </w:pPr>
            <w:r>
              <w:t xml:space="preserve">Среднее и высшее профессиональное </w:t>
            </w:r>
            <w:r>
              <w:lastRenderedPageBreak/>
              <w:t>образование</w:t>
            </w:r>
          </w:p>
        </w:tc>
        <w:tc>
          <w:tcPr>
            <w:tcW w:w="737" w:type="dxa"/>
            <w:vMerge w:val="restart"/>
            <w:tcBorders>
              <w:bottom w:val="nil"/>
            </w:tcBorders>
          </w:tcPr>
          <w:p w:rsidR="003B6DB0" w:rsidRDefault="003B6DB0">
            <w:pPr>
              <w:pStyle w:val="ConsPlusNormal"/>
              <w:jc w:val="center"/>
            </w:pPr>
            <w:r>
              <w:lastRenderedPageBreak/>
              <w:t>3.5.2</w:t>
            </w:r>
          </w:p>
        </w:tc>
        <w:tc>
          <w:tcPr>
            <w:tcW w:w="640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1.1. Профессиональных образовательных организаций:</w:t>
            </w:r>
          </w:p>
          <w:p w:rsidR="003B6DB0" w:rsidRDefault="003B6DB0">
            <w:pPr>
              <w:pStyle w:val="ConsPlusNormal"/>
              <w:jc w:val="both"/>
            </w:pPr>
            <w:r>
              <w:t>минимальная площадь:</w:t>
            </w:r>
          </w:p>
        </w:tc>
      </w:tr>
      <w:tr w:rsidR="003B6DB0">
        <w:tc>
          <w:tcPr>
            <w:tcW w:w="567" w:type="dxa"/>
            <w:vMerge/>
            <w:tcBorders>
              <w:bottom w:val="nil"/>
            </w:tcBorders>
          </w:tcPr>
          <w:p w:rsidR="003B6DB0" w:rsidRDefault="003B6DB0">
            <w:pPr>
              <w:pStyle w:val="ConsPlusNormal"/>
            </w:pPr>
          </w:p>
        </w:tc>
        <w:tc>
          <w:tcPr>
            <w:tcW w:w="1361" w:type="dxa"/>
            <w:vMerge/>
            <w:tcBorders>
              <w:bottom w:val="nil"/>
            </w:tcBorders>
          </w:tcPr>
          <w:p w:rsidR="003B6DB0" w:rsidRDefault="003B6DB0">
            <w:pPr>
              <w:pStyle w:val="ConsPlusNormal"/>
            </w:pPr>
          </w:p>
        </w:tc>
        <w:tc>
          <w:tcPr>
            <w:tcW w:w="737" w:type="dxa"/>
            <w:vMerge/>
            <w:tcBorders>
              <w:bottom w:val="nil"/>
            </w:tcBorders>
          </w:tcPr>
          <w:p w:rsidR="003B6DB0" w:rsidRDefault="003B6DB0">
            <w:pPr>
              <w:pStyle w:val="ConsPlusNormal"/>
            </w:pPr>
          </w:p>
        </w:tc>
        <w:tc>
          <w:tcPr>
            <w:tcW w:w="2098" w:type="dxa"/>
            <w:vMerge w:val="restart"/>
          </w:tcPr>
          <w:p w:rsidR="003B6DB0" w:rsidRDefault="003B6DB0">
            <w:pPr>
              <w:pStyle w:val="ConsPlusNormal"/>
              <w:jc w:val="center"/>
            </w:pPr>
            <w:r>
              <w:t xml:space="preserve">Профессиональные </w:t>
            </w:r>
            <w:r>
              <w:lastRenderedPageBreak/>
              <w:t>образовательные организации</w:t>
            </w:r>
          </w:p>
        </w:tc>
        <w:tc>
          <w:tcPr>
            <w:tcW w:w="4308" w:type="dxa"/>
            <w:gridSpan w:val="4"/>
          </w:tcPr>
          <w:p w:rsidR="003B6DB0" w:rsidRDefault="003B6DB0">
            <w:pPr>
              <w:pStyle w:val="ConsPlusNormal"/>
              <w:jc w:val="center"/>
            </w:pPr>
            <w:r>
              <w:lastRenderedPageBreak/>
              <w:t xml:space="preserve">Размеры земельных участков, га, при </w:t>
            </w:r>
            <w:r>
              <w:lastRenderedPageBreak/>
              <w:t>вместимости учреждений</w:t>
            </w:r>
          </w:p>
        </w:tc>
      </w:tr>
      <w:tr w:rsidR="003B6DB0">
        <w:tc>
          <w:tcPr>
            <w:tcW w:w="567" w:type="dxa"/>
            <w:vMerge/>
            <w:tcBorders>
              <w:bottom w:val="nil"/>
            </w:tcBorders>
          </w:tcPr>
          <w:p w:rsidR="003B6DB0" w:rsidRDefault="003B6DB0">
            <w:pPr>
              <w:pStyle w:val="ConsPlusNormal"/>
            </w:pPr>
          </w:p>
        </w:tc>
        <w:tc>
          <w:tcPr>
            <w:tcW w:w="1361" w:type="dxa"/>
            <w:vMerge/>
            <w:tcBorders>
              <w:bottom w:val="nil"/>
            </w:tcBorders>
          </w:tcPr>
          <w:p w:rsidR="003B6DB0" w:rsidRDefault="003B6DB0">
            <w:pPr>
              <w:pStyle w:val="ConsPlusNormal"/>
            </w:pPr>
          </w:p>
        </w:tc>
        <w:tc>
          <w:tcPr>
            <w:tcW w:w="737" w:type="dxa"/>
            <w:vMerge/>
            <w:tcBorders>
              <w:bottom w:val="nil"/>
            </w:tcBorders>
          </w:tcPr>
          <w:p w:rsidR="003B6DB0" w:rsidRDefault="003B6DB0">
            <w:pPr>
              <w:pStyle w:val="ConsPlusNormal"/>
            </w:pPr>
          </w:p>
        </w:tc>
        <w:tc>
          <w:tcPr>
            <w:tcW w:w="2098" w:type="dxa"/>
            <w:vMerge/>
          </w:tcPr>
          <w:p w:rsidR="003B6DB0" w:rsidRDefault="003B6DB0">
            <w:pPr>
              <w:pStyle w:val="ConsPlusNormal"/>
            </w:pPr>
          </w:p>
        </w:tc>
        <w:tc>
          <w:tcPr>
            <w:tcW w:w="1076" w:type="dxa"/>
          </w:tcPr>
          <w:p w:rsidR="003B6DB0" w:rsidRDefault="003B6DB0">
            <w:pPr>
              <w:pStyle w:val="ConsPlusNormal"/>
              <w:jc w:val="center"/>
            </w:pPr>
            <w:r>
              <w:t>до 300 чел.</w:t>
            </w:r>
          </w:p>
        </w:tc>
        <w:tc>
          <w:tcPr>
            <w:tcW w:w="1076" w:type="dxa"/>
          </w:tcPr>
          <w:p w:rsidR="003B6DB0" w:rsidRDefault="003B6DB0">
            <w:pPr>
              <w:pStyle w:val="ConsPlusNormal"/>
              <w:jc w:val="center"/>
            </w:pPr>
            <w:r>
              <w:t>300 до 400 чел.</w:t>
            </w:r>
          </w:p>
        </w:tc>
        <w:tc>
          <w:tcPr>
            <w:tcW w:w="1076" w:type="dxa"/>
          </w:tcPr>
          <w:p w:rsidR="003B6DB0" w:rsidRDefault="003B6DB0">
            <w:pPr>
              <w:pStyle w:val="ConsPlusNormal"/>
              <w:jc w:val="center"/>
            </w:pPr>
            <w:r>
              <w:t>400 до 600 чел.</w:t>
            </w:r>
          </w:p>
        </w:tc>
        <w:tc>
          <w:tcPr>
            <w:tcW w:w="1080" w:type="dxa"/>
          </w:tcPr>
          <w:p w:rsidR="003B6DB0" w:rsidRDefault="003B6DB0">
            <w:pPr>
              <w:pStyle w:val="ConsPlusNormal"/>
              <w:jc w:val="center"/>
            </w:pPr>
            <w:r>
              <w:t>600 - 1000 чел.</w:t>
            </w:r>
          </w:p>
        </w:tc>
      </w:tr>
      <w:tr w:rsidR="003B6DB0">
        <w:tc>
          <w:tcPr>
            <w:tcW w:w="567" w:type="dxa"/>
            <w:vMerge/>
            <w:tcBorders>
              <w:bottom w:val="nil"/>
            </w:tcBorders>
          </w:tcPr>
          <w:p w:rsidR="003B6DB0" w:rsidRDefault="003B6DB0">
            <w:pPr>
              <w:pStyle w:val="ConsPlusNormal"/>
            </w:pPr>
          </w:p>
        </w:tc>
        <w:tc>
          <w:tcPr>
            <w:tcW w:w="1361" w:type="dxa"/>
            <w:vMerge/>
            <w:tcBorders>
              <w:bottom w:val="nil"/>
            </w:tcBorders>
          </w:tcPr>
          <w:p w:rsidR="003B6DB0" w:rsidRDefault="003B6DB0">
            <w:pPr>
              <w:pStyle w:val="ConsPlusNormal"/>
            </w:pPr>
          </w:p>
        </w:tc>
        <w:tc>
          <w:tcPr>
            <w:tcW w:w="737" w:type="dxa"/>
            <w:vMerge/>
            <w:tcBorders>
              <w:bottom w:val="nil"/>
            </w:tcBorders>
          </w:tcPr>
          <w:p w:rsidR="003B6DB0" w:rsidRDefault="003B6DB0">
            <w:pPr>
              <w:pStyle w:val="ConsPlusNormal"/>
            </w:pPr>
          </w:p>
        </w:tc>
        <w:tc>
          <w:tcPr>
            <w:tcW w:w="2098" w:type="dxa"/>
          </w:tcPr>
          <w:p w:rsidR="003B6DB0" w:rsidRDefault="003B6DB0">
            <w:pPr>
              <w:pStyle w:val="ConsPlusNormal"/>
            </w:pPr>
            <w:r>
              <w:t>Для всех образовательных учреждений</w:t>
            </w:r>
          </w:p>
        </w:tc>
        <w:tc>
          <w:tcPr>
            <w:tcW w:w="1076" w:type="dxa"/>
          </w:tcPr>
          <w:p w:rsidR="003B6DB0" w:rsidRDefault="003B6DB0">
            <w:pPr>
              <w:pStyle w:val="ConsPlusNormal"/>
              <w:jc w:val="center"/>
            </w:pPr>
            <w:r>
              <w:t>2</w:t>
            </w:r>
          </w:p>
        </w:tc>
        <w:tc>
          <w:tcPr>
            <w:tcW w:w="1076" w:type="dxa"/>
          </w:tcPr>
          <w:p w:rsidR="003B6DB0" w:rsidRDefault="003B6DB0">
            <w:pPr>
              <w:pStyle w:val="ConsPlusNormal"/>
              <w:jc w:val="center"/>
            </w:pPr>
            <w:r>
              <w:t>2,4</w:t>
            </w:r>
          </w:p>
        </w:tc>
        <w:tc>
          <w:tcPr>
            <w:tcW w:w="1076" w:type="dxa"/>
          </w:tcPr>
          <w:p w:rsidR="003B6DB0" w:rsidRDefault="003B6DB0">
            <w:pPr>
              <w:pStyle w:val="ConsPlusNormal"/>
              <w:jc w:val="center"/>
            </w:pPr>
            <w:r>
              <w:t>3,1</w:t>
            </w:r>
          </w:p>
        </w:tc>
        <w:tc>
          <w:tcPr>
            <w:tcW w:w="1080" w:type="dxa"/>
          </w:tcPr>
          <w:p w:rsidR="003B6DB0" w:rsidRDefault="003B6DB0">
            <w:pPr>
              <w:pStyle w:val="ConsPlusNormal"/>
              <w:jc w:val="center"/>
            </w:pPr>
            <w:r>
              <w:t>3,7</w:t>
            </w:r>
          </w:p>
        </w:tc>
      </w:tr>
      <w:tr w:rsidR="003B6DB0">
        <w:tc>
          <w:tcPr>
            <w:tcW w:w="567" w:type="dxa"/>
            <w:vMerge/>
            <w:tcBorders>
              <w:bottom w:val="nil"/>
            </w:tcBorders>
          </w:tcPr>
          <w:p w:rsidR="003B6DB0" w:rsidRDefault="003B6DB0">
            <w:pPr>
              <w:pStyle w:val="ConsPlusNormal"/>
            </w:pPr>
          </w:p>
        </w:tc>
        <w:tc>
          <w:tcPr>
            <w:tcW w:w="1361" w:type="dxa"/>
            <w:vMerge/>
            <w:tcBorders>
              <w:bottom w:val="nil"/>
            </w:tcBorders>
          </w:tcPr>
          <w:p w:rsidR="003B6DB0" w:rsidRDefault="003B6DB0">
            <w:pPr>
              <w:pStyle w:val="ConsPlusNormal"/>
            </w:pPr>
          </w:p>
        </w:tc>
        <w:tc>
          <w:tcPr>
            <w:tcW w:w="737" w:type="dxa"/>
            <w:vMerge/>
            <w:tcBorders>
              <w:bottom w:val="nil"/>
            </w:tcBorders>
          </w:tcPr>
          <w:p w:rsidR="003B6DB0" w:rsidRDefault="003B6DB0">
            <w:pPr>
              <w:pStyle w:val="ConsPlusNormal"/>
            </w:pPr>
          </w:p>
        </w:tc>
        <w:tc>
          <w:tcPr>
            <w:tcW w:w="2098" w:type="dxa"/>
          </w:tcPr>
          <w:p w:rsidR="003B6DB0" w:rsidRDefault="003B6DB0">
            <w:pPr>
              <w:pStyle w:val="ConsPlusNormal"/>
            </w:pPr>
            <w:r>
              <w:t>Сельскохозяйственного профиля</w:t>
            </w:r>
          </w:p>
        </w:tc>
        <w:tc>
          <w:tcPr>
            <w:tcW w:w="1076" w:type="dxa"/>
          </w:tcPr>
          <w:p w:rsidR="003B6DB0" w:rsidRDefault="003B6DB0">
            <w:pPr>
              <w:pStyle w:val="ConsPlusNormal"/>
              <w:jc w:val="center"/>
            </w:pPr>
            <w:r>
              <w:t>2 - 3</w:t>
            </w:r>
          </w:p>
        </w:tc>
        <w:tc>
          <w:tcPr>
            <w:tcW w:w="1076" w:type="dxa"/>
          </w:tcPr>
          <w:p w:rsidR="003B6DB0" w:rsidRDefault="003B6DB0">
            <w:pPr>
              <w:pStyle w:val="ConsPlusNormal"/>
              <w:jc w:val="center"/>
            </w:pPr>
            <w:r>
              <w:t>2,4 - 3,6</w:t>
            </w:r>
          </w:p>
        </w:tc>
        <w:tc>
          <w:tcPr>
            <w:tcW w:w="1076" w:type="dxa"/>
          </w:tcPr>
          <w:p w:rsidR="003B6DB0" w:rsidRDefault="003B6DB0">
            <w:pPr>
              <w:pStyle w:val="ConsPlusNormal"/>
              <w:jc w:val="center"/>
            </w:pPr>
            <w:r>
              <w:t>3,1 - 4,2</w:t>
            </w:r>
          </w:p>
        </w:tc>
        <w:tc>
          <w:tcPr>
            <w:tcW w:w="1080" w:type="dxa"/>
          </w:tcPr>
          <w:p w:rsidR="003B6DB0" w:rsidRDefault="003B6DB0">
            <w:pPr>
              <w:pStyle w:val="ConsPlusNormal"/>
              <w:jc w:val="center"/>
            </w:pPr>
            <w:r>
              <w:t>3,7 - 4,6</w:t>
            </w:r>
          </w:p>
        </w:tc>
      </w:tr>
      <w:tr w:rsidR="003B6DB0">
        <w:tc>
          <w:tcPr>
            <w:tcW w:w="567" w:type="dxa"/>
            <w:vMerge/>
            <w:tcBorders>
              <w:bottom w:val="nil"/>
            </w:tcBorders>
          </w:tcPr>
          <w:p w:rsidR="003B6DB0" w:rsidRDefault="003B6DB0">
            <w:pPr>
              <w:pStyle w:val="ConsPlusNormal"/>
            </w:pPr>
          </w:p>
        </w:tc>
        <w:tc>
          <w:tcPr>
            <w:tcW w:w="1361" w:type="dxa"/>
            <w:vMerge/>
            <w:tcBorders>
              <w:bottom w:val="nil"/>
            </w:tcBorders>
          </w:tcPr>
          <w:p w:rsidR="003B6DB0" w:rsidRDefault="003B6DB0">
            <w:pPr>
              <w:pStyle w:val="ConsPlusNormal"/>
            </w:pPr>
          </w:p>
        </w:tc>
        <w:tc>
          <w:tcPr>
            <w:tcW w:w="737" w:type="dxa"/>
            <w:vMerge/>
            <w:tcBorders>
              <w:bottom w:val="nil"/>
            </w:tcBorders>
          </w:tcPr>
          <w:p w:rsidR="003B6DB0" w:rsidRDefault="003B6DB0">
            <w:pPr>
              <w:pStyle w:val="ConsPlusNormal"/>
            </w:pPr>
          </w:p>
        </w:tc>
        <w:tc>
          <w:tcPr>
            <w:tcW w:w="2098" w:type="dxa"/>
          </w:tcPr>
          <w:p w:rsidR="003B6DB0" w:rsidRDefault="003B6DB0">
            <w:pPr>
              <w:pStyle w:val="ConsPlusNormal"/>
            </w:pPr>
            <w:r>
              <w:t>Размещаемых в районах реконструкции</w:t>
            </w:r>
          </w:p>
        </w:tc>
        <w:tc>
          <w:tcPr>
            <w:tcW w:w="1076" w:type="dxa"/>
          </w:tcPr>
          <w:p w:rsidR="003B6DB0" w:rsidRDefault="003B6DB0">
            <w:pPr>
              <w:pStyle w:val="ConsPlusNormal"/>
              <w:jc w:val="center"/>
            </w:pPr>
            <w:r>
              <w:t>1,2</w:t>
            </w:r>
          </w:p>
        </w:tc>
        <w:tc>
          <w:tcPr>
            <w:tcW w:w="1076" w:type="dxa"/>
          </w:tcPr>
          <w:p w:rsidR="003B6DB0" w:rsidRDefault="003B6DB0">
            <w:pPr>
              <w:pStyle w:val="ConsPlusNormal"/>
              <w:jc w:val="center"/>
            </w:pPr>
            <w:r>
              <w:t>1,2 - 2,4</w:t>
            </w:r>
          </w:p>
        </w:tc>
        <w:tc>
          <w:tcPr>
            <w:tcW w:w="1076" w:type="dxa"/>
          </w:tcPr>
          <w:p w:rsidR="003B6DB0" w:rsidRDefault="003B6DB0">
            <w:pPr>
              <w:pStyle w:val="ConsPlusNormal"/>
              <w:jc w:val="center"/>
            </w:pPr>
            <w:r>
              <w:t>1,5 - 3,1</w:t>
            </w:r>
          </w:p>
        </w:tc>
        <w:tc>
          <w:tcPr>
            <w:tcW w:w="1080" w:type="dxa"/>
          </w:tcPr>
          <w:p w:rsidR="003B6DB0" w:rsidRDefault="003B6DB0">
            <w:pPr>
              <w:pStyle w:val="ConsPlusNormal"/>
              <w:jc w:val="center"/>
            </w:pPr>
            <w:r>
              <w:t>1,9 - 3,7</w:t>
            </w:r>
          </w:p>
        </w:tc>
      </w:tr>
      <w:tr w:rsidR="003B6DB0">
        <w:tc>
          <w:tcPr>
            <w:tcW w:w="567" w:type="dxa"/>
            <w:vMerge/>
            <w:tcBorders>
              <w:bottom w:val="nil"/>
            </w:tcBorders>
          </w:tcPr>
          <w:p w:rsidR="003B6DB0" w:rsidRDefault="003B6DB0">
            <w:pPr>
              <w:pStyle w:val="ConsPlusNormal"/>
            </w:pPr>
          </w:p>
        </w:tc>
        <w:tc>
          <w:tcPr>
            <w:tcW w:w="1361" w:type="dxa"/>
            <w:vMerge/>
            <w:tcBorders>
              <w:bottom w:val="nil"/>
            </w:tcBorders>
          </w:tcPr>
          <w:p w:rsidR="003B6DB0" w:rsidRDefault="003B6DB0">
            <w:pPr>
              <w:pStyle w:val="ConsPlusNormal"/>
            </w:pPr>
          </w:p>
        </w:tc>
        <w:tc>
          <w:tcPr>
            <w:tcW w:w="737" w:type="dxa"/>
            <w:vMerge/>
            <w:tcBorders>
              <w:bottom w:val="nil"/>
            </w:tcBorders>
          </w:tcPr>
          <w:p w:rsidR="003B6DB0" w:rsidRDefault="003B6DB0">
            <w:pPr>
              <w:pStyle w:val="ConsPlusNormal"/>
            </w:pPr>
          </w:p>
        </w:tc>
        <w:tc>
          <w:tcPr>
            <w:tcW w:w="2098" w:type="dxa"/>
          </w:tcPr>
          <w:p w:rsidR="003B6DB0" w:rsidRDefault="003B6DB0">
            <w:pPr>
              <w:pStyle w:val="ConsPlusNormal"/>
            </w:pPr>
            <w:r>
              <w:t>Гуманитарного профиля</w:t>
            </w:r>
          </w:p>
        </w:tc>
        <w:tc>
          <w:tcPr>
            <w:tcW w:w="1076" w:type="dxa"/>
          </w:tcPr>
          <w:p w:rsidR="003B6DB0" w:rsidRDefault="003B6DB0">
            <w:pPr>
              <w:pStyle w:val="ConsPlusNormal"/>
              <w:jc w:val="center"/>
            </w:pPr>
            <w:r>
              <w:t>1,4 - 2</w:t>
            </w:r>
          </w:p>
        </w:tc>
        <w:tc>
          <w:tcPr>
            <w:tcW w:w="1076" w:type="dxa"/>
          </w:tcPr>
          <w:p w:rsidR="003B6DB0" w:rsidRDefault="003B6DB0">
            <w:pPr>
              <w:pStyle w:val="ConsPlusNormal"/>
              <w:jc w:val="center"/>
            </w:pPr>
            <w:r>
              <w:t>1,7 - 2,4</w:t>
            </w:r>
          </w:p>
        </w:tc>
        <w:tc>
          <w:tcPr>
            <w:tcW w:w="1076" w:type="dxa"/>
          </w:tcPr>
          <w:p w:rsidR="003B6DB0" w:rsidRDefault="003B6DB0">
            <w:pPr>
              <w:pStyle w:val="ConsPlusNormal"/>
              <w:jc w:val="center"/>
            </w:pPr>
            <w:r>
              <w:t>2,2 - 3,1</w:t>
            </w:r>
          </w:p>
        </w:tc>
        <w:tc>
          <w:tcPr>
            <w:tcW w:w="1080" w:type="dxa"/>
          </w:tcPr>
          <w:p w:rsidR="003B6DB0" w:rsidRDefault="003B6DB0">
            <w:pPr>
              <w:pStyle w:val="ConsPlusNormal"/>
              <w:jc w:val="center"/>
            </w:pPr>
            <w:r>
              <w:t>2,6 - 3,7</w:t>
            </w:r>
          </w:p>
        </w:tc>
      </w:tr>
      <w:tr w:rsidR="003B6DB0">
        <w:tc>
          <w:tcPr>
            <w:tcW w:w="567" w:type="dxa"/>
            <w:tcBorders>
              <w:top w:val="nil"/>
            </w:tcBorders>
          </w:tcPr>
          <w:p w:rsidR="003B6DB0" w:rsidRDefault="003B6DB0">
            <w:pPr>
              <w:pStyle w:val="ConsPlusNormal"/>
            </w:pPr>
          </w:p>
        </w:tc>
        <w:tc>
          <w:tcPr>
            <w:tcW w:w="1361" w:type="dxa"/>
            <w:tcBorders>
              <w:top w:val="nil"/>
            </w:tcBorders>
          </w:tcPr>
          <w:p w:rsidR="003B6DB0" w:rsidRDefault="003B6DB0">
            <w:pPr>
              <w:pStyle w:val="ConsPlusNormal"/>
            </w:pPr>
          </w:p>
        </w:tc>
        <w:tc>
          <w:tcPr>
            <w:tcW w:w="737" w:type="dxa"/>
            <w:tcBorders>
              <w:top w:val="nil"/>
            </w:tcBorders>
          </w:tcPr>
          <w:p w:rsidR="003B6DB0" w:rsidRDefault="003B6DB0">
            <w:pPr>
              <w:pStyle w:val="ConsPlusNormal"/>
            </w:pPr>
          </w:p>
        </w:tc>
        <w:tc>
          <w:tcPr>
            <w:tcW w:w="6406" w:type="dxa"/>
            <w:gridSpan w:val="5"/>
          </w:tcPr>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1.2. Образовательных организаций высшего образования: учебная зона, на 1 тыс. студентов:</w:t>
            </w:r>
          </w:p>
          <w:p w:rsidR="003B6DB0" w:rsidRDefault="003B6DB0">
            <w:pPr>
              <w:pStyle w:val="ConsPlusNormal"/>
              <w:jc w:val="both"/>
            </w:pPr>
            <w:r>
              <w:t>минимальная площадь:</w:t>
            </w:r>
          </w:p>
          <w:p w:rsidR="003B6DB0" w:rsidRDefault="003B6DB0">
            <w:pPr>
              <w:pStyle w:val="ConsPlusNormal"/>
              <w:jc w:val="both"/>
            </w:pPr>
            <w:r>
              <w:t>университеты, вузы технические - 4 - 7 га;</w:t>
            </w:r>
          </w:p>
          <w:p w:rsidR="003B6DB0" w:rsidRDefault="003B6DB0">
            <w:pPr>
              <w:pStyle w:val="ConsPlusNormal"/>
              <w:jc w:val="both"/>
            </w:pPr>
            <w:r>
              <w:t>вузы сельскохозяйственные - 5 - 7 га;</w:t>
            </w:r>
          </w:p>
          <w:p w:rsidR="003B6DB0" w:rsidRDefault="003B6DB0">
            <w:pPr>
              <w:pStyle w:val="ConsPlusNormal"/>
              <w:jc w:val="both"/>
            </w:pPr>
            <w:r>
              <w:t>вузы медицинские, фармацевтические - 3 - 5 га;</w:t>
            </w:r>
          </w:p>
          <w:p w:rsidR="003B6DB0" w:rsidRDefault="003B6DB0">
            <w:pPr>
              <w:pStyle w:val="ConsPlusNormal"/>
              <w:jc w:val="both"/>
            </w:pPr>
            <w:r>
              <w:t>вузы экономические, педагогические, культуры, искусства, архитектуры - 2 - 4 га;</w:t>
            </w:r>
          </w:p>
          <w:p w:rsidR="003B6DB0" w:rsidRDefault="003B6DB0">
            <w:pPr>
              <w:pStyle w:val="ConsPlusNormal"/>
              <w:jc w:val="both"/>
            </w:pPr>
            <w:r>
              <w:t>институты повышения квалификации и заочные вузы - соответственно профилю с коэффициентом 0,5;</w:t>
            </w:r>
          </w:p>
          <w:p w:rsidR="003B6DB0" w:rsidRDefault="003B6DB0">
            <w:pPr>
              <w:pStyle w:val="ConsPlusNormal"/>
              <w:jc w:val="both"/>
            </w:pPr>
            <w:r>
              <w:t>специализированная зона - по заданию на проектирование;</w:t>
            </w:r>
          </w:p>
          <w:p w:rsidR="003B6DB0" w:rsidRDefault="003B6DB0">
            <w:pPr>
              <w:pStyle w:val="ConsPlusNormal"/>
              <w:jc w:val="both"/>
            </w:pPr>
            <w:r>
              <w:t>спортивная зона - 1 - 2 га;</w:t>
            </w:r>
          </w:p>
          <w:p w:rsidR="003B6DB0" w:rsidRDefault="003B6DB0">
            <w:pPr>
              <w:pStyle w:val="ConsPlusNormal"/>
              <w:jc w:val="both"/>
            </w:pPr>
            <w:r>
              <w:t>зона студенческих общежитий - 1,5 - 3 га;</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w:t>
            </w:r>
          </w:p>
          <w:p w:rsidR="003B6DB0" w:rsidRDefault="003B6DB0">
            <w:pPr>
              <w:pStyle w:val="ConsPlusNormal"/>
              <w:jc w:val="both"/>
            </w:pPr>
            <w:r>
              <w:t>профессиональной образовательной организации - 4;</w:t>
            </w:r>
          </w:p>
          <w:p w:rsidR="003B6DB0" w:rsidRDefault="003B6DB0">
            <w:pPr>
              <w:pStyle w:val="ConsPlusNormal"/>
              <w:jc w:val="both"/>
            </w:pPr>
            <w:r>
              <w:t>образовательной организации высшего образования - 4.</w:t>
            </w:r>
          </w:p>
          <w:p w:rsidR="003B6DB0" w:rsidRDefault="003B6DB0">
            <w:pPr>
              <w:pStyle w:val="ConsPlusNormal"/>
              <w:jc w:val="both"/>
            </w:pPr>
            <w:r>
              <w:t>4. Максимальный процент застройки в границах земельного участка:</w:t>
            </w:r>
          </w:p>
          <w:p w:rsidR="003B6DB0" w:rsidRDefault="003B6DB0">
            <w:pPr>
              <w:pStyle w:val="ConsPlusNormal"/>
              <w:jc w:val="both"/>
            </w:pPr>
            <w:r>
              <w:t>профессиональной образовательной организации - 60%;</w:t>
            </w:r>
          </w:p>
          <w:p w:rsidR="003B6DB0" w:rsidRDefault="003B6DB0">
            <w:pPr>
              <w:pStyle w:val="ConsPlusNormal"/>
              <w:jc w:val="both"/>
            </w:pPr>
            <w:r>
              <w:t>образовательной организации высшего образования - 60%.</w:t>
            </w:r>
          </w:p>
          <w:p w:rsidR="003B6DB0" w:rsidRDefault="003B6DB0">
            <w:pPr>
              <w:pStyle w:val="ConsPlusNormal"/>
              <w:jc w:val="both"/>
            </w:pPr>
            <w:r>
              <w:lastRenderedPageBreak/>
              <w:t>Процент застройки подземной части не регламентируется.</w:t>
            </w:r>
          </w:p>
          <w:p w:rsidR="003B6DB0" w:rsidRDefault="003B6DB0">
            <w:pPr>
              <w:pStyle w:val="ConsPlusNormal"/>
              <w:jc w:val="both"/>
            </w:pPr>
            <w:r>
              <w:t>5.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13.</w:t>
            </w:r>
          </w:p>
        </w:tc>
        <w:tc>
          <w:tcPr>
            <w:tcW w:w="1361" w:type="dxa"/>
          </w:tcPr>
          <w:p w:rsidR="003B6DB0" w:rsidRDefault="003B6DB0">
            <w:pPr>
              <w:pStyle w:val="ConsPlusNormal"/>
            </w:pPr>
            <w:r>
              <w:t>Объекты культурно-досуговой деятельности</w:t>
            </w:r>
          </w:p>
        </w:tc>
        <w:tc>
          <w:tcPr>
            <w:tcW w:w="737" w:type="dxa"/>
          </w:tcPr>
          <w:p w:rsidR="003B6DB0" w:rsidRDefault="003B6DB0">
            <w:pPr>
              <w:pStyle w:val="ConsPlusNormal"/>
              <w:jc w:val="center"/>
            </w:pPr>
            <w:r>
              <w:t>3.6.1</w:t>
            </w:r>
          </w:p>
        </w:tc>
        <w:tc>
          <w:tcPr>
            <w:tcW w:w="640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- 4.</w:t>
            </w:r>
          </w:p>
          <w:p w:rsidR="003B6DB0" w:rsidRDefault="003B6DB0">
            <w:pPr>
              <w:pStyle w:val="ConsPlusNormal"/>
              <w:jc w:val="both"/>
            </w:pPr>
            <w:r>
              <w:t>4. Максимальная высота зданий, строений, сооружений - 16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14.</w:t>
            </w:r>
          </w:p>
        </w:tc>
        <w:tc>
          <w:tcPr>
            <w:tcW w:w="1361" w:type="dxa"/>
          </w:tcPr>
          <w:p w:rsidR="003B6DB0" w:rsidRDefault="003B6DB0">
            <w:pPr>
              <w:pStyle w:val="ConsPlusNormal"/>
            </w:pPr>
            <w:r>
              <w:t>Парки культуры и отдыха</w:t>
            </w:r>
          </w:p>
        </w:tc>
        <w:tc>
          <w:tcPr>
            <w:tcW w:w="737" w:type="dxa"/>
          </w:tcPr>
          <w:p w:rsidR="003B6DB0" w:rsidRDefault="003B6DB0">
            <w:pPr>
              <w:pStyle w:val="ConsPlusNormal"/>
              <w:jc w:val="center"/>
            </w:pPr>
            <w:r>
              <w:t>3.6.2</w:t>
            </w:r>
          </w:p>
        </w:tc>
        <w:tc>
          <w:tcPr>
            <w:tcW w:w="640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 xml:space="preserve">3. Предельное количество этажей или предельная высота зданий, </w:t>
            </w:r>
            <w:r>
              <w:lastRenderedPageBreak/>
              <w:t>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w:t>
            </w:r>
          </w:p>
          <w:p w:rsidR="003B6DB0" w:rsidRDefault="003B6DB0">
            <w:pPr>
              <w:pStyle w:val="ConsPlusNormal"/>
              <w:jc w:val="both"/>
            </w:pPr>
            <w:r>
              <w:t>парка - 7%;</w:t>
            </w:r>
          </w:p>
          <w:p w:rsidR="003B6DB0" w:rsidRDefault="003B6DB0">
            <w:pPr>
              <w:pStyle w:val="ConsPlusNormal"/>
              <w:jc w:val="both"/>
            </w:pPr>
            <w:r>
              <w:t>бульвара - 5%.</w:t>
            </w:r>
          </w:p>
          <w:p w:rsidR="003B6DB0" w:rsidRDefault="003B6DB0">
            <w:pPr>
              <w:pStyle w:val="ConsPlusNormal"/>
              <w:jc w:val="both"/>
            </w:pPr>
            <w:r>
              <w:t>Процент застройки подземной части не регламентируется.</w:t>
            </w:r>
          </w:p>
        </w:tc>
      </w:tr>
      <w:tr w:rsidR="003B6DB0">
        <w:tc>
          <w:tcPr>
            <w:tcW w:w="567" w:type="dxa"/>
          </w:tcPr>
          <w:p w:rsidR="003B6DB0" w:rsidRDefault="003B6DB0">
            <w:pPr>
              <w:pStyle w:val="ConsPlusNormal"/>
              <w:jc w:val="center"/>
            </w:pPr>
            <w:r>
              <w:lastRenderedPageBreak/>
              <w:t>15.</w:t>
            </w:r>
          </w:p>
        </w:tc>
        <w:tc>
          <w:tcPr>
            <w:tcW w:w="1361" w:type="dxa"/>
          </w:tcPr>
          <w:p w:rsidR="003B6DB0" w:rsidRDefault="003B6DB0">
            <w:pPr>
              <w:pStyle w:val="ConsPlusNormal"/>
            </w:pPr>
            <w:r>
              <w:t>Магазины</w:t>
            </w:r>
          </w:p>
        </w:tc>
        <w:tc>
          <w:tcPr>
            <w:tcW w:w="737" w:type="dxa"/>
          </w:tcPr>
          <w:p w:rsidR="003B6DB0" w:rsidRDefault="003B6DB0">
            <w:pPr>
              <w:pStyle w:val="ConsPlusNormal"/>
              <w:jc w:val="center"/>
            </w:pPr>
            <w:r>
              <w:t>4.4</w:t>
            </w:r>
          </w:p>
        </w:tc>
        <w:tc>
          <w:tcPr>
            <w:tcW w:w="640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- 4.</w:t>
            </w:r>
          </w:p>
          <w:p w:rsidR="003B6DB0" w:rsidRDefault="003B6DB0">
            <w:pPr>
              <w:pStyle w:val="ConsPlusNormal"/>
              <w:jc w:val="both"/>
            </w:pPr>
            <w:r>
              <w:t>4. Максимальная высота зданий, строений и сооружений - 20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16.</w:t>
            </w:r>
          </w:p>
        </w:tc>
        <w:tc>
          <w:tcPr>
            <w:tcW w:w="1361" w:type="dxa"/>
          </w:tcPr>
          <w:p w:rsidR="003B6DB0" w:rsidRDefault="003B6DB0">
            <w:pPr>
              <w:pStyle w:val="ConsPlusNormal"/>
            </w:pPr>
            <w:r>
              <w:t>Общественное питание</w:t>
            </w:r>
          </w:p>
        </w:tc>
        <w:tc>
          <w:tcPr>
            <w:tcW w:w="737" w:type="dxa"/>
          </w:tcPr>
          <w:p w:rsidR="003B6DB0" w:rsidRDefault="003B6DB0">
            <w:pPr>
              <w:pStyle w:val="ConsPlusNormal"/>
              <w:jc w:val="center"/>
            </w:pPr>
            <w:r>
              <w:t>4.6</w:t>
            </w:r>
          </w:p>
        </w:tc>
        <w:tc>
          <w:tcPr>
            <w:tcW w:w="640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 xml:space="preserve">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w:t>
            </w:r>
            <w:r>
              <w:lastRenderedPageBreak/>
              <w:t>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- 4.</w:t>
            </w:r>
          </w:p>
          <w:p w:rsidR="003B6DB0" w:rsidRDefault="003B6DB0">
            <w:pPr>
              <w:pStyle w:val="ConsPlusNormal"/>
              <w:jc w:val="both"/>
            </w:pPr>
            <w:r>
              <w:t>4. Максимальная высота зданий, строений и сооружений - 20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17.</w:t>
            </w:r>
          </w:p>
        </w:tc>
        <w:tc>
          <w:tcPr>
            <w:tcW w:w="1361" w:type="dxa"/>
          </w:tcPr>
          <w:p w:rsidR="003B6DB0" w:rsidRDefault="003B6DB0">
            <w:pPr>
              <w:pStyle w:val="ConsPlusNormal"/>
            </w:pPr>
            <w:r>
              <w:t>Обеспечение занятий спортом в помещениях</w:t>
            </w:r>
          </w:p>
        </w:tc>
        <w:tc>
          <w:tcPr>
            <w:tcW w:w="737" w:type="dxa"/>
          </w:tcPr>
          <w:p w:rsidR="003B6DB0" w:rsidRDefault="003B6DB0">
            <w:pPr>
              <w:pStyle w:val="ConsPlusNormal"/>
              <w:jc w:val="center"/>
            </w:pPr>
            <w:r>
              <w:t>5.1.2</w:t>
            </w:r>
          </w:p>
        </w:tc>
        <w:tc>
          <w:tcPr>
            <w:tcW w:w="640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- 4.</w:t>
            </w:r>
          </w:p>
          <w:p w:rsidR="003B6DB0" w:rsidRDefault="003B6DB0">
            <w:pPr>
              <w:pStyle w:val="ConsPlusNormal"/>
              <w:jc w:val="both"/>
            </w:pPr>
            <w:r>
              <w:t>4. Максимальная высота зданий, строений и сооружений - 20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18.</w:t>
            </w:r>
          </w:p>
        </w:tc>
        <w:tc>
          <w:tcPr>
            <w:tcW w:w="1361" w:type="dxa"/>
          </w:tcPr>
          <w:p w:rsidR="003B6DB0" w:rsidRDefault="003B6DB0">
            <w:pPr>
              <w:pStyle w:val="ConsPlusNormal"/>
            </w:pPr>
            <w:r>
              <w:t>Площадки для занятий спортом</w:t>
            </w:r>
          </w:p>
        </w:tc>
        <w:tc>
          <w:tcPr>
            <w:tcW w:w="737" w:type="dxa"/>
          </w:tcPr>
          <w:p w:rsidR="003B6DB0" w:rsidRDefault="003B6DB0">
            <w:pPr>
              <w:pStyle w:val="ConsPlusNormal"/>
              <w:jc w:val="center"/>
            </w:pPr>
            <w:r>
              <w:t>5.1.3</w:t>
            </w:r>
          </w:p>
        </w:tc>
        <w:tc>
          <w:tcPr>
            <w:tcW w:w="640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 xml:space="preserve">2. Минимальные отступы от границ земельных участков в целях </w:t>
            </w:r>
            <w: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Размещение площадок необходимо предусматривать на расстоянии от окон жилых и общественных зданий не менее 10 - 40 м.</w:t>
            </w:r>
          </w:p>
          <w:p w:rsidR="003B6DB0" w:rsidRDefault="003B6DB0">
            <w:pPr>
              <w:pStyle w:val="ConsPlusNormal"/>
              <w:jc w:val="both"/>
            </w:pPr>
            <w:r>
              <w:t>4.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5.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lastRenderedPageBreak/>
              <w:t>19.</w:t>
            </w:r>
          </w:p>
        </w:tc>
        <w:tc>
          <w:tcPr>
            <w:tcW w:w="1361" w:type="dxa"/>
          </w:tcPr>
          <w:p w:rsidR="003B6DB0" w:rsidRDefault="003B6DB0">
            <w:pPr>
              <w:pStyle w:val="ConsPlusNormal"/>
            </w:pPr>
            <w:r>
              <w:t>Стоянки транспорта общего пользования</w:t>
            </w:r>
          </w:p>
        </w:tc>
        <w:tc>
          <w:tcPr>
            <w:tcW w:w="737" w:type="dxa"/>
          </w:tcPr>
          <w:p w:rsidR="003B6DB0" w:rsidRDefault="003B6DB0">
            <w:pPr>
              <w:pStyle w:val="ConsPlusNormal"/>
              <w:jc w:val="center"/>
            </w:pPr>
            <w:r>
              <w:t>7.2.3</w:t>
            </w:r>
          </w:p>
        </w:tc>
        <w:tc>
          <w:tcPr>
            <w:tcW w:w="640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не подлежит установлению.</w:t>
            </w:r>
          </w:p>
          <w:p w:rsidR="003B6DB0" w:rsidRDefault="003B6DB0">
            <w:pPr>
              <w:pStyle w:val="ConsPlusNormal"/>
              <w:jc w:val="both"/>
            </w:pPr>
            <w:r>
              <w:t>4. Предельный процент застройки в границах земельного участка не подлежит установлению.</w:t>
            </w:r>
          </w:p>
        </w:tc>
      </w:tr>
      <w:tr w:rsidR="003B6DB0">
        <w:tc>
          <w:tcPr>
            <w:tcW w:w="567" w:type="dxa"/>
          </w:tcPr>
          <w:p w:rsidR="003B6DB0" w:rsidRDefault="003B6DB0">
            <w:pPr>
              <w:pStyle w:val="ConsPlusNormal"/>
              <w:jc w:val="center"/>
            </w:pPr>
            <w:r>
              <w:t>20.</w:t>
            </w:r>
          </w:p>
        </w:tc>
        <w:tc>
          <w:tcPr>
            <w:tcW w:w="1361" w:type="dxa"/>
          </w:tcPr>
          <w:p w:rsidR="003B6DB0" w:rsidRDefault="003B6DB0">
            <w:pPr>
              <w:pStyle w:val="ConsPlusNormal"/>
            </w:pPr>
            <w:r>
              <w:t>Обеспечение внутреннего правопорядка</w:t>
            </w:r>
          </w:p>
        </w:tc>
        <w:tc>
          <w:tcPr>
            <w:tcW w:w="737" w:type="dxa"/>
          </w:tcPr>
          <w:p w:rsidR="003B6DB0" w:rsidRDefault="003B6DB0">
            <w:pPr>
              <w:pStyle w:val="ConsPlusNormal"/>
              <w:jc w:val="center"/>
            </w:pPr>
            <w:r>
              <w:t>8.3</w:t>
            </w:r>
          </w:p>
        </w:tc>
        <w:tc>
          <w:tcPr>
            <w:tcW w:w="640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- 4.</w:t>
            </w:r>
          </w:p>
          <w:p w:rsidR="003B6DB0" w:rsidRDefault="003B6DB0">
            <w:pPr>
              <w:pStyle w:val="ConsPlusNormal"/>
              <w:jc w:val="both"/>
            </w:pPr>
            <w:r>
              <w:t>4. Максимальная высота зданий, строений и сооружений - 20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21.</w:t>
            </w:r>
          </w:p>
        </w:tc>
        <w:tc>
          <w:tcPr>
            <w:tcW w:w="1361" w:type="dxa"/>
          </w:tcPr>
          <w:p w:rsidR="003B6DB0" w:rsidRDefault="003B6DB0">
            <w:pPr>
              <w:pStyle w:val="ConsPlusNormal"/>
            </w:pPr>
            <w:r>
              <w:t>Историко-культурная деятельность</w:t>
            </w:r>
          </w:p>
        </w:tc>
        <w:tc>
          <w:tcPr>
            <w:tcW w:w="737" w:type="dxa"/>
          </w:tcPr>
          <w:p w:rsidR="003B6DB0" w:rsidRDefault="003B6DB0">
            <w:pPr>
              <w:pStyle w:val="ConsPlusNormal"/>
              <w:jc w:val="center"/>
            </w:pPr>
            <w:r>
              <w:t>9.3</w:t>
            </w:r>
          </w:p>
        </w:tc>
        <w:tc>
          <w:tcPr>
            <w:tcW w:w="6406" w:type="dxa"/>
            <w:gridSpan w:val="5"/>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не подлежит установлению.</w:t>
            </w:r>
          </w:p>
          <w:p w:rsidR="003B6DB0" w:rsidRDefault="003B6DB0">
            <w:pPr>
              <w:pStyle w:val="ConsPlusNormal"/>
              <w:jc w:val="both"/>
            </w:pPr>
            <w:r>
              <w:t>4. Предельный процент застройки в границах земельного участка не подлежит установлению.</w:t>
            </w:r>
          </w:p>
        </w:tc>
      </w:tr>
      <w:tr w:rsidR="003B6DB0">
        <w:tc>
          <w:tcPr>
            <w:tcW w:w="567" w:type="dxa"/>
          </w:tcPr>
          <w:p w:rsidR="003B6DB0" w:rsidRDefault="003B6DB0">
            <w:pPr>
              <w:pStyle w:val="ConsPlusNormal"/>
              <w:jc w:val="center"/>
            </w:pPr>
            <w:r>
              <w:t>22.</w:t>
            </w:r>
          </w:p>
        </w:tc>
        <w:tc>
          <w:tcPr>
            <w:tcW w:w="1361" w:type="dxa"/>
          </w:tcPr>
          <w:p w:rsidR="003B6DB0" w:rsidRDefault="003B6DB0">
            <w:pPr>
              <w:pStyle w:val="ConsPlusNormal"/>
            </w:pPr>
            <w:r>
              <w:t>Общее пользование водными объектами</w:t>
            </w:r>
          </w:p>
        </w:tc>
        <w:tc>
          <w:tcPr>
            <w:tcW w:w="737" w:type="dxa"/>
          </w:tcPr>
          <w:p w:rsidR="003B6DB0" w:rsidRDefault="003B6DB0">
            <w:pPr>
              <w:pStyle w:val="ConsPlusNormal"/>
              <w:jc w:val="center"/>
            </w:pPr>
            <w:r>
              <w:t>11.1</w:t>
            </w:r>
          </w:p>
        </w:tc>
        <w:tc>
          <w:tcPr>
            <w:tcW w:w="6406"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23.</w:t>
            </w:r>
          </w:p>
        </w:tc>
        <w:tc>
          <w:tcPr>
            <w:tcW w:w="1361" w:type="dxa"/>
          </w:tcPr>
          <w:p w:rsidR="003B6DB0" w:rsidRDefault="003B6DB0">
            <w:pPr>
              <w:pStyle w:val="ConsPlusNormal"/>
            </w:pPr>
            <w:r>
              <w:t>Улично-дорожная сеть</w:t>
            </w:r>
          </w:p>
        </w:tc>
        <w:tc>
          <w:tcPr>
            <w:tcW w:w="737" w:type="dxa"/>
          </w:tcPr>
          <w:p w:rsidR="003B6DB0" w:rsidRDefault="003B6DB0">
            <w:pPr>
              <w:pStyle w:val="ConsPlusNormal"/>
              <w:jc w:val="center"/>
            </w:pPr>
            <w:r>
              <w:t>12.0.1</w:t>
            </w:r>
          </w:p>
        </w:tc>
        <w:tc>
          <w:tcPr>
            <w:tcW w:w="6406"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24.</w:t>
            </w:r>
          </w:p>
        </w:tc>
        <w:tc>
          <w:tcPr>
            <w:tcW w:w="1361" w:type="dxa"/>
          </w:tcPr>
          <w:p w:rsidR="003B6DB0" w:rsidRDefault="003B6DB0">
            <w:pPr>
              <w:pStyle w:val="ConsPlusNormal"/>
            </w:pPr>
            <w:r>
              <w:t>Благоустройство территории</w:t>
            </w:r>
          </w:p>
        </w:tc>
        <w:tc>
          <w:tcPr>
            <w:tcW w:w="737" w:type="dxa"/>
          </w:tcPr>
          <w:p w:rsidR="003B6DB0" w:rsidRDefault="003B6DB0">
            <w:pPr>
              <w:pStyle w:val="ConsPlusNormal"/>
              <w:jc w:val="center"/>
            </w:pPr>
            <w:r>
              <w:t>12.0.2</w:t>
            </w:r>
          </w:p>
        </w:tc>
        <w:tc>
          <w:tcPr>
            <w:tcW w:w="6406" w:type="dxa"/>
            <w:gridSpan w:val="5"/>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1.2.2.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blPrEx>
          <w:tblBorders>
            <w:insideH w:val="nil"/>
          </w:tblBorders>
        </w:tblPrEx>
        <w:tc>
          <w:tcPr>
            <w:tcW w:w="567" w:type="dxa"/>
            <w:tcBorders>
              <w:bottom w:val="nil"/>
            </w:tcBorders>
          </w:tcPr>
          <w:p w:rsidR="003B6DB0" w:rsidRDefault="003B6DB0">
            <w:pPr>
              <w:pStyle w:val="ConsPlusNormal"/>
              <w:jc w:val="center"/>
            </w:pPr>
            <w:r>
              <w:t>1.</w:t>
            </w:r>
          </w:p>
        </w:tc>
        <w:tc>
          <w:tcPr>
            <w:tcW w:w="1247" w:type="dxa"/>
            <w:tcBorders>
              <w:bottom w:val="nil"/>
            </w:tcBorders>
          </w:tcPr>
          <w:p w:rsidR="003B6DB0" w:rsidRDefault="003B6DB0">
            <w:pPr>
              <w:pStyle w:val="ConsPlusNormal"/>
            </w:pPr>
            <w:r>
              <w:t>Для индивидуального жилищного строительства</w:t>
            </w:r>
          </w:p>
        </w:tc>
        <w:tc>
          <w:tcPr>
            <w:tcW w:w="964" w:type="dxa"/>
            <w:tcBorders>
              <w:bottom w:val="nil"/>
            </w:tcBorders>
          </w:tcPr>
          <w:p w:rsidR="003B6DB0" w:rsidRDefault="003B6DB0">
            <w:pPr>
              <w:pStyle w:val="ConsPlusNormal"/>
              <w:jc w:val="center"/>
            </w:pPr>
            <w:r>
              <w:t>2.1</w:t>
            </w:r>
          </w:p>
        </w:tc>
        <w:tc>
          <w:tcPr>
            <w:tcW w:w="6293" w:type="dxa"/>
            <w:tcBorders>
              <w:bottom w:val="nil"/>
            </w:tcBorders>
          </w:tcPr>
          <w:p w:rsidR="003B6DB0" w:rsidRDefault="003B6DB0">
            <w:pPr>
              <w:pStyle w:val="ConsPlusNormal"/>
              <w:jc w:val="both"/>
            </w:pPr>
            <w:r>
              <w:t>1. Предельные размеры земельных участков:</w:t>
            </w:r>
          </w:p>
          <w:p w:rsidR="003B6DB0" w:rsidRDefault="003B6DB0">
            <w:pPr>
              <w:pStyle w:val="ConsPlusNormal"/>
              <w:jc w:val="both"/>
            </w:pPr>
            <w:r>
              <w:t>1.1. В городе Краснодар:</w:t>
            </w:r>
          </w:p>
          <w:p w:rsidR="003B6DB0" w:rsidRDefault="003B6DB0">
            <w:pPr>
              <w:pStyle w:val="ConsPlusNormal"/>
              <w:jc w:val="both"/>
            </w:pPr>
            <w:r>
              <w:t>минимальная площадь земельных участков - 600 кв. м;</w:t>
            </w:r>
          </w:p>
          <w:p w:rsidR="003B6DB0" w:rsidRDefault="003B6DB0">
            <w:pPr>
              <w:pStyle w:val="ConsPlusNormal"/>
              <w:jc w:val="both"/>
            </w:pPr>
            <w:r>
              <w:t>максимальная площадь земельных участков - 50000 кв. м;</w:t>
            </w:r>
          </w:p>
          <w:p w:rsidR="003B6DB0" w:rsidRDefault="003B6DB0">
            <w:pPr>
              <w:pStyle w:val="ConsPlusNormal"/>
              <w:jc w:val="both"/>
            </w:pPr>
            <w:r>
              <w:t>1.1.1. На вновь образуемых незастроенных земельных участках из земель государственной или муниципальной собственности, а также собственность, на которые не разграничена, с целью предоставления для индивидуального жилищного строительства:</w:t>
            </w:r>
          </w:p>
          <w:p w:rsidR="003B6DB0" w:rsidRDefault="003B6DB0">
            <w:pPr>
              <w:pStyle w:val="ConsPlusNormal"/>
              <w:jc w:val="both"/>
            </w:pPr>
            <w:r>
              <w:t>минимальная площадь земельных участков - 600 кв. м;</w:t>
            </w:r>
          </w:p>
          <w:p w:rsidR="003B6DB0" w:rsidRDefault="003B6DB0">
            <w:pPr>
              <w:pStyle w:val="ConsPlusNormal"/>
              <w:jc w:val="both"/>
            </w:pPr>
            <w:r>
              <w:t>максимальная площадь земельных участков - 1000 кв. м;</w:t>
            </w:r>
          </w:p>
          <w:p w:rsidR="003B6DB0" w:rsidRDefault="003B6DB0">
            <w:pPr>
              <w:pStyle w:val="ConsPlusNormal"/>
              <w:jc w:val="both"/>
            </w:pPr>
            <w:r>
              <w:t>1.1.2. В целях предоставления отдельным категориям граждан земельных участков:</w:t>
            </w:r>
          </w:p>
          <w:p w:rsidR="003B6DB0" w:rsidRDefault="003B6DB0">
            <w:pPr>
              <w:pStyle w:val="ConsPlusNormal"/>
              <w:jc w:val="both"/>
            </w:pPr>
            <w:r>
              <w:t>минимальная площадь земельных участков определена федеральными и краевыми законами;</w:t>
            </w:r>
          </w:p>
          <w:p w:rsidR="003B6DB0" w:rsidRDefault="003B6DB0">
            <w:pPr>
              <w:pStyle w:val="ConsPlusNormal"/>
              <w:jc w:val="both"/>
            </w:pPr>
            <w:r>
              <w:t>максимальная площадь земельных участков определена федеральными и краевыми законами;</w:t>
            </w:r>
          </w:p>
          <w:p w:rsidR="003B6DB0" w:rsidRDefault="003B6DB0">
            <w:pPr>
              <w:pStyle w:val="ConsPlusNormal"/>
              <w:jc w:val="both"/>
            </w:pPr>
            <w:r>
              <w:t>1.2. В сельских населенных пунктах:</w:t>
            </w:r>
          </w:p>
          <w:p w:rsidR="003B6DB0" w:rsidRDefault="003B6DB0">
            <w:pPr>
              <w:pStyle w:val="ConsPlusNormal"/>
              <w:jc w:val="both"/>
            </w:pPr>
            <w:r>
              <w:t>минимальная площадь земельных участков - 600 кв. м;</w:t>
            </w:r>
          </w:p>
          <w:p w:rsidR="003B6DB0" w:rsidRDefault="003B6DB0">
            <w:pPr>
              <w:pStyle w:val="ConsPlusNormal"/>
              <w:jc w:val="both"/>
            </w:pPr>
            <w:r>
              <w:t>максимальная площадь земельных участков - 30000 кв. м;</w:t>
            </w:r>
          </w:p>
          <w:p w:rsidR="003B6DB0" w:rsidRDefault="003B6DB0">
            <w:pPr>
              <w:pStyle w:val="ConsPlusNormal"/>
              <w:jc w:val="both"/>
            </w:pPr>
            <w:r>
              <w:t>1.2.1. На вновь образуемых незастроенных земельных участках из земель государственной или муниципальной собственности, а также собственность, на которые не разграничена, с целью предоставления для индивидуального жилищного строительства:</w:t>
            </w:r>
          </w:p>
          <w:p w:rsidR="003B6DB0" w:rsidRDefault="003B6DB0">
            <w:pPr>
              <w:pStyle w:val="ConsPlusNormal"/>
              <w:jc w:val="both"/>
            </w:pPr>
            <w:r>
              <w:t>минимальная площадь земельных участков - 600 кв. м;</w:t>
            </w:r>
          </w:p>
          <w:p w:rsidR="003B6DB0" w:rsidRDefault="003B6DB0">
            <w:pPr>
              <w:pStyle w:val="ConsPlusNormal"/>
              <w:jc w:val="both"/>
            </w:pPr>
            <w:r>
              <w:t>максимальная площадь земельных участков - 2500 кв. м;</w:t>
            </w:r>
          </w:p>
          <w:p w:rsidR="003B6DB0" w:rsidRDefault="003B6DB0">
            <w:pPr>
              <w:pStyle w:val="ConsPlusNormal"/>
              <w:jc w:val="both"/>
            </w:pPr>
            <w:r>
              <w:t>1.2.2. В целях предоставления отдельным категориям граждан земельных участков:</w:t>
            </w:r>
          </w:p>
          <w:p w:rsidR="003B6DB0" w:rsidRDefault="003B6DB0">
            <w:pPr>
              <w:pStyle w:val="ConsPlusNormal"/>
              <w:jc w:val="both"/>
            </w:pPr>
            <w:r>
              <w:t>минимальная площадь земельных участков определена федеральными и краевыми законами;</w:t>
            </w:r>
          </w:p>
          <w:p w:rsidR="003B6DB0" w:rsidRDefault="003B6DB0">
            <w:pPr>
              <w:pStyle w:val="ConsPlusNormal"/>
              <w:jc w:val="both"/>
            </w:pPr>
            <w:r>
              <w:lastRenderedPageBreak/>
              <w:t>максимальная площадь земельных участков определена федеральными и краевыми законами.</w:t>
            </w:r>
          </w:p>
        </w:tc>
      </w:tr>
      <w:tr w:rsidR="003B6DB0">
        <w:tblPrEx>
          <w:tblBorders>
            <w:insideH w:val="nil"/>
          </w:tblBorders>
        </w:tblPrEx>
        <w:tc>
          <w:tcPr>
            <w:tcW w:w="567" w:type="dxa"/>
            <w:tcBorders>
              <w:top w:val="nil"/>
            </w:tcBorders>
          </w:tcPr>
          <w:p w:rsidR="003B6DB0" w:rsidRDefault="003B6DB0">
            <w:pPr>
              <w:pStyle w:val="ConsPlusNormal"/>
            </w:pPr>
          </w:p>
        </w:tc>
        <w:tc>
          <w:tcPr>
            <w:tcW w:w="1247" w:type="dxa"/>
            <w:tcBorders>
              <w:top w:val="nil"/>
            </w:tcBorders>
          </w:tcPr>
          <w:p w:rsidR="003B6DB0" w:rsidRDefault="003B6DB0">
            <w:pPr>
              <w:pStyle w:val="ConsPlusNormal"/>
            </w:pPr>
          </w:p>
        </w:tc>
        <w:tc>
          <w:tcPr>
            <w:tcW w:w="964" w:type="dxa"/>
            <w:tcBorders>
              <w:top w:val="nil"/>
            </w:tcBorders>
          </w:tcPr>
          <w:p w:rsidR="003B6DB0" w:rsidRDefault="003B6DB0">
            <w:pPr>
              <w:pStyle w:val="ConsPlusNormal"/>
            </w:pPr>
          </w:p>
        </w:tc>
        <w:tc>
          <w:tcPr>
            <w:tcW w:w="6293" w:type="dxa"/>
            <w:tcBorders>
              <w:top w:val="nil"/>
            </w:tcBorders>
          </w:tcPr>
          <w:p w:rsidR="003B6DB0" w:rsidRDefault="003B6DB0">
            <w:pPr>
              <w:pStyle w:val="ConsPlusNormal"/>
              <w:jc w:val="both"/>
            </w:pPr>
            <w:r>
              <w:t>2. Минимальные отступы от границы земельного участка в целях определения мест допустимого размещения индивидуального жилого дома определяются документацией по планировке территории; в случае отсутствия в документации по планировке территории указания о прохождении линии регулирования застройки либо отсутствия документации по планировке территории передняя грань индивидуального жилого дома может располагаться в пределах квартала на расстоянии не менее 3 метров и боковые и задние грани индивидуального жилого дома размещаются на расстоянии не менее 3 метров от границ земельного участка. При этом входные группы и крыльца не должны размещаться на территориях общего пользования. Данное правило не распространяется на объекты капитального строительства, построенные, строящиеся, реконструируемые до момента принятия настоящих Правил землепользования и застройки.</w:t>
            </w:r>
          </w:p>
          <w:p w:rsidR="003B6DB0" w:rsidRDefault="003B6DB0">
            <w:pPr>
              <w:pStyle w:val="ConsPlusNormal"/>
              <w:jc w:val="both"/>
            </w:pPr>
            <w:r>
              <w:t>Минимальные отступы от границ земельных участков в целях определения мест допустимого размещения вспомогательных зданий, строений, сооружений, за пределами которых запрещено строительство зданий, строений, сооружений:</w:t>
            </w:r>
          </w:p>
          <w:p w:rsidR="003B6DB0" w:rsidRDefault="003B6DB0">
            <w:pPr>
              <w:pStyle w:val="ConsPlusNormal"/>
              <w:jc w:val="both"/>
            </w:pPr>
            <w:r>
              <w:t>до индивидуальных гаражей и подсобных сооружений - 3 м;</w:t>
            </w:r>
          </w:p>
          <w:p w:rsidR="003B6DB0" w:rsidRDefault="003B6DB0">
            <w:pPr>
              <w:pStyle w:val="ConsPlusNormal"/>
              <w:jc w:val="both"/>
            </w:pPr>
            <w:r>
              <w:t>до постройки для содержания мелкого скота и птицы - 4 м;</w:t>
            </w:r>
          </w:p>
          <w:p w:rsidR="003B6DB0" w:rsidRDefault="003B6DB0">
            <w:pPr>
              <w:pStyle w:val="ConsPlusNormal"/>
              <w:jc w:val="both"/>
            </w:pPr>
            <w:r>
              <w:t>до других построек, в том числе: навесов, беседок, мангалов, вольеров - 1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надземных этажей зданий, строений, сооружений (за исключением строений и сооружений вспомогательного использования) - 3.</w:t>
            </w:r>
          </w:p>
          <w:p w:rsidR="003B6DB0" w:rsidRDefault="003B6DB0">
            <w:pPr>
              <w:pStyle w:val="ConsPlusNormal"/>
              <w:jc w:val="both"/>
            </w:pPr>
            <w:r>
              <w:t>4. Максимальное количество надземных этажей вспомогательного использования - 2.</w:t>
            </w:r>
          </w:p>
          <w:p w:rsidR="003B6DB0" w:rsidRDefault="003B6DB0">
            <w:pPr>
              <w:pStyle w:val="ConsPlusNormal"/>
              <w:jc w:val="both"/>
            </w:pPr>
            <w:r>
              <w:t>5. Максимальная высота зданий, строений и сооружений (за исключением зданий, строений и сооружений вспомогательного использования) - 20 м.</w:t>
            </w:r>
          </w:p>
          <w:p w:rsidR="003B6DB0" w:rsidRDefault="003B6DB0">
            <w:pPr>
              <w:pStyle w:val="ConsPlusNormal"/>
              <w:jc w:val="both"/>
            </w:pPr>
            <w:r>
              <w:t>6. Максимальная высота зданий, строений и сооружений вспомогательного использования - 9 м.</w:t>
            </w:r>
          </w:p>
          <w:p w:rsidR="003B6DB0" w:rsidRDefault="003B6DB0">
            <w:pPr>
              <w:pStyle w:val="ConsPlusNormal"/>
              <w:jc w:val="both"/>
            </w:pPr>
            <w:r>
              <w:t>7. Максимальный процент застройки в границах земельного участка - 50%.</w:t>
            </w:r>
          </w:p>
          <w:p w:rsidR="003B6DB0" w:rsidRDefault="003B6DB0">
            <w:pPr>
              <w:pStyle w:val="ConsPlusNormal"/>
              <w:jc w:val="both"/>
            </w:pPr>
            <w:r>
              <w:t>Процент застройки подземной части не регламентируется.</w:t>
            </w:r>
          </w:p>
          <w:p w:rsidR="003B6DB0" w:rsidRDefault="003B6DB0">
            <w:pPr>
              <w:pStyle w:val="ConsPlusNormal"/>
              <w:jc w:val="both"/>
            </w:pPr>
            <w:r>
              <w:t>8. Минимальная ширина вновь образуемых земельных участков - 15 м, за исключением земельных участков, образуемых под существующими объектами капитального строительства.</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Служебные гаражи</w:t>
            </w:r>
          </w:p>
        </w:tc>
        <w:tc>
          <w:tcPr>
            <w:tcW w:w="964" w:type="dxa"/>
          </w:tcPr>
          <w:p w:rsidR="003B6DB0" w:rsidRDefault="003B6DB0">
            <w:pPr>
              <w:pStyle w:val="ConsPlusNormal"/>
              <w:jc w:val="center"/>
            </w:pPr>
            <w:r>
              <w:t>4.9</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 xml:space="preserve">2. Минимальные отступы от границ земельных участков в целях определения мест допустимого размещения зданий, строений, </w:t>
            </w:r>
            <w:r>
              <w:lastRenderedPageBreak/>
              <w:t>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- 2.</w:t>
            </w:r>
          </w:p>
          <w:p w:rsidR="003B6DB0" w:rsidRDefault="003B6DB0">
            <w:pPr>
              <w:pStyle w:val="ConsPlusNormal"/>
              <w:jc w:val="both"/>
            </w:pPr>
            <w:r>
              <w:t>4. Максимальная высота зданий, строений и сооружений - 8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lastRenderedPageBreak/>
              <w:t>3.</w:t>
            </w:r>
          </w:p>
        </w:tc>
        <w:tc>
          <w:tcPr>
            <w:tcW w:w="1247" w:type="dxa"/>
          </w:tcPr>
          <w:p w:rsidR="003B6DB0" w:rsidRDefault="003B6DB0">
            <w:pPr>
              <w:pStyle w:val="ConsPlusNormal"/>
            </w:pPr>
            <w:r>
              <w:t>Осуществление религиозных обрядов</w:t>
            </w:r>
          </w:p>
        </w:tc>
        <w:tc>
          <w:tcPr>
            <w:tcW w:w="964" w:type="dxa"/>
          </w:tcPr>
          <w:p w:rsidR="003B6DB0" w:rsidRDefault="003B6DB0">
            <w:pPr>
              <w:pStyle w:val="ConsPlusNormal"/>
              <w:jc w:val="center"/>
            </w:pPr>
            <w:r>
              <w:t>3.7.1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 xml:space="preserve">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w:t>
            </w:r>
            <w:r>
              <w:lastRenderedPageBreak/>
              <w:t>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- 2.</w:t>
            </w:r>
          </w:p>
          <w:p w:rsidR="003B6DB0" w:rsidRDefault="003B6DB0">
            <w:pPr>
              <w:pStyle w:val="ConsPlusNormal"/>
              <w:jc w:val="both"/>
            </w:pPr>
            <w:r>
              <w:t>4. Максимальная высота зданий, строений, сооружений - 25 м.</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4.</w:t>
            </w:r>
          </w:p>
        </w:tc>
        <w:tc>
          <w:tcPr>
            <w:tcW w:w="1247" w:type="dxa"/>
          </w:tcPr>
          <w:p w:rsidR="003B6DB0" w:rsidRDefault="003B6DB0">
            <w:pPr>
              <w:pStyle w:val="ConsPlusNormal"/>
            </w:pPr>
            <w:r>
              <w:t>Государственное управление</w:t>
            </w:r>
          </w:p>
        </w:tc>
        <w:tc>
          <w:tcPr>
            <w:tcW w:w="964" w:type="dxa"/>
          </w:tcPr>
          <w:p w:rsidR="003B6DB0" w:rsidRDefault="003B6DB0">
            <w:pPr>
              <w:pStyle w:val="ConsPlusNormal"/>
              <w:jc w:val="center"/>
            </w:pPr>
            <w:r>
              <w:t>3.8.1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- 4.</w:t>
            </w:r>
          </w:p>
          <w:p w:rsidR="003B6DB0" w:rsidRDefault="003B6DB0">
            <w:pPr>
              <w:pStyle w:val="ConsPlusNormal"/>
              <w:jc w:val="both"/>
            </w:pPr>
            <w:r>
              <w:t>4. Максимальная высота зданий, строений и сооружений - 20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Обеспечение деятельности в области гидрометеорологии и смежных с ней областях</w:t>
            </w:r>
          </w:p>
        </w:tc>
        <w:tc>
          <w:tcPr>
            <w:tcW w:w="964" w:type="dxa"/>
          </w:tcPr>
          <w:p w:rsidR="003B6DB0" w:rsidRDefault="003B6DB0">
            <w:pPr>
              <w:pStyle w:val="ConsPlusNormal"/>
              <w:jc w:val="center"/>
            </w:pPr>
            <w:r>
              <w:t>3.9.1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 xml:space="preserve">в случае отсутствия утвержденных красных линий и совпадения </w:t>
            </w:r>
            <w:r>
              <w:lastRenderedPageBreak/>
              <w:t>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- 4.</w:t>
            </w:r>
          </w:p>
          <w:p w:rsidR="003B6DB0" w:rsidRDefault="003B6DB0">
            <w:pPr>
              <w:pStyle w:val="ConsPlusNormal"/>
              <w:jc w:val="both"/>
            </w:pPr>
            <w:r>
              <w:t>4. Максимальная высота зданий, строений и сооружений - 20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6.</w:t>
            </w:r>
          </w:p>
        </w:tc>
        <w:tc>
          <w:tcPr>
            <w:tcW w:w="1247" w:type="dxa"/>
          </w:tcPr>
          <w:p w:rsidR="003B6DB0" w:rsidRDefault="003B6DB0">
            <w:pPr>
              <w:pStyle w:val="ConsPlusNormal"/>
            </w:pPr>
            <w:r>
              <w:t>Амбулаторное ветеринарное обслуживание</w:t>
            </w:r>
          </w:p>
        </w:tc>
        <w:tc>
          <w:tcPr>
            <w:tcW w:w="964" w:type="dxa"/>
          </w:tcPr>
          <w:p w:rsidR="003B6DB0" w:rsidRDefault="003B6DB0">
            <w:pPr>
              <w:pStyle w:val="ConsPlusNormal"/>
              <w:jc w:val="center"/>
            </w:pPr>
            <w:r>
              <w:t>3.10.1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- 4.</w:t>
            </w:r>
          </w:p>
          <w:p w:rsidR="003B6DB0" w:rsidRDefault="003B6DB0">
            <w:pPr>
              <w:pStyle w:val="ConsPlusNormal"/>
              <w:jc w:val="both"/>
            </w:pPr>
            <w:r>
              <w:t>4. Максимальная высота зданий, строений и сооружений - 20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 xml:space="preserve">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w:t>
            </w:r>
            <w:r>
              <w:lastRenderedPageBreak/>
              <w:t>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7.</w:t>
            </w:r>
          </w:p>
        </w:tc>
        <w:tc>
          <w:tcPr>
            <w:tcW w:w="1247" w:type="dxa"/>
          </w:tcPr>
          <w:p w:rsidR="003B6DB0" w:rsidRDefault="003B6DB0">
            <w:pPr>
              <w:pStyle w:val="ConsPlusNormal"/>
            </w:pPr>
            <w:r>
              <w:t>Деловое управление</w:t>
            </w:r>
          </w:p>
        </w:tc>
        <w:tc>
          <w:tcPr>
            <w:tcW w:w="964" w:type="dxa"/>
          </w:tcPr>
          <w:p w:rsidR="003B6DB0" w:rsidRDefault="003B6DB0">
            <w:pPr>
              <w:pStyle w:val="ConsPlusNormal"/>
              <w:jc w:val="center"/>
            </w:pPr>
            <w:r>
              <w:t>4.1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- 4.</w:t>
            </w:r>
          </w:p>
          <w:p w:rsidR="003B6DB0" w:rsidRDefault="003B6DB0">
            <w:pPr>
              <w:pStyle w:val="ConsPlusNormal"/>
              <w:jc w:val="both"/>
            </w:pPr>
            <w:r>
              <w:t>4. Максимальная высота зданий, строений и сооружений - 20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Рынки</w:t>
            </w:r>
          </w:p>
        </w:tc>
        <w:tc>
          <w:tcPr>
            <w:tcW w:w="964" w:type="dxa"/>
          </w:tcPr>
          <w:p w:rsidR="003B6DB0" w:rsidRDefault="003B6DB0">
            <w:pPr>
              <w:pStyle w:val="ConsPlusNormal"/>
              <w:jc w:val="center"/>
            </w:pPr>
            <w:r>
              <w:t>4.3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lastRenderedPageBreak/>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- 4.</w:t>
            </w:r>
          </w:p>
          <w:p w:rsidR="003B6DB0" w:rsidRDefault="003B6DB0">
            <w:pPr>
              <w:pStyle w:val="ConsPlusNormal"/>
              <w:jc w:val="both"/>
            </w:pPr>
            <w:r>
              <w:t>4. Максимальная высота зданий, строений и сооружений - 20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9.</w:t>
            </w:r>
          </w:p>
        </w:tc>
        <w:tc>
          <w:tcPr>
            <w:tcW w:w="1247" w:type="dxa"/>
          </w:tcPr>
          <w:p w:rsidR="003B6DB0" w:rsidRDefault="003B6DB0">
            <w:pPr>
              <w:pStyle w:val="ConsPlusNormal"/>
            </w:pPr>
            <w:r>
              <w:t>Банковская и страховая деятельность</w:t>
            </w:r>
          </w:p>
        </w:tc>
        <w:tc>
          <w:tcPr>
            <w:tcW w:w="964" w:type="dxa"/>
          </w:tcPr>
          <w:p w:rsidR="003B6DB0" w:rsidRDefault="003B6DB0">
            <w:pPr>
              <w:pStyle w:val="ConsPlusNormal"/>
              <w:jc w:val="center"/>
            </w:pPr>
            <w:r>
              <w:t>4.5</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- 4.</w:t>
            </w:r>
          </w:p>
          <w:p w:rsidR="003B6DB0" w:rsidRDefault="003B6DB0">
            <w:pPr>
              <w:pStyle w:val="ConsPlusNormal"/>
              <w:jc w:val="both"/>
            </w:pPr>
            <w:r>
              <w:t>4. Максимальная высота зданий, строений и сооружений - 20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10.</w:t>
            </w:r>
          </w:p>
        </w:tc>
        <w:tc>
          <w:tcPr>
            <w:tcW w:w="1247" w:type="dxa"/>
          </w:tcPr>
          <w:p w:rsidR="003B6DB0" w:rsidRDefault="003B6DB0">
            <w:pPr>
              <w:pStyle w:val="ConsPlusNormal"/>
            </w:pPr>
            <w:r>
              <w:t>Водный спорт</w:t>
            </w:r>
          </w:p>
        </w:tc>
        <w:tc>
          <w:tcPr>
            <w:tcW w:w="964" w:type="dxa"/>
          </w:tcPr>
          <w:p w:rsidR="003B6DB0" w:rsidRDefault="003B6DB0">
            <w:pPr>
              <w:pStyle w:val="ConsPlusNormal"/>
              <w:jc w:val="center"/>
            </w:pPr>
            <w:r>
              <w:t>5.1.5</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 xml:space="preserve">2. Минимальные отступы от границ земельных участков в целях </w:t>
            </w:r>
            <w: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- 2.</w:t>
            </w:r>
          </w:p>
          <w:p w:rsidR="003B6DB0" w:rsidRDefault="003B6DB0">
            <w:pPr>
              <w:pStyle w:val="ConsPlusNormal"/>
              <w:jc w:val="both"/>
            </w:pPr>
            <w:r>
              <w:t>4. Максимальная высота зданий, строений, сооружений - 8 м.</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tc>
      </w:tr>
      <w:tr w:rsidR="003B6DB0">
        <w:tc>
          <w:tcPr>
            <w:tcW w:w="567" w:type="dxa"/>
          </w:tcPr>
          <w:p w:rsidR="003B6DB0" w:rsidRDefault="003B6DB0">
            <w:pPr>
              <w:pStyle w:val="ConsPlusNormal"/>
              <w:jc w:val="center"/>
            </w:pPr>
            <w:r>
              <w:lastRenderedPageBreak/>
              <w:t>11.</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не подлежит установлению.</w:t>
            </w:r>
          </w:p>
          <w:p w:rsidR="003B6DB0" w:rsidRDefault="003B6DB0">
            <w:pPr>
              <w:pStyle w:val="ConsPlusNormal"/>
              <w:jc w:val="both"/>
            </w:pPr>
            <w:r>
              <w:t>4. Предельная высота зданий, строений, сооружений не подлежит установлению.</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tc>
      </w:tr>
    </w:tbl>
    <w:p w:rsidR="003B6DB0" w:rsidRDefault="003B6DB0">
      <w:pPr>
        <w:pStyle w:val="ConsPlusNormal"/>
        <w:jc w:val="both"/>
      </w:pPr>
    </w:p>
    <w:p w:rsidR="003B6DB0" w:rsidRDefault="003B6DB0">
      <w:pPr>
        <w:pStyle w:val="ConsPlusNormal"/>
        <w:ind w:firstLine="540"/>
        <w:jc w:val="both"/>
      </w:pPr>
      <w:r>
        <w:lastRenderedPageBreak/>
        <w:t>1.2.3.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5"/>
      </w:pPr>
      <w:r>
        <w:t>1.3. Ж-3. Зона застройки среднеэтажными жилыми домами</w:t>
      </w:r>
    </w:p>
    <w:p w:rsidR="003B6DB0" w:rsidRDefault="003B6DB0">
      <w:pPr>
        <w:pStyle w:val="ConsPlusNormal"/>
        <w:jc w:val="both"/>
      </w:pPr>
    </w:p>
    <w:p w:rsidR="003B6DB0" w:rsidRDefault="003B6DB0">
      <w:pPr>
        <w:pStyle w:val="ConsPlusNormal"/>
        <w:ind w:firstLine="540"/>
        <w:jc w:val="both"/>
      </w:pPr>
      <w:r>
        <w:t>Территориальная зона выделена для размещения многоквартирных домов этажностью не выше восьми этажей, а также объектов социального и культурно-бытового обслуживания населения, иного назначения, необходимых для создания условий для развития зоны.</w:t>
      </w:r>
    </w:p>
    <w:p w:rsidR="003B6DB0" w:rsidRDefault="003B6DB0">
      <w:pPr>
        <w:pStyle w:val="ConsPlusNormal"/>
        <w:spacing w:before="200"/>
        <w:ind w:firstLine="540"/>
        <w:jc w:val="both"/>
      </w:pPr>
      <w: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3B6DB0" w:rsidRDefault="003B6DB0">
      <w:pPr>
        <w:pStyle w:val="ConsPlusNormal"/>
        <w:spacing w:before="200"/>
        <w:ind w:firstLine="540"/>
        <w:jc w:val="both"/>
      </w:pPr>
      <w:r>
        <w:t>Новое жилищное строительство должно осуществляться только в рамках комплексного развития территории.</w:t>
      </w:r>
    </w:p>
    <w:p w:rsidR="003B6DB0" w:rsidRDefault="003B6DB0">
      <w:pPr>
        <w:pStyle w:val="ConsPlusNormal"/>
        <w:spacing w:before="200"/>
        <w:ind w:firstLine="540"/>
        <w:jc w:val="both"/>
      </w:pPr>
      <w:r>
        <w:t>1.3.1.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blPrEx>
          <w:tblBorders>
            <w:insideH w:val="nil"/>
          </w:tblBorders>
        </w:tblPrEx>
        <w:tc>
          <w:tcPr>
            <w:tcW w:w="567" w:type="dxa"/>
            <w:tcBorders>
              <w:bottom w:val="nil"/>
            </w:tcBorders>
          </w:tcPr>
          <w:p w:rsidR="003B6DB0" w:rsidRDefault="003B6DB0">
            <w:pPr>
              <w:pStyle w:val="ConsPlusNormal"/>
              <w:jc w:val="center"/>
            </w:pPr>
            <w:r>
              <w:t>1.</w:t>
            </w:r>
          </w:p>
        </w:tc>
        <w:tc>
          <w:tcPr>
            <w:tcW w:w="1247" w:type="dxa"/>
            <w:tcBorders>
              <w:bottom w:val="nil"/>
            </w:tcBorders>
          </w:tcPr>
          <w:p w:rsidR="003B6DB0" w:rsidRDefault="003B6DB0">
            <w:pPr>
              <w:pStyle w:val="ConsPlusNormal"/>
            </w:pPr>
            <w:r>
              <w:t>Среднеэтажная жилая застройка</w:t>
            </w:r>
          </w:p>
        </w:tc>
        <w:tc>
          <w:tcPr>
            <w:tcW w:w="964" w:type="dxa"/>
            <w:tcBorders>
              <w:bottom w:val="nil"/>
            </w:tcBorders>
          </w:tcPr>
          <w:p w:rsidR="003B6DB0" w:rsidRDefault="003B6DB0">
            <w:pPr>
              <w:pStyle w:val="ConsPlusNormal"/>
              <w:jc w:val="center"/>
            </w:pPr>
            <w:r>
              <w:t>2.5</w:t>
            </w:r>
          </w:p>
        </w:tc>
        <w:tc>
          <w:tcPr>
            <w:tcW w:w="6293" w:type="dxa"/>
            <w:tcBorders>
              <w:bottom w:val="nil"/>
            </w:tcBorders>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- 4000 кв. м;</w:t>
            </w:r>
          </w:p>
          <w:p w:rsidR="003B6DB0" w:rsidRDefault="003B6DB0">
            <w:pPr>
              <w:pStyle w:val="ConsPlusNormal"/>
              <w:jc w:val="both"/>
            </w:pPr>
            <w:r>
              <w:t>в случае образования земельного участка под существующим объектом капитального строительства (объект введен в эксплуатацию) минимальная площадь земельных участков - не подлежит установлению;</w:t>
            </w:r>
          </w:p>
          <w:p w:rsidR="003B6DB0" w:rsidRDefault="003B6DB0">
            <w:pPr>
              <w:pStyle w:val="ConsPlusNormal"/>
              <w:jc w:val="both"/>
            </w:pPr>
            <w:r>
              <w:t>в случае образования земельного участка под объектом капитального строительства, разрешение на строительство которого выдано до вступления в силу настоящих Правил минимальная площадь земельных участков - в соответствии с градостроительным регламентом, действовавшим в период выдачи разрешения на строительство;</w:t>
            </w:r>
          </w:p>
          <w:p w:rsidR="003B6DB0" w:rsidRDefault="003B6DB0">
            <w:pPr>
              <w:pStyle w:val="ConsPlusNormal"/>
              <w:jc w:val="both"/>
            </w:pPr>
            <w:r>
              <w:t>максимальная площадь земельных участков - 25000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условиях сложившейся застройки:</w:t>
            </w:r>
          </w:p>
          <w:p w:rsidR="003B6DB0" w:rsidRDefault="003B6DB0">
            <w:pPr>
              <w:pStyle w:val="ConsPlusNormal"/>
              <w:jc w:val="both"/>
            </w:pPr>
            <w:r>
              <w:t>допускается размещение жилого дома по красной линии улиц и проездов;</w:t>
            </w:r>
          </w:p>
          <w:p w:rsidR="003B6DB0" w:rsidRDefault="003B6DB0">
            <w:pPr>
              <w:pStyle w:val="ConsPlusNormal"/>
              <w:jc w:val="both"/>
            </w:pPr>
            <w: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и общественными зданиями.</w:t>
            </w:r>
          </w:p>
          <w:p w:rsidR="003B6DB0" w:rsidRDefault="003B6DB0">
            <w:pPr>
              <w:pStyle w:val="ConsPlusNormal"/>
              <w:jc w:val="both"/>
            </w:pPr>
            <w:r>
              <w:t xml:space="preserve">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w:t>
            </w:r>
            <w:r>
              <w:lastRenderedPageBreak/>
              <w:t>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tc>
      </w:tr>
      <w:tr w:rsidR="003B6DB0">
        <w:tblPrEx>
          <w:tblBorders>
            <w:insideH w:val="nil"/>
          </w:tblBorders>
        </w:tblPrEx>
        <w:tc>
          <w:tcPr>
            <w:tcW w:w="567" w:type="dxa"/>
            <w:tcBorders>
              <w:top w:val="nil"/>
            </w:tcBorders>
          </w:tcPr>
          <w:p w:rsidR="003B6DB0" w:rsidRDefault="003B6DB0">
            <w:pPr>
              <w:pStyle w:val="ConsPlusNormal"/>
            </w:pPr>
          </w:p>
        </w:tc>
        <w:tc>
          <w:tcPr>
            <w:tcW w:w="1247" w:type="dxa"/>
            <w:tcBorders>
              <w:top w:val="nil"/>
            </w:tcBorders>
          </w:tcPr>
          <w:p w:rsidR="003B6DB0" w:rsidRDefault="003B6DB0">
            <w:pPr>
              <w:pStyle w:val="ConsPlusNormal"/>
            </w:pPr>
          </w:p>
        </w:tc>
        <w:tc>
          <w:tcPr>
            <w:tcW w:w="964" w:type="dxa"/>
            <w:tcBorders>
              <w:top w:val="nil"/>
            </w:tcBorders>
          </w:tcPr>
          <w:p w:rsidR="003B6DB0" w:rsidRDefault="003B6DB0">
            <w:pPr>
              <w:pStyle w:val="ConsPlusNormal"/>
            </w:pPr>
          </w:p>
        </w:tc>
        <w:tc>
          <w:tcPr>
            <w:tcW w:w="6293" w:type="dxa"/>
            <w:tcBorders>
              <w:top w:val="nil"/>
            </w:tcBorders>
          </w:tcPr>
          <w:p w:rsidR="003B6DB0" w:rsidRDefault="003B6DB0">
            <w:pPr>
              <w:pStyle w:val="ConsPlusNormal"/>
              <w:jc w:val="both"/>
            </w:pPr>
            <w:r>
              <w:t>3. Максимальное количество этажей зданий, строений, сооружений - 8.</w:t>
            </w:r>
          </w:p>
          <w:p w:rsidR="003B6DB0" w:rsidRDefault="003B6DB0">
            <w:pPr>
              <w:pStyle w:val="ConsPlusNormal"/>
              <w:jc w:val="both"/>
            </w:pPr>
            <w:r>
              <w:t>4. Максимальный процент застройки в границах земельного участка - 10%, до 40% - в соответствии с утвержденной документацией по планировке территории. Процент застройки подземной части не регламентируется.</w:t>
            </w:r>
          </w:p>
          <w:p w:rsidR="003B6DB0" w:rsidRDefault="003B6DB0">
            <w:pPr>
              <w:pStyle w:val="ConsPlusNormal"/>
              <w:jc w:val="both"/>
            </w:pPr>
            <w:r>
              <w:t>5. Минимальный процент озеленения земельного участка - 15%.</w:t>
            </w:r>
          </w:p>
          <w:p w:rsidR="003B6DB0" w:rsidRDefault="003B6DB0">
            <w:pPr>
              <w:pStyle w:val="ConsPlusNormal"/>
              <w:jc w:val="both"/>
            </w:pPr>
            <w:r>
              <w:t>6. Коэффициент плотности застройки земельного участка определяется проектом планировки территории, с учетом соблюдения коэффициента плотности застройки квартала в соответствии с Таблицей Б.1 Свода правил СП 42.13330.2016 "Градостроительство. Планировка и застройка городских и сельских поселений" и не может превышать для застройки одного участка:</w:t>
            </w:r>
          </w:p>
          <w:p w:rsidR="003B6DB0" w:rsidRDefault="003B6DB0">
            <w:pPr>
              <w:pStyle w:val="ConsPlusNormal"/>
              <w:jc w:val="both"/>
            </w:pPr>
            <w:r>
              <w:t>5 - 6 этажей - 1,4;</w:t>
            </w:r>
          </w:p>
          <w:p w:rsidR="003B6DB0" w:rsidRDefault="003B6DB0">
            <w:pPr>
              <w:pStyle w:val="ConsPlusNormal"/>
              <w:jc w:val="both"/>
            </w:pPr>
            <w:r>
              <w:t>7 - 8 этажей - 1,6.</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Обслуживание жилой застройки</w:t>
            </w:r>
          </w:p>
        </w:tc>
        <w:tc>
          <w:tcPr>
            <w:tcW w:w="964" w:type="dxa"/>
          </w:tcPr>
          <w:p w:rsidR="003B6DB0" w:rsidRDefault="003B6DB0">
            <w:pPr>
              <w:pStyle w:val="ConsPlusNormal"/>
              <w:jc w:val="center"/>
            </w:pPr>
            <w:r>
              <w:t>2.7</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- 8.</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3.</w:t>
            </w:r>
          </w:p>
        </w:tc>
        <w:tc>
          <w:tcPr>
            <w:tcW w:w="1247" w:type="dxa"/>
          </w:tcPr>
          <w:p w:rsidR="003B6DB0" w:rsidRDefault="003B6DB0">
            <w:pPr>
              <w:pStyle w:val="ConsPlusNormal"/>
            </w:pPr>
            <w:r>
              <w:t>Хранение автотранспорта</w:t>
            </w:r>
          </w:p>
        </w:tc>
        <w:tc>
          <w:tcPr>
            <w:tcW w:w="964" w:type="dxa"/>
          </w:tcPr>
          <w:p w:rsidR="003B6DB0" w:rsidRDefault="003B6DB0">
            <w:pPr>
              <w:pStyle w:val="ConsPlusNormal"/>
              <w:jc w:val="center"/>
            </w:pPr>
            <w:r>
              <w:t>2.7.1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 xml:space="preserve">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w:t>
            </w:r>
            <w:r>
              <w:lastRenderedPageBreak/>
              <w:t>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подлежат установлению.</w:t>
            </w:r>
          </w:p>
          <w:p w:rsidR="003B6DB0" w:rsidRDefault="003B6DB0">
            <w:pPr>
              <w:pStyle w:val="ConsPlusNormal"/>
              <w:jc w:val="both"/>
            </w:pPr>
            <w:r>
              <w:t>4. Предельная высота зданий, строений и сооружений - не подлежит установлению.</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lastRenderedPageBreak/>
              <w:t>5.</w:t>
            </w:r>
          </w:p>
        </w:tc>
        <w:tc>
          <w:tcPr>
            <w:tcW w:w="1247" w:type="dxa"/>
          </w:tcPr>
          <w:p w:rsidR="003B6DB0" w:rsidRDefault="003B6DB0">
            <w:pPr>
              <w:pStyle w:val="ConsPlusNormal"/>
            </w:pPr>
            <w:r>
              <w:t>Административные здания организаций, обеспечивающих предоставление коммунальных услуг</w:t>
            </w:r>
          </w:p>
        </w:tc>
        <w:tc>
          <w:tcPr>
            <w:tcW w:w="964" w:type="dxa"/>
          </w:tcPr>
          <w:p w:rsidR="003B6DB0" w:rsidRDefault="003B6DB0">
            <w:pPr>
              <w:pStyle w:val="ConsPlusNormal"/>
              <w:jc w:val="center"/>
            </w:pPr>
            <w:r>
              <w:t>3.1.2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- 8.</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 xml:space="preserve">Оказание социальной </w:t>
            </w:r>
            <w:r>
              <w:lastRenderedPageBreak/>
              <w:t>помощи населению</w:t>
            </w:r>
          </w:p>
        </w:tc>
        <w:tc>
          <w:tcPr>
            <w:tcW w:w="964" w:type="dxa"/>
          </w:tcPr>
          <w:p w:rsidR="003B6DB0" w:rsidRDefault="003B6DB0">
            <w:pPr>
              <w:pStyle w:val="ConsPlusNormal"/>
              <w:jc w:val="center"/>
            </w:pPr>
            <w:r>
              <w:lastRenderedPageBreak/>
              <w:t>3.2.2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lastRenderedPageBreak/>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- 8.</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7.</w:t>
            </w:r>
          </w:p>
        </w:tc>
        <w:tc>
          <w:tcPr>
            <w:tcW w:w="1247" w:type="dxa"/>
          </w:tcPr>
          <w:p w:rsidR="003B6DB0" w:rsidRDefault="003B6DB0">
            <w:pPr>
              <w:pStyle w:val="ConsPlusNormal"/>
            </w:pPr>
            <w:r>
              <w:t>Оказание услуг связи</w:t>
            </w:r>
          </w:p>
        </w:tc>
        <w:tc>
          <w:tcPr>
            <w:tcW w:w="964" w:type="dxa"/>
          </w:tcPr>
          <w:p w:rsidR="003B6DB0" w:rsidRDefault="003B6DB0">
            <w:pPr>
              <w:pStyle w:val="ConsPlusNormal"/>
              <w:jc w:val="center"/>
            </w:pPr>
            <w:r>
              <w:t>3.2.3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- 8.</w:t>
            </w:r>
          </w:p>
          <w:p w:rsidR="003B6DB0" w:rsidRDefault="003B6DB0">
            <w:pPr>
              <w:pStyle w:val="ConsPlusNormal"/>
              <w:jc w:val="both"/>
            </w:pPr>
            <w:r>
              <w:lastRenderedPageBreak/>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8.</w:t>
            </w:r>
          </w:p>
        </w:tc>
        <w:tc>
          <w:tcPr>
            <w:tcW w:w="1247" w:type="dxa"/>
          </w:tcPr>
          <w:p w:rsidR="003B6DB0" w:rsidRDefault="003B6DB0">
            <w:pPr>
              <w:pStyle w:val="ConsPlusNormal"/>
            </w:pPr>
            <w:r>
              <w:t>Бытовое обслуживание</w:t>
            </w:r>
          </w:p>
        </w:tc>
        <w:tc>
          <w:tcPr>
            <w:tcW w:w="964" w:type="dxa"/>
          </w:tcPr>
          <w:p w:rsidR="003B6DB0" w:rsidRDefault="003B6DB0">
            <w:pPr>
              <w:pStyle w:val="ConsPlusNormal"/>
              <w:jc w:val="center"/>
            </w:pPr>
            <w:r>
              <w:t>3.3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- 8.</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Амбулаторно-поликлиническое обслуживание</w:t>
            </w:r>
          </w:p>
        </w:tc>
        <w:tc>
          <w:tcPr>
            <w:tcW w:w="964" w:type="dxa"/>
          </w:tcPr>
          <w:p w:rsidR="003B6DB0" w:rsidRDefault="003B6DB0">
            <w:pPr>
              <w:pStyle w:val="ConsPlusNormal"/>
              <w:jc w:val="center"/>
            </w:pPr>
            <w:r>
              <w:t>3.4.1.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- 2000 кв. м;</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строений, сооружений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 xml:space="preserve">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w:t>
            </w:r>
            <w:r>
              <w:lastRenderedPageBreak/>
              <w:t>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- 8.</w:t>
            </w:r>
          </w:p>
          <w:p w:rsidR="003B6DB0" w:rsidRDefault="003B6DB0">
            <w:pPr>
              <w:pStyle w:val="ConsPlusNormal"/>
              <w:jc w:val="both"/>
            </w:pPr>
            <w:r>
              <w:t>4.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blPrEx>
          <w:tblBorders>
            <w:insideH w:val="nil"/>
          </w:tblBorders>
        </w:tblPrEx>
        <w:tc>
          <w:tcPr>
            <w:tcW w:w="567" w:type="dxa"/>
            <w:tcBorders>
              <w:bottom w:val="nil"/>
            </w:tcBorders>
          </w:tcPr>
          <w:p w:rsidR="003B6DB0" w:rsidRDefault="003B6DB0">
            <w:pPr>
              <w:pStyle w:val="ConsPlusNormal"/>
              <w:jc w:val="center"/>
            </w:pPr>
            <w:r>
              <w:lastRenderedPageBreak/>
              <w:t>10.</w:t>
            </w:r>
          </w:p>
        </w:tc>
        <w:tc>
          <w:tcPr>
            <w:tcW w:w="1247" w:type="dxa"/>
            <w:tcBorders>
              <w:bottom w:val="nil"/>
            </w:tcBorders>
          </w:tcPr>
          <w:p w:rsidR="003B6DB0" w:rsidRDefault="003B6DB0">
            <w:pPr>
              <w:pStyle w:val="ConsPlusNormal"/>
            </w:pPr>
            <w:r>
              <w:t>Дошкольное, начальное и среднее общее образование</w:t>
            </w:r>
          </w:p>
        </w:tc>
        <w:tc>
          <w:tcPr>
            <w:tcW w:w="964" w:type="dxa"/>
            <w:tcBorders>
              <w:bottom w:val="nil"/>
            </w:tcBorders>
          </w:tcPr>
          <w:p w:rsidR="003B6DB0" w:rsidRDefault="003B6DB0">
            <w:pPr>
              <w:pStyle w:val="ConsPlusNormal"/>
              <w:jc w:val="center"/>
            </w:pPr>
            <w:r>
              <w:t>3.5.1</w:t>
            </w:r>
          </w:p>
        </w:tc>
        <w:tc>
          <w:tcPr>
            <w:tcW w:w="6293" w:type="dxa"/>
            <w:tcBorders>
              <w:bottom w:val="nil"/>
            </w:tcBorders>
          </w:tcPr>
          <w:p w:rsidR="003B6DB0" w:rsidRDefault="003B6DB0">
            <w:pPr>
              <w:pStyle w:val="ConsPlusNormal"/>
              <w:jc w:val="both"/>
            </w:pPr>
            <w:r>
              <w:t>1. Предельные размеры земельных участков:</w:t>
            </w:r>
          </w:p>
          <w:p w:rsidR="003B6DB0" w:rsidRDefault="003B6DB0">
            <w:pPr>
              <w:pStyle w:val="ConsPlusNormal"/>
              <w:jc w:val="both"/>
            </w:pPr>
            <w:r>
              <w:t>1.1. Дошкольных образовательных организаций:</w:t>
            </w:r>
          </w:p>
          <w:p w:rsidR="003B6DB0" w:rsidRDefault="003B6DB0">
            <w:pPr>
              <w:pStyle w:val="ConsPlusNormal"/>
              <w:jc w:val="both"/>
            </w:pPr>
            <w:r>
              <w:t>минимальная площадь на 1 место для отдельно стоящих зданий при вместимости:</w:t>
            </w:r>
          </w:p>
          <w:p w:rsidR="003B6DB0" w:rsidRDefault="003B6DB0">
            <w:pPr>
              <w:pStyle w:val="ConsPlusNormal"/>
              <w:jc w:val="both"/>
            </w:pPr>
            <w:r>
              <w:t>до 100 мест - 40 кв. м;</w:t>
            </w:r>
          </w:p>
          <w:p w:rsidR="003B6DB0" w:rsidRDefault="003B6DB0">
            <w:pPr>
              <w:pStyle w:val="ConsPlusNormal"/>
              <w:jc w:val="both"/>
            </w:pPr>
            <w:r>
              <w:t>свыше 100 мест - 35 кв. м;</w:t>
            </w:r>
          </w:p>
          <w:p w:rsidR="003B6DB0" w:rsidRDefault="003B6DB0">
            <w:pPr>
              <w:pStyle w:val="ConsPlusNormal"/>
              <w:jc w:val="both"/>
            </w:pPr>
            <w:r>
              <w:t>минимальная площадь на 1 место для встроенных при вместимости:</w:t>
            </w:r>
          </w:p>
          <w:p w:rsidR="003B6DB0" w:rsidRDefault="003B6DB0">
            <w:pPr>
              <w:pStyle w:val="ConsPlusNormal"/>
              <w:jc w:val="both"/>
            </w:pPr>
            <w:r>
              <w:t>более 10 мест - не менее 29 кв. м.</w:t>
            </w:r>
          </w:p>
          <w:p w:rsidR="003B6DB0" w:rsidRDefault="003B6DB0">
            <w:pPr>
              <w:pStyle w:val="ConsPlusNormal"/>
              <w:jc w:val="both"/>
            </w:pPr>
            <w:r>
              <w:t>размеры земельных участков могут быть уменьшены на 25% - в условиях реконструкции.</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1.2. Общеобразовательных организаций:</w:t>
            </w:r>
          </w:p>
          <w:p w:rsidR="003B6DB0" w:rsidRDefault="003B6DB0">
            <w:pPr>
              <w:pStyle w:val="ConsPlusNormal"/>
              <w:jc w:val="both"/>
            </w:pPr>
            <w:r>
              <w:t>минимальная площадь на 1 место:</w:t>
            </w:r>
          </w:p>
          <w:p w:rsidR="003B6DB0" w:rsidRDefault="003B6DB0">
            <w:pPr>
              <w:pStyle w:val="ConsPlusNormal"/>
              <w:jc w:val="both"/>
            </w:pPr>
            <w:r>
              <w:t>свыше 40 до 400 мест - 55 кв. м;</w:t>
            </w:r>
          </w:p>
          <w:p w:rsidR="003B6DB0" w:rsidRDefault="003B6DB0">
            <w:pPr>
              <w:pStyle w:val="ConsPlusNormal"/>
              <w:jc w:val="both"/>
            </w:pPr>
            <w:r>
              <w:t>свыше 400 до 500 мест - 65 кв. м;</w:t>
            </w:r>
          </w:p>
          <w:p w:rsidR="003B6DB0" w:rsidRDefault="003B6DB0">
            <w:pPr>
              <w:pStyle w:val="ConsPlusNormal"/>
              <w:jc w:val="both"/>
            </w:pPr>
            <w:r>
              <w:t>свыше 500 до 600 мест - 55 кв. м;</w:t>
            </w:r>
          </w:p>
          <w:p w:rsidR="003B6DB0" w:rsidRDefault="003B6DB0">
            <w:pPr>
              <w:pStyle w:val="ConsPlusNormal"/>
              <w:jc w:val="both"/>
            </w:pPr>
            <w:r>
              <w:t>свыше 600 до 800 мест - 45 кв. м;</w:t>
            </w:r>
          </w:p>
          <w:p w:rsidR="003B6DB0" w:rsidRDefault="003B6DB0">
            <w:pPr>
              <w:pStyle w:val="ConsPlusNormal"/>
              <w:jc w:val="both"/>
            </w:pPr>
            <w:r>
              <w:t>свыше 800 до 1100 мест - 36 кв. м;</w:t>
            </w:r>
          </w:p>
          <w:p w:rsidR="003B6DB0" w:rsidRDefault="003B6DB0">
            <w:pPr>
              <w:pStyle w:val="ConsPlusNormal"/>
              <w:jc w:val="both"/>
            </w:pPr>
            <w:r>
              <w:t>свыше 1100 до 1500 мест - 23 кв. м;</w:t>
            </w:r>
          </w:p>
          <w:p w:rsidR="003B6DB0" w:rsidRDefault="003B6DB0">
            <w:pPr>
              <w:pStyle w:val="ConsPlusNormal"/>
              <w:jc w:val="both"/>
            </w:pPr>
            <w:r>
              <w:t>свыше 1500 до 2000 - 18 кв. м;</w:t>
            </w:r>
          </w:p>
          <w:p w:rsidR="003B6DB0" w:rsidRDefault="003B6DB0">
            <w:pPr>
              <w:pStyle w:val="ConsPlusNormal"/>
              <w:jc w:val="both"/>
            </w:pPr>
            <w:r>
              <w:t>2000 и более - 16 кв. м.</w:t>
            </w:r>
          </w:p>
          <w:p w:rsidR="003B6DB0" w:rsidRDefault="003B6DB0">
            <w:pPr>
              <w:pStyle w:val="ConsPlusNormal"/>
              <w:jc w:val="both"/>
            </w:pPr>
            <w:r>
              <w:t>размеры земельных участков могут быть уменьшены:</w:t>
            </w:r>
          </w:p>
          <w:p w:rsidR="003B6DB0" w:rsidRDefault="003B6DB0">
            <w:pPr>
              <w:pStyle w:val="ConsPlusNormal"/>
              <w:jc w:val="both"/>
            </w:pPr>
            <w:r>
              <w:t>на 20% - в условиях реконструкции.</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1.3. Организаций дополнительного образования:</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Минимальное расстояние от здания дошкольных образовательных организаций и общеобразовательных организаций до красной линии магистральных улиц:</w:t>
            </w:r>
          </w:p>
          <w:p w:rsidR="003B6DB0" w:rsidRDefault="003B6DB0">
            <w:pPr>
              <w:pStyle w:val="ConsPlusNormal"/>
              <w:jc w:val="both"/>
            </w:pPr>
            <w:r>
              <w:t>в г. Краснодар - 25 м;</w:t>
            </w:r>
          </w:p>
          <w:p w:rsidR="003B6DB0" w:rsidRDefault="003B6DB0">
            <w:pPr>
              <w:pStyle w:val="ConsPlusNormal"/>
              <w:jc w:val="both"/>
            </w:pPr>
            <w:r>
              <w:t>в сельских населенных пунктах - 10 м.</w:t>
            </w:r>
          </w:p>
        </w:tc>
      </w:tr>
      <w:tr w:rsidR="003B6DB0">
        <w:tblPrEx>
          <w:tblBorders>
            <w:insideH w:val="nil"/>
          </w:tblBorders>
        </w:tblPrEx>
        <w:tc>
          <w:tcPr>
            <w:tcW w:w="567" w:type="dxa"/>
            <w:tcBorders>
              <w:top w:val="nil"/>
            </w:tcBorders>
          </w:tcPr>
          <w:p w:rsidR="003B6DB0" w:rsidRDefault="003B6DB0">
            <w:pPr>
              <w:pStyle w:val="ConsPlusNormal"/>
            </w:pPr>
          </w:p>
        </w:tc>
        <w:tc>
          <w:tcPr>
            <w:tcW w:w="1247" w:type="dxa"/>
            <w:tcBorders>
              <w:top w:val="nil"/>
            </w:tcBorders>
          </w:tcPr>
          <w:p w:rsidR="003B6DB0" w:rsidRDefault="003B6DB0">
            <w:pPr>
              <w:pStyle w:val="ConsPlusNormal"/>
            </w:pPr>
          </w:p>
        </w:tc>
        <w:tc>
          <w:tcPr>
            <w:tcW w:w="964" w:type="dxa"/>
            <w:tcBorders>
              <w:top w:val="nil"/>
            </w:tcBorders>
          </w:tcPr>
          <w:p w:rsidR="003B6DB0" w:rsidRDefault="003B6DB0">
            <w:pPr>
              <w:pStyle w:val="ConsPlusNormal"/>
            </w:pPr>
          </w:p>
        </w:tc>
        <w:tc>
          <w:tcPr>
            <w:tcW w:w="6293" w:type="dxa"/>
            <w:tcBorders>
              <w:top w:val="nil"/>
            </w:tcBorders>
          </w:tcPr>
          <w:p w:rsidR="003B6DB0" w:rsidRDefault="003B6DB0">
            <w:pPr>
              <w:pStyle w:val="ConsPlusNormal"/>
              <w:jc w:val="both"/>
            </w:pPr>
            <w:r>
              <w:t>3. Для организаций дополнительного образования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 xml:space="preserve">в случае совпадения границ земельных участков с красными </w:t>
            </w:r>
            <w:r>
              <w:lastRenderedPageBreak/>
              <w:t>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3.1.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4. Максимальное количество этажей:</w:t>
            </w:r>
          </w:p>
          <w:p w:rsidR="003B6DB0" w:rsidRDefault="003B6DB0">
            <w:pPr>
              <w:pStyle w:val="ConsPlusNormal"/>
              <w:jc w:val="both"/>
            </w:pPr>
            <w:r>
              <w:t>дошкольной организации - 3;</w:t>
            </w:r>
          </w:p>
          <w:p w:rsidR="003B6DB0" w:rsidRDefault="003B6DB0">
            <w:pPr>
              <w:pStyle w:val="ConsPlusNormal"/>
              <w:jc w:val="both"/>
            </w:pPr>
            <w:r>
              <w:t>общеобразовательных организаций - 3;</w:t>
            </w:r>
          </w:p>
          <w:p w:rsidR="003B6DB0" w:rsidRDefault="003B6DB0">
            <w:pPr>
              <w:pStyle w:val="ConsPlusNormal"/>
              <w:jc w:val="both"/>
            </w:pPr>
            <w:r>
              <w:t>организации дополнительного образования - 4.</w:t>
            </w:r>
          </w:p>
          <w:p w:rsidR="003B6DB0" w:rsidRDefault="003B6DB0">
            <w:pPr>
              <w:pStyle w:val="ConsPlusNormal"/>
              <w:jc w:val="both"/>
            </w:pPr>
            <w:r>
              <w:t>5. Максимальный процент застройки в границах земельного участка:</w:t>
            </w:r>
          </w:p>
          <w:p w:rsidR="003B6DB0" w:rsidRDefault="003B6DB0">
            <w:pPr>
              <w:pStyle w:val="ConsPlusNormal"/>
              <w:jc w:val="both"/>
            </w:pPr>
            <w:r>
              <w:t>дошкольной образовательной организации - 40%;</w:t>
            </w:r>
          </w:p>
          <w:p w:rsidR="003B6DB0" w:rsidRDefault="003B6DB0">
            <w:pPr>
              <w:pStyle w:val="ConsPlusNormal"/>
              <w:jc w:val="both"/>
            </w:pPr>
            <w:r>
              <w:t>общеобразовательной организации - 40%;</w:t>
            </w:r>
          </w:p>
          <w:p w:rsidR="003B6DB0" w:rsidRDefault="003B6DB0">
            <w:pPr>
              <w:pStyle w:val="ConsPlusNormal"/>
              <w:jc w:val="both"/>
            </w:pPr>
            <w:r>
              <w:t>организации дополнительного образования детей - 60%.</w:t>
            </w:r>
          </w:p>
          <w:p w:rsidR="003B6DB0" w:rsidRDefault="003B6DB0">
            <w:pPr>
              <w:pStyle w:val="ConsPlusNormal"/>
              <w:jc w:val="both"/>
            </w:pPr>
            <w:r>
              <w:t>Процент застройки подземной части не регламентируется.</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11.</w:t>
            </w:r>
          </w:p>
        </w:tc>
        <w:tc>
          <w:tcPr>
            <w:tcW w:w="1247" w:type="dxa"/>
          </w:tcPr>
          <w:p w:rsidR="003B6DB0" w:rsidRDefault="003B6DB0">
            <w:pPr>
              <w:pStyle w:val="ConsPlusNormal"/>
            </w:pPr>
            <w:r>
              <w:t>Объекты культурно-досуговой деятельности</w:t>
            </w:r>
          </w:p>
        </w:tc>
        <w:tc>
          <w:tcPr>
            <w:tcW w:w="964" w:type="dxa"/>
          </w:tcPr>
          <w:p w:rsidR="003B6DB0" w:rsidRDefault="003B6DB0">
            <w:pPr>
              <w:pStyle w:val="ConsPlusNormal"/>
              <w:jc w:val="center"/>
            </w:pPr>
            <w:r>
              <w:t>3.6.1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- 8.</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 xml:space="preserve">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w:t>
            </w:r>
            <w:r>
              <w:lastRenderedPageBreak/>
              <w:t>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12.</w:t>
            </w:r>
          </w:p>
        </w:tc>
        <w:tc>
          <w:tcPr>
            <w:tcW w:w="1247" w:type="dxa"/>
          </w:tcPr>
          <w:p w:rsidR="003B6DB0" w:rsidRDefault="003B6DB0">
            <w:pPr>
              <w:pStyle w:val="ConsPlusNormal"/>
            </w:pPr>
            <w:r>
              <w:t>Парки культуры и отдыха</w:t>
            </w:r>
          </w:p>
        </w:tc>
        <w:tc>
          <w:tcPr>
            <w:tcW w:w="964" w:type="dxa"/>
          </w:tcPr>
          <w:p w:rsidR="003B6DB0" w:rsidRDefault="003B6DB0">
            <w:pPr>
              <w:pStyle w:val="ConsPlusNormal"/>
              <w:jc w:val="center"/>
            </w:pPr>
            <w:r>
              <w:t>3.6.2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не подлежит установлению.</w:t>
            </w:r>
          </w:p>
          <w:p w:rsidR="003B6DB0" w:rsidRDefault="003B6DB0">
            <w:pPr>
              <w:pStyle w:val="ConsPlusNormal"/>
              <w:jc w:val="both"/>
            </w:pPr>
            <w:r>
              <w:t>4. Максимальный процент застройки в границах земельного участка:</w:t>
            </w:r>
          </w:p>
          <w:p w:rsidR="003B6DB0" w:rsidRDefault="003B6DB0">
            <w:pPr>
              <w:pStyle w:val="ConsPlusNormal"/>
              <w:jc w:val="both"/>
            </w:pPr>
            <w:r>
              <w:t>парка - 7%;</w:t>
            </w:r>
          </w:p>
          <w:p w:rsidR="003B6DB0" w:rsidRDefault="003B6DB0">
            <w:pPr>
              <w:pStyle w:val="ConsPlusNormal"/>
              <w:jc w:val="both"/>
            </w:pPr>
            <w:r>
              <w:t>бульвара - 5%.</w:t>
            </w:r>
          </w:p>
          <w:p w:rsidR="003B6DB0" w:rsidRDefault="003B6DB0">
            <w:pPr>
              <w:pStyle w:val="ConsPlusNormal"/>
              <w:jc w:val="both"/>
            </w:pPr>
            <w:r>
              <w:t>Процент застройки подземной части не регламентируется.</w:t>
            </w:r>
          </w:p>
        </w:tc>
      </w:tr>
      <w:tr w:rsidR="003B6DB0">
        <w:tc>
          <w:tcPr>
            <w:tcW w:w="567" w:type="dxa"/>
          </w:tcPr>
          <w:p w:rsidR="003B6DB0" w:rsidRDefault="003B6DB0">
            <w:pPr>
              <w:pStyle w:val="ConsPlusNormal"/>
              <w:jc w:val="center"/>
            </w:pPr>
            <w:r>
              <w:t>13.</w:t>
            </w:r>
          </w:p>
        </w:tc>
        <w:tc>
          <w:tcPr>
            <w:tcW w:w="1247" w:type="dxa"/>
          </w:tcPr>
          <w:p w:rsidR="003B6DB0" w:rsidRDefault="003B6DB0">
            <w:pPr>
              <w:pStyle w:val="ConsPlusNormal"/>
            </w:pPr>
            <w:r>
              <w:t>Государственное управление</w:t>
            </w:r>
          </w:p>
        </w:tc>
        <w:tc>
          <w:tcPr>
            <w:tcW w:w="964" w:type="dxa"/>
          </w:tcPr>
          <w:p w:rsidR="003B6DB0" w:rsidRDefault="003B6DB0">
            <w:pPr>
              <w:pStyle w:val="ConsPlusNormal"/>
              <w:jc w:val="center"/>
            </w:pPr>
            <w:r>
              <w:t>3.8.1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- 8.</w:t>
            </w:r>
          </w:p>
          <w:p w:rsidR="003B6DB0" w:rsidRDefault="003B6DB0">
            <w:pPr>
              <w:pStyle w:val="ConsPlusNormal"/>
              <w:jc w:val="both"/>
            </w:pPr>
            <w:r>
              <w:t xml:space="preserve">4. Максимальный процент застройки в границах земельного </w:t>
            </w:r>
            <w:r>
              <w:lastRenderedPageBreak/>
              <w:t>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14.</w:t>
            </w:r>
          </w:p>
        </w:tc>
        <w:tc>
          <w:tcPr>
            <w:tcW w:w="1247" w:type="dxa"/>
          </w:tcPr>
          <w:p w:rsidR="003B6DB0" w:rsidRDefault="003B6DB0">
            <w:pPr>
              <w:pStyle w:val="ConsPlusNormal"/>
            </w:pPr>
            <w:r>
              <w:t>Представительская деятельность</w:t>
            </w:r>
          </w:p>
        </w:tc>
        <w:tc>
          <w:tcPr>
            <w:tcW w:w="964" w:type="dxa"/>
          </w:tcPr>
          <w:p w:rsidR="003B6DB0" w:rsidRDefault="003B6DB0">
            <w:pPr>
              <w:pStyle w:val="ConsPlusNormal"/>
              <w:jc w:val="center"/>
            </w:pPr>
            <w:r>
              <w:t>3.8.2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- 8.</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15.</w:t>
            </w:r>
          </w:p>
        </w:tc>
        <w:tc>
          <w:tcPr>
            <w:tcW w:w="1247" w:type="dxa"/>
          </w:tcPr>
          <w:p w:rsidR="003B6DB0" w:rsidRDefault="003B6DB0">
            <w:pPr>
              <w:pStyle w:val="ConsPlusNormal"/>
            </w:pPr>
            <w:r>
              <w:t>Магазины</w:t>
            </w:r>
          </w:p>
        </w:tc>
        <w:tc>
          <w:tcPr>
            <w:tcW w:w="964" w:type="dxa"/>
          </w:tcPr>
          <w:p w:rsidR="003B6DB0" w:rsidRDefault="003B6DB0">
            <w:pPr>
              <w:pStyle w:val="ConsPlusNormal"/>
              <w:jc w:val="center"/>
            </w:pPr>
            <w:r>
              <w:t>4.4</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 xml:space="preserve">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w:t>
            </w:r>
            <w:r>
              <w:lastRenderedPageBreak/>
              <w:t>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- 8.</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16.</w:t>
            </w:r>
          </w:p>
        </w:tc>
        <w:tc>
          <w:tcPr>
            <w:tcW w:w="1247" w:type="dxa"/>
          </w:tcPr>
          <w:p w:rsidR="003B6DB0" w:rsidRDefault="003B6DB0">
            <w:pPr>
              <w:pStyle w:val="ConsPlusNormal"/>
            </w:pPr>
            <w:r>
              <w:t>Общественное питание</w:t>
            </w:r>
          </w:p>
        </w:tc>
        <w:tc>
          <w:tcPr>
            <w:tcW w:w="964" w:type="dxa"/>
          </w:tcPr>
          <w:p w:rsidR="003B6DB0" w:rsidRDefault="003B6DB0">
            <w:pPr>
              <w:pStyle w:val="ConsPlusNormal"/>
              <w:jc w:val="center"/>
            </w:pPr>
            <w:r>
              <w:t>4.6</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- 8.</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17.</w:t>
            </w:r>
          </w:p>
        </w:tc>
        <w:tc>
          <w:tcPr>
            <w:tcW w:w="1247" w:type="dxa"/>
          </w:tcPr>
          <w:p w:rsidR="003B6DB0" w:rsidRDefault="003B6DB0">
            <w:pPr>
              <w:pStyle w:val="ConsPlusNormal"/>
            </w:pPr>
            <w:r>
              <w:t>Обеспечение занятий спортом в помещения</w:t>
            </w:r>
            <w:r>
              <w:lastRenderedPageBreak/>
              <w:t>х</w:t>
            </w:r>
          </w:p>
        </w:tc>
        <w:tc>
          <w:tcPr>
            <w:tcW w:w="964" w:type="dxa"/>
          </w:tcPr>
          <w:p w:rsidR="003B6DB0" w:rsidRDefault="003B6DB0">
            <w:pPr>
              <w:pStyle w:val="ConsPlusNormal"/>
              <w:jc w:val="center"/>
            </w:pPr>
            <w:r>
              <w:lastRenderedPageBreak/>
              <w:t>5.1.2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 xml:space="preserve">2. Минимальные отступы от границ земельных участков в целях </w:t>
            </w:r>
            <w: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- 8.</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со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18.</w:t>
            </w:r>
          </w:p>
        </w:tc>
        <w:tc>
          <w:tcPr>
            <w:tcW w:w="1247" w:type="dxa"/>
          </w:tcPr>
          <w:p w:rsidR="003B6DB0" w:rsidRDefault="003B6DB0">
            <w:pPr>
              <w:pStyle w:val="ConsPlusNormal"/>
            </w:pPr>
            <w:r>
              <w:t>Площадки для занятий спортом</w:t>
            </w:r>
          </w:p>
        </w:tc>
        <w:tc>
          <w:tcPr>
            <w:tcW w:w="964" w:type="dxa"/>
          </w:tcPr>
          <w:p w:rsidR="003B6DB0" w:rsidRDefault="003B6DB0">
            <w:pPr>
              <w:pStyle w:val="ConsPlusNormal"/>
              <w:jc w:val="center"/>
            </w:pPr>
            <w:r>
              <w:t>5.1.3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Размещение площадок необходимо предусматривать на расстоянии от окон жилых и общественных зданий не менее 10 - 40 м.</w:t>
            </w:r>
          </w:p>
          <w:p w:rsidR="003B6DB0" w:rsidRDefault="003B6DB0">
            <w:pPr>
              <w:pStyle w:val="ConsPlusNormal"/>
              <w:jc w:val="both"/>
            </w:pPr>
            <w:r>
              <w:t>4. Предельное количество этажей или предельная высота зданий, строений, сооружений не подлежит установлению.</w:t>
            </w:r>
          </w:p>
          <w:p w:rsidR="003B6DB0" w:rsidRDefault="003B6DB0">
            <w:pPr>
              <w:pStyle w:val="ConsPlusNormal"/>
              <w:jc w:val="both"/>
            </w:pPr>
            <w:r>
              <w:t>5. Предельный процент застройки в границах земельного участка не подлежит установлению.</w:t>
            </w:r>
          </w:p>
        </w:tc>
      </w:tr>
      <w:tr w:rsidR="003B6DB0">
        <w:tc>
          <w:tcPr>
            <w:tcW w:w="567" w:type="dxa"/>
          </w:tcPr>
          <w:p w:rsidR="003B6DB0" w:rsidRDefault="003B6DB0">
            <w:pPr>
              <w:pStyle w:val="ConsPlusNormal"/>
              <w:jc w:val="center"/>
            </w:pPr>
            <w:r>
              <w:t>19.</w:t>
            </w:r>
          </w:p>
        </w:tc>
        <w:tc>
          <w:tcPr>
            <w:tcW w:w="1247" w:type="dxa"/>
          </w:tcPr>
          <w:p w:rsidR="003B6DB0" w:rsidRDefault="003B6DB0">
            <w:pPr>
              <w:pStyle w:val="ConsPlusNormal"/>
            </w:pPr>
            <w:r>
              <w:t>Стоянки транспорта общего пользования</w:t>
            </w:r>
          </w:p>
        </w:tc>
        <w:tc>
          <w:tcPr>
            <w:tcW w:w="964" w:type="dxa"/>
          </w:tcPr>
          <w:p w:rsidR="003B6DB0" w:rsidRDefault="003B6DB0">
            <w:pPr>
              <w:pStyle w:val="ConsPlusNormal"/>
              <w:jc w:val="center"/>
            </w:pPr>
            <w:r>
              <w:t>7.2.3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не подлежит установлению.</w:t>
            </w:r>
          </w:p>
          <w:p w:rsidR="003B6DB0" w:rsidRDefault="003B6DB0">
            <w:pPr>
              <w:pStyle w:val="ConsPlusNormal"/>
              <w:jc w:val="both"/>
            </w:pPr>
            <w:r>
              <w:t xml:space="preserve">4. Предельный процент застройки в границах земельного участка </w:t>
            </w:r>
            <w:r>
              <w:lastRenderedPageBreak/>
              <w:t>не подлежит установлению.</w:t>
            </w:r>
          </w:p>
        </w:tc>
      </w:tr>
      <w:tr w:rsidR="003B6DB0">
        <w:tc>
          <w:tcPr>
            <w:tcW w:w="567" w:type="dxa"/>
          </w:tcPr>
          <w:p w:rsidR="003B6DB0" w:rsidRDefault="003B6DB0">
            <w:pPr>
              <w:pStyle w:val="ConsPlusNormal"/>
              <w:jc w:val="center"/>
            </w:pPr>
            <w:r>
              <w:lastRenderedPageBreak/>
              <w:t>20.</w:t>
            </w:r>
          </w:p>
        </w:tc>
        <w:tc>
          <w:tcPr>
            <w:tcW w:w="1247" w:type="dxa"/>
          </w:tcPr>
          <w:p w:rsidR="003B6DB0" w:rsidRDefault="003B6DB0">
            <w:pPr>
              <w:pStyle w:val="ConsPlusNormal"/>
            </w:pPr>
            <w:r>
              <w:t>Обеспечение внутреннего правопорядка</w:t>
            </w:r>
          </w:p>
        </w:tc>
        <w:tc>
          <w:tcPr>
            <w:tcW w:w="964" w:type="dxa"/>
          </w:tcPr>
          <w:p w:rsidR="003B6DB0" w:rsidRDefault="003B6DB0">
            <w:pPr>
              <w:pStyle w:val="ConsPlusNormal"/>
              <w:jc w:val="center"/>
            </w:pPr>
            <w:r>
              <w:t>8.3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- 8.</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со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21.</w:t>
            </w:r>
          </w:p>
        </w:tc>
        <w:tc>
          <w:tcPr>
            <w:tcW w:w="1247" w:type="dxa"/>
          </w:tcPr>
          <w:p w:rsidR="003B6DB0" w:rsidRDefault="003B6DB0">
            <w:pPr>
              <w:pStyle w:val="ConsPlusNormal"/>
            </w:pPr>
            <w:r>
              <w:t>Историко-культурная деятельность</w:t>
            </w:r>
          </w:p>
        </w:tc>
        <w:tc>
          <w:tcPr>
            <w:tcW w:w="964" w:type="dxa"/>
          </w:tcPr>
          <w:p w:rsidR="003B6DB0" w:rsidRDefault="003B6DB0">
            <w:pPr>
              <w:pStyle w:val="ConsPlusNormal"/>
              <w:jc w:val="center"/>
            </w:pPr>
            <w:r>
              <w:t>9.3</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не подлежит установлению.</w:t>
            </w:r>
          </w:p>
          <w:p w:rsidR="003B6DB0" w:rsidRDefault="003B6DB0">
            <w:pPr>
              <w:pStyle w:val="ConsPlusNormal"/>
              <w:jc w:val="both"/>
            </w:pPr>
            <w:r>
              <w:t>4. Предельный процент застройки в границах земельного участка не подлежит установлению.</w:t>
            </w:r>
          </w:p>
        </w:tc>
      </w:tr>
      <w:tr w:rsidR="003B6DB0">
        <w:tc>
          <w:tcPr>
            <w:tcW w:w="567" w:type="dxa"/>
          </w:tcPr>
          <w:p w:rsidR="003B6DB0" w:rsidRDefault="003B6DB0">
            <w:pPr>
              <w:pStyle w:val="ConsPlusNormal"/>
              <w:jc w:val="center"/>
            </w:pPr>
            <w:r>
              <w:t>22.</w:t>
            </w:r>
          </w:p>
        </w:tc>
        <w:tc>
          <w:tcPr>
            <w:tcW w:w="1247" w:type="dxa"/>
          </w:tcPr>
          <w:p w:rsidR="003B6DB0" w:rsidRDefault="003B6DB0">
            <w:pPr>
              <w:pStyle w:val="ConsPlusNormal"/>
            </w:pPr>
            <w:r>
              <w:t>Общее пользование водными объектами</w:t>
            </w:r>
          </w:p>
        </w:tc>
        <w:tc>
          <w:tcPr>
            <w:tcW w:w="964" w:type="dxa"/>
          </w:tcPr>
          <w:p w:rsidR="003B6DB0" w:rsidRDefault="003B6DB0">
            <w:pPr>
              <w:pStyle w:val="ConsPlusNormal"/>
              <w:jc w:val="center"/>
            </w:pPr>
            <w:r>
              <w:t>11.1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23.</w:t>
            </w:r>
          </w:p>
        </w:tc>
        <w:tc>
          <w:tcPr>
            <w:tcW w:w="1247"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24.</w:t>
            </w:r>
          </w:p>
        </w:tc>
        <w:tc>
          <w:tcPr>
            <w:tcW w:w="1247"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293" w:type="dxa"/>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1.3.2.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191"/>
        <w:gridCol w:w="964"/>
        <w:gridCol w:w="2041"/>
        <w:gridCol w:w="1076"/>
        <w:gridCol w:w="1076"/>
        <w:gridCol w:w="1076"/>
        <w:gridCol w:w="1080"/>
      </w:tblGrid>
      <w:tr w:rsidR="003B6DB0">
        <w:tc>
          <w:tcPr>
            <w:tcW w:w="567" w:type="dxa"/>
          </w:tcPr>
          <w:p w:rsidR="003B6DB0" w:rsidRDefault="003B6DB0">
            <w:pPr>
              <w:pStyle w:val="ConsPlusNormal"/>
              <w:jc w:val="center"/>
            </w:pPr>
            <w:r>
              <w:t>N п/п</w:t>
            </w:r>
          </w:p>
        </w:tc>
        <w:tc>
          <w:tcPr>
            <w:tcW w:w="1191" w:type="dxa"/>
          </w:tcPr>
          <w:p w:rsidR="003B6DB0" w:rsidRDefault="003B6DB0">
            <w:pPr>
              <w:pStyle w:val="ConsPlusNormal"/>
              <w:jc w:val="center"/>
            </w:pPr>
            <w:r>
              <w:t xml:space="preserve">Наименование вида </w:t>
            </w:r>
            <w:r>
              <w:lastRenderedPageBreak/>
              <w:t>разрешенного использования земельного участка</w:t>
            </w:r>
          </w:p>
        </w:tc>
        <w:tc>
          <w:tcPr>
            <w:tcW w:w="964" w:type="dxa"/>
          </w:tcPr>
          <w:p w:rsidR="003B6DB0" w:rsidRDefault="003B6DB0">
            <w:pPr>
              <w:pStyle w:val="ConsPlusNormal"/>
              <w:jc w:val="center"/>
            </w:pPr>
            <w:r>
              <w:lastRenderedPageBreak/>
              <w:t xml:space="preserve">Код вида </w:t>
            </w:r>
            <w:r>
              <w:lastRenderedPageBreak/>
              <w:t>разрешенного использования земельного участка</w:t>
            </w:r>
          </w:p>
        </w:tc>
        <w:tc>
          <w:tcPr>
            <w:tcW w:w="6349" w:type="dxa"/>
            <w:gridSpan w:val="5"/>
          </w:tcPr>
          <w:p w:rsidR="003B6DB0" w:rsidRDefault="003B6DB0">
            <w:pPr>
              <w:pStyle w:val="ConsPlusNormal"/>
              <w:jc w:val="center"/>
            </w:pPr>
            <w:r>
              <w:lastRenderedPageBreak/>
              <w:t xml:space="preserve">Предельные (минимальные и (или) максимальные) размеры земельных участков и предельные параметры разрешенного </w:t>
            </w:r>
            <w:r>
              <w:lastRenderedPageBreak/>
              <w:t>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lastRenderedPageBreak/>
              <w:t>1</w:t>
            </w:r>
          </w:p>
        </w:tc>
        <w:tc>
          <w:tcPr>
            <w:tcW w:w="1191"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349" w:type="dxa"/>
            <w:gridSpan w:val="5"/>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191" w:type="dxa"/>
          </w:tcPr>
          <w:p w:rsidR="003B6DB0" w:rsidRDefault="003B6DB0">
            <w:pPr>
              <w:pStyle w:val="ConsPlusNormal"/>
            </w:pPr>
            <w:r>
              <w:t>Малоэтажная многоквартирная жилая застройка</w:t>
            </w:r>
          </w:p>
        </w:tc>
        <w:tc>
          <w:tcPr>
            <w:tcW w:w="964" w:type="dxa"/>
          </w:tcPr>
          <w:p w:rsidR="003B6DB0" w:rsidRDefault="003B6DB0">
            <w:pPr>
              <w:pStyle w:val="ConsPlusNormal"/>
              <w:jc w:val="center"/>
            </w:pPr>
            <w:r>
              <w:t>2.1.1</w:t>
            </w:r>
          </w:p>
        </w:tc>
        <w:tc>
          <w:tcPr>
            <w:tcW w:w="6349"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- 300 кв. м;</w:t>
            </w:r>
          </w:p>
          <w:p w:rsidR="003B6DB0" w:rsidRDefault="003B6DB0">
            <w:pPr>
              <w:pStyle w:val="ConsPlusNormal"/>
              <w:jc w:val="both"/>
            </w:pPr>
            <w:r>
              <w:t>максимальная площадь земельных участков - 20000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условиях сложившейся застройки:</w:t>
            </w:r>
          </w:p>
          <w:p w:rsidR="003B6DB0" w:rsidRDefault="003B6DB0">
            <w:pPr>
              <w:pStyle w:val="ConsPlusNormal"/>
              <w:jc w:val="both"/>
            </w:pPr>
            <w:r>
              <w:t>допускается размещение жилого дома по красной линии улиц и проездов;</w:t>
            </w:r>
          </w:p>
          <w:p w:rsidR="003B6DB0" w:rsidRDefault="003B6DB0">
            <w:pPr>
              <w:pStyle w:val="ConsPlusNormal"/>
              <w:jc w:val="both"/>
            </w:pPr>
            <w: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и общественными зданиями.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Минимальный отступ навесов, беседок, мангалов, вольеров от границ смежных земельных участков - 1 м.</w:t>
            </w:r>
          </w:p>
          <w:p w:rsidR="003B6DB0" w:rsidRDefault="003B6DB0">
            <w:pPr>
              <w:pStyle w:val="ConsPlusNormal"/>
              <w:jc w:val="both"/>
            </w:pPr>
            <w:r>
              <w:t>4. Предельное количество этажей зданий, строений, сооружений - 4, включая мансардный.</w:t>
            </w:r>
          </w:p>
          <w:p w:rsidR="003B6DB0" w:rsidRDefault="003B6DB0">
            <w:pPr>
              <w:pStyle w:val="ConsPlusNormal"/>
              <w:jc w:val="both"/>
            </w:pPr>
            <w:r>
              <w:t>5. Максимальная высота зданий, строений и сооружений - 16 м.</w:t>
            </w:r>
          </w:p>
          <w:p w:rsidR="003B6DB0" w:rsidRDefault="003B6DB0">
            <w:pPr>
              <w:pStyle w:val="ConsPlusNormal"/>
              <w:jc w:val="both"/>
            </w:pPr>
            <w:r>
              <w:t>6. Максимальный процент застройки в границах земельного участка - 10%, до 40% - в соответствии с утвержденной документацией по планировке территории. Процент застройки подземной части не регламентируется.</w:t>
            </w:r>
          </w:p>
          <w:p w:rsidR="003B6DB0" w:rsidRDefault="003B6DB0">
            <w:pPr>
              <w:pStyle w:val="ConsPlusNormal"/>
              <w:jc w:val="both"/>
            </w:pPr>
            <w:r>
              <w:t>7. Минимальный процент озеленения земельного участка - 15%.</w:t>
            </w:r>
          </w:p>
          <w:p w:rsidR="003B6DB0" w:rsidRDefault="003B6DB0">
            <w:pPr>
              <w:pStyle w:val="ConsPlusNormal"/>
              <w:jc w:val="both"/>
            </w:pPr>
            <w:r>
              <w:t>8. Коэффициент плотности застройки земельного участка определяется проектом планировки территории, с учетом соблюдения коэффициента плотности застройки квартала в соответствии с Таблицей Б.1 Свода правил СП 42.13330.2016 "Градостроительство. Планировка и застройка городских и сельских поселений" и не может превышать для застройки одного участка - 1,0.</w:t>
            </w:r>
          </w:p>
        </w:tc>
      </w:tr>
      <w:tr w:rsidR="003B6DB0">
        <w:tc>
          <w:tcPr>
            <w:tcW w:w="567" w:type="dxa"/>
          </w:tcPr>
          <w:p w:rsidR="003B6DB0" w:rsidRDefault="003B6DB0">
            <w:pPr>
              <w:pStyle w:val="ConsPlusNormal"/>
              <w:jc w:val="center"/>
            </w:pPr>
            <w:r>
              <w:t>2.</w:t>
            </w:r>
          </w:p>
        </w:tc>
        <w:tc>
          <w:tcPr>
            <w:tcW w:w="1191" w:type="dxa"/>
          </w:tcPr>
          <w:p w:rsidR="003B6DB0" w:rsidRDefault="003B6DB0">
            <w:pPr>
              <w:pStyle w:val="ConsPlusNormal"/>
            </w:pPr>
            <w:r>
              <w:t>Блокированная жилая застройка</w:t>
            </w:r>
          </w:p>
        </w:tc>
        <w:tc>
          <w:tcPr>
            <w:tcW w:w="964" w:type="dxa"/>
          </w:tcPr>
          <w:p w:rsidR="003B6DB0" w:rsidRDefault="003B6DB0">
            <w:pPr>
              <w:pStyle w:val="ConsPlusNormal"/>
              <w:jc w:val="center"/>
            </w:pPr>
            <w:r>
              <w:t>2.3</w:t>
            </w:r>
          </w:p>
        </w:tc>
        <w:tc>
          <w:tcPr>
            <w:tcW w:w="6349"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- 300 кв. м;</w:t>
            </w:r>
          </w:p>
          <w:p w:rsidR="003B6DB0" w:rsidRDefault="003B6DB0">
            <w:pPr>
              <w:pStyle w:val="ConsPlusNormal"/>
              <w:jc w:val="both"/>
            </w:pPr>
            <w:r>
              <w:t>максимальная площадь земельных участков - 20000 кв. м.</w:t>
            </w:r>
          </w:p>
          <w:p w:rsidR="003B6DB0" w:rsidRDefault="003B6DB0">
            <w:pPr>
              <w:pStyle w:val="ConsPlusNormal"/>
              <w:jc w:val="both"/>
            </w:pPr>
            <w:r>
              <w:t>Минимальная площадь участка 1 блок-секции - 150 кв. м.</w:t>
            </w:r>
          </w:p>
          <w:p w:rsidR="003B6DB0" w:rsidRDefault="003B6DB0">
            <w:pPr>
              <w:pStyle w:val="ConsPlusNormal"/>
              <w:jc w:val="both"/>
            </w:pPr>
            <w:r>
              <w:t xml:space="preserve">2. Минимальные отступы от границ земельных участков в целях </w:t>
            </w:r>
            <w: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условиях сложившейся застройки:</w:t>
            </w:r>
          </w:p>
          <w:p w:rsidR="003B6DB0" w:rsidRDefault="003B6DB0">
            <w:pPr>
              <w:pStyle w:val="ConsPlusNormal"/>
              <w:jc w:val="both"/>
            </w:pPr>
            <w:r>
              <w:t>допускается размещение жилого дома по красной линии улиц и проездов;</w:t>
            </w:r>
          </w:p>
          <w:p w:rsidR="003B6DB0" w:rsidRDefault="003B6DB0">
            <w:pPr>
              <w:pStyle w:val="ConsPlusNormal"/>
              <w:jc w:val="both"/>
            </w:pPr>
            <w: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и общественными зданиями.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Максимальная высота зданий, строений и сооружений - 16,0 м.</w:t>
            </w:r>
          </w:p>
          <w:p w:rsidR="003B6DB0" w:rsidRDefault="003B6DB0">
            <w:pPr>
              <w:pStyle w:val="ConsPlusNormal"/>
              <w:jc w:val="both"/>
            </w:pPr>
            <w:r>
              <w:t>5. Максимальный процент застройки в границах земельного участка - 10%, до 40% - в соответствии с утвержденной документацией по планировке территории. Процент застройки подземной части не регламентируется.</w:t>
            </w:r>
          </w:p>
          <w:p w:rsidR="003B6DB0" w:rsidRDefault="003B6DB0">
            <w:pPr>
              <w:pStyle w:val="ConsPlusNormal"/>
              <w:jc w:val="both"/>
            </w:pPr>
            <w:r>
              <w:t>6. Минимальный процент озеленения земельного участка - 15%.</w:t>
            </w:r>
          </w:p>
        </w:tc>
      </w:tr>
      <w:tr w:rsidR="003B6DB0">
        <w:tc>
          <w:tcPr>
            <w:tcW w:w="567" w:type="dxa"/>
          </w:tcPr>
          <w:p w:rsidR="003B6DB0" w:rsidRDefault="003B6DB0">
            <w:pPr>
              <w:pStyle w:val="ConsPlusNormal"/>
              <w:jc w:val="center"/>
            </w:pPr>
            <w:r>
              <w:lastRenderedPageBreak/>
              <w:t>3.</w:t>
            </w:r>
          </w:p>
        </w:tc>
        <w:tc>
          <w:tcPr>
            <w:tcW w:w="1191" w:type="dxa"/>
          </w:tcPr>
          <w:p w:rsidR="003B6DB0" w:rsidRDefault="003B6DB0">
            <w:pPr>
              <w:pStyle w:val="ConsPlusNormal"/>
            </w:pPr>
            <w:r>
              <w:t>Служебные гаражи</w:t>
            </w:r>
          </w:p>
        </w:tc>
        <w:tc>
          <w:tcPr>
            <w:tcW w:w="964" w:type="dxa"/>
          </w:tcPr>
          <w:p w:rsidR="003B6DB0" w:rsidRDefault="003B6DB0">
            <w:pPr>
              <w:pStyle w:val="ConsPlusNormal"/>
              <w:jc w:val="center"/>
            </w:pPr>
            <w:r>
              <w:t>4.9</w:t>
            </w:r>
          </w:p>
        </w:tc>
        <w:tc>
          <w:tcPr>
            <w:tcW w:w="6349"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 xml:space="preserve">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w:t>
            </w:r>
            <w:r>
              <w:lastRenderedPageBreak/>
              <w:t>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vMerge w:val="restart"/>
            <w:tcBorders>
              <w:bottom w:val="nil"/>
            </w:tcBorders>
          </w:tcPr>
          <w:p w:rsidR="003B6DB0" w:rsidRDefault="003B6DB0">
            <w:pPr>
              <w:pStyle w:val="ConsPlusNormal"/>
              <w:jc w:val="center"/>
            </w:pPr>
            <w:r>
              <w:lastRenderedPageBreak/>
              <w:t>4.</w:t>
            </w:r>
          </w:p>
        </w:tc>
        <w:tc>
          <w:tcPr>
            <w:tcW w:w="1191" w:type="dxa"/>
            <w:vMerge w:val="restart"/>
            <w:tcBorders>
              <w:bottom w:val="nil"/>
            </w:tcBorders>
          </w:tcPr>
          <w:p w:rsidR="003B6DB0" w:rsidRDefault="003B6DB0">
            <w:pPr>
              <w:pStyle w:val="ConsPlusNormal"/>
            </w:pPr>
            <w:r>
              <w:t>Среднее и высшее профессиональное образование</w:t>
            </w:r>
          </w:p>
        </w:tc>
        <w:tc>
          <w:tcPr>
            <w:tcW w:w="964" w:type="dxa"/>
            <w:vMerge w:val="restart"/>
            <w:tcBorders>
              <w:bottom w:val="nil"/>
            </w:tcBorders>
          </w:tcPr>
          <w:p w:rsidR="003B6DB0" w:rsidRDefault="003B6DB0">
            <w:pPr>
              <w:pStyle w:val="ConsPlusNormal"/>
              <w:jc w:val="center"/>
            </w:pPr>
            <w:r>
              <w:t>3.5.2</w:t>
            </w:r>
          </w:p>
        </w:tc>
        <w:tc>
          <w:tcPr>
            <w:tcW w:w="6349"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1.1. Профессиональных образовательных организаций:</w:t>
            </w:r>
          </w:p>
          <w:p w:rsidR="003B6DB0" w:rsidRDefault="003B6DB0">
            <w:pPr>
              <w:pStyle w:val="ConsPlusNormal"/>
              <w:jc w:val="both"/>
            </w:pPr>
            <w:r>
              <w:t>минимальная площадь:</w:t>
            </w:r>
          </w:p>
        </w:tc>
      </w:tr>
      <w:tr w:rsidR="003B6DB0">
        <w:tc>
          <w:tcPr>
            <w:tcW w:w="567" w:type="dxa"/>
            <w:vMerge/>
            <w:tcBorders>
              <w:bottom w:val="nil"/>
            </w:tcBorders>
          </w:tcPr>
          <w:p w:rsidR="003B6DB0" w:rsidRDefault="003B6DB0">
            <w:pPr>
              <w:pStyle w:val="ConsPlusNormal"/>
            </w:pPr>
          </w:p>
        </w:tc>
        <w:tc>
          <w:tcPr>
            <w:tcW w:w="1191"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2041" w:type="dxa"/>
            <w:vMerge w:val="restart"/>
          </w:tcPr>
          <w:p w:rsidR="003B6DB0" w:rsidRDefault="003B6DB0">
            <w:pPr>
              <w:pStyle w:val="ConsPlusNormal"/>
              <w:jc w:val="center"/>
            </w:pPr>
            <w:r>
              <w:t>Профессиональные образовательные организации</w:t>
            </w:r>
          </w:p>
        </w:tc>
        <w:tc>
          <w:tcPr>
            <w:tcW w:w="4308" w:type="dxa"/>
            <w:gridSpan w:val="4"/>
          </w:tcPr>
          <w:p w:rsidR="003B6DB0" w:rsidRDefault="003B6DB0">
            <w:pPr>
              <w:pStyle w:val="ConsPlusNormal"/>
              <w:jc w:val="center"/>
            </w:pPr>
            <w:r>
              <w:t>Размеры земельных участков, га, при вместимости учреждений</w:t>
            </w:r>
          </w:p>
        </w:tc>
      </w:tr>
      <w:tr w:rsidR="003B6DB0">
        <w:tc>
          <w:tcPr>
            <w:tcW w:w="567" w:type="dxa"/>
            <w:vMerge/>
            <w:tcBorders>
              <w:bottom w:val="nil"/>
            </w:tcBorders>
          </w:tcPr>
          <w:p w:rsidR="003B6DB0" w:rsidRDefault="003B6DB0">
            <w:pPr>
              <w:pStyle w:val="ConsPlusNormal"/>
            </w:pPr>
          </w:p>
        </w:tc>
        <w:tc>
          <w:tcPr>
            <w:tcW w:w="1191"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2041" w:type="dxa"/>
            <w:vMerge/>
          </w:tcPr>
          <w:p w:rsidR="003B6DB0" w:rsidRDefault="003B6DB0">
            <w:pPr>
              <w:pStyle w:val="ConsPlusNormal"/>
            </w:pPr>
          </w:p>
        </w:tc>
        <w:tc>
          <w:tcPr>
            <w:tcW w:w="1076" w:type="dxa"/>
          </w:tcPr>
          <w:p w:rsidR="003B6DB0" w:rsidRDefault="003B6DB0">
            <w:pPr>
              <w:pStyle w:val="ConsPlusNormal"/>
              <w:jc w:val="center"/>
            </w:pPr>
            <w:r>
              <w:t>до 300 чел.</w:t>
            </w:r>
          </w:p>
        </w:tc>
        <w:tc>
          <w:tcPr>
            <w:tcW w:w="1076" w:type="dxa"/>
          </w:tcPr>
          <w:p w:rsidR="003B6DB0" w:rsidRDefault="003B6DB0">
            <w:pPr>
              <w:pStyle w:val="ConsPlusNormal"/>
              <w:jc w:val="center"/>
            </w:pPr>
            <w:r>
              <w:t>300 до 400 чел.</w:t>
            </w:r>
          </w:p>
        </w:tc>
        <w:tc>
          <w:tcPr>
            <w:tcW w:w="1076" w:type="dxa"/>
          </w:tcPr>
          <w:p w:rsidR="003B6DB0" w:rsidRDefault="003B6DB0">
            <w:pPr>
              <w:pStyle w:val="ConsPlusNormal"/>
              <w:jc w:val="center"/>
            </w:pPr>
            <w:r>
              <w:t>400 до 600 чел.</w:t>
            </w:r>
          </w:p>
        </w:tc>
        <w:tc>
          <w:tcPr>
            <w:tcW w:w="1080" w:type="dxa"/>
          </w:tcPr>
          <w:p w:rsidR="003B6DB0" w:rsidRDefault="003B6DB0">
            <w:pPr>
              <w:pStyle w:val="ConsPlusNormal"/>
              <w:jc w:val="center"/>
            </w:pPr>
            <w:r>
              <w:t>600 - 1000 чел.</w:t>
            </w:r>
          </w:p>
        </w:tc>
      </w:tr>
      <w:tr w:rsidR="003B6DB0">
        <w:tc>
          <w:tcPr>
            <w:tcW w:w="567" w:type="dxa"/>
            <w:vMerge/>
            <w:tcBorders>
              <w:bottom w:val="nil"/>
            </w:tcBorders>
          </w:tcPr>
          <w:p w:rsidR="003B6DB0" w:rsidRDefault="003B6DB0">
            <w:pPr>
              <w:pStyle w:val="ConsPlusNormal"/>
            </w:pPr>
          </w:p>
        </w:tc>
        <w:tc>
          <w:tcPr>
            <w:tcW w:w="1191"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2041" w:type="dxa"/>
          </w:tcPr>
          <w:p w:rsidR="003B6DB0" w:rsidRDefault="003B6DB0">
            <w:pPr>
              <w:pStyle w:val="ConsPlusNormal"/>
            </w:pPr>
            <w:r>
              <w:t>Для всех образовательных учреждений</w:t>
            </w:r>
          </w:p>
        </w:tc>
        <w:tc>
          <w:tcPr>
            <w:tcW w:w="1076" w:type="dxa"/>
          </w:tcPr>
          <w:p w:rsidR="003B6DB0" w:rsidRDefault="003B6DB0">
            <w:pPr>
              <w:pStyle w:val="ConsPlusNormal"/>
              <w:jc w:val="center"/>
            </w:pPr>
            <w:r>
              <w:t>2</w:t>
            </w:r>
          </w:p>
        </w:tc>
        <w:tc>
          <w:tcPr>
            <w:tcW w:w="1076" w:type="dxa"/>
          </w:tcPr>
          <w:p w:rsidR="003B6DB0" w:rsidRDefault="003B6DB0">
            <w:pPr>
              <w:pStyle w:val="ConsPlusNormal"/>
              <w:jc w:val="center"/>
            </w:pPr>
            <w:r>
              <w:t>2,4</w:t>
            </w:r>
          </w:p>
        </w:tc>
        <w:tc>
          <w:tcPr>
            <w:tcW w:w="1076" w:type="dxa"/>
          </w:tcPr>
          <w:p w:rsidR="003B6DB0" w:rsidRDefault="003B6DB0">
            <w:pPr>
              <w:pStyle w:val="ConsPlusNormal"/>
              <w:jc w:val="center"/>
            </w:pPr>
            <w:r>
              <w:t>3,1</w:t>
            </w:r>
          </w:p>
        </w:tc>
        <w:tc>
          <w:tcPr>
            <w:tcW w:w="1080" w:type="dxa"/>
          </w:tcPr>
          <w:p w:rsidR="003B6DB0" w:rsidRDefault="003B6DB0">
            <w:pPr>
              <w:pStyle w:val="ConsPlusNormal"/>
              <w:jc w:val="center"/>
            </w:pPr>
            <w:r>
              <w:t>3,7</w:t>
            </w:r>
          </w:p>
        </w:tc>
      </w:tr>
      <w:tr w:rsidR="003B6DB0">
        <w:tc>
          <w:tcPr>
            <w:tcW w:w="567" w:type="dxa"/>
            <w:vMerge/>
            <w:tcBorders>
              <w:bottom w:val="nil"/>
            </w:tcBorders>
          </w:tcPr>
          <w:p w:rsidR="003B6DB0" w:rsidRDefault="003B6DB0">
            <w:pPr>
              <w:pStyle w:val="ConsPlusNormal"/>
            </w:pPr>
          </w:p>
        </w:tc>
        <w:tc>
          <w:tcPr>
            <w:tcW w:w="1191"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2041" w:type="dxa"/>
          </w:tcPr>
          <w:p w:rsidR="003B6DB0" w:rsidRDefault="003B6DB0">
            <w:pPr>
              <w:pStyle w:val="ConsPlusNormal"/>
            </w:pPr>
            <w:r>
              <w:t>Сельскохозяйственного профиля</w:t>
            </w:r>
          </w:p>
        </w:tc>
        <w:tc>
          <w:tcPr>
            <w:tcW w:w="1076" w:type="dxa"/>
          </w:tcPr>
          <w:p w:rsidR="003B6DB0" w:rsidRDefault="003B6DB0">
            <w:pPr>
              <w:pStyle w:val="ConsPlusNormal"/>
              <w:jc w:val="center"/>
            </w:pPr>
            <w:r>
              <w:t>2 - 3</w:t>
            </w:r>
          </w:p>
        </w:tc>
        <w:tc>
          <w:tcPr>
            <w:tcW w:w="1076" w:type="dxa"/>
          </w:tcPr>
          <w:p w:rsidR="003B6DB0" w:rsidRDefault="003B6DB0">
            <w:pPr>
              <w:pStyle w:val="ConsPlusNormal"/>
              <w:jc w:val="center"/>
            </w:pPr>
            <w:r>
              <w:t>2,4 - 3,6</w:t>
            </w:r>
          </w:p>
        </w:tc>
        <w:tc>
          <w:tcPr>
            <w:tcW w:w="1076" w:type="dxa"/>
          </w:tcPr>
          <w:p w:rsidR="003B6DB0" w:rsidRDefault="003B6DB0">
            <w:pPr>
              <w:pStyle w:val="ConsPlusNormal"/>
              <w:jc w:val="center"/>
            </w:pPr>
            <w:r>
              <w:t>3,1 - 4,2</w:t>
            </w:r>
          </w:p>
        </w:tc>
        <w:tc>
          <w:tcPr>
            <w:tcW w:w="1080" w:type="dxa"/>
          </w:tcPr>
          <w:p w:rsidR="003B6DB0" w:rsidRDefault="003B6DB0">
            <w:pPr>
              <w:pStyle w:val="ConsPlusNormal"/>
              <w:jc w:val="center"/>
            </w:pPr>
            <w:r>
              <w:t>3,7 - 4,6</w:t>
            </w:r>
          </w:p>
        </w:tc>
      </w:tr>
      <w:tr w:rsidR="003B6DB0">
        <w:tc>
          <w:tcPr>
            <w:tcW w:w="567" w:type="dxa"/>
            <w:vMerge/>
            <w:tcBorders>
              <w:bottom w:val="nil"/>
            </w:tcBorders>
          </w:tcPr>
          <w:p w:rsidR="003B6DB0" w:rsidRDefault="003B6DB0">
            <w:pPr>
              <w:pStyle w:val="ConsPlusNormal"/>
            </w:pPr>
          </w:p>
        </w:tc>
        <w:tc>
          <w:tcPr>
            <w:tcW w:w="1191"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2041" w:type="dxa"/>
          </w:tcPr>
          <w:p w:rsidR="003B6DB0" w:rsidRDefault="003B6DB0">
            <w:pPr>
              <w:pStyle w:val="ConsPlusNormal"/>
            </w:pPr>
            <w:r>
              <w:t>Размещаемых в районах реконструкции</w:t>
            </w:r>
          </w:p>
        </w:tc>
        <w:tc>
          <w:tcPr>
            <w:tcW w:w="1076" w:type="dxa"/>
          </w:tcPr>
          <w:p w:rsidR="003B6DB0" w:rsidRDefault="003B6DB0">
            <w:pPr>
              <w:pStyle w:val="ConsPlusNormal"/>
              <w:jc w:val="center"/>
            </w:pPr>
            <w:r>
              <w:t>1,2</w:t>
            </w:r>
          </w:p>
        </w:tc>
        <w:tc>
          <w:tcPr>
            <w:tcW w:w="1076" w:type="dxa"/>
          </w:tcPr>
          <w:p w:rsidR="003B6DB0" w:rsidRDefault="003B6DB0">
            <w:pPr>
              <w:pStyle w:val="ConsPlusNormal"/>
              <w:jc w:val="center"/>
            </w:pPr>
            <w:r>
              <w:t>1,2 - 2,4</w:t>
            </w:r>
          </w:p>
        </w:tc>
        <w:tc>
          <w:tcPr>
            <w:tcW w:w="1076" w:type="dxa"/>
          </w:tcPr>
          <w:p w:rsidR="003B6DB0" w:rsidRDefault="003B6DB0">
            <w:pPr>
              <w:pStyle w:val="ConsPlusNormal"/>
              <w:jc w:val="center"/>
            </w:pPr>
            <w:r>
              <w:t>1,5 - 3,1</w:t>
            </w:r>
          </w:p>
        </w:tc>
        <w:tc>
          <w:tcPr>
            <w:tcW w:w="1080" w:type="dxa"/>
          </w:tcPr>
          <w:p w:rsidR="003B6DB0" w:rsidRDefault="003B6DB0">
            <w:pPr>
              <w:pStyle w:val="ConsPlusNormal"/>
              <w:jc w:val="center"/>
            </w:pPr>
            <w:r>
              <w:t>1,9 - 3,7</w:t>
            </w:r>
          </w:p>
        </w:tc>
      </w:tr>
      <w:tr w:rsidR="003B6DB0">
        <w:tc>
          <w:tcPr>
            <w:tcW w:w="567" w:type="dxa"/>
            <w:vMerge/>
            <w:tcBorders>
              <w:bottom w:val="nil"/>
            </w:tcBorders>
          </w:tcPr>
          <w:p w:rsidR="003B6DB0" w:rsidRDefault="003B6DB0">
            <w:pPr>
              <w:pStyle w:val="ConsPlusNormal"/>
            </w:pPr>
          </w:p>
        </w:tc>
        <w:tc>
          <w:tcPr>
            <w:tcW w:w="1191"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2041" w:type="dxa"/>
          </w:tcPr>
          <w:p w:rsidR="003B6DB0" w:rsidRDefault="003B6DB0">
            <w:pPr>
              <w:pStyle w:val="ConsPlusNormal"/>
            </w:pPr>
            <w:r>
              <w:t>Гуманитарного профиля</w:t>
            </w:r>
          </w:p>
        </w:tc>
        <w:tc>
          <w:tcPr>
            <w:tcW w:w="1076" w:type="dxa"/>
          </w:tcPr>
          <w:p w:rsidR="003B6DB0" w:rsidRDefault="003B6DB0">
            <w:pPr>
              <w:pStyle w:val="ConsPlusNormal"/>
              <w:jc w:val="center"/>
            </w:pPr>
            <w:r>
              <w:t>1,4 - 2</w:t>
            </w:r>
          </w:p>
        </w:tc>
        <w:tc>
          <w:tcPr>
            <w:tcW w:w="1076" w:type="dxa"/>
          </w:tcPr>
          <w:p w:rsidR="003B6DB0" w:rsidRDefault="003B6DB0">
            <w:pPr>
              <w:pStyle w:val="ConsPlusNormal"/>
              <w:jc w:val="center"/>
            </w:pPr>
            <w:r>
              <w:t>1,7 - 2,4</w:t>
            </w:r>
          </w:p>
        </w:tc>
        <w:tc>
          <w:tcPr>
            <w:tcW w:w="1076" w:type="dxa"/>
          </w:tcPr>
          <w:p w:rsidR="003B6DB0" w:rsidRDefault="003B6DB0">
            <w:pPr>
              <w:pStyle w:val="ConsPlusNormal"/>
              <w:jc w:val="center"/>
            </w:pPr>
            <w:r>
              <w:t>2,2 - 3,1</w:t>
            </w:r>
          </w:p>
        </w:tc>
        <w:tc>
          <w:tcPr>
            <w:tcW w:w="1080" w:type="dxa"/>
          </w:tcPr>
          <w:p w:rsidR="003B6DB0" w:rsidRDefault="003B6DB0">
            <w:pPr>
              <w:pStyle w:val="ConsPlusNormal"/>
              <w:jc w:val="center"/>
            </w:pPr>
            <w:r>
              <w:t>2,6 - 3,7</w:t>
            </w:r>
          </w:p>
        </w:tc>
      </w:tr>
      <w:tr w:rsidR="003B6DB0">
        <w:tc>
          <w:tcPr>
            <w:tcW w:w="567" w:type="dxa"/>
            <w:tcBorders>
              <w:top w:val="nil"/>
            </w:tcBorders>
          </w:tcPr>
          <w:p w:rsidR="003B6DB0" w:rsidRDefault="003B6DB0">
            <w:pPr>
              <w:pStyle w:val="ConsPlusNormal"/>
            </w:pPr>
          </w:p>
        </w:tc>
        <w:tc>
          <w:tcPr>
            <w:tcW w:w="1191" w:type="dxa"/>
            <w:tcBorders>
              <w:top w:val="nil"/>
            </w:tcBorders>
          </w:tcPr>
          <w:p w:rsidR="003B6DB0" w:rsidRDefault="003B6DB0">
            <w:pPr>
              <w:pStyle w:val="ConsPlusNormal"/>
            </w:pPr>
          </w:p>
        </w:tc>
        <w:tc>
          <w:tcPr>
            <w:tcW w:w="964" w:type="dxa"/>
            <w:tcBorders>
              <w:top w:val="nil"/>
            </w:tcBorders>
          </w:tcPr>
          <w:p w:rsidR="003B6DB0" w:rsidRDefault="003B6DB0">
            <w:pPr>
              <w:pStyle w:val="ConsPlusNormal"/>
            </w:pPr>
          </w:p>
        </w:tc>
        <w:tc>
          <w:tcPr>
            <w:tcW w:w="6349" w:type="dxa"/>
            <w:gridSpan w:val="5"/>
          </w:tcPr>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1.2. Образовательных организаций высшего образования: учебная зона, на 1 тыс. студентов:</w:t>
            </w:r>
          </w:p>
          <w:p w:rsidR="003B6DB0" w:rsidRDefault="003B6DB0">
            <w:pPr>
              <w:pStyle w:val="ConsPlusNormal"/>
              <w:jc w:val="both"/>
            </w:pPr>
            <w:r>
              <w:t>минимальная площадь:</w:t>
            </w:r>
          </w:p>
          <w:p w:rsidR="003B6DB0" w:rsidRDefault="003B6DB0">
            <w:pPr>
              <w:pStyle w:val="ConsPlusNormal"/>
              <w:jc w:val="both"/>
            </w:pPr>
            <w:r>
              <w:t>университеты, вузы технические - 4 - 7 га;</w:t>
            </w:r>
          </w:p>
          <w:p w:rsidR="003B6DB0" w:rsidRDefault="003B6DB0">
            <w:pPr>
              <w:pStyle w:val="ConsPlusNormal"/>
              <w:jc w:val="both"/>
            </w:pPr>
            <w:r>
              <w:t>вузы сельскохозяйственные - 5 - 7 га;</w:t>
            </w:r>
          </w:p>
          <w:p w:rsidR="003B6DB0" w:rsidRDefault="003B6DB0">
            <w:pPr>
              <w:pStyle w:val="ConsPlusNormal"/>
              <w:jc w:val="both"/>
            </w:pPr>
            <w:r>
              <w:t>вузы медицинские, фармацевтические - 3 - 5 га;</w:t>
            </w:r>
          </w:p>
          <w:p w:rsidR="003B6DB0" w:rsidRDefault="003B6DB0">
            <w:pPr>
              <w:pStyle w:val="ConsPlusNormal"/>
              <w:jc w:val="both"/>
            </w:pPr>
            <w:r>
              <w:t>вузы экономические, педагогические, культуры, искусства, архитектуры - 2 - 4 га;</w:t>
            </w:r>
          </w:p>
          <w:p w:rsidR="003B6DB0" w:rsidRDefault="003B6DB0">
            <w:pPr>
              <w:pStyle w:val="ConsPlusNormal"/>
              <w:jc w:val="both"/>
            </w:pPr>
            <w:r>
              <w:t>институты повышения квалификации и заочные вузы - соответственно профилю с коэффициентом 0,5;</w:t>
            </w:r>
          </w:p>
          <w:p w:rsidR="003B6DB0" w:rsidRDefault="003B6DB0">
            <w:pPr>
              <w:pStyle w:val="ConsPlusNormal"/>
              <w:jc w:val="both"/>
            </w:pPr>
            <w:r>
              <w:t>специализированная зона - по заданию на проектирование;</w:t>
            </w:r>
          </w:p>
          <w:p w:rsidR="003B6DB0" w:rsidRDefault="003B6DB0">
            <w:pPr>
              <w:pStyle w:val="ConsPlusNormal"/>
              <w:jc w:val="both"/>
            </w:pPr>
            <w:r>
              <w:t>спортивная зона - 1 - 2 га;</w:t>
            </w:r>
          </w:p>
          <w:p w:rsidR="003B6DB0" w:rsidRDefault="003B6DB0">
            <w:pPr>
              <w:pStyle w:val="ConsPlusNormal"/>
              <w:jc w:val="both"/>
            </w:pPr>
            <w:r>
              <w:t>зона студенческих общежитий - 1,5 - 3 га;</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 xml:space="preserve">в случае совпадения границ земельных участков с красными </w:t>
            </w:r>
            <w:r>
              <w:lastRenderedPageBreak/>
              <w:t>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3. Максимальное количество этажей:</w:t>
            </w:r>
          </w:p>
          <w:p w:rsidR="003B6DB0" w:rsidRDefault="003B6DB0">
            <w:pPr>
              <w:pStyle w:val="ConsPlusNormal"/>
              <w:jc w:val="both"/>
            </w:pPr>
            <w:r>
              <w:t>профессиональной образовательной организации - 6;</w:t>
            </w:r>
          </w:p>
          <w:p w:rsidR="003B6DB0" w:rsidRDefault="003B6DB0">
            <w:pPr>
              <w:pStyle w:val="ConsPlusNormal"/>
              <w:jc w:val="both"/>
            </w:pPr>
            <w:r>
              <w:t>образовательной организации высшего образования - 6.</w:t>
            </w:r>
          </w:p>
          <w:p w:rsidR="003B6DB0" w:rsidRDefault="003B6DB0">
            <w:pPr>
              <w:pStyle w:val="ConsPlusNormal"/>
              <w:jc w:val="both"/>
            </w:pPr>
            <w:r>
              <w:t>4. Максимальный процент застройки в границах земельного участка:</w:t>
            </w:r>
          </w:p>
          <w:p w:rsidR="003B6DB0" w:rsidRDefault="003B6DB0">
            <w:pPr>
              <w:pStyle w:val="ConsPlusNormal"/>
              <w:jc w:val="both"/>
            </w:pPr>
            <w:r>
              <w:t>профессиональной образовательной организации - 60%;</w:t>
            </w:r>
          </w:p>
          <w:p w:rsidR="003B6DB0" w:rsidRDefault="003B6DB0">
            <w:pPr>
              <w:pStyle w:val="ConsPlusNormal"/>
              <w:jc w:val="both"/>
            </w:pPr>
            <w:r>
              <w:t>образовательной организации высшего образования - 60%.</w:t>
            </w:r>
          </w:p>
          <w:p w:rsidR="003B6DB0" w:rsidRDefault="003B6DB0">
            <w:pPr>
              <w:pStyle w:val="ConsPlusNormal"/>
              <w:jc w:val="both"/>
            </w:pPr>
            <w:r>
              <w:t>Процент застройки подземной части не регламентируется.</w:t>
            </w:r>
          </w:p>
          <w:p w:rsidR="003B6DB0" w:rsidRDefault="003B6DB0">
            <w:pPr>
              <w:pStyle w:val="ConsPlusNormal"/>
              <w:jc w:val="both"/>
            </w:pPr>
            <w:r>
              <w:t>5.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5.</w:t>
            </w:r>
          </w:p>
        </w:tc>
        <w:tc>
          <w:tcPr>
            <w:tcW w:w="1191" w:type="dxa"/>
          </w:tcPr>
          <w:p w:rsidR="003B6DB0" w:rsidRDefault="003B6DB0">
            <w:pPr>
              <w:pStyle w:val="ConsPlusNormal"/>
            </w:pPr>
            <w:r>
              <w:t>Осуществление религиозных обрядов</w:t>
            </w:r>
          </w:p>
        </w:tc>
        <w:tc>
          <w:tcPr>
            <w:tcW w:w="964" w:type="dxa"/>
          </w:tcPr>
          <w:p w:rsidR="003B6DB0" w:rsidRDefault="003B6DB0">
            <w:pPr>
              <w:pStyle w:val="ConsPlusNormal"/>
              <w:jc w:val="center"/>
            </w:pPr>
            <w:r>
              <w:t>3.7.1</w:t>
            </w:r>
          </w:p>
        </w:tc>
        <w:tc>
          <w:tcPr>
            <w:tcW w:w="6349"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- 2.</w:t>
            </w:r>
          </w:p>
          <w:p w:rsidR="003B6DB0" w:rsidRDefault="003B6DB0">
            <w:pPr>
              <w:pStyle w:val="ConsPlusNormal"/>
              <w:jc w:val="both"/>
            </w:pPr>
            <w:r>
              <w:t>4. Максимальная высота зданий, строений, сооружений - 30 м.</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6.</w:t>
            </w:r>
          </w:p>
        </w:tc>
        <w:tc>
          <w:tcPr>
            <w:tcW w:w="1191" w:type="dxa"/>
          </w:tcPr>
          <w:p w:rsidR="003B6DB0" w:rsidRDefault="003B6DB0">
            <w:pPr>
              <w:pStyle w:val="ConsPlusNormal"/>
            </w:pPr>
            <w:r>
              <w:t>Обеспечение деятельности в области гидрометеорологии и смежных с ней областях</w:t>
            </w:r>
          </w:p>
        </w:tc>
        <w:tc>
          <w:tcPr>
            <w:tcW w:w="964" w:type="dxa"/>
          </w:tcPr>
          <w:p w:rsidR="003B6DB0" w:rsidRDefault="003B6DB0">
            <w:pPr>
              <w:pStyle w:val="ConsPlusNormal"/>
              <w:jc w:val="center"/>
            </w:pPr>
            <w:r>
              <w:t>3.9.1</w:t>
            </w:r>
          </w:p>
        </w:tc>
        <w:tc>
          <w:tcPr>
            <w:tcW w:w="6349"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 xml:space="preserve">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w:t>
            </w:r>
            <w:r>
              <w:lastRenderedPageBreak/>
              <w:t>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не подлежит установлению.</w:t>
            </w:r>
          </w:p>
          <w:p w:rsidR="003B6DB0" w:rsidRDefault="003B6DB0">
            <w:pPr>
              <w:pStyle w:val="ConsPlusNormal"/>
              <w:jc w:val="both"/>
            </w:pPr>
            <w:r>
              <w:t>4. Максимальная высота зданий, строений и сооружений не подлежит установлению.</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7.</w:t>
            </w:r>
          </w:p>
        </w:tc>
        <w:tc>
          <w:tcPr>
            <w:tcW w:w="1191" w:type="dxa"/>
          </w:tcPr>
          <w:p w:rsidR="003B6DB0" w:rsidRDefault="003B6DB0">
            <w:pPr>
              <w:pStyle w:val="ConsPlusNormal"/>
            </w:pPr>
            <w:r>
              <w:t>Амбулаторное ветеринарное обслуживание</w:t>
            </w:r>
          </w:p>
        </w:tc>
        <w:tc>
          <w:tcPr>
            <w:tcW w:w="964" w:type="dxa"/>
          </w:tcPr>
          <w:p w:rsidR="003B6DB0" w:rsidRDefault="003B6DB0">
            <w:pPr>
              <w:pStyle w:val="ConsPlusNormal"/>
              <w:jc w:val="center"/>
            </w:pPr>
            <w:r>
              <w:t>3.10.1</w:t>
            </w:r>
          </w:p>
        </w:tc>
        <w:tc>
          <w:tcPr>
            <w:tcW w:w="6349"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- 8.</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со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8.</w:t>
            </w:r>
          </w:p>
        </w:tc>
        <w:tc>
          <w:tcPr>
            <w:tcW w:w="1191" w:type="dxa"/>
          </w:tcPr>
          <w:p w:rsidR="003B6DB0" w:rsidRDefault="003B6DB0">
            <w:pPr>
              <w:pStyle w:val="ConsPlusNormal"/>
            </w:pPr>
            <w:r>
              <w:t>Рынки</w:t>
            </w:r>
          </w:p>
        </w:tc>
        <w:tc>
          <w:tcPr>
            <w:tcW w:w="964" w:type="dxa"/>
          </w:tcPr>
          <w:p w:rsidR="003B6DB0" w:rsidRDefault="003B6DB0">
            <w:pPr>
              <w:pStyle w:val="ConsPlusNormal"/>
              <w:jc w:val="center"/>
            </w:pPr>
            <w:r>
              <w:t>4.3</w:t>
            </w:r>
          </w:p>
        </w:tc>
        <w:tc>
          <w:tcPr>
            <w:tcW w:w="6349"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- 8.</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9.</w:t>
            </w:r>
          </w:p>
        </w:tc>
        <w:tc>
          <w:tcPr>
            <w:tcW w:w="1191" w:type="dxa"/>
          </w:tcPr>
          <w:p w:rsidR="003B6DB0" w:rsidRDefault="003B6DB0">
            <w:pPr>
              <w:pStyle w:val="ConsPlusNormal"/>
            </w:pPr>
            <w:r>
              <w:t>Деловое управление</w:t>
            </w:r>
          </w:p>
        </w:tc>
        <w:tc>
          <w:tcPr>
            <w:tcW w:w="964" w:type="dxa"/>
          </w:tcPr>
          <w:p w:rsidR="003B6DB0" w:rsidRDefault="003B6DB0">
            <w:pPr>
              <w:pStyle w:val="ConsPlusNormal"/>
              <w:jc w:val="center"/>
            </w:pPr>
            <w:r>
              <w:t>4.1</w:t>
            </w:r>
          </w:p>
        </w:tc>
        <w:tc>
          <w:tcPr>
            <w:tcW w:w="6349"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- 8.</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lastRenderedPageBreak/>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10.</w:t>
            </w:r>
          </w:p>
        </w:tc>
        <w:tc>
          <w:tcPr>
            <w:tcW w:w="1191" w:type="dxa"/>
          </w:tcPr>
          <w:p w:rsidR="003B6DB0" w:rsidRDefault="003B6DB0">
            <w:pPr>
              <w:pStyle w:val="ConsPlusNormal"/>
            </w:pPr>
            <w:r>
              <w:t>Банковская и страховая деятельность</w:t>
            </w:r>
          </w:p>
        </w:tc>
        <w:tc>
          <w:tcPr>
            <w:tcW w:w="964" w:type="dxa"/>
          </w:tcPr>
          <w:p w:rsidR="003B6DB0" w:rsidRDefault="003B6DB0">
            <w:pPr>
              <w:pStyle w:val="ConsPlusNormal"/>
              <w:jc w:val="center"/>
            </w:pPr>
            <w:r>
              <w:t>4.5</w:t>
            </w:r>
          </w:p>
        </w:tc>
        <w:tc>
          <w:tcPr>
            <w:tcW w:w="6349"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- 8.</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11.</w:t>
            </w:r>
          </w:p>
        </w:tc>
        <w:tc>
          <w:tcPr>
            <w:tcW w:w="1191" w:type="dxa"/>
          </w:tcPr>
          <w:p w:rsidR="003B6DB0" w:rsidRDefault="003B6DB0">
            <w:pPr>
              <w:pStyle w:val="ConsPlusNormal"/>
            </w:pPr>
            <w:r>
              <w:t>Гостиничное обслуживание</w:t>
            </w:r>
          </w:p>
        </w:tc>
        <w:tc>
          <w:tcPr>
            <w:tcW w:w="964" w:type="dxa"/>
          </w:tcPr>
          <w:p w:rsidR="003B6DB0" w:rsidRDefault="003B6DB0">
            <w:pPr>
              <w:pStyle w:val="ConsPlusNormal"/>
              <w:jc w:val="center"/>
            </w:pPr>
            <w:r>
              <w:t>4.7</w:t>
            </w:r>
          </w:p>
        </w:tc>
        <w:tc>
          <w:tcPr>
            <w:tcW w:w="6349"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lastRenderedPageBreak/>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- 8.</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12.</w:t>
            </w:r>
          </w:p>
        </w:tc>
        <w:tc>
          <w:tcPr>
            <w:tcW w:w="1191" w:type="dxa"/>
          </w:tcPr>
          <w:p w:rsidR="003B6DB0" w:rsidRDefault="003B6DB0">
            <w:pPr>
              <w:pStyle w:val="ConsPlusNormal"/>
            </w:pPr>
            <w:r>
              <w:t>Развлекательные мероприятия</w:t>
            </w:r>
          </w:p>
        </w:tc>
        <w:tc>
          <w:tcPr>
            <w:tcW w:w="964" w:type="dxa"/>
          </w:tcPr>
          <w:p w:rsidR="003B6DB0" w:rsidRDefault="003B6DB0">
            <w:pPr>
              <w:pStyle w:val="ConsPlusNormal"/>
              <w:jc w:val="center"/>
            </w:pPr>
            <w:r>
              <w:t>4.8.1</w:t>
            </w:r>
          </w:p>
        </w:tc>
        <w:tc>
          <w:tcPr>
            <w:tcW w:w="6349"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- 8.</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13.</w:t>
            </w:r>
          </w:p>
        </w:tc>
        <w:tc>
          <w:tcPr>
            <w:tcW w:w="1191" w:type="dxa"/>
          </w:tcPr>
          <w:p w:rsidR="003B6DB0" w:rsidRDefault="003B6DB0">
            <w:pPr>
              <w:pStyle w:val="ConsPlusNormal"/>
            </w:pPr>
            <w:r>
              <w:t>Проведение азартных игр</w:t>
            </w:r>
          </w:p>
        </w:tc>
        <w:tc>
          <w:tcPr>
            <w:tcW w:w="964" w:type="dxa"/>
          </w:tcPr>
          <w:p w:rsidR="003B6DB0" w:rsidRDefault="003B6DB0">
            <w:pPr>
              <w:pStyle w:val="ConsPlusNormal"/>
              <w:jc w:val="center"/>
            </w:pPr>
            <w:r>
              <w:t>4.8.2</w:t>
            </w:r>
          </w:p>
        </w:tc>
        <w:tc>
          <w:tcPr>
            <w:tcW w:w="6349"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lastRenderedPageBreak/>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- 8.</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14.</w:t>
            </w:r>
          </w:p>
        </w:tc>
        <w:tc>
          <w:tcPr>
            <w:tcW w:w="1191" w:type="dxa"/>
          </w:tcPr>
          <w:p w:rsidR="003B6DB0" w:rsidRDefault="003B6DB0">
            <w:pPr>
              <w:pStyle w:val="ConsPlusNormal"/>
            </w:pPr>
            <w:r>
              <w:t>Водный спорт</w:t>
            </w:r>
          </w:p>
        </w:tc>
        <w:tc>
          <w:tcPr>
            <w:tcW w:w="964" w:type="dxa"/>
          </w:tcPr>
          <w:p w:rsidR="003B6DB0" w:rsidRDefault="003B6DB0">
            <w:pPr>
              <w:pStyle w:val="ConsPlusNormal"/>
              <w:jc w:val="center"/>
            </w:pPr>
            <w:r>
              <w:t>5.1.5</w:t>
            </w:r>
          </w:p>
        </w:tc>
        <w:tc>
          <w:tcPr>
            <w:tcW w:w="6349"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- 5.</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lastRenderedPageBreak/>
              <w:t>15.</w:t>
            </w:r>
          </w:p>
        </w:tc>
        <w:tc>
          <w:tcPr>
            <w:tcW w:w="1191" w:type="dxa"/>
          </w:tcPr>
          <w:p w:rsidR="003B6DB0" w:rsidRDefault="003B6DB0">
            <w:pPr>
              <w:pStyle w:val="ConsPlusNormal"/>
            </w:pPr>
            <w:r>
              <w:t>Туристическое обслуживание</w:t>
            </w:r>
          </w:p>
        </w:tc>
        <w:tc>
          <w:tcPr>
            <w:tcW w:w="964" w:type="dxa"/>
          </w:tcPr>
          <w:p w:rsidR="003B6DB0" w:rsidRDefault="003B6DB0">
            <w:pPr>
              <w:pStyle w:val="ConsPlusNormal"/>
              <w:jc w:val="center"/>
            </w:pPr>
            <w:r>
              <w:t>5.2.1</w:t>
            </w:r>
          </w:p>
        </w:tc>
        <w:tc>
          <w:tcPr>
            <w:tcW w:w="6349"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- 8.</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16.</w:t>
            </w:r>
          </w:p>
        </w:tc>
        <w:tc>
          <w:tcPr>
            <w:tcW w:w="1191"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349"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 xml:space="preserve">3. Предельное количество этажей зданий, строений, сооружений - </w:t>
            </w:r>
            <w:r>
              <w:lastRenderedPageBreak/>
              <w:t>не подлежит установлению.</w:t>
            </w:r>
          </w:p>
          <w:p w:rsidR="003B6DB0" w:rsidRDefault="003B6DB0">
            <w:pPr>
              <w:pStyle w:val="ConsPlusNormal"/>
              <w:jc w:val="both"/>
            </w:pPr>
            <w:r>
              <w:t>4. Предельная высота зданий, строений, сооружений - не подлежит установлению.</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tc>
      </w:tr>
    </w:tbl>
    <w:p w:rsidR="003B6DB0" w:rsidRDefault="003B6DB0">
      <w:pPr>
        <w:pStyle w:val="ConsPlusNormal"/>
        <w:jc w:val="both"/>
      </w:pPr>
    </w:p>
    <w:p w:rsidR="003B6DB0" w:rsidRDefault="003B6DB0">
      <w:pPr>
        <w:pStyle w:val="ConsPlusNormal"/>
        <w:ind w:firstLine="540"/>
        <w:jc w:val="both"/>
      </w:pPr>
      <w:r>
        <w:t>1.3.3.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5"/>
      </w:pPr>
      <w:r>
        <w:t>1.4. Ж-4. Зона застройки многоэтажными жилыми домами</w:t>
      </w:r>
    </w:p>
    <w:p w:rsidR="003B6DB0" w:rsidRDefault="003B6DB0">
      <w:pPr>
        <w:pStyle w:val="ConsPlusTitle"/>
        <w:jc w:val="center"/>
      </w:pPr>
      <w:r>
        <w:t>(высотой здания не более 63 м)</w:t>
      </w:r>
    </w:p>
    <w:p w:rsidR="003B6DB0" w:rsidRDefault="003B6DB0">
      <w:pPr>
        <w:pStyle w:val="ConsPlusNormal"/>
        <w:jc w:val="both"/>
      </w:pPr>
    </w:p>
    <w:p w:rsidR="003B6DB0" w:rsidRDefault="003B6DB0">
      <w:pPr>
        <w:pStyle w:val="ConsPlusNormal"/>
        <w:ind w:firstLine="540"/>
        <w:jc w:val="both"/>
      </w:pPr>
      <w:r>
        <w:t>Территориальная зона выделена для размещения многоквартирных домов этажностью девять этажей и выше, а также объектов социального и культурно-бытового обслуживания населения, иного назначения, необходимых для создания условий для развития зоны.</w:t>
      </w:r>
    </w:p>
    <w:p w:rsidR="003B6DB0" w:rsidRDefault="003B6DB0">
      <w:pPr>
        <w:pStyle w:val="ConsPlusNormal"/>
        <w:spacing w:before="200"/>
        <w:ind w:firstLine="540"/>
        <w:jc w:val="both"/>
      </w:pPr>
      <w: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3B6DB0" w:rsidRDefault="003B6DB0">
      <w:pPr>
        <w:pStyle w:val="ConsPlusNormal"/>
        <w:spacing w:before="200"/>
        <w:ind w:firstLine="540"/>
        <w:jc w:val="both"/>
      </w:pPr>
      <w:r>
        <w:t>Новое жилищное строительство должно осуществляться только в рамках комплексного развития территории.</w:t>
      </w:r>
    </w:p>
    <w:p w:rsidR="003B6DB0" w:rsidRDefault="003B6DB0">
      <w:pPr>
        <w:pStyle w:val="ConsPlusNormal"/>
        <w:spacing w:before="200"/>
        <w:ind w:firstLine="540"/>
        <w:jc w:val="both"/>
      </w:pPr>
      <w:r>
        <w:t>1.4.1.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blPrEx>
          <w:tblBorders>
            <w:insideH w:val="nil"/>
          </w:tblBorders>
        </w:tblPrEx>
        <w:tc>
          <w:tcPr>
            <w:tcW w:w="567" w:type="dxa"/>
            <w:tcBorders>
              <w:bottom w:val="nil"/>
            </w:tcBorders>
          </w:tcPr>
          <w:p w:rsidR="003B6DB0" w:rsidRDefault="003B6DB0">
            <w:pPr>
              <w:pStyle w:val="ConsPlusNormal"/>
              <w:jc w:val="center"/>
            </w:pPr>
            <w:r>
              <w:t>1.</w:t>
            </w:r>
          </w:p>
        </w:tc>
        <w:tc>
          <w:tcPr>
            <w:tcW w:w="1247" w:type="dxa"/>
            <w:tcBorders>
              <w:bottom w:val="nil"/>
            </w:tcBorders>
          </w:tcPr>
          <w:p w:rsidR="003B6DB0" w:rsidRDefault="003B6DB0">
            <w:pPr>
              <w:pStyle w:val="ConsPlusNormal"/>
            </w:pPr>
            <w:r>
              <w:t>Многоэтажная жилая застройка (высотная застройка)</w:t>
            </w:r>
          </w:p>
        </w:tc>
        <w:tc>
          <w:tcPr>
            <w:tcW w:w="964" w:type="dxa"/>
            <w:tcBorders>
              <w:bottom w:val="nil"/>
            </w:tcBorders>
          </w:tcPr>
          <w:p w:rsidR="003B6DB0" w:rsidRDefault="003B6DB0">
            <w:pPr>
              <w:pStyle w:val="ConsPlusNormal"/>
              <w:jc w:val="center"/>
            </w:pPr>
            <w:r>
              <w:t>2.6.</w:t>
            </w:r>
          </w:p>
        </w:tc>
        <w:tc>
          <w:tcPr>
            <w:tcW w:w="6293" w:type="dxa"/>
            <w:tcBorders>
              <w:bottom w:val="nil"/>
            </w:tcBorders>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- 7000 кв. м;</w:t>
            </w:r>
          </w:p>
          <w:p w:rsidR="003B6DB0" w:rsidRDefault="003B6DB0">
            <w:pPr>
              <w:pStyle w:val="ConsPlusNormal"/>
              <w:jc w:val="both"/>
            </w:pPr>
            <w:r>
              <w:t>в случае образования земельного участка под существующим объектом капитального строительства (объект введен в эксплуатацию) минимальная площадь земельных участков - не подлежит установлению;</w:t>
            </w:r>
          </w:p>
          <w:p w:rsidR="003B6DB0" w:rsidRDefault="003B6DB0">
            <w:pPr>
              <w:pStyle w:val="ConsPlusNormal"/>
              <w:jc w:val="both"/>
            </w:pPr>
            <w:r>
              <w:t>в случае образования земельного участка под объектом капитального строительства, разрешение на строительство которого выдано до вступления в силу настоящих Правил минимальная площадь земельных участков - в соответствии с градостроительным регламентом, действовавшим в период выдачи разрешения на строительство;</w:t>
            </w:r>
          </w:p>
          <w:p w:rsidR="003B6DB0" w:rsidRDefault="003B6DB0">
            <w:pPr>
              <w:pStyle w:val="ConsPlusNormal"/>
              <w:jc w:val="both"/>
            </w:pPr>
            <w:r>
              <w:t>максимальная площадь земельных участков - 25000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условиях сложившейся застройки:</w:t>
            </w:r>
          </w:p>
          <w:p w:rsidR="003B6DB0" w:rsidRDefault="003B6DB0">
            <w:pPr>
              <w:pStyle w:val="ConsPlusNormal"/>
              <w:jc w:val="both"/>
            </w:pPr>
            <w:r>
              <w:t>допускается размещение жилого дома по красной линии улиц и проездов;</w:t>
            </w:r>
          </w:p>
          <w:p w:rsidR="003B6DB0" w:rsidRDefault="003B6DB0">
            <w:pPr>
              <w:pStyle w:val="ConsPlusNormal"/>
              <w:jc w:val="both"/>
            </w:pPr>
            <w:r>
              <w:t xml:space="preserve">минимальный отступ от границ земельных участков следует увеличивать в случае размещения на смежном земельном </w:t>
            </w:r>
            <w:r>
              <w:lastRenderedPageBreak/>
              <w:t>участке зданий, строений, сооружений на расстоянии менее 3 м с целью обеспечения противопожарного расстояния между жилыми и общественными зданиями.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tc>
      </w:tr>
      <w:tr w:rsidR="003B6DB0">
        <w:tblPrEx>
          <w:tblBorders>
            <w:insideH w:val="nil"/>
          </w:tblBorders>
        </w:tblPrEx>
        <w:tc>
          <w:tcPr>
            <w:tcW w:w="567" w:type="dxa"/>
            <w:tcBorders>
              <w:top w:val="nil"/>
            </w:tcBorders>
          </w:tcPr>
          <w:p w:rsidR="003B6DB0" w:rsidRDefault="003B6DB0">
            <w:pPr>
              <w:pStyle w:val="ConsPlusNormal"/>
            </w:pPr>
          </w:p>
        </w:tc>
        <w:tc>
          <w:tcPr>
            <w:tcW w:w="1247" w:type="dxa"/>
            <w:tcBorders>
              <w:top w:val="nil"/>
            </w:tcBorders>
          </w:tcPr>
          <w:p w:rsidR="003B6DB0" w:rsidRDefault="003B6DB0">
            <w:pPr>
              <w:pStyle w:val="ConsPlusNormal"/>
            </w:pPr>
          </w:p>
        </w:tc>
        <w:tc>
          <w:tcPr>
            <w:tcW w:w="964" w:type="dxa"/>
            <w:tcBorders>
              <w:top w:val="nil"/>
            </w:tcBorders>
          </w:tcPr>
          <w:p w:rsidR="003B6DB0" w:rsidRDefault="003B6DB0">
            <w:pPr>
              <w:pStyle w:val="ConsPlusNormal"/>
            </w:pPr>
          </w:p>
        </w:tc>
        <w:tc>
          <w:tcPr>
            <w:tcW w:w="6293" w:type="dxa"/>
            <w:tcBorders>
              <w:top w:val="nil"/>
            </w:tcBorders>
          </w:tcPr>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Максимальная высота - 33 м от земли до верха парапета, карниза (свеса) скатной кровли.</w:t>
            </w:r>
          </w:p>
          <w:p w:rsidR="003B6DB0" w:rsidRDefault="003B6DB0">
            <w:pPr>
              <w:pStyle w:val="ConsPlusNormal"/>
              <w:jc w:val="both"/>
            </w:pPr>
            <w:r>
              <w:t>5. Возможно размещение высотных доминант до 18 этажей, но не более 35% от площади застройки надземной части таких зданий и не более 63 м; при подсчете площади застройки для устройства высотных доминант площадь застройки стилобата не учитывается.</w:t>
            </w:r>
          </w:p>
          <w:p w:rsidR="003B6DB0" w:rsidRDefault="003B6DB0">
            <w:pPr>
              <w:pStyle w:val="ConsPlusNormal"/>
              <w:jc w:val="both"/>
            </w:pPr>
            <w:r>
              <w:t>Устройство высотных доминант не допускается ближе 50 м до зон застройки индивидуальными и малоэтажными жилыми домами.</w:t>
            </w:r>
          </w:p>
          <w:p w:rsidR="003B6DB0" w:rsidRDefault="003B6DB0">
            <w:pPr>
              <w:pStyle w:val="ConsPlusNormal"/>
              <w:jc w:val="both"/>
            </w:pPr>
            <w:r>
              <w:t>6 Максимальный процент застройки в границах земельного участка - 10%, до 40% - в соответствии с утвержденной документацией по планировке территории. Процент застройки подземной части не регламентируется.</w:t>
            </w:r>
          </w:p>
          <w:p w:rsidR="003B6DB0" w:rsidRDefault="003B6DB0">
            <w:pPr>
              <w:pStyle w:val="ConsPlusNormal"/>
              <w:jc w:val="both"/>
            </w:pPr>
            <w:r>
              <w:t>7. Минимальный процент озеленения земельного участка - 15%.</w:t>
            </w:r>
          </w:p>
          <w:p w:rsidR="003B6DB0" w:rsidRDefault="003B6DB0">
            <w:pPr>
              <w:pStyle w:val="ConsPlusNormal"/>
              <w:jc w:val="both"/>
            </w:pPr>
            <w:r>
              <w:t>8. Коэффициент плотности застройки земельного участка определяется проектом планировки территории, с учетом соблюдения коэффициента плотности застройки квартала в соответствии с Таблицей Б.1 Свода правил СП 42.13330.2016 "Градостроительство. Планировка и застройка городских и сельских поселений" и не может превышать для застройки одного участка:</w:t>
            </w:r>
          </w:p>
          <w:p w:rsidR="003B6DB0" w:rsidRDefault="003B6DB0">
            <w:pPr>
              <w:pStyle w:val="ConsPlusNormal"/>
              <w:jc w:val="both"/>
            </w:pPr>
            <w:r>
              <w:t>9 - 11 этажей - 1,8;</w:t>
            </w:r>
          </w:p>
          <w:p w:rsidR="003B6DB0" w:rsidRDefault="003B6DB0">
            <w:pPr>
              <w:pStyle w:val="ConsPlusNormal"/>
              <w:jc w:val="both"/>
            </w:pPr>
            <w:r>
              <w:t>12 - 13 этажей - 2,0;</w:t>
            </w:r>
          </w:p>
          <w:p w:rsidR="003B6DB0" w:rsidRDefault="003B6DB0">
            <w:pPr>
              <w:pStyle w:val="ConsPlusNormal"/>
              <w:jc w:val="both"/>
            </w:pPr>
            <w:r>
              <w:t>14 - 16 этажей - 2,2;</w:t>
            </w:r>
          </w:p>
          <w:p w:rsidR="003B6DB0" w:rsidRDefault="003B6DB0">
            <w:pPr>
              <w:pStyle w:val="ConsPlusNormal"/>
              <w:jc w:val="both"/>
            </w:pPr>
            <w:r>
              <w:t>17 - 18 этажей - 2,4.</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Обслуживание жилой застройки</w:t>
            </w:r>
          </w:p>
        </w:tc>
        <w:tc>
          <w:tcPr>
            <w:tcW w:w="964" w:type="dxa"/>
          </w:tcPr>
          <w:p w:rsidR="003B6DB0" w:rsidRDefault="003B6DB0">
            <w:pPr>
              <w:pStyle w:val="ConsPlusNormal"/>
              <w:jc w:val="center"/>
            </w:pPr>
            <w:r>
              <w:t>2.7</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 xml:space="preserve">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w:t>
            </w:r>
            <w:r>
              <w:lastRenderedPageBreak/>
              <w:t>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3.</w:t>
            </w:r>
          </w:p>
        </w:tc>
        <w:tc>
          <w:tcPr>
            <w:tcW w:w="1247" w:type="dxa"/>
          </w:tcPr>
          <w:p w:rsidR="003B6DB0" w:rsidRDefault="003B6DB0">
            <w:pPr>
              <w:pStyle w:val="ConsPlusNormal"/>
            </w:pPr>
            <w:r>
              <w:t>Хранение автотранспорта</w:t>
            </w:r>
          </w:p>
        </w:tc>
        <w:tc>
          <w:tcPr>
            <w:tcW w:w="964" w:type="dxa"/>
          </w:tcPr>
          <w:p w:rsidR="003B6DB0" w:rsidRDefault="003B6DB0">
            <w:pPr>
              <w:pStyle w:val="ConsPlusNormal"/>
              <w:jc w:val="center"/>
            </w:pPr>
            <w:r>
              <w:t>2.7.1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 xml:space="preserve">5. Нормы расчета вместимости учреждений, организаций и предприятий принимать в соответствии с актами в области </w:t>
            </w:r>
            <w:r>
              <w:lastRenderedPageBreak/>
              <w:t>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4.</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не подлежат установлению.</w:t>
            </w:r>
          </w:p>
          <w:p w:rsidR="003B6DB0" w:rsidRDefault="003B6DB0">
            <w:pPr>
              <w:pStyle w:val="ConsPlusNormal"/>
              <w:jc w:val="both"/>
            </w:pPr>
            <w:r>
              <w:t>4. Максимальная высота зданий, строений и сооружений не подлежит установлению.</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Административные здания организаций, обеспечивающих предоставление коммунальных услуг</w:t>
            </w:r>
          </w:p>
        </w:tc>
        <w:tc>
          <w:tcPr>
            <w:tcW w:w="964" w:type="dxa"/>
          </w:tcPr>
          <w:p w:rsidR="003B6DB0" w:rsidRDefault="003B6DB0">
            <w:pPr>
              <w:pStyle w:val="ConsPlusNormal"/>
              <w:jc w:val="center"/>
            </w:pPr>
            <w:r>
              <w:t>3.1.2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 xml:space="preserve">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w:t>
            </w:r>
            <w:r>
              <w:lastRenderedPageBreak/>
              <w:t>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6.</w:t>
            </w:r>
          </w:p>
        </w:tc>
        <w:tc>
          <w:tcPr>
            <w:tcW w:w="1247" w:type="dxa"/>
          </w:tcPr>
          <w:p w:rsidR="003B6DB0" w:rsidRDefault="003B6DB0">
            <w:pPr>
              <w:pStyle w:val="ConsPlusNormal"/>
            </w:pPr>
            <w:r>
              <w:t>Оказание социальной помощи населению</w:t>
            </w:r>
          </w:p>
        </w:tc>
        <w:tc>
          <w:tcPr>
            <w:tcW w:w="964" w:type="dxa"/>
          </w:tcPr>
          <w:p w:rsidR="003B6DB0" w:rsidRDefault="003B6DB0">
            <w:pPr>
              <w:pStyle w:val="ConsPlusNormal"/>
              <w:jc w:val="center"/>
            </w:pPr>
            <w:r>
              <w:t>3.2.2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Оказание услуг связи</w:t>
            </w:r>
          </w:p>
        </w:tc>
        <w:tc>
          <w:tcPr>
            <w:tcW w:w="964" w:type="dxa"/>
          </w:tcPr>
          <w:p w:rsidR="003B6DB0" w:rsidRDefault="003B6DB0">
            <w:pPr>
              <w:pStyle w:val="ConsPlusNormal"/>
              <w:jc w:val="center"/>
            </w:pPr>
            <w:r>
              <w:t>3.2.3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lastRenderedPageBreak/>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8.</w:t>
            </w:r>
          </w:p>
        </w:tc>
        <w:tc>
          <w:tcPr>
            <w:tcW w:w="1247" w:type="dxa"/>
          </w:tcPr>
          <w:p w:rsidR="003B6DB0" w:rsidRDefault="003B6DB0">
            <w:pPr>
              <w:pStyle w:val="ConsPlusNormal"/>
            </w:pPr>
            <w:r>
              <w:t>Бытовое обслуживание</w:t>
            </w:r>
          </w:p>
        </w:tc>
        <w:tc>
          <w:tcPr>
            <w:tcW w:w="964" w:type="dxa"/>
          </w:tcPr>
          <w:p w:rsidR="003B6DB0" w:rsidRDefault="003B6DB0">
            <w:pPr>
              <w:pStyle w:val="ConsPlusNormal"/>
              <w:jc w:val="center"/>
            </w:pPr>
            <w:r>
              <w:t>3.3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 xml:space="preserve">5. Нормы расчета вместимости учреждений, организаций и предприятий принимать в соответствии с актами в области </w:t>
            </w:r>
            <w:r>
              <w:lastRenderedPageBreak/>
              <w:t>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9.</w:t>
            </w:r>
          </w:p>
        </w:tc>
        <w:tc>
          <w:tcPr>
            <w:tcW w:w="1247" w:type="dxa"/>
          </w:tcPr>
          <w:p w:rsidR="003B6DB0" w:rsidRDefault="003B6DB0">
            <w:pPr>
              <w:pStyle w:val="ConsPlusNormal"/>
            </w:pPr>
            <w:r>
              <w:t>Амбулаторно-поликлиническое обслуживание</w:t>
            </w:r>
          </w:p>
        </w:tc>
        <w:tc>
          <w:tcPr>
            <w:tcW w:w="964" w:type="dxa"/>
          </w:tcPr>
          <w:p w:rsidR="003B6DB0" w:rsidRDefault="003B6DB0">
            <w:pPr>
              <w:pStyle w:val="ConsPlusNormal"/>
              <w:jc w:val="center"/>
            </w:pPr>
            <w:r>
              <w:t>3.4.1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- 2000 кв. м;</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blPrEx>
          <w:tblBorders>
            <w:insideH w:val="nil"/>
          </w:tblBorders>
        </w:tblPrEx>
        <w:tc>
          <w:tcPr>
            <w:tcW w:w="567" w:type="dxa"/>
            <w:tcBorders>
              <w:bottom w:val="nil"/>
            </w:tcBorders>
          </w:tcPr>
          <w:p w:rsidR="003B6DB0" w:rsidRDefault="003B6DB0">
            <w:pPr>
              <w:pStyle w:val="ConsPlusNormal"/>
              <w:jc w:val="center"/>
            </w:pPr>
            <w:r>
              <w:t>10.</w:t>
            </w:r>
          </w:p>
        </w:tc>
        <w:tc>
          <w:tcPr>
            <w:tcW w:w="1247" w:type="dxa"/>
            <w:tcBorders>
              <w:bottom w:val="nil"/>
            </w:tcBorders>
          </w:tcPr>
          <w:p w:rsidR="003B6DB0" w:rsidRDefault="003B6DB0">
            <w:pPr>
              <w:pStyle w:val="ConsPlusNormal"/>
            </w:pPr>
            <w:r>
              <w:t>Дошкольное, начальное и среднее общее образование</w:t>
            </w:r>
          </w:p>
        </w:tc>
        <w:tc>
          <w:tcPr>
            <w:tcW w:w="964" w:type="dxa"/>
            <w:tcBorders>
              <w:bottom w:val="nil"/>
            </w:tcBorders>
          </w:tcPr>
          <w:p w:rsidR="003B6DB0" w:rsidRDefault="003B6DB0">
            <w:pPr>
              <w:pStyle w:val="ConsPlusNormal"/>
              <w:jc w:val="center"/>
            </w:pPr>
            <w:r>
              <w:t>3.5.1</w:t>
            </w:r>
          </w:p>
        </w:tc>
        <w:tc>
          <w:tcPr>
            <w:tcW w:w="6293" w:type="dxa"/>
            <w:tcBorders>
              <w:bottom w:val="nil"/>
            </w:tcBorders>
          </w:tcPr>
          <w:p w:rsidR="003B6DB0" w:rsidRDefault="003B6DB0">
            <w:pPr>
              <w:pStyle w:val="ConsPlusNormal"/>
              <w:jc w:val="both"/>
            </w:pPr>
            <w:r>
              <w:t>1. Предельные размеры земельных участков:</w:t>
            </w:r>
          </w:p>
          <w:p w:rsidR="003B6DB0" w:rsidRDefault="003B6DB0">
            <w:pPr>
              <w:pStyle w:val="ConsPlusNormal"/>
              <w:jc w:val="both"/>
            </w:pPr>
            <w:r>
              <w:t>1.1. Дошкольных образовательных организаций:</w:t>
            </w:r>
          </w:p>
          <w:p w:rsidR="003B6DB0" w:rsidRDefault="003B6DB0">
            <w:pPr>
              <w:pStyle w:val="ConsPlusNormal"/>
              <w:jc w:val="both"/>
            </w:pPr>
            <w:r>
              <w:t>минимальная площадь на 1 место для отдельно стоящих зданий при вместимости:</w:t>
            </w:r>
          </w:p>
          <w:p w:rsidR="003B6DB0" w:rsidRDefault="003B6DB0">
            <w:pPr>
              <w:pStyle w:val="ConsPlusNormal"/>
              <w:jc w:val="both"/>
            </w:pPr>
            <w:r>
              <w:t>до 100 мест - 40 кв. м;</w:t>
            </w:r>
          </w:p>
          <w:p w:rsidR="003B6DB0" w:rsidRDefault="003B6DB0">
            <w:pPr>
              <w:pStyle w:val="ConsPlusNormal"/>
              <w:jc w:val="both"/>
            </w:pPr>
            <w:r>
              <w:t>свыше 100 мест - 35 кв. м;</w:t>
            </w:r>
          </w:p>
          <w:p w:rsidR="003B6DB0" w:rsidRDefault="003B6DB0">
            <w:pPr>
              <w:pStyle w:val="ConsPlusNormal"/>
              <w:jc w:val="both"/>
            </w:pPr>
            <w:r>
              <w:t>минимальная площадь на 1 место для встроенных при вместимости:</w:t>
            </w:r>
          </w:p>
          <w:p w:rsidR="003B6DB0" w:rsidRDefault="003B6DB0">
            <w:pPr>
              <w:pStyle w:val="ConsPlusNormal"/>
              <w:jc w:val="both"/>
            </w:pPr>
            <w:r>
              <w:t>более 10 мест - не менее 29 кв. м.</w:t>
            </w:r>
          </w:p>
          <w:p w:rsidR="003B6DB0" w:rsidRDefault="003B6DB0">
            <w:pPr>
              <w:pStyle w:val="ConsPlusNormal"/>
              <w:jc w:val="both"/>
            </w:pPr>
            <w:r>
              <w:t>Размеры земельных участков могут быть уменьшены на 25% - в условиях реконструкции.</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1.2. Общеобразовательных организаций:</w:t>
            </w:r>
          </w:p>
          <w:p w:rsidR="003B6DB0" w:rsidRDefault="003B6DB0">
            <w:pPr>
              <w:pStyle w:val="ConsPlusNormal"/>
              <w:jc w:val="both"/>
            </w:pPr>
            <w:r>
              <w:t>минимальная площадь на 1 место:</w:t>
            </w:r>
          </w:p>
          <w:p w:rsidR="003B6DB0" w:rsidRDefault="003B6DB0">
            <w:pPr>
              <w:pStyle w:val="ConsPlusNormal"/>
              <w:jc w:val="both"/>
            </w:pPr>
            <w:r>
              <w:t>свыше 40 до 400 мест - 55 кв. м;</w:t>
            </w:r>
          </w:p>
          <w:p w:rsidR="003B6DB0" w:rsidRDefault="003B6DB0">
            <w:pPr>
              <w:pStyle w:val="ConsPlusNormal"/>
              <w:jc w:val="both"/>
            </w:pPr>
            <w:r>
              <w:t>свыше 400 до 500 мест - 65 кв. м;</w:t>
            </w:r>
          </w:p>
          <w:p w:rsidR="003B6DB0" w:rsidRDefault="003B6DB0">
            <w:pPr>
              <w:pStyle w:val="ConsPlusNormal"/>
              <w:jc w:val="both"/>
            </w:pPr>
            <w:r>
              <w:t>свыше 500 до 600 мест - 55 кв. м;</w:t>
            </w:r>
          </w:p>
          <w:p w:rsidR="003B6DB0" w:rsidRDefault="003B6DB0">
            <w:pPr>
              <w:pStyle w:val="ConsPlusNormal"/>
              <w:jc w:val="both"/>
            </w:pPr>
            <w:r>
              <w:t>свыше 600 до 800 мест - 45 кв. м;</w:t>
            </w:r>
          </w:p>
          <w:p w:rsidR="003B6DB0" w:rsidRDefault="003B6DB0">
            <w:pPr>
              <w:pStyle w:val="ConsPlusNormal"/>
              <w:jc w:val="both"/>
            </w:pPr>
            <w:r>
              <w:t>свыше 800 до 1100 мест - 36 кв. м;</w:t>
            </w:r>
          </w:p>
          <w:p w:rsidR="003B6DB0" w:rsidRDefault="003B6DB0">
            <w:pPr>
              <w:pStyle w:val="ConsPlusNormal"/>
              <w:jc w:val="both"/>
            </w:pPr>
            <w:r>
              <w:t>свыше 1100 до 1500 мест - 23 кв. м;</w:t>
            </w:r>
          </w:p>
          <w:p w:rsidR="003B6DB0" w:rsidRDefault="003B6DB0">
            <w:pPr>
              <w:pStyle w:val="ConsPlusNormal"/>
              <w:jc w:val="both"/>
            </w:pPr>
            <w:r>
              <w:lastRenderedPageBreak/>
              <w:t>свыше 1500 до 2000 - 18 кв. м;</w:t>
            </w:r>
          </w:p>
          <w:p w:rsidR="003B6DB0" w:rsidRDefault="003B6DB0">
            <w:pPr>
              <w:pStyle w:val="ConsPlusNormal"/>
              <w:jc w:val="both"/>
            </w:pPr>
            <w:r>
              <w:t>2000 и более - 16 кв. м.</w:t>
            </w:r>
          </w:p>
          <w:p w:rsidR="003B6DB0" w:rsidRDefault="003B6DB0">
            <w:pPr>
              <w:pStyle w:val="ConsPlusNormal"/>
              <w:jc w:val="both"/>
            </w:pPr>
            <w:r>
              <w:t>размеры земельных участков могут быть уменьшены:</w:t>
            </w:r>
          </w:p>
          <w:p w:rsidR="003B6DB0" w:rsidRDefault="003B6DB0">
            <w:pPr>
              <w:pStyle w:val="ConsPlusNormal"/>
              <w:jc w:val="both"/>
            </w:pPr>
            <w:r>
              <w:t>на 20% - в условиях реконструкции.</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1.3. организаций дополнительного образования:</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Минимальное расстояние от здания дошкольных образовательных организаций и общеобразовательных организаций до красной линии магистральных улиц:</w:t>
            </w:r>
          </w:p>
          <w:p w:rsidR="003B6DB0" w:rsidRDefault="003B6DB0">
            <w:pPr>
              <w:pStyle w:val="ConsPlusNormal"/>
              <w:jc w:val="both"/>
            </w:pPr>
            <w:r>
              <w:t>в г. Краснодар - 25 м;</w:t>
            </w:r>
          </w:p>
          <w:p w:rsidR="003B6DB0" w:rsidRDefault="003B6DB0">
            <w:pPr>
              <w:pStyle w:val="ConsPlusNormal"/>
              <w:jc w:val="both"/>
            </w:pPr>
            <w:r>
              <w:t>в сельских населенных пунктах - 10 м.</w:t>
            </w:r>
          </w:p>
        </w:tc>
      </w:tr>
      <w:tr w:rsidR="003B6DB0">
        <w:tblPrEx>
          <w:tblBorders>
            <w:insideH w:val="nil"/>
          </w:tblBorders>
        </w:tblPrEx>
        <w:tc>
          <w:tcPr>
            <w:tcW w:w="567" w:type="dxa"/>
            <w:tcBorders>
              <w:top w:val="nil"/>
            </w:tcBorders>
          </w:tcPr>
          <w:p w:rsidR="003B6DB0" w:rsidRDefault="003B6DB0">
            <w:pPr>
              <w:pStyle w:val="ConsPlusNormal"/>
            </w:pPr>
          </w:p>
        </w:tc>
        <w:tc>
          <w:tcPr>
            <w:tcW w:w="1247" w:type="dxa"/>
            <w:tcBorders>
              <w:top w:val="nil"/>
            </w:tcBorders>
          </w:tcPr>
          <w:p w:rsidR="003B6DB0" w:rsidRDefault="003B6DB0">
            <w:pPr>
              <w:pStyle w:val="ConsPlusNormal"/>
            </w:pPr>
          </w:p>
        </w:tc>
        <w:tc>
          <w:tcPr>
            <w:tcW w:w="964" w:type="dxa"/>
            <w:tcBorders>
              <w:top w:val="nil"/>
            </w:tcBorders>
          </w:tcPr>
          <w:p w:rsidR="003B6DB0" w:rsidRDefault="003B6DB0">
            <w:pPr>
              <w:pStyle w:val="ConsPlusNormal"/>
            </w:pPr>
          </w:p>
        </w:tc>
        <w:tc>
          <w:tcPr>
            <w:tcW w:w="6293" w:type="dxa"/>
            <w:tcBorders>
              <w:top w:val="nil"/>
            </w:tcBorders>
          </w:tcPr>
          <w:p w:rsidR="003B6DB0" w:rsidRDefault="003B6DB0">
            <w:pPr>
              <w:pStyle w:val="ConsPlusNormal"/>
              <w:jc w:val="both"/>
            </w:pPr>
            <w:r>
              <w:t>3. Для организаций дополнительного образования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3.1.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4. Максимальное количество этажей:</w:t>
            </w:r>
          </w:p>
          <w:p w:rsidR="003B6DB0" w:rsidRDefault="003B6DB0">
            <w:pPr>
              <w:pStyle w:val="ConsPlusNormal"/>
              <w:jc w:val="both"/>
            </w:pPr>
            <w:r>
              <w:t>дошкольной организации - 3;</w:t>
            </w:r>
          </w:p>
          <w:p w:rsidR="003B6DB0" w:rsidRDefault="003B6DB0">
            <w:pPr>
              <w:pStyle w:val="ConsPlusNormal"/>
              <w:jc w:val="both"/>
            </w:pPr>
            <w:r>
              <w:t>общеобразовательных организаций - 3;</w:t>
            </w:r>
          </w:p>
          <w:p w:rsidR="003B6DB0" w:rsidRDefault="003B6DB0">
            <w:pPr>
              <w:pStyle w:val="ConsPlusNormal"/>
              <w:jc w:val="both"/>
            </w:pPr>
            <w:r>
              <w:t>организации дополнительного образования - 4.</w:t>
            </w:r>
          </w:p>
          <w:p w:rsidR="003B6DB0" w:rsidRDefault="003B6DB0">
            <w:pPr>
              <w:pStyle w:val="ConsPlusNormal"/>
              <w:jc w:val="both"/>
            </w:pPr>
            <w:r>
              <w:t>5. Максимальный процент застройки в границах земельного участка:</w:t>
            </w:r>
          </w:p>
          <w:p w:rsidR="003B6DB0" w:rsidRDefault="003B6DB0">
            <w:pPr>
              <w:pStyle w:val="ConsPlusNormal"/>
              <w:jc w:val="both"/>
            </w:pPr>
            <w:r>
              <w:t>дошкольной образовательной организации - 40%;</w:t>
            </w:r>
          </w:p>
          <w:p w:rsidR="003B6DB0" w:rsidRDefault="003B6DB0">
            <w:pPr>
              <w:pStyle w:val="ConsPlusNormal"/>
              <w:jc w:val="both"/>
            </w:pPr>
            <w:r>
              <w:t>общеобразовательной организации - 40%;</w:t>
            </w:r>
          </w:p>
          <w:p w:rsidR="003B6DB0" w:rsidRDefault="003B6DB0">
            <w:pPr>
              <w:pStyle w:val="ConsPlusNormal"/>
              <w:jc w:val="both"/>
            </w:pPr>
            <w:r>
              <w:t>организации дополнительного образования детей - 60%.</w:t>
            </w:r>
          </w:p>
          <w:p w:rsidR="003B6DB0" w:rsidRDefault="003B6DB0">
            <w:pPr>
              <w:pStyle w:val="ConsPlusNormal"/>
              <w:jc w:val="both"/>
            </w:pPr>
            <w:r>
              <w:t>Процент застройки подземной части не регламентируется.</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11.</w:t>
            </w:r>
          </w:p>
        </w:tc>
        <w:tc>
          <w:tcPr>
            <w:tcW w:w="1247" w:type="dxa"/>
          </w:tcPr>
          <w:p w:rsidR="003B6DB0" w:rsidRDefault="003B6DB0">
            <w:pPr>
              <w:pStyle w:val="ConsPlusNormal"/>
            </w:pPr>
            <w:r>
              <w:t>Объекты культурно-досуговой деятельности</w:t>
            </w:r>
          </w:p>
        </w:tc>
        <w:tc>
          <w:tcPr>
            <w:tcW w:w="964" w:type="dxa"/>
          </w:tcPr>
          <w:p w:rsidR="003B6DB0" w:rsidRDefault="003B6DB0">
            <w:pPr>
              <w:pStyle w:val="ConsPlusNormal"/>
              <w:jc w:val="center"/>
            </w:pPr>
            <w:r>
              <w:t>3.6.1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 xml:space="preserve">3. Максимальное количество этажей зданий, строений, </w:t>
            </w:r>
            <w:r>
              <w:lastRenderedPageBreak/>
              <w:t>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12.</w:t>
            </w:r>
          </w:p>
        </w:tc>
        <w:tc>
          <w:tcPr>
            <w:tcW w:w="1247" w:type="dxa"/>
          </w:tcPr>
          <w:p w:rsidR="003B6DB0" w:rsidRDefault="003B6DB0">
            <w:pPr>
              <w:pStyle w:val="ConsPlusNormal"/>
            </w:pPr>
            <w:r>
              <w:t>Парки культуры и отдыха</w:t>
            </w:r>
          </w:p>
        </w:tc>
        <w:tc>
          <w:tcPr>
            <w:tcW w:w="964" w:type="dxa"/>
          </w:tcPr>
          <w:p w:rsidR="003B6DB0" w:rsidRDefault="003B6DB0">
            <w:pPr>
              <w:pStyle w:val="ConsPlusNormal"/>
              <w:jc w:val="center"/>
            </w:pPr>
            <w:r>
              <w:t>3.6.2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w:t>
            </w:r>
          </w:p>
          <w:p w:rsidR="003B6DB0" w:rsidRDefault="003B6DB0">
            <w:pPr>
              <w:pStyle w:val="ConsPlusNormal"/>
              <w:jc w:val="both"/>
            </w:pPr>
            <w:r>
              <w:t>парка - 7%;</w:t>
            </w:r>
          </w:p>
          <w:p w:rsidR="003B6DB0" w:rsidRDefault="003B6DB0">
            <w:pPr>
              <w:pStyle w:val="ConsPlusNormal"/>
              <w:jc w:val="both"/>
            </w:pPr>
            <w:r>
              <w:t>бульвара - 5%.</w:t>
            </w:r>
          </w:p>
          <w:p w:rsidR="003B6DB0" w:rsidRDefault="003B6DB0">
            <w:pPr>
              <w:pStyle w:val="ConsPlusNormal"/>
              <w:jc w:val="both"/>
            </w:pPr>
            <w:r>
              <w:t>Процент застройки подземной части не регламентируется.</w:t>
            </w:r>
          </w:p>
        </w:tc>
      </w:tr>
      <w:tr w:rsidR="003B6DB0">
        <w:tc>
          <w:tcPr>
            <w:tcW w:w="567" w:type="dxa"/>
          </w:tcPr>
          <w:p w:rsidR="003B6DB0" w:rsidRDefault="003B6DB0">
            <w:pPr>
              <w:pStyle w:val="ConsPlusNormal"/>
              <w:jc w:val="center"/>
            </w:pPr>
            <w:r>
              <w:t>13.</w:t>
            </w:r>
          </w:p>
        </w:tc>
        <w:tc>
          <w:tcPr>
            <w:tcW w:w="1247" w:type="dxa"/>
          </w:tcPr>
          <w:p w:rsidR="003B6DB0" w:rsidRDefault="003B6DB0">
            <w:pPr>
              <w:pStyle w:val="ConsPlusNormal"/>
            </w:pPr>
            <w:r>
              <w:t>Государственное управление</w:t>
            </w:r>
          </w:p>
        </w:tc>
        <w:tc>
          <w:tcPr>
            <w:tcW w:w="964" w:type="dxa"/>
          </w:tcPr>
          <w:p w:rsidR="003B6DB0" w:rsidRDefault="003B6DB0">
            <w:pPr>
              <w:pStyle w:val="ConsPlusNormal"/>
              <w:jc w:val="center"/>
            </w:pPr>
            <w:r>
              <w:t>3.8.1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 xml:space="preserve">Минимальный отступ от таких объектов принимается равным </w:t>
            </w:r>
            <w:r>
              <w:lastRenderedPageBreak/>
              <w:t>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14.</w:t>
            </w:r>
          </w:p>
        </w:tc>
        <w:tc>
          <w:tcPr>
            <w:tcW w:w="1247" w:type="dxa"/>
          </w:tcPr>
          <w:p w:rsidR="003B6DB0" w:rsidRDefault="003B6DB0">
            <w:pPr>
              <w:pStyle w:val="ConsPlusNormal"/>
            </w:pPr>
            <w:r>
              <w:t>Представительская деятельность</w:t>
            </w:r>
          </w:p>
        </w:tc>
        <w:tc>
          <w:tcPr>
            <w:tcW w:w="964" w:type="dxa"/>
          </w:tcPr>
          <w:p w:rsidR="003B6DB0" w:rsidRDefault="003B6DB0">
            <w:pPr>
              <w:pStyle w:val="ConsPlusNormal"/>
              <w:jc w:val="center"/>
            </w:pPr>
            <w:r>
              <w:t>3.8.2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15.</w:t>
            </w:r>
          </w:p>
        </w:tc>
        <w:tc>
          <w:tcPr>
            <w:tcW w:w="1247" w:type="dxa"/>
          </w:tcPr>
          <w:p w:rsidR="003B6DB0" w:rsidRDefault="003B6DB0">
            <w:pPr>
              <w:pStyle w:val="ConsPlusNormal"/>
            </w:pPr>
            <w:r>
              <w:t xml:space="preserve">Обеспечение деятельности в области гидрометеорологии и смежных с ней </w:t>
            </w:r>
            <w:r>
              <w:lastRenderedPageBreak/>
              <w:t>областях</w:t>
            </w:r>
          </w:p>
        </w:tc>
        <w:tc>
          <w:tcPr>
            <w:tcW w:w="964" w:type="dxa"/>
          </w:tcPr>
          <w:p w:rsidR="003B6DB0" w:rsidRDefault="003B6DB0">
            <w:pPr>
              <w:pStyle w:val="ConsPlusNormal"/>
              <w:jc w:val="center"/>
            </w:pPr>
            <w:r>
              <w:lastRenderedPageBreak/>
              <w:t>3.9.1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lastRenderedPageBreak/>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16.</w:t>
            </w:r>
          </w:p>
        </w:tc>
        <w:tc>
          <w:tcPr>
            <w:tcW w:w="1247" w:type="dxa"/>
          </w:tcPr>
          <w:p w:rsidR="003B6DB0" w:rsidRDefault="003B6DB0">
            <w:pPr>
              <w:pStyle w:val="ConsPlusNormal"/>
            </w:pPr>
            <w:r>
              <w:t>Магазины</w:t>
            </w:r>
          </w:p>
        </w:tc>
        <w:tc>
          <w:tcPr>
            <w:tcW w:w="964" w:type="dxa"/>
          </w:tcPr>
          <w:p w:rsidR="003B6DB0" w:rsidRDefault="003B6DB0">
            <w:pPr>
              <w:pStyle w:val="ConsPlusNormal"/>
              <w:jc w:val="center"/>
            </w:pPr>
            <w:r>
              <w:t>4.4</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 xml:space="preserve">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w:t>
            </w:r>
            <w:r>
              <w:lastRenderedPageBreak/>
              <w:t>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17.</w:t>
            </w:r>
          </w:p>
        </w:tc>
        <w:tc>
          <w:tcPr>
            <w:tcW w:w="1247" w:type="dxa"/>
          </w:tcPr>
          <w:p w:rsidR="003B6DB0" w:rsidRDefault="003B6DB0">
            <w:pPr>
              <w:pStyle w:val="ConsPlusNormal"/>
            </w:pPr>
            <w:r>
              <w:t>Общественное питание</w:t>
            </w:r>
          </w:p>
        </w:tc>
        <w:tc>
          <w:tcPr>
            <w:tcW w:w="964" w:type="dxa"/>
          </w:tcPr>
          <w:p w:rsidR="003B6DB0" w:rsidRDefault="003B6DB0">
            <w:pPr>
              <w:pStyle w:val="ConsPlusNormal"/>
              <w:jc w:val="center"/>
            </w:pPr>
            <w:r>
              <w:t>4.6</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18.</w:t>
            </w:r>
          </w:p>
        </w:tc>
        <w:tc>
          <w:tcPr>
            <w:tcW w:w="1247" w:type="dxa"/>
          </w:tcPr>
          <w:p w:rsidR="003B6DB0" w:rsidRDefault="003B6DB0">
            <w:pPr>
              <w:pStyle w:val="ConsPlusNormal"/>
            </w:pPr>
            <w:r>
              <w:t>Обеспечение занятий спортом в помещениях</w:t>
            </w:r>
          </w:p>
        </w:tc>
        <w:tc>
          <w:tcPr>
            <w:tcW w:w="964" w:type="dxa"/>
          </w:tcPr>
          <w:p w:rsidR="003B6DB0" w:rsidRDefault="003B6DB0">
            <w:pPr>
              <w:pStyle w:val="ConsPlusNormal"/>
              <w:jc w:val="center"/>
            </w:pPr>
            <w:r>
              <w:t>5.1.2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 xml:space="preserve">Минимальный отступ от таких объектов принимается равным фактическому расстоянию от объектов до границ земельных </w:t>
            </w:r>
            <w:r>
              <w:lastRenderedPageBreak/>
              <w:t>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19.</w:t>
            </w:r>
          </w:p>
        </w:tc>
        <w:tc>
          <w:tcPr>
            <w:tcW w:w="1247" w:type="dxa"/>
          </w:tcPr>
          <w:p w:rsidR="003B6DB0" w:rsidRDefault="003B6DB0">
            <w:pPr>
              <w:pStyle w:val="ConsPlusNormal"/>
            </w:pPr>
            <w:r>
              <w:t>Площадки для занятий спортом</w:t>
            </w:r>
          </w:p>
        </w:tc>
        <w:tc>
          <w:tcPr>
            <w:tcW w:w="964" w:type="dxa"/>
          </w:tcPr>
          <w:p w:rsidR="003B6DB0" w:rsidRDefault="003B6DB0">
            <w:pPr>
              <w:pStyle w:val="ConsPlusNormal"/>
              <w:jc w:val="center"/>
            </w:pPr>
            <w:r>
              <w:t>5.1.3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Размещение площадок необходимо предусматривать на расстоянии от окон жилых и общественных зданий не менее 10 - 40 м.</w:t>
            </w:r>
          </w:p>
          <w:p w:rsidR="003B6DB0" w:rsidRDefault="003B6DB0">
            <w:pPr>
              <w:pStyle w:val="ConsPlusNormal"/>
              <w:jc w:val="both"/>
            </w:pPr>
            <w:r>
              <w:t>4.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5.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20.</w:t>
            </w:r>
          </w:p>
        </w:tc>
        <w:tc>
          <w:tcPr>
            <w:tcW w:w="1247" w:type="dxa"/>
          </w:tcPr>
          <w:p w:rsidR="003B6DB0" w:rsidRDefault="003B6DB0">
            <w:pPr>
              <w:pStyle w:val="ConsPlusNormal"/>
            </w:pPr>
            <w:r>
              <w:t>Обеспечение внутреннего правопорядка</w:t>
            </w:r>
          </w:p>
        </w:tc>
        <w:tc>
          <w:tcPr>
            <w:tcW w:w="964" w:type="dxa"/>
          </w:tcPr>
          <w:p w:rsidR="003B6DB0" w:rsidRDefault="003B6DB0">
            <w:pPr>
              <w:pStyle w:val="ConsPlusNormal"/>
              <w:jc w:val="center"/>
            </w:pPr>
            <w:r>
              <w:t>8.3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lastRenderedPageBreak/>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21.</w:t>
            </w:r>
          </w:p>
        </w:tc>
        <w:tc>
          <w:tcPr>
            <w:tcW w:w="1247" w:type="dxa"/>
          </w:tcPr>
          <w:p w:rsidR="003B6DB0" w:rsidRDefault="003B6DB0">
            <w:pPr>
              <w:pStyle w:val="ConsPlusNormal"/>
            </w:pPr>
            <w:r>
              <w:t>Историко-культурная деятельность</w:t>
            </w:r>
          </w:p>
        </w:tc>
        <w:tc>
          <w:tcPr>
            <w:tcW w:w="964" w:type="dxa"/>
          </w:tcPr>
          <w:p w:rsidR="003B6DB0" w:rsidRDefault="003B6DB0">
            <w:pPr>
              <w:pStyle w:val="ConsPlusNormal"/>
              <w:jc w:val="center"/>
            </w:pPr>
            <w:r>
              <w:t>9.3</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22.</w:t>
            </w:r>
          </w:p>
        </w:tc>
        <w:tc>
          <w:tcPr>
            <w:tcW w:w="1247" w:type="dxa"/>
          </w:tcPr>
          <w:p w:rsidR="003B6DB0" w:rsidRDefault="003B6DB0">
            <w:pPr>
              <w:pStyle w:val="ConsPlusNormal"/>
            </w:pPr>
            <w:r>
              <w:t>Общее пользование водными объектами</w:t>
            </w:r>
          </w:p>
        </w:tc>
        <w:tc>
          <w:tcPr>
            <w:tcW w:w="964" w:type="dxa"/>
          </w:tcPr>
          <w:p w:rsidR="003B6DB0" w:rsidRDefault="003B6DB0">
            <w:pPr>
              <w:pStyle w:val="ConsPlusNormal"/>
              <w:jc w:val="center"/>
            </w:pPr>
            <w:r>
              <w:t>11.1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23.</w:t>
            </w:r>
          </w:p>
        </w:tc>
        <w:tc>
          <w:tcPr>
            <w:tcW w:w="1247"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24.</w:t>
            </w:r>
          </w:p>
        </w:tc>
        <w:tc>
          <w:tcPr>
            <w:tcW w:w="1247"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25.</w:t>
            </w:r>
          </w:p>
        </w:tc>
        <w:tc>
          <w:tcPr>
            <w:tcW w:w="1247" w:type="dxa"/>
          </w:tcPr>
          <w:p w:rsidR="003B6DB0" w:rsidRDefault="003B6DB0">
            <w:pPr>
              <w:pStyle w:val="ConsPlusNormal"/>
            </w:pPr>
            <w:r>
              <w:t>Стоянки транспорта общего пользования</w:t>
            </w:r>
          </w:p>
        </w:tc>
        <w:tc>
          <w:tcPr>
            <w:tcW w:w="964" w:type="dxa"/>
          </w:tcPr>
          <w:p w:rsidR="003B6DB0" w:rsidRDefault="003B6DB0">
            <w:pPr>
              <w:pStyle w:val="ConsPlusNormal"/>
              <w:jc w:val="center"/>
            </w:pPr>
            <w:r>
              <w:t>7.2.3</w:t>
            </w:r>
          </w:p>
        </w:tc>
        <w:tc>
          <w:tcPr>
            <w:tcW w:w="6293" w:type="dxa"/>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1.4.2.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1984"/>
        <w:gridCol w:w="1076"/>
        <w:gridCol w:w="1076"/>
        <w:gridCol w:w="1076"/>
        <w:gridCol w:w="1080"/>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2" w:type="dxa"/>
            <w:gridSpan w:val="5"/>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2" w:type="dxa"/>
            <w:gridSpan w:val="5"/>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Среднеэтажная жилая застройка</w:t>
            </w:r>
          </w:p>
        </w:tc>
        <w:tc>
          <w:tcPr>
            <w:tcW w:w="964" w:type="dxa"/>
          </w:tcPr>
          <w:p w:rsidR="003B6DB0" w:rsidRDefault="003B6DB0">
            <w:pPr>
              <w:pStyle w:val="ConsPlusNormal"/>
              <w:jc w:val="center"/>
            </w:pPr>
            <w:r>
              <w:t>2.5</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- 4000 кв. м;</w:t>
            </w:r>
          </w:p>
          <w:p w:rsidR="003B6DB0" w:rsidRDefault="003B6DB0">
            <w:pPr>
              <w:pStyle w:val="ConsPlusNormal"/>
              <w:jc w:val="both"/>
            </w:pPr>
            <w:r>
              <w:t>в случае образования земельного участка под существующим объектом капитального строительства (объект введен в эксплуатацию) минимальная площадь земельных участков - не подлежит установлению;</w:t>
            </w:r>
          </w:p>
          <w:p w:rsidR="003B6DB0" w:rsidRDefault="003B6DB0">
            <w:pPr>
              <w:pStyle w:val="ConsPlusNormal"/>
              <w:jc w:val="both"/>
            </w:pPr>
            <w:r>
              <w:t>в случае образования земельного участка под объектом капитального строительства, разрешение на строительство которого выдано до вступления в силу настоящих Правил минимальная площадь земельных участков - в соответствии с градостроительным регламентом, действовавшим в период выдачи разрешения на строительство;</w:t>
            </w:r>
          </w:p>
          <w:p w:rsidR="003B6DB0" w:rsidRDefault="003B6DB0">
            <w:pPr>
              <w:pStyle w:val="ConsPlusNormal"/>
              <w:jc w:val="both"/>
            </w:pPr>
            <w:r>
              <w:t>максимальная площадь земельных участков - 25000 кв. м.</w:t>
            </w:r>
          </w:p>
          <w:p w:rsidR="003B6DB0" w:rsidRDefault="003B6DB0">
            <w:pPr>
              <w:pStyle w:val="ConsPlusNormal"/>
              <w:jc w:val="both"/>
            </w:pPr>
            <w: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lastRenderedPageBreak/>
              <w:t>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условиях сложившейся застройки:</w:t>
            </w:r>
          </w:p>
          <w:p w:rsidR="003B6DB0" w:rsidRDefault="003B6DB0">
            <w:pPr>
              <w:pStyle w:val="ConsPlusNormal"/>
              <w:jc w:val="both"/>
            </w:pPr>
            <w:r>
              <w:t>допускается размещение жилого дома по красной линии улиц и проездов;</w:t>
            </w:r>
          </w:p>
          <w:p w:rsidR="003B6DB0" w:rsidRDefault="003B6DB0">
            <w:pPr>
              <w:pStyle w:val="ConsPlusNormal"/>
              <w:jc w:val="both"/>
            </w:pPr>
            <w: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и общественными зданиями.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- 8.</w:t>
            </w:r>
          </w:p>
          <w:p w:rsidR="003B6DB0" w:rsidRDefault="003B6DB0">
            <w:pPr>
              <w:pStyle w:val="ConsPlusNormal"/>
              <w:jc w:val="both"/>
            </w:pPr>
            <w:r>
              <w:t>4. Максимальный процент застройки в границах земельного участка - 10%, до 40% - в соответствии с утвержденной документацией по планировке территории. Процент застройки подземной части не регламентируется.</w:t>
            </w:r>
          </w:p>
          <w:p w:rsidR="003B6DB0" w:rsidRDefault="003B6DB0">
            <w:pPr>
              <w:pStyle w:val="ConsPlusNormal"/>
              <w:jc w:val="both"/>
            </w:pPr>
            <w:r>
              <w:t>5. Минимальный процент озеленения земельного участка - 15%.</w:t>
            </w:r>
          </w:p>
          <w:p w:rsidR="003B6DB0" w:rsidRDefault="003B6DB0">
            <w:pPr>
              <w:pStyle w:val="ConsPlusNormal"/>
              <w:jc w:val="both"/>
            </w:pPr>
            <w:r>
              <w:t>6. Коэффициент плотности застройки земельного участка определяется проектом планировки территории, с учетом соблюдения коэффициента плотности застройки квартала в соответствии с Таблицей Б.1 Свода правил СП 42.13330.2016 "Градостроительство. Планировка и застройка городских и сельских поселений" и не может превышать для застройки одного участка:</w:t>
            </w:r>
          </w:p>
          <w:p w:rsidR="003B6DB0" w:rsidRDefault="003B6DB0">
            <w:pPr>
              <w:pStyle w:val="ConsPlusNormal"/>
              <w:jc w:val="both"/>
            </w:pPr>
            <w:r>
              <w:t>5 - 6 этажей - 1,4;</w:t>
            </w:r>
          </w:p>
          <w:p w:rsidR="003B6DB0" w:rsidRDefault="003B6DB0">
            <w:pPr>
              <w:pStyle w:val="ConsPlusNormal"/>
              <w:jc w:val="both"/>
            </w:pPr>
            <w:r>
              <w:t>7 - 8 этажей - 1,6.</w:t>
            </w:r>
          </w:p>
        </w:tc>
      </w:tr>
      <w:tr w:rsidR="003B6DB0">
        <w:tc>
          <w:tcPr>
            <w:tcW w:w="567" w:type="dxa"/>
          </w:tcPr>
          <w:p w:rsidR="003B6DB0" w:rsidRDefault="003B6DB0">
            <w:pPr>
              <w:pStyle w:val="ConsPlusNormal"/>
              <w:jc w:val="center"/>
            </w:pPr>
            <w:r>
              <w:lastRenderedPageBreak/>
              <w:t>2.</w:t>
            </w:r>
          </w:p>
        </w:tc>
        <w:tc>
          <w:tcPr>
            <w:tcW w:w="1247" w:type="dxa"/>
          </w:tcPr>
          <w:p w:rsidR="003B6DB0" w:rsidRDefault="003B6DB0">
            <w:pPr>
              <w:pStyle w:val="ConsPlusNormal"/>
            </w:pPr>
            <w:r>
              <w:t>Осуществление религиозных обрядов</w:t>
            </w:r>
          </w:p>
        </w:tc>
        <w:tc>
          <w:tcPr>
            <w:tcW w:w="964" w:type="dxa"/>
          </w:tcPr>
          <w:p w:rsidR="003B6DB0" w:rsidRDefault="003B6DB0">
            <w:pPr>
              <w:pStyle w:val="ConsPlusNormal"/>
              <w:jc w:val="center"/>
            </w:pPr>
            <w:r>
              <w:t>3.7.1</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lastRenderedPageBreak/>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Максимальная высота зданий, строений, сооружений - 40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3.</w:t>
            </w:r>
          </w:p>
        </w:tc>
        <w:tc>
          <w:tcPr>
            <w:tcW w:w="1247" w:type="dxa"/>
          </w:tcPr>
          <w:p w:rsidR="003B6DB0" w:rsidRDefault="003B6DB0">
            <w:pPr>
              <w:pStyle w:val="ConsPlusNormal"/>
            </w:pPr>
            <w:r>
              <w:t>Рынки</w:t>
            </w:r>
          </w:p>
        </w:tc>
        <w:tc>
          <w:tcPr>
            <w:tcW w:w="964" w:type="dxa"/>
          </w:tcPr>
          <w:p w:rsidR="003B6DB0" w:rsidRDefault="003B6DB0">
            <w:pPr>
              <w:pStyle w:val="ConsPlusNormal"/>
              <w:jc w:val="center"/>
            </w:pPr>
            <w:r>
              <w:t>4.3</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Служебные гаражи</w:t>
            </w:r>
          </w:p>
        </w:tc>
        <w:tc>
          <w:tcPr>
            <w:tcW w:w="964" w:type="dxa"/>
          </w:tcPr>
          <w:p w:rsidR="003B6DB0" w:rsidRDefault="003B6DB0">
            <w:pPr>
              <w:pStyle w:val="ConsPlusNormal"/>
              <w:jc w:val="center"/>
            </w:pPr>
            <w:r>
              <w:t>4.9</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 xml:space="preserve">в случае отсутствия утвержденных красных линий и совпадения границ земельного участка с улицей и/или автомобильной </w:t>
            </w:r>
            <w:r>
              <w:lastRenderedPageBreak/>
              <w:t>дорогой - 5 м;</w:t>
            </w:r>
          </w:p>
          <w:p w:rsidR="003B6DB0" w:rsidRDefault="003B6DB0">
            <w:pPr>
              <w:pStyle w:val="ConsPlusNormal"/>
              <w:jc w:val="both"/>
            </w:pPr>
            <w: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5.</w:t>
            </w:r>
          </w:p>
        </w:tc>
        <w:tc>
          <w:tcPr>
            <w:tcW w:w="1247" w:type="dxa"/>
          </w:tcPr>
          <w:p w:rsidR="003B6DB0" w:rsidRDefault="003B6DB0">
            <w:pPr>
              <w:pStyle w:val="ConsPlusNormal"/>
            </w:pPr>
            <w:r>
              <w:t>Стационарное медицинское обслуживание</w:t>
            </w:r>
          </w:p>
        </w:tc>
        <w:tc>
          <w:tcPr>
            <w:tcW w:w="964" w:type="dxa"/>
          </w:tcPr>
          <w:p w:rsidR="003B6DB0" w:rsidRDefault="003B6DB0">
            <w:pPr>
              <w:pStyle w:val="ConsPlusNormal"/>
              <w:jc w:val="center"/>
            </w:pPr>
            <w:r>
              <w:t>3.4.2</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при реконструкции (сопровождающейся строительством новых корпусов) допускается размещение по красной линии.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 xml:space="preserve">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w:t>
            </w:r>
            <w:r>
              <w:lastRenderedPageBreak/>
              <w:t>подлежат уменьшению в процессе реконструкции.</w:t>
            </w:r>
          </w:p>
          <w:p w:rsidR="003B6DB0" w:rsidRDefault="003B6DB0">
            <w:pPr>
              <w:pStyle w:val="ConsPlusNormal"/>
              <w:jc w:val="both"/>
            </w:pPr>
            <w:r>
              <w:t>3. Медицинские организации, оказывающие медицинскую помощь в стационарных условиях, обеспечивающих круглосуточное медицинское наблюдение и лечение, психиатрического, инфекционного, в том числе туберкулезного профиля располагают на расстоянии не менее 100 метров от территории жилой застройки.</w:t>
            </w:r>
          </w:p>
          <w:p w:rsidR="003B6DB0" w:rsidRDefault="003B6DB0">
            <w:pPr>
              <w:pStyle w:val="ConsPlusNormal"/>
              <w:jc w:val="both"/>
            </w:pPr>
            <w:r>
              <w:t>4. Предельное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vMerge w:val="restart"/>
            <w:tcBorders>
              <w:bottom w:val="nil"/>
            </w:tcBorders>
          </w:tcPr>
          <w:p w:rsidR="003B6DB0" w:rsidRDefault="003B6DB0">
            <w:pPr>
              <w:pStyle w:val="ConsPlusNormal"/>
              <w:jc w:val="center"/>
            </w:pPr>
            <w:r>
              <w:lastRenderedPageBreak/>
              <w:t>6.</w:t>
            </w:r>
          </w:p>
        </w:tc>
        <w:tc>
          <w:tcPr>
            <w:tcW w:w="1247" w:type="dxa"/>
            <w:vMerge w:val="restart"/>
            <w:tcBorders>
              <w:bottom w:val="nil"/>
            </w:tcBorders>
          </w:tcPr>
          <w:p w:rsidR="003B6DB0" w:rsidRDefault="003B6DB0">
            <w:pPr>
              <w:pStyle w:val="ConsPlusNormal"/>
            </w:pPr>
            <w:r>
              <w:t>Среднее и высшее профессиональное образование</w:t>
            </w:r>
          </w:p>
        </w:tc>
        <w:tc>
          <w:tcPr>
            <w:tcW w:w="964" w:type="dxa"/>
            <w:vMerge w:val="restart"/>
            <w:tcBorders>
              <w:bottom w:val="nil"/>
            </w:tcBorders>
          </w:tcPr>
          <w:p w:rsidR="003B6DB0" w:rsidRDefault="003B6DB0">
            <w:pPr>
              <w:pStyle w:val="ConsPlusNormal"/>
              <w:jc w:val="center"/>
            </w:pPr>
            <w:r>
              <w:t>3.5.2</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1.1. Профессиональных образовательных организаций:</w:t>
            </w:r>
          </w:p>
          <w:p w:rsidR="003B6DB0" w:rsidRDefault="003B6DB0">
            <w:pPr>
              <w:pStyle w:val="ConsPlusNormal"/>
              <w:jc w:val="both"/>
            </w:pPr>
            <w:r>
              <w:t>минимальная площадь:</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84" w:type="dxa"/>
            <w:vMerge w:val="restart"/>
          </w:tcPr>
          <w:p w:rsidR="003B6DB0" w:rsidRDefault="003B6DB0">
            <w:pPr>
              <w:pStyle w:val="ConsPlusNormal"/>
              <w:jc w:val="center"/>
            </w:pPr>
            <w:r>
              <w:t>Профессиональные образовательные организации</w:t>
            </w:r>
          </w:p>
        </w:tc>
        <w:tc>
          <w:tcPr>
            <w:tcW w:w="4308" w:type="dxa"/>
            <w:gridSpan w:val="4"/>
          </w:tcPr>
          <w:p w:rsidR="003B6DB0" w:rsidRDefault="003B6DB0">
            <w:pPr>
              <w:pStyle w:val="ConsPlusNormal"/>
              <w:jc w:val="center"/>
            </w:pPr>
            <w:r>
              <w:t>Размеры земельных участков, га, при вместимости учреждений</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84" w:type="dxa"/>
            <w:vMerge/>
          </w:tcPr>
          <w:p w:rsidR="003B6DB0" w:rsidRDefault="003B6DB0">
            <w:pPr>
              <w:pStyle w:val="ConsPlusNormal"/>
            </w:pPr>
          </w:p>
        </w:tc>
        <w:tc>
          <w:tcPr>
            <w:tcW w:w="1076" w:type="dxa"/>
          </w:tcPr>
          <w:p w:rsidR="003B6DB0" w:rsidRDefault="003B6DB0">
            <w:pPr>
              <w:pStyle w:val="ConsPlusNormal"/>
              <w:jc w:val="center"/>
            </w:pPr>
            <w:r>
              <w:t>до 300 чел.</w:t>
            </w:r>
          </w:p>
        </w:tc>
        <w:tc>
          <w:tcPr>
            <w:tcW w:w="1076" w:type="dxa"/>
          </w:tcPr>
          <w:p w:rsidR="003B6DB0" w:rsidRDefault="003B6DB0">
            <w:pPr>
              <w:pStyle w:val="ConsPlusNormal"/>
              <w:jc w:val="center"/>
            </w:pPr>
            <w:r>
              <w:t>300 до 400 чел.</w:t>
            </w:r>
          </w:p>
        </w:tc>
        <w:tc>
          <w:tcPr>
            <w:tcW w:w="1076" w:type="dxa"/>
          </w:tcPr>
          <w:p w:rsidR="003B6DB0" w:rsidRDefault="003B6DB0">
            <w:pPr>
              <w:pStyle w:val="ConsPlusNormal"/>
              <w:jc w:val="center"/>
            </w:pPr>
            <w:r>
              <w:t>400 до 600 чел.</w:t>
            </w:r>
          </w:p>
        </w:tc>
        <w:tc>
          <w:tcPr>
            <w:tcW w:w="1080" w:type="dxa"/>
          </w:tcPr>
          <w:p w:rsidR="003B6DB0" w:rsidRDefault="003B6DB0">
            <w:pPr>
              <w:pStyle w:val="ConsPlusNormal"/>
              <w:jc w:val="center"/>
            </w:pPr>
            <w:r>
              <w:t>600 - 1000 чел.</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84" w:type="dxa"/>
          </w:tcPr>
          <w:p w:rsidR="003B6DB0" w:rsidRDefault="003B6DB0">
            <w:pPr>
              <w:pStyle w:val="ConsPlusNormal"/>
            </w:pPr>
            <w:r>
              <w:t>Для всех образовательных учреждений</w:t>
            </w:r>
          </w:p>
        </w:tc>
        <w:tc>
          <w:tcPr>
            <w:tcW w:w="1076" w:type="dxa"/>
          </w:tcPr>
          <w:p w:rsidR="003B6DB0" w:rsidRDefault="003B6DB0">
            <w:pPr>
              <w:pStyle w:val="ConsPlusNormal"/>
              <w:jc w:val="center"/>
            </w:pPr>
            <w:r>
              <w:t>2</w:t>
            </w:r>
          </w:p>
        </w:tc>
        <w:tc>
          <w:tcPr>
            <w:tcW w:w="1076" w:type="dxa"/>
          </w:tcPr>
          <w:p w:rsidR="003B6DB0" w:rsidRDefault="003B6DB0">
            <w:pPr>
              <w:pStyle w:val="ConsPlusNormal"/>
              <w:jc w:val="center"/>
            </w:pPr>
            <w:r>
              <w:t>2,4</w:t>
            </w:r>
          </w:p>
        </w:tc>
        <w:tc>
          <w:tcPr>
            <w:tcW w:w="1076" w:type="dxa"/>
          </w:tcPr>
          <w:p w:rsidR="003B6DB0" w:rsidRDefault="003B6DB0">
            <w:pPr>
              <w:pStyle w:val="ConsPlusNormal"/>
              <w:jc w:val="center"/>
            </w:pPr>
            <w:r>
              <w:t>3,1</w:t>
            </w:r>
          </w:p>
        </w:tc>
        <w:tc>
          <w:tcPr>
            <w:tcW w:w="1080" w:type="dxa"/>
          </w:tcPr>
          <w:p w:rsidR="003B6DB0" w:rsidRDefault="003B6DB0">
            <w:pPr>
              <w:pStyle w:val="ConsPlusNormal"/>
              <w:jc w:val="center"/>
            </w:pPr>
            <w:r>
              <w:t>3,7</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84" w:type="dxa"/>
          </w:tcPr>
          <w:p w:rsidR="003B6DB0" w:rsidRDefault="003B6DB0">
            <w:pPr>
              <w:pStyle w:val="ConsPlusNormal"/>
            </w:pPr>
            <w:r>
              <w:t>Сельскохозяйственного профиля</w:t>
            </w:r>
          </w:p>
        </w:tc>
        <w:tc>
          <w:tcPr>
            <w:tcW w:w="1076" w:type="dxa"/>
          </w:tcPr>
          <w:p w:rsidR="003B6DB0" w:rsidRDefault="003B6DB0">
            <w:pPr>
              <w:pStyle w:val="ConsPlusNormal"/>
              <w:jc w:val="center"/>
            </w:pPr>
            <w:r>
              <w:t>2 - 3</w:t>
            </w:r>
          </w:p>
        </w:tc>
        <w:tc>
          <w:tcPr>
            <w:tcW w:w="1076" w:type="dxa"/>
          </w:tcPr>
          <w:p w:rsidR="003B6DB0" w:rsidRDefault="003B6DB0">
            <w:pPr>
              <w:pStyle w:val="ConsPlusNormal"/>
              <w:jc w:val="center"/>
            </w:pPr>
            <w:r>
              <w:t>2,4 - 3,6</w:t>
            </w:r>
          </w:p>
        </w:tc>
        <w:tc>
          <w:tcPr>
            <w:tcW w:w="1076" w:type="dxa"/>
          </w:tcPr>
          <w:p w:rsidR="003B6DB0" w:rsidRDefault="003B6DB0">
            <w:pPr>
              <w:pStyle w:val="ConsPlusNormal"/>
              <w:jc w:val="center"/>
            </w:pPr>
            <w:r>
              <w:t>3,1 - 4,2</w:t>
            </w:r>
          </w:p>
        </w:tc>
        <w:tc>
          <w:tcPr>
            <w:tcW w:w="1080" w:type="dxa"/>
          </w:tcPr>
          <w:p w:rsidR="003B6DB0" w:rsidRDefault="003B6DB0">
            <w:pPr>
              <w:pStyle w:val="ConsPlusNormal"/>
              <w:jc w:val="center"/>
            </w:pPr>
            <w:r>
              <w:t>3,7 - 4,6</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84" w:type="dxa"/>
          </w:tcPr>
          <w:p w:rsidR="003B6DB0" w:rsidRDefault="003B6DB0">
            <w:pPr>
              <w:pStyle w:val="ConsPlusNormal"/>
            </w:pPr>
            <w:r>
              <w:t>Размещаемых в районах реконструкции</w:t>
            </w:r>
          </w:p>
        </w:tc>
        <w:tc>
          <w:tcPr>
            <w:tcW w:w="1076" w:type="dxa"/>
          </w:tcPr>
          <w:p w:rsidR="003B6DB0" w:rsidRDefault="003B6DB0">
            <w:pPr>
              <w:pStyle w:val="ConsPlusNormal"/>
              <w:jc w:val="center"/>
            </w:pPr>
            <w:r>
              <w:t>1,2</w:t>
            </w:r>
          </w:p>
        </w:tc>
        <w:tc>
          <w:tcPr>
            <w:tcW w:w="1076" w:type="dxa"/>
          </w:tcPr>
          <w:p w:rsidR="003B6DB0" w:rsidRDefault="003B6DB0">
            <w:pPr>
              <w:pStyle w:val="ConsPlusNormal"/>
              <w:jc w:val="center"/>
            </w:pPr>
            <w:r>
              <w:t>1,2 - 2,4</w:t>
            </w:r>
          </w:p>
        </w:tc>
        <w:tc>
          <w:tcPr>
            <w:tcW w:w="1076" w:type="dxa"/>
          </w:tcPr>
          <w:p w:rsidR="003B6DB0" w:rsidRDefault="003B6DB0">
            <w:pPr>
              <w:pStyle w:val="ConsPlusNormal"/>
              <w:jc w:val="center"/>
            </w:pPr>
            <w:r>
              <w:t>1,5 - 3,1</w:t>
            </w:r>
          </w:p>
        </w:tc>
        <w:tc>
          <w:tcPr>
            <w:tcW w:w="1080" w:type="dxa"/>
          </w:tcPr>
          <w:p w:rsidR="003B6DB0" w:rsidRDefault="003B6DB0">
            <w:pPr>
              <w:pStyle w:val="ConsPlusNormal"/>
              <w:jc w:val="center"/>
            </w:pPr>
            <w:r>
              <w:t>1,9 - 3,7</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84" w:type="dxa"/>
          </w:tcPr>
          <w:p w:rsidR="003B6DB0" w:rsidRDefault="003B6DB0">
            <w:pPr>
              <w:pStyle w:val="ConsPlusNormal"/>
            </w:pPr>
            <w:r>
              <w:t>Гуманитарного профиля</w:t>
            </w:r>
          </w:p>
        </w:tc>
        <w:tc>
          <w:tcPr>
            <w:tcW w:w="1076" w:type="dxa"/>
          </w:tcPr>
          <w:p w:rsidR="003B6DB0" w:rsidRDefault="003B6DB0">
            <w:pPr>
              <w:pStyle w:val="ConsPlusNormal"/>
              <w:jc w:val="center"/>
            </w:pPr>
            <w:r>
              <w:t>1,4 - 2</w:t>
            </w:r>
          </w:p>
        </w:tc>
        <w:tc>
          <w:tcPr>
            <w:tcW w:w="1076" w:type="dxa"/>
          </w:tcPr>
          <w:p w:rsidR="003B6DB0" w:rsidRDefault="003B6DB0">
            <w:pPr>
              <w:pStyle w:val="ConsPlusNormal"/>
              <w:jc w:val="center"/>
            </w:pPr>
            <w:r>
              <w:t>1,7 - 2,4</w:t>
            </w:r>
          </w:p>
        </w:tc>
        <w:tc>
          <w:tcPr>
            <w:tcW w:w="1076" w:type="dxa"/>
          </w:tcPr>
          <w:p w:rsidR="003B6DB0" w:rsidRDefault="003B6DB0">
            <w:pPr>
              <w:pStyle w:val="ConsPlusNormal"/>
              <w:jc w:val="center"/>
            </w:pPr>
            <w:r>
              <w:t>2,2 - 3,1</w:t>
            </w:r>
          </w:p>
        </w:tc>
        <w:tc>
          <w:tcPr>
            <w:tcW w:w="1080" w:type="dxa"/>
          </w:tcPr>
          <w:p w:rsidR="003B6DB0" w:rsidRDefault="003B6DB0">
            <w:pPr>
              <w:pStyle w:val="ConsPlusNormal"/>
              <w:jc w:val="center"/>
            </w:pPr>
            <w:r>
              <w:t>2,6 - 3,7</w:t>
            </w:r>
          </w:p>
        </w:tc>
      </w:tr>
      <w:tr w:rsidR="003B6DB0">
        <w:tc>
          <w:tcPr>
            <w:tcW w:w="567" w:type="dxa"/>
            <w:tcBorders>
              <w:top w:val="nil"/>
            </w:tcBorders>
          </w:tcPr>
          <w:p w:rsidR="003B6DB0" w:rsidRDefault="003B6DB0">
            <w:pPr>
              <w:pStyle w:val="ConsPlusNormal"/>
            </w:pPr>
          </w:p>
        </w:tc>
        <w:tc>
          <w:tcPr>
            <w:tcW w:w="1247" w:type="dxa"/>
            <w:tcBorders>
              <w:top w:val="nil"/>
            </w:tcBorders>
          </w:tcPr>
          <w:p w:rsidR="003B6DB0" w:rsidRDefault="003B6DB0">
            <w:pPr>
              <w:pStyle w:val="ConsPlusNormal"/>
            </w:pPr>
          </w:p>
        </w:tc>
        <w:tc>
          <w:tcPr>
            <w:tcW w:w="964" w:type="dxa"/>
            <w:tcBorders>
              <w:top w:val="nil"/>
            </w:tcBorders>
          </w:tcPr>
          <w:p w:rsidR="003B6DB0" w:rsidRDefault="003B6DB0">
            <w:pPr>
              <w:pStyle w:val="ConsPlusNormal"/>
            </w:pPr>
          </w:p>
        </w:tc>
        <w:tc>
          <w:tcPr>
            <w:tcW w:w="6292" w:type="dxa"/>
            <w:gridSpan w:val="5"/>
          </w:tcPr>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1.2. Образовательных организаций высшего образования: учебная зона, на 1 тыс. студентов:</w:t>
            </w:r>
          </w:p>
          <w:p w:rsidR="003B6DB0" w:rsidRDefault="003B6DB0">
            <w:pPr>
              <w:pStyle w:val="ConsPlusNormal"/>
              <w:jc w:val="both"/>
            </w:pPr>
            <w:r>
              <w:t>минимальная площадь:</w:t>
            </w:r>
          </w:p>
          <w:p w:rsidR="003B6DB0" w:rsidRDefault="003B6DB0">
            <w:pPr>
              <w:pStyle w:val="ConsPlusNormal"/>
              <w:jc w:val="both"/>
            </w:pPr>
            <w:r>
              <w:t>университеты, вузы технические - 4 - 7 га;</w:t>
            </w:r>
          </w:p>
          <w:p w:rsidR="003B6DB0" w:rsidRDefault="003B6DB0">
            <w:pPr>
              <w:pStyle w:val="ConsPlusNormal"/>
              <w:jc w:val="both"/>
            </w:pPr>
            <w:r>
              <w:t>вузы сельскохозяйственные - 5 - 7 га;</w:t>
            </w:r>
          </w:p>
          <w:p w:rsidR="003B6DB0" w:rsidRDefault="003B6DB0">
            <w:pPr>
              <w:pStyle w:val="ConsPlusNormal"/>
              <w:jc w:val="both"/>
            </w:pPr>
            <w:r>
              <w:t>вузы медицинские, фармацевтические - 3 - 5 га;</w:t>
            </w:r>
          </w:p>
          <w:p w:rsidR="003B6DB0" w:rsidRDefault="003B6DB0">
            <w:pPr>
              <w:pStyle w:val="ConsPlusNormal"/>
              <w:jc w:val="both"/>
            </w:pPr>
            <w:r>
              <w:t>вузы экономические, педагогические, культуры, искусства, архитектуры - 2 - 4 га;</w:t>
            </w:r>
          </w:p>
          <w:p w:rsidR="003B6DB0" w:rsidRDefault="003B6DB0">
            <w:pPr>
              <w:pStyle w:val="ConsPlusNormal"/>
              <w:jc w:val="both"/>
            </w:pPr>
            <w:r>
              <w:t>институты повышения квалификации и заочные вузы - соответственно профилю с коэффициентом 0,5;</w:t>
            </w:r>
          </w:p>
          <w:p w:rsidR="003B6DB0" w:rsidRDefault="003B6DB0">
            <w:pPr>
              <w:pStyle w:val="ConsPlusNormal"/>
              <w:jc w:val="both"/>
            </w:pPr>
            <w:r>
              <w:t>специализированная зона - по заданию на проектирование;</w:t>
            </w:r>
          </w:p>
          <w:p w:rsidR="003B6DB0" w:rsidRDefault="003B6DB0">
            <w:pPr>
              <w:pStyle w:val="ConsPlusNormal"/>
              <w:jc w:val="both"/>
            </w:pPr>
            <w:r>
              <w:t>спортивная зона - 1 - 2 га;</w:t>
            </w:r>
          </w:p>
          <w:p w:rsidR="003B6DB0" w:rsidRDefault="003B6DB0">
            <w:pPr>
              <w:pStyle w:val="ConsPlusNormal"/>
              <w:jc w:val="both"/>
            </w:pPr>
            <w:r>
              <w:t>зона студенческих общежитий - 1,5 - 3 га;</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lastRenderedPageBreak/>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или предельная высота зданий, строений, сооружений:</w:t>
            </w:r>
          </w:p>
          <w:p w:rsidR="003B6DB0" w:rsidRDefault="003B6DB0">
            <w:pPr>
              <w:pStyle w:val="ConsPlusNormal"/>
              <w:jc w:val="both"/>
            </w:pPr>
            <w:r>
              <w:t>профессиональной образовательной организации - 9;</w:t>
            </w:r>
          </w:p>
          <w:p w:rsidR="003B6DB0" w:rsidRDefault="003B6DB0">
            <w:pPr>
              <w:pStyle w:val="ConsPlusNormal"/>
              <w:jc w:val="both"/>
            </w:pPr>
            <w:r>
              <w:t>образовательной организации высшего образования - 9.</w:t>
            </w:r>
          </w:p>
          <w:p w:rsidR="003B6DB0" w:rsidRDefault="003B6DB0">
            <w:pPr>
              <w:pStyle w:val="ConsPlusNormal"/>
              <w:jc w:val="both"/>
            </w:pPr>
            <w:r>
              <w:t>4. Максимальный процент застройки в границах земельного участка:</w:t>
            </w:r>
          </w:p>
          <w:p w:rsidR="003B6DB0" w:rsidRDefault="003B6DB0">
            <w:pPr>
              <w:pStyle w:val="ConsPlusNormal"/>
              <w:jc w:val="both"/>
            </w:pPr>
            <w:r>
              <w:t>профессиональной образовательной организации - 60%;</w:t>
            </w:r>
          </w:p>
          <w:p w:rsidR="003B6DB0" w:rsidRDefault="003B6DB0">
            <w:pPr>
              <w:pStyle w:val="ConsPlusNormal"/>
              <w:jc w:val="both"/>
            </w:pPr>
            <w:r>
              <w:t>образовательной организации высшего образования - 60%.</w:t>
            </w:r>
          </w:p>
          <w:p w:rsidR="003B6DB0" w:rsidRDefault="003B6DB0">
            <w:pPr>
              <w:pStyle w:val="ConsPlusNormal"/>
              <w:jc w:val="both"/>
            </w:pPr>
            <w:r>
              <w:t>Процент застройки подземной части не регламентируется.</w:t>
            </w:r>
          </w:p>
          <w:p w:rsidR="003B6DB0" w:rsidRDefault="003B6DB0">
            <w:pPr>
              <w:pStyle w:val="ConsPlusNormal"/>
              <w:jc w:val="both"/>
            </w:pPr>
            <w:r>
              <w:t>5.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7.</w:t>
            </w:r>
          </w:p>
        </w:tc>
        <w:tc>
          <w:tcPr>
            <w:tcW w:w="1247" w:type="dxa"/>
          </w:tcPr>
          <w:p w:rsidR="003B6DB0" w:rsidRDefault="003B6DB0">
            <w:pPr>
              <w:pStyle w:val="ConsPlusNormal"/>
            </w:pPr>
            <w:r>
              <w:t>Проведение научных исследований</w:t>
            </w:r>
          </w:p>
        </w:tc>
        <w:tc>
          <w:tcPr>
            <w:tcW w:w="964" w:type="dxa"/>
          </w:tcPr>
          <w:p w:rsidR="003B6DB0" w:rsidRDefault="003B6DB0">
            <w:pPr>
              <w:pStyle w:val="ConsPlusNormal"/>
              <w:jc w:val="center"/>
            </w:pPr>
            <w:r>
              <w:t>3.9.2</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- 8.</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 xml:space="preserve">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w:t>
            </w:r>
            <w:r>
              <w:lastRenderedPageBreak/>
              <w:t>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8.</w:t>
            </w:r>
          </w:p>
        </w:tc>
        <w:tc>
          <w:tcPr>
            <w:tcW w:w="1247" w:type="dxa"/>
          </w:tcPr>
          <w:p w:rsidR="003B6DB0" w:rsidRDefault="003B6DB0">
            <w:pPr>
              <w:pStyle w:val="ConsPlusNormal"/>
            </w:pPr>
            <w:r>
              <w:t>Развлекательные мероприятия</w:t>
            </w:r>
          </w:p>
        </w:tc>
        <w:tc>
          <w:tcPr>
            <w:tcW w:w="964" w:type="dxa"/>
          </w:tcPr>
          <w:p w:rsidR="003B6DB0" w:rsidRDefault="003B6DB0">
            <w:pPr>
              <w:pStyle w:val="ConsPlusNormal"/>
              <w:jc w:val="center"/>
            </w:pPr>
            <w:r>
              <w:t>4.8.1</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Проведение азартных игр</w:t>
            </w:r>
          </w:p>
        </w:tc>
        <w:tc>
          <w:tcPr>
            <w:tcW w:w="964" w:type="dxa"/>
          </w:tcPr>
          <w:p w:rsidR="003B6DB0" w:rsidRDefault="003B6DB0">
            <w:pPr>
              <w:pStyle w:val="ConsPlusNormal"/>
              <w:jc w:val="center"/>
            </w:pPr>
            <w:r>
              <w:t>4.8.2</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 xml:space="preserve">Минимальный отступ от таких объектов принимается равным </w:t>
            </w:r>
            <w:r>
              <w:lastRenderedPageBreak/>
              <w:t>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10.</w:t>
            </w:r>
          </w:p>
        </w:tc>
        <w:tc>
          <w:tcPr>
            <w:tcW w:w="1247" w:type="dxa"/>
          </w:tcPr>
          <w:p w:rsidR="003B6DB0" w:rsidRDefault="003B6DB0">
            <w:pPr>
              <w:pStyle w:val="ConsPlusNormal"/>
            </w:pPr>
            <w:r>
              <w:t>Выставочно-ярмарочная деятельность</w:t>
            </w:r>
          </w:p>
        </w:tc>
        <w:tc>
          <w:tcPr>
            <w:tcW w:w="964" w:type="dxa"/>
          </w:tcPr>
          <w:p w:rsidR="003B6DB0" w:rsidRDefault="003B6DB0">
            <w:pPr>
              <w:pStyle w:val="ConsPlusNormal"/>
              <w:jc w:val="center"/>
            </w:pPr>
            <w:r>
              <w:t>4.10</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11.</w:t>
            </w:r>
          </w:p>
        </w:tc>
        <w:tc>
          <w:tcPr>
            <w:tcW w:w="1247" w:type="dxa"/>
          </w:tcPr>
          <w:p w:rsidR="003B6DB0" w:rsidRDefault="003B6DB0">
            <w:pPr>
              <w:pStyle w:val="ConsPlusNormal"/>
            </w:pPr>
            <w:r>
              <w:t>Водный спорт</w:t>
            </w:r>
          </w:p>
        </w:tc>
        <w:tc>
          <w:tcPr>
            <w:tcW w:w="964" w:type="dxa"/>
          </w:tcPr>
          <w:p w:rsidR="003B6DB0" w:rsidRDefault="003B6DB0">
            <w:pPr>
              <w:pStyle w:val="ConsPlusNormal"/>
              <w:jc w:val="center"/>
            </w:pPr>
            <w:r>
              <w:t>5.1.5</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lastRenderedPageBreak/>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lastRenderedPageBreak/>
              <w:t>12.</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lastRenderedPageBreak/>
              <w:t>13.</w:t>
            </w:r>
          </w:p>
        </w:tc>
        <w:tc>
          <w:tcPr>
            <w:tcW w:w="1247" w:type="dxa"/>
          </w:tcPr>
          <w:p w:rsidR="003B6DB0" w:rsidRDefault="003B6DB0">
            <w:pPr>
              <w:pStyle w:val="ConsPlusNormal"/>
            </w:pPr>
            <w:r>
              <w:t>Деловое управление</w:t>
            </w:r>
          </w:p>
        </w:tc>
        <w:tc>
          <w:tcPr>
            <w:tcW w:w="964" w:type="dxa"/>
          </w:tcPr>
          <w:p w:rsidR="003B6DB0" w:rsidRDefault="003B6DB0">
            <w:pPr>
              <w:pStyle w:val="ConsPlusNormal"/>
              <w:jc w:val="center"/>
            </w:pPr>
            <w:r>
              <w:t>4.1</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14.</w:t>
            </w:r>
          </w:p>
        </w:tc>
        <w:tc>
          <w:tcPr>
            <w:tcW w:w="1247" w:type="dxa"/>
          </w:tcPr>
          <w:p w:rsidR="003B6DB0" w:rsidRDefault="003B6DB0">
            <w:pPr>
              <w:pStyle w:val="ConsPlusNormal"/>
            </w:pPr>
            <w:r>
              <w:t>Банковская и страховая деятельность</w:t>
            </w:r>
          </w:p>
        </w:tc>
        <w:tc>
          <w:tcPr>
            <w:tcW w:w="964" w:type="dxa"/>
          </w:tcPr>
          <w:p w:rsidR="003B6DB0" w:rsidRDefault="003B6DB0">
            <w:pPr>
              <w:pStyle w:val="ConsPlusNormal"/>
              <w:jc w:val="center"/>
            </w:pPr>
            <w:r>
              <w:t>4.5</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lastRenderedPageBreak/>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15.</w:t>
            </w:r>
          </w:p>
        </w:tc>
        <w:tc>
          <w:tcPr>
            <w:tcW w:w="1247" w:type="dxa"/>
          </w:tcPr>
          <w:p w:rsidR="003B6DB0" w:rsidRDefault="003B6DB0">
            <w:pPr>
              <w:pStyle w:val="ConsPlusNormal"/>
            </w:pPr>
            <w:r>
              <w:t>Гостиничное обслуживание</w:t>
            </w:r>
          </w:p>
        </w:tc>
        <w:tc>
          <w:tcPr>
            <w:tcW w:w="964" w:type="dxa"/>
          </w:tcPr>
          <w:p w:rsidR="003B6DB0" w:rsidRDefault="003B6DB0">
            <w:pPr>
              <w:pStyle w:val="ConsPlusNormal"/>
              <w:jc w:val="center"/>
            </w:pPr>
            <w:r>
              <w:t>4.7</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bl>
    <w:p w:rsidR="003B6DB0" w:rsidRDefault="003B6DB0">
      <w:pPr>
        <w:pStyle w:val="ConsPlusNormal"/>
        <w:jc w:val="both"/>
      </w:pPr>
    </w:p>
    <w:p w:rsidR="003B6DB0" w:rsidRDefault="003B6DB0">
      <w:pPr>
        <w:pStyle w:val="ConsPlusNormal"/>
        <w:ind w:firstLine="540"/>
        <w:jc w:val="both"/>
      </w:pPr>
      <w:r>
        <w:t>1.4.3.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5"/>
      </w:pPr>
      <w:r>
        <w:t>1.5. Ж-4-1. Зона застройки многоэтажными жилыми домами</w:t>
      </w:r>
    </w:p>
    <w:p w:rsidR="003B6DB0" w:rsidRDefault="003B6DB0">
      <w:pPr>
        <w:pStyle w:val="ConsPlusTitle"/>
        <w:jc w:val="center"/>
      </w:pPr>
      <w:r>
        <w:t>(высотой здания не более 50 м)</w:t>
      </w:r>
    </w:p>
    <w:p w:rsidR="003B6DB0" w:rsidRDefault="003B6DB0">
      <w:pPr>
        <w:pStyle w:val="ConsPlusNormal"/>
        <w:jc w:val="both"/>
      </w:pPr>
    </w:p>
    <w:p w:rsidR="003B6DB0" w:rsidRDefault="003B6DB0">
      <w:pPr>
        <w:pStyle w:val="ConsPlusNormal"/>
        <w:ind w:firstLine="540"/>
        <w:jc w:val="both"/>
      </w:pPr>
      <w:r>
        <w:t>Территориальная зона выделена для размещения многоквартирных домов этажностью девять этажей и выше, а также объектов социального и культурно-бытового обслуживания населения, иного назначения, необходимых для создания условий для развития зоны. Максимальная высота зданий - 50 м.</w:t>
      </w:r>
    </w:p>
    <w:p w:rsidR="003B6DB0" w:rsidRDefault="003B6DB0">
      <w:pPr>
        <w:pStyle w:val="ConsPlusNormal"/>
        <w:spacing w:before="200"/>
        <w:ind w:firstLine="540"/>
        <w:jc w:val="both"/>
      </w:pPr>
      <w:r>
        <w:t xml:space="preserve">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w:t>
      </w:r>
      <w:r>
        <w:lastRenderedPageBreak/>
        <w:t>проектирования.</w:t>
      </w:r>
    </w:p>
    <w:p w:rsidR="003B6DB0" w:rsidRDefault="003B6DB0">
      <w:pPr>
        <w:pStyle w:val="ConsPlusNormal"/>
        <w:spacing w:before="200"/>
        <w:ind w:firstLine="540"/>
        <w:jc w:val="both"/>
      </w:pPr>
      <w:r>
        <w:t>Новое жилищное строительство должно осуществляться только в рамках комплексного развития территории.</w:t>
      </w:r>
    </w:p>
    <w:p w:rsidR="003B6DB0" w:rsidRDefault="003B6DB0">
      <w:pPr>
        <w:pStyle w:val="ConsPlusNormal"/>
        <w:spacing w:before="200"/>
        <w:ind w:firstLine="540"/>
        <w:jc w:val="both"/>
      </w:pPr>
      <w:r>
        <w:t>1.5.1.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blPrEx>
          <w:tblBorders>
            <w:insideH w:val="nil"/>
          </w:tblBorders>
        </w:tblPrEx>
        <w:tc>
          <w:tcPr>
            <w:tcW w:w="567" w:type="dxa"/>
            <w:tcBorders>
              <w:bottom w:val="nil"/>
            </w:tcBorders>
          </w:tcPr>
          <w:p w:rsidR="003B6DB0" w:rsidRDefault="003B6DB0">
            <w:pPr>
              <w:pStyle w:val="ConsPlusNormal"/>
              <w:jc w:val="center"/>
            </w:pPr>
            <w:r>
              <w:t>1.</w:t>
            </w:r>
          </w:p>
        </w:tc>
        <w:tc>
          <w:tcPr>
            <w:tcW w:w="1247" w:type="dxa"/>
            <w:tcBorders>
              <w:bottom w:val="nil"/>
            </w:tcBorders>
          </w:tcPr>
          <w:p w:rsidR="003B6DB0" w:rsidRDefault="003B6DB0">
            <w:pPr>
              <w:pStyle w:val="ConsPlusNormal"/>
            </w:pPr>
            <w:r>
              <w:t>Многоэтажная жилая застройка (высотная застройка)</w:t>
            </w:r>
          </w:p>
        </w:tc>
        <w:tc>
          <w:tcPr>
            <w:tcW w:w="964" w:type="dxa"/>
            <w:tcBorders>
              <w:bottom w:val="nil"/>
            </w:tcBorders>
          </w:tcPr>
          <w:p w:rsidR="003B6DB0" w:rsidRDefault="003B6DB0">
            <w:pPr>
              <w:pStyle w:val="ConsPlusNormal"/>
              <w:jc w:val="center"/>
            </w:pPr>
            <w:r>
              <w:t>2.6.</w:t>
            </w:r>
          </w:p>
        </w:tc>
        <w:tc>
          <w:tcPr>
            <w:tcW w:w="6293" w:type="dxa"/>
            <w:tcBorders>
              <w:bottom w:val="nil"/>
            </w:tcBorders>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- 7000 кв. м;</w:t>
            </w:r>
          </w:p>
          <w:p w:rsidR="003B6DB0" w:rsidRDefault="003B6DB0">
            <w:pPr>
              <w:pStyle w:val="ConsPlusNormal"/>
              <w:jc w:val="both"/>
            </w:pPr>
            <w:r>
              <w:t>в случае образования земельного участка под существующим объектом капитального строительства (объект введен в эксплуатацию) минимальная площадь земельных участков - не подлежит установлению;</w:t>
            </w:r>
          </w:p>
          <w:p w:rsidR="003B6DB0" w:rsidRDefault="003B6DB0">
            <w:pPr>
              <w:pStyle w:val="ConsPlusNormal"/>
              <w:jc w:val="both"/>
            </w:pPr>
            <w:r>
              <w:t>в случае образования земельного участка под объектом капитального строительства, разрешение на строительство которого выдано до вступления в силу настоящих Правил минимальная площадь земельных участков - в соответствии с градостроительным регламентом, действовавшим в период выдачи разрешения на строительство;</w:t>
            </w:r>
          </w:p>
          <w:p w:rsidR="003B6DB0" w:rsidRDefault="003B6DB0">
            <w:pPr>
              <w:pStyle w:val="ConsPlusNormal"/>
              <w:jc w:val="both"/>
            </w:pPr>
            <w:r>
              <w:t>максимальная площадь земельных участков - 25000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условиях сложившейся застройки:</w:t>
            </w:r>
          </w:p>
          <w:p w:rsidR="003B6DB0" w:rsidRDefault="003B6DB0">
            <w:pPr>
              <w:pStyle w:val="ConsPlusNormal"/>
              <w:jc w:val="both"/>
            </w:pPr>
            <w:r>
              <w:t>допускается размещение жилого дома по красной линии улиц и проездов;</w:t>
            </w:r>
          </w:p>
          <w:p w:rsidR="003B6DB0" w:rsidRDefault="003B6DB0">
            <w:pPr>
              <w:pStyle w:val="ConsPlusNormal"/>
              <w:jc w:val="both"/>
            </w:pPr>
            <w: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и общественными зданиями.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tc>
      </w:tr>
      <w:tr w:rsidR="003B6DB0">
        <w:tblPrEx>
          <w:tblBorders>
            <w:insideH w:val="nil"/>
          </w:tblBorders>
        </w:tblPrEx>
        <w:tc>
          <w:tcPr>
            <w:tcW w:w="567" w:type="dxa"/>
            <w:tcBorders>
              <w:top w:val="nil"/>
            </w:tcBorders>
          </w:tcPr>
          <w:p w:rsidR="003B6DB0" w:rsidRDefault="003B6DB0">
            <w:pPr>
              <w:pStyle w:val="ConsPlusNormal"/>
            </w:pPr>
          </w:p>
        </w:tc>
        <w:tc>
          <w:tcPr>
            <w:tcW w:w="1247" w:type="dxa"/>
            <w:tcBorders>
              <w:top w:val="nil"/>
            </w:tcBorders>
          </w:tcPr>
          <w:p w:rsidR="003B6DB0" w:rsidRDefault="003B6DB0">
            <w:pPr>
              <w:pStyle w:val="ConsPlusNormal"/>
            </w:pPr>
          </w:p>
        </w:tc>
        <w:tc>
          <w:tcPr>
            <w:tcW w:w="964" w:type="dxa"/>
            <w:tcBorders>
              <w:top w:val="nil"/>
            </w:tcBorders>
          </w:tcPr>
          <w:p w:rsidR="003B6DB0" w:rsidRDefault="003B6DB0">
            <w:pPr>
              <w:pStyle w:val="ConsPlusNormal"/>
            </w:pPr>
          </w:p>
        </w:tc>
        <w:tc>
          <w:tcPr>
            <w:tcW w:w="6293" w:type="dxa"/>
            <w:tcBorders>
              <w:top w:val="nil"/>
            </w:tcBorders>
          </w:tcPr>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lastRenderedPageBreak/>
              <w:t>4. Максимальная высота - 33 м от земли до верха парапета, карниза (свеса) скатной кровли.</w:t>
            </w:r>
          </w:p>
          <w:p w:rsidR="003B6DB0" w:rsidRDefault="003B6DB0">
            <w:pPr>
              <w:pStyle w:val="ConsPlusNormal"/>
              <w:jc w:val="both"/>
            </w:pPr>
            <w:r>
              <w:t>5. Возможно размещение высотных доминант до 14 этажей, но не более 35% от площади застройки надземной части таких зданий и не более 50 м; при подсчете площади застройки для устройства высотных доминант площадь застройки стилобата не учитывается.</w:t>
            </w:r>
          </w:p>
          <w:p w:rsidR="003B6DB0" w:rsidRDefault="003B6DB0">
            <w:pPr>
              <w:pStyle w:val="ConsPlusNormal"/>
              <w:jc w:val="both"/>
            </w:pPr>
            <w:r>
              <w:t>Устройство высотных доминант не допускается ближе 50 м до зон застройки индивидуальными и малоэтажными жилыми домами.</w:t>
            </w:r>
          </w:p>
          <w:p w:rsidR="003B6DB0" w:rsidRDefault="003B6DB0">
            <w:pPr>
              <w:pStyle w:val="ConsPlusNormal"/>
              <w:jc w:val="both"/>
            </w:pPr>
            <w:r>
              <w:t>6. Максимальный процент застройки в границах земельного участка - 10%, до 40% - в соответствии с утвержденной документацией по планировке территории. Процент застройки подземной части не регламентируется.</w:t>
            </w:r>
          </w:p>
          <w:p w:rsidR="003B6DB0" w:rsidRDefault="003B6DB0">
            <w:pPr>
              <w:pStyle w:val="ConsPlusNormal"/>
              <w:jc w:val="both"/>
            </w:pPr>
            <w:r>
              <w:t>7. Минимальный процент озеленения земельного участка - 15%.</w:t>
            </w:r>
          </w:p>
          <w:p w:rsidR="003B6DB0" w:rsidRDefault="003B6DB0">
            <w:pPr>
              <w:pStyle w:val="ConsPlusNormal"/>
              <w:jc w:val="both"/>
            </w:pPr>
            <w:r>
              <w:t>8. Коэффициент плотности застройки земельного участка определяется проектом планировки территории, с учетом соблюдения коэффициента плотности застройки квартала в соответствии с Таблицей Б.1 Свода правил СП 42.13330.2016 "Градостроительство. Планировка и застройка городских и сельских поселений" и не может превышать для застройки одного участка:</w:t>
            </w:r>
          </w:p>
          <w:p w:rsidR="003B6DB0" w:rsidRDefault="003B6DB0">
            <w:pPr>
              <w:pStyle w:val="ConsPlusNormal"/>
              <w:jc w:val="both"/>
            </w:pPr>
            <w:r>
              <w:t>9 - 11 этажей - 1,8;</w:t>
            </w:r>
          </w:p>
          <w:p w:rsidR="003B6DB0" w:rsidRDefault="003B6DB0">
            <w:pPr>
              <w:pStyle w:val="ConsPlusNormal"/>
              <w:jc w:val="both"/>
            </w:pPr>
            <w:r>
              <w:t>12 - 13 этажей - 2,0;</w:t>
            </w:r>
          </w:p>
          <w:p w:rsidR="003B6DB0" w:rsidRDefault="003B6DB0">
            <w:pPr>
              <w:pStyle w:val="ConsPlusNormal"/>
              <w:jc w:val="both"/>
            </w:pPr>
            <w:r>
              <w:t>14 этажей - 2,2.</w:t>
            </w:r>
          </w:p>
        </w:tc>
      </w:tr>
      <w:tr w:rsidR="003B6DB0">
        <w:tc>
          <w:tcPr>
            <w:tcW w:w="567" w:type="dxa"/>
          </w:tcPr>
          <w:p w:rsidR="003B6DB0" w:rsidRDefault="003B6DB0">
            <w:pPr>
              <w:pStyle w:val="ConsPlusNormal"/>
              <w:jc w:val="center"/>
            </w:pPr>
            <w:r>
              <w:lastRenderedPageBreak/>
              <w:t>2.</w:t>
            </w:r>
          </w:p>
        </w:tc>
        <w:tc>
          <w:tcPr>
            <w:tcW w:w="1247" w:type="dxa"/>
          </w:tcPr>
          <w:p w:rsidR="003B6DB0" w:rsidRDefault="003B6DB0">
            <w:pPr>
              <w:pStyle w:val="ConsPlusNormal"/>
            </w:pPr>
            <w:r>
              <w:t>Обслуживание жилой застройки</w:t>
            </w:r>
          </w:p>
        </w:tc>
        <w:tc>
          <w:tcPr>
            <w:tcW w:w="964" w:type="dxa"/>
          </w:tcPr>
          <w:p w:rsidR="003B6DB0" w:rsidRDefault="003B6DB0">
            <w:pPr>
              <w:pStyle w:val="ConsPlusNormal"/>
              <w:jc w:val="center"/>
            </w:pPr>
            <w:r>
              <w:t>2.7</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- 9.</w:t>
            </w:r>
          </w:p>
          <w:p w:rsidR="003B6DB0" w:rsidRDefault="003B6DB0">
            <w:pPr>
              <w:pStyle w:val="ConsPlusNormal"/>
              <w:jc w:val="both"/>
            </w:pPr>
            <w:r>
              <w:t>4. Максимальная высота зданий, строений и сооружений - 50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3.</w:t>
            </w:r>
          </w:p>
        </w:tc>
        <w:tc>
          <w:tcPr>
            <w:tcW w:w="1247" w:type="dxa"/>
          </w:tcPr>
          <w:p w:rsidR="003B6DB0" w:rsidRDefault="003B6DB0">
            <w:pPr>
              <w:pStyle w:val="ConsPlusNormal"/>
            </w:pPr>
            <w:r>
              <w:t>Хранение автотранспорта</w:t>
            </w:r>
          </w:p>
        </w:tc>
        <w:tc>
          <w:tcPr>
            <w:tcW w:w="964" w:type="dxa"/>
          </w:tcPr>
          <w:p w:rsidR="003B6DB0" w:rsidRDefault="003B6DB0">
            <w:pPr>
              <w:pStyle w:val="ConsPlusNormal"/>
              <w:jc w:val="center"/>
            </w:pPr>
            <w:r>
              <w:t>2.7.1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Максимальная высота зданий, строений и сооружений - 50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 xml:space="preserve">2.1. Действие градостроительного регламента в части минимального отступа от границ земельных участков не </w:t>
            </w:r>
            <w:r>
              <w:lastRenderedPageBreak/>
              <w:t>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подлежат установлению.</w:t>
            </w:r>
          </w:p>
          <w:p w:rsidR="003B6DB0" w:rsidRDefault="003B6DB0">
            <w:pPr>
              <w:pStyle w:val="ConsPlusNormal"/>
              <w:jc w:val="both"/>
            </w:pPr>
            <w:r>
              <w:t>4. Максимальная высота зданий, строений и сооружений - 50 м.</w:t>
            </w:r>
          </w:p>
          <w:p w:rsidR="003B6DB0" w:rsidRDefault="003B6DB0">
            <w:pPr>
              <w:pStyle w:val="ConsPlusNormal"/>
              <w:jc w:val="both"/>
            </w:pPr>
            <w:r>
              <w:t>5. Максимальная высота зданий, строений и сооружений - не подлежит установлению.</w:t>
            </w:r>
          </w:p>
          <w:p w:rsidR="003B6DB0" w:rsidRDefault="003B6DB0">
            <w:pPr>
              <w:pStyle w:val="ConsPlusNormal"/>
              <w:jc w:val="both"/>
            </w:pPr>
            <w:r>
              <w:t>6.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7.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lastRenderedPageBreak/>
              <w:t>5.</w:t>
            </w:r>
          </w:p>
        </w:tc>
        <w:tc>
          <w:tcPr>
            <w:tcW w:w="1247" w:type="dxa"/>
          </w:tcPr>
          <w:p w:rsidR="003B6DB0" w:rsidRDefault="003B6DB0">
            <w:pPr>
              <w:pStyle w:val="ConsPlusNormal"/>
            </w:pPr>
            <w:r>
              <w:t>Административные здания организаций, обеспечивающих предоставление коммунальных услуг</w:t>
            </w:r>
          </w:p>
        </w:tc>
        <w:tc>
          <w:tcPr>
            <w:tcW w:w="964" w:type="dxa"/>
          </w:tcPr>
          <w:p w:rsidR="003B6DB0" w:rsidRDefault="003B6DB0">
            <w:pPr>
              <w:pStyle w:val="ConsPlusNormal"/>
              <w:jc w:val="center"/>
            </w:pPr>
            <w:r>
              <w:t>3.1.2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Максимальная высота зданий, строений и сооружений - 50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6.</w:t>
            </w:r>
          </w:p>
        </w:tc>
        <w:tc>
          <w:tcPr>
            <w:tcW w:w="1247" w:type="dxa"/>
          </w:tcPr>
          <w:p w:rsidR="003B6DB0" w:rsidRDefault="003B6DB0">
            <w:pPr>
              <w:pStyle w:val="ConsPlusNormal"/>
            </w:pPr>
            <w:r>
              <w:t>Оказание социальной помощи населению</w:t>
            </w:r>
          </w:p>
        </w:tc>
        <w:tc>
          <w:tcPr>
            <w:tcW w:w="964" w:type="dxa"/>
          </w:tcPr>
          <w:p w:rsidR="003B6DB0" w:rsidRDefault="003B6DB0">
            <w:pPr>
              <w:pStyle w:val="ConsPlusNormal"/>
              <w:jc w:val="center"/>
            </w:pPr>
            <w:r>
              <w:t>3.2.2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Максимальная высота зданий, строений и сооружений - 50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Оказание услуг связи</w:t>
            </w:r>
          </w:p>
        </w:tc>
        <w:tc>
          <w:tcPr>
            <w:tcW w:w="964" w:type="dxa"/>
          </w:tcPr>
          <w:p w:rsidR="003B6DB0" w:rsidRDefault="003B6DB0">
            <w:pPr>
              <w:pStyle w:val="ConsPlusNormal"/>
              <w:jc w:val="center"/>
            </w:pPr>
            <w:r>
              <w:t>3.2.3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 xml:space="preserve">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w:t>
            </w:r>
            <w:r>
              <w:lastRenderedPageBreak/>
              <w:t>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Максимальная высота зданий, строений и сооружений - 50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8.</w:t>
            </w:r>
          </w:p>
        </w:tc>
        <w:tc>
          <w:tcPr>
            <w:tcW w:w="1247" w:type="dxa"/>
          </w:tcPr>
          <w:p w:rsidR="003B6DB0" w:rsidRDefault="003B6DB0">
            <w:pPr>
              <w:pStyle w:val="ConsPlusNormal"/>
            </w:pPr>
            <w:r>
              <w:t>Бытовое обслуживание</w:t>
            </w:r>
          </w:p>
        </w:tc>
        <w:tc>
          <w:tcPr>
            <w:tcW w:w="964" w:type="dxa"/>
          </w:tcPr>
          <w:p w:rsidR="003B6DB0" w:rsidRDefault="003B6DB0">
            <w:pPr>
              <w:pStyle w:val="ConsPlusNormal"/>
              <w:jc w:val="center"/>
            </w:pPr>
            <w:r>
              <w:t>3.3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Максимальная высота зданий, строений и сооружений - 50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Амбулаторно-поликлиническое обслуживание</w:t>
            </w:r>
          </w:p>
        </w:tc>
        <w:tc>
          <w:tcPr>
            <w:tcW w:w="964" w:type="dxa"/>
          </w:tcPr>
          <w:p w:rsidR="003B6DB0" w:rsidRDefault="003B6DB0">
            <w:pPr>
              <w:pStyle w:val="ConsPlusNormal"/>
              <w:jc w:val="center"/>
            </w:pPr>
            <w:r>
              <w:t>3.4.1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- 2000 кв. м;</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 xml:space="preserve">в случае отсутствия утвержденных красных линий и совпадения </w:t>
            </w:r>
            <w:r>
              <w:lastRenderedPageBreak/>
              <w:t>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Максимальная высота зданий, строений и сооружений - 50 м.</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blPrEx>
          <w:tblBorders>
            <w:insideH w:val="nil"/>
          </w:tblBorders>
        </w:tblPrEx>
        <w:tc>
          <w:tcPr>
            <w:tcW w:w="567" w:type="dxa"/>
            <w:tcBorders>
              <w:bottom w:val="nil"/>
            </w:tcBorders>
          </w:tcPr>
          <w:p w:rsidR="003B6DB0" w:rsidRDefault="003B6DB0">
            <w:pPr>
              <w:pStyle w:val="ConsPlusNormal"/>
              <w:jc w:val="center"/>
            </w:pPr>
            <w:r>
              <w:lastRenderedPageBreak/>
              <w:t>10.</w:t>
            </w:r>
          </w:p>
        </w:tc>
        <w:tc>
          <w:tcPr>
            <w:tcW w:w="1247" w:type="dxa"/>
            <w:tcBorders>
              <w:bottom w:val="nil"/>
            </w:tcBorders>
          </w:tcPr>
          <w:p w:rsidR="003B6DB0" w:rsidRDefault="003B6DB0">
            <w:pPr>
              <w:pStyle w:val="ConsPlusNormal"/>
            </w:pPr>
            <w:r>
              <w:t>Дошкольное, начальное и среднее общее образование</w:t>
            </w:r>
          </w:p>
        </w:tc>
        <w:tc>
          <w:tcPr>
            <w:tcW w:w="964" w:type="dxa"/>
            <w:tcBorders>
              <w:bottom w:val="nil"/>
            </w:tcBorders>
          </w:tcPr>
          <w:p w:rsidR="003B6DB0" w:rsidRDefault="003B6DB0">
            <w:pPr>
              <w:pStyle w:val="ConsPlusNormal"/>
              <w:jc w:val="center"/>
            </w:pPr>
            <w:r>
              <w:t>3.5.1</w:t>
            </w:r>
          </w:p>
        </w:tc>
        <w:tc>
          <w:tcPr>
            <w:tcW w:w="6293" w:type="dxa"/>
            <w:tcBorders>
              <w:bottom w:val="nil"/>
            </w:tcBorders>
          </w:tcPr>
          <w:p w:rsidR="003B6DB0" w:rsidRDefault="003B6DB0">
            <w:pPr>
              <w:pStyle w:val="ConsPlusNormal"/>
              <w:jc w:val="both"/>
            </w:pPr>
            <w:r>
              <w:t>1. Предельные размеры земельных участков:</w:t>
            </w:r>
          </w:p>
          <w:p w:rsidR="003B6DB0" w:rsidRDefault="003B6DB0">
            <w:pPr>
              <w:pStyle w:val="ConsPlusNormal"/>
              <w:jc w:val="both"/>
            </w:pPr>
            <w:r>
              <w:t>1.1. Дошкольных образовательных организаций:</w:t>
            </w:r>
          </w:p>
          <w:p w:rsidR="003B6DB0" w:rsidRDefault="003B6DB0">
            <w:pPr>
              <w:pStyle w:val="ConsPlusNormal"/>
              <w:jc w:val="both"/>
            </w:pPr>
            <w:r>
              <w:t>минимальная площадь на 1 место для отдельно стоящих зданий при вместимости:</w:t>
            </w:r>
          </w:p>
          <w:p w:rsidR="003B6DB0" w:rsidRDefault="003B6DB0">
            <w:pPr>
              <w:pStyle w:val="ConsPlusNormal"/>
              <w:jc w:val="both"/>
            </w:pPr>
            <w:r>
              <w:t>до 100 мест - 40 кв. м;</w:t>
            </w:r>
          </w:p>
          <w:p w:rsidR="003B6DB0" w:rsidRDefault="003B6DB0">
            <w:pPr>
              <w:pStyle w:val="ConsPlusNormal"/>
              <w:jc w:val="both"/>
            </w:pPr>
            <w:r>
              <w:t>свыше 100 мест - 35 кв. м;</w:t>
            </w:r>
          </w:p>
          <w:p w:rsidR="003B6DB0" w:rsidRDefault="003B6DB0">
            <w:pPr>
              <w:pStyle w:val="ConsPlusNormal"/>
              <w:jc w:val="both"/>
            </w:pPr>
            <w:r>
              <w:t>минимальная площадь на 1 место для встроенных при вместимости:</w:t>
            </w:r>
          </w:p>
          <w:p w:rsidR="003B6DB0" w:rsidRDefault="003B6DB0">
            <w:pPr>
              <w:pStyle w:val="ConsPlusNormal"/>
              <w:jc w:val="both"/>
            </w:pPr>
            <w:r>
              <w:t>более 10 мест - не менее 29 кв. м.</w:t>
            </w:r>
          </w:p>
          <w:p w:rsidR="003B6DB0" w:rsidRDefault="003B6DB0">
            <w:pPr>
              <w:pStyle w:val="ConsPlusNormal"/>
              <w:jc w:val="both"/>
            </w:pPr>
            <w:r>
              <w:t>Размеры земельных участков могут быть уменьшены на 25% в условиях реконструкции.</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1.2. Общеобразовательных организаций:</w:t>
            </w:r>
          </w:p>
          <w:p w:rsidR="003B6DB0" w:rsidRDefault="003B6DB0">
            <w:pPr>
              <w:pStyle w:val="ConsPlusNormal"/>
              <w:jc w:val="both"/>
            </w:pPr>
            <w:r>
              <w:t>минимальная площадь на 1 место:</w:t>
            </w:r>
          </w:p>
          <w:p w:rsidR="003B6DB0" w:rsidRDefault="003B6DB0">
            <w:pPr>
              <w:pStyle w:val="ConsPlusNormal"/>
              <w:jc w:val="both"/>
            </w:pPr>
            <w:r>
              <w:t>свыше 40 до 400 мест - 55 кв. м;</w:t>
            </w:r>
          </w:p>
          <w:p w:rsidR="003B6DB0" w:rsidRDefault="003B6DB0">
            <w:pPr>
              <w:pStyle w:val="ConsPlusNormal"/>
              <w:jc w:val="both"/>
            </w:pPr>
            <w:r>
              <w:t>свыше 400 до 500 мест - 65 кв. м;</w:t>
            </w:r>
          </w:p>
          <w:p w:rsidR="003B6DB0" w:rsidRDefault="003B6DB0">
            <w:pPr>
              <w:pStyle w:val="ConsPlusNormal"/>
              <w:jc w:val="both"/>
            </w:pPr>
            <w:r>
              <w:t>свыше 500 до 600 мест - 55 кв. м;</w:t>
            </w:r>
          </w:p>
          <w:p w:rsidR="003B6DB0" w:rsidRDefault="003B6DB0">
            <w:pPr>
              <w:pStyle w:val="ConsPlusNormal"/>
              <w:jc w:val="both"/>
            </w:pPr>
            <w:r>
              <w:t>свыше 600 до 800 мест - 45 кв. м;</w:t>
            </w:r>
          </w:p>
          <w:p w:rsidR="003B6DB0" w:rsidRDefault="003B6DB0">
            <w:pPr>
              <w:pStyle w:val="ConsPlusNormal"/>
              <w:jc w:val="both"/>
            </w:pPr>
            <w:r>
              <w:t>свыше 800 до 1100 мест - 36 кв. м;</w:t>
            </w:r>
          </w:p>
          <w:p w:rsidR="003B6DB0" w:rsidRDefault="003B6DB0">
            <w:pPr>
              <w:pStyle w:val="ConsPlusNormal"/>
              <w:jc w:val="both"/>
            </w:pPr>
            <w:r>
              <w:t>свыше 1100 до 1500 мест - 23 кв. м;</w:t>
            </w:r>
          </w:p>
          <w:p w:rsidR="003B6DB0" w:rsidRDefault="003B6DB0">
            <w:pPr>
              <w:pStyle w:val="ConsPlusNormal"/>
              <w:jc w:val="both"/>
            </w:pPr>
            <w:r>
              <w:t>свыше 1500 до 2000 - 18 кв. м;</w:t>
            </w:r>
          </w:p>
          <w:p w:rsidR="003B6DB0" w:rsidRDefault="003B6DB0">
            <w:pPr>
              <w:pStyle w:val="ConsPlusNormal"/>
              <w:jc w:val="both"/>
            </w:pPr>
            <w:r>
              <w:t>2000 и более - 16 кв. м.</w:t>
            </w:r>
          </w:p>
          <w:p w:rsidR="003B6DB0" w:rsidRDefault="003B6DB0">
            <w:pPr>
              <w:pStyle w:val="ConsPlusNormal"/>
              <w:jc w:val="both"/>
            </w:pPr>
            <w:r>
              <w:t>размеры земельных участков могут быть уменьшены:</w:t>
            </w:r>
          </w:p>
          <w:p w:rsidR="003B6DB0" w:rsidRDefault="003B6DB0">
            <w:pPr>
              <w:pStyle w:val="ConsPlusNormal"/>
              <w:jc w:val="both"/>
            </w:pPr>
            <w:r>
              <w:t>на 20% - в условиях реконструкции.</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1.3. Организаций дополнительного образования:</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Минимальное расстояние от здания дошкольных образовательных организаций и общеобразовательных организаций до красной линии магистральных улиц:</w:t>
            </w:r>
          </w:p>
          <w:p w:rsidR="003B6DB0" w:rsidRDefault="003B6DB0">
            <w:pPr>
              <w:pStyle w:val="ConsPlusNormal"/>
              <w:jc w:val="both"/>
            </w:pPr>
            <w:r>
              <w:t>в г. Краснодар - 25 м;</w:t>
            </w:r>
          </w:p>
          <w:p w:rsidR="003B6DB0" w:rsidRDefault="003B6DB0">
            <w:pPr>
              <w:pStyle w:val="ConsPlusNormal"/>
              <w:jc w:val="both"/>
            </w:pPr>
            <w:r>
              <w:t>в сельских населенных пунктах - 10 м.</w:t>
            </w:r>
          </w:p>
        </w:tc>
      </w:tr>
      <w:tr w:rsidR="003B6DB0">
        <w:tblPrEx>
          <w:tblBorders>
            <w:insideH w:val="nil"/>
          </w:tblBorders>
        </w:tblPrEx>
        <w:tc>
          <w:tcPr>
            <w:tcW w:w="567" w:type="dxa"/>
            <w:tcBorders>
              <w:top w:val="nil"/>
            </w:tcBorders>
          </w:tcPr>
          <w:p w:rsidR="003B6DB0" w:rsidRDefault="003B6DB0">
            <w:pPr>
              <w:pStyle w:val="ConsPlusNormal"/>
            </w:pPr>
          </w:p>
        </w:tc>
        <w:tc>
          <w:tcPr>
            <w:tcW w:w="1247" w:type="dxa"/>
            <w:tcBorders>
              <w:top w:val="nil"/>
            </w:tcBorders>
          </w:tcPr>
          <w:p w:rsidR="003B6DB0" w:rsidRDefault="003B6DB0">
            <w:pPr>
              <w:pStyle w:val="ConsPlusNormal"/>
            </w:pPr>
          </w:p>
        </w:tc>
        <w:tc>
          <w:tcPr>
            <w:tcW w:w="964" w:type="dxa"/>
            <w:tcBorders>
              <w:top w:val="nil"/>
            </w:tcBorders>
          </w:tcPr>
          <w:p w:rsidR="003B6DB0" w:rsidRDefault="003B6DB0">
            <w:pPr>
              <w:pStyle w:val="ConsPlusNormal"/>
            </w:pPr>
          </w:p>
        </w:tc>
        <w:tc>
          <w:tcPr>
            <w:tcW w:w="6293" w:type="dxa"/>
            <w:tcBorders>
              <w:top w:val="nil"/>
            </w:tcBorders>
          </w:tcPr>
          <w:p w:rsidR="003B6DB0" w:rsidRDefault="003B6DB0">
            <w:pPr>
              <w:pStyle w:val="ConsPlusNormal"/>
              <w:jc w:val="both"/>
            </w:pPr>
            <w:r>
              <w:t>3. Для организаций дополнительного образования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3.1.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6. Максимальное количество этажей:</w:t>
            </w:r>
          </w:p>
          <w:p w:rsidR="003B6DB0" w:rsidRDefault="003B6DB0">
            <w:pPr>
              <w:pStyle w:val="ConsPlusNormal"/>
              <w:jc w:val="both"/>
            </w:pPr>
            <w:r>
              <w:t>дошкольной организации - 3;</w:t>
            </w:r>
          </w:p>
          <w:p w:rsidR="003B6DB0" w:rsidRDefault="003B6DB0">
            <w:pPr>
              <w:pStyle w:val="ConsPlusNormal"/>
              <w:jc w:val="both"/>
            </w:pPr>
            <w:r>
              <w:t>общеобразовательных организаций - 3;</w:t>
            </w:r>
          </w:p>
          <w:p w:rsidR="003B6DB0" w:rsidRDefault="003B6DB0">
            <w:pPr>
              <w:pStyle w:val="ConsPlusNormal"/>
              <w:jc w:val="both"/>
            </w:pPr>
            <w:r>
              <w:t>организации дополнительного образования - 4.</w:t>
            </w:r>
          </w:p>
          <w:p w:rsidR="003B6DB0" w:rsidRDefault="003B6DB0">
            <w:pPr>
              <w:pStyle w:val="ConsPlusNormal"/>
              <w:jc w:val="both"/>
            </w:pPr>
            <w:r>
              <w:t>7. Максимальный процент застройки в границах земельного участка:</w:t>
            </w:r>
          </w:p>
          <w:p w:rsidR="003B6DB0" w:rsidRDefault="003B6DB0">
            <w:pPr>
              <w:pStyle w:val="ConsPlusNormal"/>
              <w:jc w:val="both"/>
            </w:pPr>
            <w:r>
              <w:t>дошкольной образовательной организации - 40%;</w:t>
            </w:r>
          </w:p>
          <w:p w:rsidR="003B6DB0" w:rsidRDefault="003B6DB0">
            <w:pPr>
              <w:pStyle w:val="ConsPlusNormal"/>
              <w:jc w:val="both"/>
            </w:pPr>
            <w:r>
              <w:t>общеобразовательной организации - 40%;</w:t>
            </w:r>
          </w:p>
          <w:p w:rsidR="003B6DB0" w:rsidRDefault="003B6DB0">
            <w:pPr>
              <w:pStyle w:val="ConsPlusNormal"/>
              <w:jc w:val="both"/>
            </w:pPr>
            <w:r>
              <w:t>организации дополнительного образования детей - 60%.</w:t>
            </w:r>
          </w:p>
          <w:p w:rsidR="003B6DB0" w:rsidRDefault="003B6DB0">
            <w:pPr>
              <w:pStyle w:val="ConsPlusNormal"/>
              <w:jc w:val="both"/>
            </w:pPr>
            <w:r>
              <w:t>Процент застройки подземной части не регламентируется.</w:t>
            </w:r>
          </w:p>
          <w:p w:rsidR="003B6DB0" w:rsidRDefault="003B6DB0">
            <w:pPr>
              <w:pStyle w:val="ConsPlusNormal"/>
              <w:jc w:val="both"/>
            </w:pPr>
            <w:r>
              <w:t>8. Минимальный процент озеленения земельного участка - 30%.</w:t>
            </w:r>
          </w:p>
        </w:tc>
      </w:tr>
      <w:tr w:rsidR="003B6DB0">
        <w:tc>
          <w:tcPr>
            <w:tcW w:w="567" w:type="dxa"/>
          </w:tcPr>
          <w:p w:rsidR="003B6DB0" w:rsidRDefault="003B6DB0">
            <w:pPr>
              <w:pStyle w:val="ConsPlusNormal"/>
              <w:jc w:val="center"/>
            </w:pPr>
            <w:r>
              <w:t>11.</w:t>
            </w:r>
          </w:p>
        </w:tc>
        <w:tc>
          <w:tcPr>
            <w:tcW w:w="1247" w:type="dxa"/>
          </w:tcPr>
          <w:p w:rsidR="003B6DB0" w:rsidRDefault="003B6DB0">
            <w:pPr>
              <w:pStyle w:val="ConsPlusNormal"/>
            </w:pPr>
            <w:r>
              <w:t>Объекты культурно-досуговой деятельности</w:t>
            </w:r>
          </w:p>
        </w:tc>
        <w:tc>
          <w:tcPr>
            <w:tcW w:w="964" w:type="dxa"/>
          </w:tcPr>
          <w:p w:rsidR="003B6DB0" w:rsidRDefault="003B6DB0">
            <w:pPr>
              <w:pStyle w:val="ConsPlusNormal"/>
              <w:jc w:val="center"/>
            </w:pPr>
            <w:r>
              <w:t>3.6.1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lastRenderedPageBreak/>
              <w:t>4. Максимальная высота зданий, строений и сооружений - 50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12.</w:t>
            </w:r>
          </w:p>
        </w:tc>
        <w:tc>
          <w:tcPr>
            <w:tcW w:w="1247" w:type="dxa"/>
          </w:tcPr>
          <w:p w:rsidR="003B6DB0" w:rsidRDefault="003B6DB0">
            <w:pPr>
              <w:pStyle w:val="ConsPlusNormal"/>
            </w:pPr>
            <w:r>
              <w:t>Парки культуры и отдыха</w:t>
            </w:r>
          </w:p>
        </w:tc>
        <w:tc>
          <w:tcPr>
            <w:tcW w:w="964" w:type="dxa"/>
          </w:tcPr>
          <w:p w:rsidR="003B6DB0" w:rsidRDefault="003B6DB0">
            <w:pPr>
              <w:pStyle w:val="ConsPlusNormal"/>
              <w:jc w:val="center"/>
            </w:pPr>
            <w:r>
              <w:t>3.6.2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w:t>
            </w:r>
          </w:p>
          <w:p w:rsidR="003B6DB0" w:rsidRDefault="003B6DB0">
            <w:pPr>
              <w:pStyle w:val="ConsPlusNormal"/>
              <w:jc w:val="both"/>
            </w:pPr>
            <w:r>
              <w:t>парка - 7%;</w:t>
            </w:r>
          </w:p>
          <w:p w:rsidR="003B6DB0" w:rsidRDefault="003B6DB0">
            <w:pPr>
              <w:pStyle w:val="ConsPlusNormal"/>
              <w:jc w:val="both"/>
            </w:pPr>
            <w:r>
              <w:t>бульвара - 5%.</w:t>
            </w:r>
          </w:p>
          <w:p w:rsidR="003B6DB0" w:rsidRDefault="003B6DB0">
            <w:pPr>
              <w:pStyle w:val="ConsPlusNormal"/>
              <w:jc w:val="both"/>
            </w:pPr>
            <w:r>
              <w:t>Процент застройки подземной части не регламентируется.</w:t>
            </w:r>
          </w:p>
        </w:tc>
      </w:tr>
      <w:tr w:rsidR="003B6DB0">
        <w:tc>
          <w:tcPr>
            <w:tcW w:w="567" w:type="dxa"/>
          </w:tcPr>
          <w:p w:rsidR="003B6DB0" w:rsidRDefault="003B6DB0">
            <w:pPr>
              <w:pStyle w:val="ConsPlusNormal"/>
              <w:jc w:val="center"/>
            </w:pPr>
            <w:r>
              <w:t>13.</w:t>
            </w:r>
          </w:p>
        </w:tc>
        <w:tc>
          <w:tcPr>
            <w:tcW w:w="1247" w:type="dxa"/>
          </w:tcPr>
          <w:p w:rsidR="003B6DB0" w:rsidRDefault="003B6DB0">
            <w:pPr>
              <w:pStyle w:val="ConsPlusNormal"/>
            </w:pPr>
            <w:r>
              <w:t>Государственное управление</w:t>
            </w:r>
          </w:p>
        </w:tc>
        <w:tc>
          <w:tcPr>
            <w:tcW w:w="964" w:type="dxa"/>
          </w:tcPr>
          <w:p w:rsidR="003B6DB0" w:rsidRDefault="003B6DB0">
            <w:pPr>
              <w:pStyle w:val="ConsPlusNormal"/>
              <w:jc w:val="center"/>
            </w:pPr>
            <w:r>
              <w:t>3.8.1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 xml:space="preserve">Минимальный отступ от таких объектов принимается равным </w:t>
            </w:r>
            <w:r>
              <w:lastRenderedPageBreak/>
              <w:t>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Максимальная высота зданий, строений и сооружений - 50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14.</w:t>
            </w:r>
          </w:p>
        </w:tc>
        <w:tc>
          <w:tcPr>
            <w:tcW w:w="1247" w:type="dxa"/>
          </w:tcPr>
          <w:p w:rsidR="003B6DB0" w:rsidRDefault="003B6DB0">
            <w:pPr>
              <w:pStyle w:val="ConsPlusNormal"/>
            </w:pPr>
            <w:r>
              <w:t>Представительская деятельность</w:t>
            </w:r>
          </w:p>
        </w:tc>
        <w:tc>
          <w:tcPr>
            <w:tcW w:w="964" w:type="dxa"/>
          </w:tcPr>
          <w:p w:rsidR="003B6DB0" w:rsidRDefault="003B6DB0">
            <w:pPr>
              <w:pStyle w:val="ConsPlusNormal"/>
              <w:jc w:val="center"/>
            </w:pPr>
            <w:r>
              <w:t>3.8.2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Максимальная высота зданий, строений и сооружений - 50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15.</w:t>
            </w:r>
          </w:p>
        </w:tc>
        <w:tc>
          <w:tcPr>
            <w:tcW w:w="1247" w:type="dxa"/>
          </w:tcPr>
          <w:p w:rsidR="003B6DB0" w:rsidRDefault="003B6DB0">
            <w:pPr>
              <w:pStyle w:val="ConsPlusNormal"/>
            </w:pPr>
            <w:r>
              <w:t xml:space="preserve">Обеспечение деятельности в области гидрометеорологии и </w:t>
            </w:r>
            <w:r>
              <w:lastRenderedPageBreak/>
              <w:t>смежных с ней областях</w:t>
            </w:r>
          </w:p>
        </w:tc>
        <w:tc>
          <w:tcPr>
            <w:tcW w:w="964" w:type="dxa"/>
          </w:tcPr>
          <w:p w:rsidR="003B6DB0" w:rsidRDefault="003B6DB0">
            <w:pPr>
              <w:pStyle w:val="ConsPlusNormal"/>
              <w:jc w:val="center"/>
            </w:pPr>
            <w:r>
              <w:lastRenderedPageBreak/>
              <w:t>3.9.1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lastRenderedPageBreak/>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Максимальная высота зданий, строений и сооружений - 50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16.</w:t>
            </w:r>
          </w:p>
        </w:tc>
        <w:tc>
          <w:tcPr>
            <w:tcW w:w="1247" w:type="dxa"/>
          </w:tcPr>
          <w:p w:rsidR="003B6DB0" w:rsidRDefault="003B6DB0">
            <w:pPr>
              <w:pStyle w:val="ConsPlusNormal"/>
            </w:pPr>
            <w:r>
              <w:t>Магазины</w:t>
            </w:r>
          </w:p>
        </w:tc>
        <w:tc>
          <w:tcPr>
            <w:tcW w:w="964" w:type="dxa"/>
          </w:tcPr>
          <w:p w:rsidR="003B6DB0" w:rsidRDefault="003B6DB0">
            <w:pPr>
              <w:pStyle w:val="ConsPlusNormal"/>
              <w:jc w:val="center"/>
            </w:pPr>
            <w:r>
              <w:t>4.4</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- 5.</w:t>
            </w:r>
          </w:p>
          <w:p w:rsidR="003B6DB0" w:rsidRDefault="003B6DB0">
            <w:pPr>
              <w:pStyle w:val="ConsPlusNormal"/>
              <w:jc w:val="both"/>
            </w:pPr>
            <w:r>
              <w:t>4. Максимальная высота зданий, строений и сооружений - 50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lastRenderedPageBreak/>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17.</w:t>
            </w:r>
          </w:p>
        </w:tc>
        <w:tc>
          <w:tcPr>
            <w:tcW w:w="1247" w:type="dxa"/>
          </w:tcPr>
          <w:p w:rsidR="003B6DB0" w:rsidRDefault="003B6DB0">
            <w:pPr>
              <w:pStyle w:val="ConsPlusNormal"/>
            </w:pPr>
            <w:r>
              <w:t>Общественное питание</w:t>
            </w:r>
          </w:p>
        </w:tc>
        <w:tc>
          <w:tcPr>
            <w:tcW w:w="964" w:type="dxa"/>
          </w:tcPr>
          <w:p w:rsidR="003B6DB0" w:rsidRDefault="003B6DB0">
            <w:pPr>
              <w:pStyle w:val="ConsPlusNormal"/>
              <w:jc w:val="center"/>
            </w:pPr>
            <w:r>
              <w:t>4.6</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- 5.</w:t>
            </w:r>
          </w:p>
          <w:p w:rsidR="003B6DB0" w:rsidRDefault="003B6DB0">
            <w:pPr>
              <w:pStyle w:val="ConsPlusNormal"/>
              <w:jc w:val="both"/>
            </w:pPr>
            <w:r>
              <w:t>4. Максимальная высота зданий, строений и сооружений - 50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18.</w:t>
            </w:r>
          </w:p>
        </w:tc>
        <w:tc>
          <w:tcPr>
            <w:tcW w:w="1247" w:type="dxa"/>
          </w:tcPr>
          <w:p w:rsidR="003B6DB0" w:rsidRDefault="003B6DB0">
            <w:pPr>
              <w:pStyle w:val="ConsPlusNormal"/>
            </w:pPr>
            <w:r>
              <w:t>Обеспечение занятий спортом в помещениях</w:t>
            </w:r>
          </w:p>
        </w:tc>
        <w:tc>
          <w:tcPr>
            <w:tcW w:w="964" w:type="dxa"/>
          </w:tcPr>
          <w:p w:rsidR="003B6DB0" w:rsidRDefault="003B6DB0">
            <w:pPr>
              <w:pStyle w:val="ConsPlusNormal"/>
              <w:jc w:val="center"/>
            </w:pPr>
            <w:r>
              <w:t>5.1.2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 xml:space="preserve">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w:t>
            </w:r>
            <w:r>
              <w:lastRenderedPageBreak/>
              <w:t>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- 5.</w:t>
            </w:r>
          </w:p>
          <w:p w:rsidR="003B6DB0" w:rsidRDefault="003B6DB0">
            <w:pPr>
              <w:pStyle w:val="ConsPlusNormal"/>
              <w:jc w:val="both"/>
            </w:pPr>
            <w:r>
              <w:t>4. Максимальная высота зданий, строений и сооружений - 50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19.</w:t>
            </w:r>
          </w:p>
        </w:tc>
        <w:tc>
          <w:tcPr>
            <w:tcW w:w="1247" w:type="dxa"/>
          </w:tcPr>
          <w:p w:rsidR="003B6DB0" w:rsidRDefault="003B6DB0">
            <w:pPr>
              <w:pStyle w:val="ConsPlusNormal"/>
            </w:pPr>
            <w:r>
              <w:t>Площадки для занятий спортом</w:t>
            </w:r>
          </w:p>
        </w:tc>
        <w:tc>
          <w:tcPr>
            <w:tcW w:w="964" w:type="dxa"/>
          </w:tcPr>
          <w:p w:rsidR="003B6DB0" w:rsidRDefault="003B6DB0">
            <w:pPr>
              <w:pStyle w:val="ConsPlusNormal"/>
              <w:jc w:val="center"/>
            </w:pPr>
            <w:r>
              <w:t>5.1.3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Размещение площадок необходимо предусматривать на расстоянии от окон жилых и общественных зданий не менее 10 - 40 м.</w:t>
            </w:r>
          </w:p>
          <w:p w:rsidR="003B6DB0" w:rsidRDefault="003B6DB0">
            <w:pPr>
              <w:pStyle w:val="ConsPlusNormal"/>
              <w:jc w:val="both"/>
            </w:pPr>
            <w:r>
              <w:t>4.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5.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20.</w:t>
            </w:r>
          </w:p>
        </w:tc>
        <w:tc>
          <w:tcPr>
            <w:tcW w:w="1247" w:type="dxa"/>
          </w:tcPr>
          <w:p w:rsidR="003B6DB0" w:rsidRDefault="003B6DB0">
            <w:pPr>
              <w:pStyle w:val="ConsPlusNormal"/>
            </w:pPr>
            <w:r>
              <w:t>Обеспечение внутреннего правопорядка</w:t>
            </w:r>
          </w:p>
        </w:tc>
        <w:tc>
          <w:tcPr>
            <w:tcW w:w="964" w:type="dxa"/>
          </w:tcPr>
          <w:p w:rsidR="003B6DB0" w:rsidRDefault="003B6DB0">
            <w:pPr>
              <w:pStyle w:val="ConsPlusNormal"/>
              <w:jc w:val="center"/>
            </w:pPr>
            <w:r>
              <w:t>8.3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 xml:space="preserve">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w:t>
            </w:r>
            <w:r>
              <w:lastRenderedPageBreak/>
              <w:t>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- 5.</w:t>
            </w:r>
          </w:p>
          <w:p w:rsidR="003B6DB0" w:rsidRDefault="003B6DB0">
            <w:pPr>
              <w:pStyle w:val="ConsPlusNormal"/>
              <w:jc w:val="both"/>
            </w:pPr>
            <w:r>
              <w:t>4. Максимальная высота зданий, строений и сооружений - 50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21.</w:t>
            </w:r>
          </w:p>
        </w:tc>
        <w:tc>
          <w:tcPr>
            <w:tcW w:w="1247" w:type="dxa"/>
          </w:tcPr>
          <w:p w:rsidR="003B6DB0" w:rsidRDefault="003B6DB0">
            <w:pPr>
              <w:pStyle w:val="ConsPlusNormal"/>
            </w:pPr>
            <w:r>
              <w:t>Историко-культурная деятельность</w:t>
            </w:r>
          </w:p>
        </w:tc>
        <w:tc>
          <w:tcPr>
            <w:tcW w:w="964" w:type="dxa"/>
          </w:tcPr>
          <w:p w:rsidR="003B6DB0" w:rsidRDefault="003B6DB0">
            <w:pPr>
              <w:pStyle w:val="ConsPlusNormal"/>
              <w:jc w:val="center"/>
            </w:pPr>
            <w:r>
              <w:t>9.3</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22.</w:t>
            </w:r>
          </w:p>
        </w:tc>
        <w:tc>
          <w:tcPr>
            <w:tcW w:w="1247" w:type="dxa"/>
          </w:tcPr>
          <w:p w:rsidR="003B6DB0" w:rsidRDefault="003B6DB0">
            <w:pPr>
              <w:pStyle w:val="ConsPlusNormal"/>
            </w:pPr>
            <w:r>
              <w:t>Общее пользование водными объектами</w:t>
            </w:r>
          </w:p>
        </w:tc>
        <w:tc>
          <w:tcPr>
            <w:tcW w:w="964" w:type="dxa"/>
          </w:tcPr>
          <w:p w:rsidR="003B6DB0" w:rsidRDefault="003B6DB0">
            <w:pPr>
              <w:pStyle w:val="ConsPlusNormal"/>
              <w:jc w:val="center"/>
            </w:pPr>
            <w:r>
              <w:t>11.1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23.</w:t>
            </w:r>
          </w:p>
        </w:tc>
        <w:tc>
          <w:tcPr>
            <w:tcW w:w="1247"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24.</w:t>
            </w:r>
          </w:p>
        </w:tc>
        <w:tc>
          <w:tcPr>
            <w:tcW w:w="1247"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25.</w:t>
            </w:r>
          </w:p>
        </w:tc>
        <w:tc>
          <w:tcPr>
            <w:tcW w:w="1247" w:type="dxa"/>
          </w:tcPr>
          <w:p w:rsidR="003B6DB0" w:rsidRDefault="003B6DB0">
            <w:pPr>
              <w:pStyle w:val="ConsPlusNormal"/>
            </w:pPr>
            <w:r>
              <w:t>Стоянки транспорта общего пользования</w:t>
            </w:r>
          </w:p>
        </w:tc>
        <w:tc>
          <w:tcPr>
            <w:tcW w:w="964" w:type="dxa"/>
          </w:tcPr>
          <w:p w:rsidR="003B6DB0" w:rsidRDefault="003B6DB0">
            <w:pPr>
              <w:pStyle w:val="ConsPlusNormal"/>
              <w:jc w:val="center"/>
            </w:pPr>
            <w:r>
              <w:t>7.2.3</w:t>
            </w:r>
          </w:p>
        </w:tc>
        <w:tc>
          <w:tcPr>
            <w:tcW w:w="6293" w:type="dxa"/>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1.5.2.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1984"/>
        <w:gridCol w:w="1076"/>
        <w:gridCol w:w="1076"/>
        <w:gridCol w:w="1076"/>
        <w:gridCol w:w="1080"/>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2" w:type="dxa"/>
            <w:gridSpan w:val="5"/>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2" w:type="dxa"/>
            <w:gridSpan w:val="5"/>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Среднеэтажная жилая застройка</w:t>
            </w:r>
          </w:p>
        </w:tc>
        <w:tc>
          <w:tcPr>
            <w:tcW w:w="964" w:type="dxa"/>
          </w:tcPr>
          <w:p w:rsidR="003B6DB0" w:rsidRDefault="003B6DB0">
            <w:pPr>
              <w:pStyle w:val="ConsPlusNormal"/>
              <w:jc w:val="center"/>
            </w:pPr>
            <w:r>
              <w:t>2.5</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- 4000 кв. м;</w:t>
            </w:r>
          </w:p>
          <w:p w:rsidR="003B6DB0" w:rsidRDefault="003B6DB0">
            <w:pPr>
              <w:pStyle w:val="ConsPlusNormal"/>
              <w:jc w:val="both"/>
            </w:pPr>
            <w:r>
              <w:t>в случае образования земельного участка под существующим объектом капитального строительства (объект введен в эксплуатацию) минимальная площадь земельных участков - не подлежит установлению;</w:t>
            </w:r>
          </w:p>
          <w:p w:rsidR="003B6DB0" w:rsidRDefault="003B6DB0">
            <w:pPr>
              <w:pStyle w:val="ConsPlusNormal"/>
              <w:jc w:val="both"/>
            </w:pPr>
            <w:r>
              <w:t xml:space="preserve">в случае образования земельного участка под объектом капитального строительства, разрешение на строительство которого выдано до вступления в силу настоящих Правил </w:t>
            </w:r>
            <w:r>
              <w:lastRenderedPageBreak/>
              <w:t>минимальная площадь земельных участков - в соответствии с градостроительным регламентом, действовавшим в период выдачи разрешения на строительство;</w:t>
            </w:r>
          </w:p>
          <w:p w:rsidR="003B6DB0" w:rsidRDefault="003B6DB0">
            <w:pPr>
              <w:pStyle w:val="ConsPlusNormal"/>
              <w:jc w:val="both"/>
            </w:pPr>
            <w:r>
              <w:t>максимальная площадь земельных участков - 25000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условиях сложившейся застройки:</w:t>
            </w:r>
          </w:p>
          <w:p w:rsidR="003B6DB0" w:rsidRDefault="003B6DB0">
            <w:pPr>
              <w:pStyle w:val="ConsPlusNormal"/>
              <w:jc w:val="both"/>
            </w:pPr>
            <w:r>
              <w:t>допускается размещение жилого дома по красной линии улиц и проездов;</w:t>
            </w:r>
          </w:p>
          <w:p w:rsidR="003B6DB0" w:rsidRDefault="003B6DB0">
            <w:pPr>
              <w:pStyle w:val="ConsPlusNormal"/>
              <w:jc w:val="both"/>
            </w:pPr>
            <w: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и общественными зданиями.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- 8.</w:t>
            </w:r>
          </w:p>
          <w:p w:rsidR="003B6DB0" w:rsidRDefault="003B6DB0">
            <w:pPr>
              <w:pStyle w:val="ConsPlusNormal"/>
              <w:jc w:val="both"/>
            </w:pPr>
            <w:r>
              <w:t>4. Максимальный процент застройки в границах земельного участка - 10%, до 40% - в соответствии с утвержденной документацией по планировке территории. Процент застройки подземной части не регламентируется.</w:t>
            </w:r>
          </w:p>
          <w:p w:rsidR="003B6DB0" w:rsidRDefault="003B6DB0">
            <w:pPr>
              <w:pStyle w:val="ConsPlusNormal"/>
              <w:jc w:val="both"/>
            </w:pPr>
            <w:r>
              <w:t>5. Минимальный процент озеленения земельного участка - 15%.</w:t>
            </w:r>
          </w:p>
          <w:p w:rsidR="003B6DB0" w:rsidRDefault="003B6DB0">
            <w:pPr>
              <w:pStyle w:val="ConsPlusNormal"/>
              <w:jc w:val="both"/>
            </w:pPr>
            <w:r>
              <w:t>6. Коэффициент плотности застройки земельного участка определяется проектом планировки территории, с учетом соблюдения коэффициента плотности застройки квартала в соответствии с Таблицей Б.1 Свода правил СП 42.13330.2016 "Градостроительство. Планировка и застройка городских и сельских поселений" и не может превышать для застройки одного участка:</w:t>
            </w:r>
          </w:p>
          <w:p w:rsidR="003B6DB0" w:rsidRDefault="003B6DB0">
            <w:pPr>
              <w:pStyle w:val="ConsPlusNormal"/>
              <w:jc w:val="both"/>
            </w:pPr>
            <w:r>
              <w:t>5 - 6 этажей - 1,4;</w:t>
            </w:r>
          </w:p>
          <w:p w:rsidR="003B6DB0" w:rsidRDefault="003B6DB0">
            <w:pPr>
              <w:pStyle w:val="ConsPlusNormal"/>
              <w:jc w:val="both"/>
            </w:pPr>
            <w:r>
              <w:t>7 - 8 этажей - 1,6.</w:t>
            </w:r>
          </w:p>
        </w:tc>
      </w:tr>
      <w:tr w:rsidR="003B6DB0">
        <w:tc>
          <w:tcPr>
            <w:tcW w:w="567" w:type="dxa"/>
          </w:tcPr>
          <w:p w:rsidR="003B6DB0" w:rsidRDefault="003B6DB0">
            <w:pPr>
              <w:pStyle w:val="ConsPlusNormal"/>
              <w:jc w:val="center"/>
            </w:pPr>
            <w:r>
              <w:lastRenderedPageBreak/>
              <w:t>2.</w:t>
            </w:r>
          </w:p>
        </w:tc>
        <w:tc>
          <w:tcPr>
            <w:tcW w:w="1247" w:type="dxa"/>
          </w:tcPr>
          <w:p w:rsidR="003B6DB0" w:rsidRDefault="003B6DB0">
            <w:pPr>
              <w:pStyle w:val="ConsPlusNormal"/>
            </w:pPr>
            <w:r>
              <w:t>Осуществление религиозных обрядов</w:t>
            </w:r>
          </w:p>
        </w:tc>
        <w:tc>
          <w:tcPr>
            <w:tcW w:w="964" w:type="dxa"/>
          </w:tcPr>
          <w:p w:rsidR="003B6DB0" w:rsidRDefault="003B6DB0">
            <w:pPr>
              <w:pStyle w:val="ConsPlusNormal"/>
              <w:jc w:val="center"/>
            </w:pPr>
            <w:r>
              <w:t>3.7.1</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 xml:space="preserve">2.1. Действие градостроительного регламента в части </w:t>
            </w:r>
            <w:r>
              <w:lastRenderedPageBreak/>
              <w:t>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Максимальная высота зданий, строений, сооружений - 40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3.</w:t>
            </w:r>
          </w:p>
        </w:tc>
        <w:tc>
          <w:tcPr>
            <w:tcW w:w="1247" w:type="dxa"/>
          </w:tcPr>
          <w:p w:rsidR="003B6DB0" w:rsidRDefault="003B6DB0">
            <w:pPr>
              <w:pStyle w:val="ConsPlusNormal"/>
            </w:pPr>
            <w:r>
              <w:t>Рынки</w:t>
            </w:r>
          </w:p>
        </w:tc>
        <w:tc>
          <w:tcPr>
            <w:tcW w:w="964" w:type="dxa"/>
          </w:tcPr>
          <w:p w:rsidR="003B6DB0" w:rsidRDefault="003B6DB0">
            <w:pPr>
              <w:pStyle w:val="ConsPlusNormal"/>
              <w:jc w:val="center"/>
            </w:pPr>
            <w:r>
              <w:t>4.3</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- 5.</w:t>
            </w:r>
          </w:p>
          <w:p w:rsidR="003B6DB0" w:rsidRDefault="003B6DB0">
            <w:pPr>
              <w:pStyle w:val="ConsPlusNormal"/>
              <w:jc w:val="both"/>
            </w:pPr>
            <w:r>
              <w:t>4. Максимальная высота зданий, строений и сооружений - 50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Служебные гаражи</w:t>
            </w:r>
          </w:p>
        </w:tc>
        <w:tc>
          <w:tcPr>
            <w:tcW w:w="964" w:type="dxa"/>
          </w:tcPr>
          <w:p w:rsidR="003B6DB0" w:rsidRDefault="003B6DB0">
            <w:pPr>
              <w:pStyle w:val="ConsPlusNormal"/>
              <w:jc w:val="center"/>
            </w:pPr>
            <w:r>
              <w:t>4.9</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Максимальная высота зданий, строений и сооружений - 50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5.</w:t>
            </w:r>
          </w:p>
        </w:tc>
        <w:tc>
          <w:tcPr>
            <w:tcW w:w="1247" w:type="dxa"/>
          </w:tcPr>
          <w:p w:rsidR="003B6DB0" w:rsidRDefault="003B6DB0">
            <w:pPr>
              <w:pStyle w:val="ConsPlusNormal"/>
            </w:pPr>
            <w:r>
              <w:t>Стационарное медицинское обслуживание</w:t>
            </w:r>
          </w:p>
        </w:tc>
        <w:tc>
          <w:tcPr>
            <w:tcW w:w="964" w:type="dxa"/>
          </w:tcPr>
          <w:p w:rsidR="003B6DB0" w:rsidRDefault="003B6DB0">
            <w:pPr>
              <w:pStyle w:val="ConsPlusNormal"/>
              <w:jc w:val="center"/>
            </w:pPr>
            <w:r>
              <w:t>3.4.2</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при реконструкции (сопровождающейся строительством новых корпусов) допускается размещение по красной линии.</w:t>
            </w:r>
          </w:p>
          <w:p w:rsidR="003B6DB0" w:rsidRDefault="003B6DB0">
            <w:pPr>
              <w:pStyle w:val="ConsPlusNormal"/>
              <w:jc w:val="both"/>
            </w:pPr>
            <w:r>
              <w:t xml:space="preserve">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w:t>
            </w:r>
            <w:r>
              <w:lastRenderedPageBreak/>
              <w:t>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Медицинские организации, оказывающие медицинскую помощь в стационарных условиях, обеспечивающих круглосуточное медицинское наблюдение и лечение, психиатрического, инфекционного, в том числе туберкулезного, профиля располагают на расстоянии не менее 100 метров от территории жилой застройки.</w:t>
            </w:r>
          </w:p>
          <w:p w:rsidR="003B6DB0" w:rsidRDefault="003B6DB0">
            <w:pPr>
              <w:pStyle w:val="ConsPlusNormal"/>
              <w:jc w:val="both"/>
            </w:pPr>
            <w:r>
              <w:t>4. Максимальное количество этажей зданий, строений, сооружений - 5.</w:t>
            </w:r>
          </w:p>
          <w:p w:rsidR="003B6DB0" w:rsidRDefault="003B6DB0">
            <w:pPr>
              <w:pStyle w:val="ConsPlusNormal"/>
              <w:jc w:val="both"/>
            </w:pPr>
            <w:r>
              <w:t>5. Максимальная высота зданий, строений и сооружений - 50 м.</w:t>
            </w:r>
          </w:p>
          <w:p w:rsidR="003B6DB0" w:rsidRDefault="003B6DB0">
            <w:pPr>
              <w:pStyle w:val="ConsPlusNormal"/>
              <w:jc w:val="both"/>
            </w:pPr>
            <w:r>
              <w:t>6.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7.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8. Минимальный процент озеленения земельного участка - 30%.</w:t>
            </w:r>
          </w:p>
        </w:tc>
      </w:tr>
      <w:tr w:rsidR="003B6DB0">
        <w:tc>
          <w:tcPr>
            <w:tcW w:w="567" w:type="dxa"/>
            <w:vMerge w:val="restart"/>
            <w:tcBorders>
              <w:bottom w:val="nil"/>
            </w:tcBorders>
          </w:tcPr>
          <w:p w:rsidR="003B6DB0" w:rsidRDefault="003B6DB0">
            <w:pPr>
              <w:pStyle w:val="ConsPlusNormal"/>
              <w:jc w:val="center"/>
            </w:pPr>
            <w:r>
              <w:lastRenderedPageBreak/>
              <w:t>6.</w:t>
            </w:r>
          </w:p>
        </w:tc>
        <w:tc>
          <w:tcPr>
            <w:tcW w:w="1247" w:type="dxa"/>
            <w:vMerge w:val="restart"/>
            <w:tcBorders>
              <w:bottom w:val="nil"/>
            </w:tcBorders>
          </w:tcPr>
          <w:p w:rsidR="003B6DB0" w:rsidRDefault="003B6DB0">
            <w:pPr>
              <w:pStyle w:val="ConsPlusNormal"/>
            </w:pPr>
            <w:r>
              <w:t>Среднее и высшее профессиональное образование</w:t>
            </w:r>
          </w:p>
        </w:tc>
        <w:tc>
          <w:tcPr>
            <w:tcW w:w="964" w:type="dxa"/>
            <w:vMerge w:val="restart"/>
            <w:tcBorders>
              <w:bottom w:val="nil"/>
            </w:tcBorders>
          </w:tcPr>
          <w:p w:rsidR="003B6DB0" w:rsidRDefault="003B6DB0">
            <w:pPr>
              <w:pStyle w:val="ConsPlusNormal"/>
              <w:jc w:val="center"/>
            </w:pPr>
            <w:r>
              <w:t>3.5.2</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1.1. Профессиональных образовательных организаций:</w:t>
            </w:r>
          </w:p>
          <w:p w:rsidR="003B6DB0" w:rsidRDefault="003B6DB0">
            <w:pPr>
              <w:pStyle w:val="ConsPlusNormal"/>
              <w:jc w:val="both"/>
            </w:pPr>
            <w:r>
              <w:t>минимальная площадь:</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84" w:type="dxa"/>
            <w:vMerge w:val="restart"/>
          </w:tcPr>
          <w:p w:rsidR="003B6DB0" w:rsidRDefault="003B6DB0">
            <w:pPr>
              <w:pStyle w:val="ConsPlusNormal"/>
              <w:jc w:val="center"/>
            </w:pPr>
            <w:r>
              <w:t>Профессиональные образовательные организации</w:t>
            </w:r>
          </w:p>
        </w:tc>
        <w:tc>
          <w:tcPr>
            <w:tcW w:w="4308" w:type="dxa"/>
            <w:gridSpan w:val="4"/>
          </w:tcPr>
          <w:p w:rsidR="003B6DB0" w:rsidRDefault="003B6DB0">
            <w:pPr>
              <w:pStyle w:val="ConsPlusNormal"/>
              <w:jc w:val="center"/>
            </w:pPr>
            <w:r>
              <w:t>Размеры земельных участков, га, при вместимости учреждений</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84" w:type="dxa"/>
            <w:vMerge/>
          </w:tcPr>
          <w:p w:rsidR="003B6DB0" w:rsidRDefault="003B6DB0">
            <w:pPr>
              <w:pStyle w:val="ConsPlusNormal"/>
            </w:pPr>
          </w:p>
        </w:tc>
        <w:tc>
          <w:tcPr>
            <w:tcW w:w="1076" w:type="dxa"/>
          </w:tcPr>
          <w:p w:rsidR="003B6DB0" w:rsidRDefault="003B6DB0">
            <w:pPr>
              <w:pStyle w:val="ConsPlusNormal"/>
              <w:jc w:val="center"/>
            </w:pPr>
            <w:r>
              <w:t>до 300 чел.</w:t>
            </w:r>
          </w:p>
        </w:tc>
        <w:tc>
          <w:tcPr>
            <w:tcW w:w="1076" w:type="dxa"/>
          </w:tcPr>
          <w:p w:rsidR="003B6DB0" w:rsidRDefault="003B6DB0">
            <w:pPr>
              <w:pStyle w:val="ConsPlusNormal"/>
              <w:jc w:val="center"/>
            </w:pPr>
            <w:r>
              <w:t>300 до 400 чел.</w:t>
            </w:r>
          </w:p>
        </w:tc>
        <w:tc>
          <w:tcPr>
            <w:tcW w:w="1076" w:type="dxa"/>
          </w:tcPr>
          <w:p w:rsidR="003B6DB0" w:rsidRDefault="003B6DB0">
            <w:pPr>
              <w:pStyle w:val="ConsPlusNormal"/>
              <w:jc w:val="center"/>
            </w:pPr>
            <w:r>
              <w:t>400 до 600 чел.</w:t>
            </w:r>
          </w:p>
        </w:tc>
        <w:tc>
          <w:tcPr>
            <w:tcW w:w="1080" w:type="dxa"/>
          </w:tcPr>
          <w:p w:rsidR="003B6DB0" w:rsidRDefault="003B6DB0">
            <w:pPr>
              <w:pStyle w:val="ConsPlusNormal"/>
              <w:jc w:val="center"/>
            </w:pPr>
            <w:r>
              <w:t>600 - 1000 чел.</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84" w:type="dxa"/>
          </w:tcPr>
          <w:p w:rsidR="003B6DB0" w:rsidRDefault="003B6DB0">
            <w:pPr>
              <w:pStyle w:val="ConsPlusNormal"/>
            </w:pPr>
            <w:r>
              <w:t>Для всех образовательных учреждений</w:t>
            </w:r>
          </w:p>
        </w:tc>
        <w:tc>
          <w:tcPr>
            <w:tcW w:w="1076" w:type="dxa"/>
          </w:tcPr>
          <w:p w:rsidR="003B6DB0" w:rsidRDefault="003B6DB0">
            <w:pPr>
              <w:pStyle w:val="ConsPlusNormal"/>
              <w:jc w:val="center"/>
            </w:pPr>
            <w:r>
              <w:t>2</w:t>
            </w:r>
          </w:p>
        </w:tc>
        <w:tc>
          <w:tcPr>
            <w:tcW w:w="1076" w:type="dxa"/>
          </w:tcPr>
          <w:p w:rsidR="003B6DB0" w:rsidRDefault="003B6DB0">
            <w:pPr>
              <w:pStyle w:val="ConsPlusNormal"/>
              <w:jc w:val="center"/>
            </w:pPr>
            <w:r>
              <w:t>2,4</w:t>
            </w:r>
          </w:p>
        </w:tc>
        <w:tc>
          <w:tcPr>
            <w:tcW w:w="1076" w:type="dxa"/>
          </w:tcPr>
          <w:p w:rsidR="003B6DB0" w:rsidRDefault="003B6DB0">
            <w:pPr>
              <w:pStyle w:val="ConsPlusNormal"/>
              <w:jc w:val="center"/>
            </w:pPr>
            <w:r>
              <w:t>3,1</w:t>
            </w:r>
          </w:p>
        </w:tc>
        <w:tc>
          <w:tcPr>
            <w:tcW w:w="1080" w:type="dxa"/>
          </w:tcPr>
          <w:p w:rsidR="003B6DB0" w:rsidRDefault="003B6DB0">
            <w:pPr>
              <w:pStyle w:val="ConsPlusNormal"/>
              <w:jc w:val="center"/>
            </w:pPr>
            <w:r>
              <w:t>3,7</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84" w:type="dxa"/>
          </w:tcPr>
          <w:p w:rsidR="003B6DB0" w:rsidRDefault="003B6DB0">
            <w:pPr>
              <w:pStyle w:val="ConsPlusNormal"/>
            </w:pPr>
            <w:r>
              <w:t>Сельскохозяйственного профиля</w:t>
            </w:r>
          </w:p>
        </w:tc>
        <w:tc>
          <w:tcPr>
            <w:tcW w:w="1076" w:type="dxa"/>
          </w:tcPr>
          <w:p w:rsidR="003B6DB0" w:rsidRDefault="003B6DB0">
            <w:pPr>
              <w:pStyle w:val="ConsPlusNormal"/>
              <w:jc w:val="center"/>
            </w:pPr>
            <w:r>
              <w:t>2 - 3</w:t>
            </w:r>
          </w:p>
        </w:tc>
        <w:tc>
          <w:tcPr>
            <w:tcW w:w="1076" w:type="dxa"/>
          </w:tcPr>
          <w:p w:rsidR="003B6DB0" w:rsidRDefault="003B6DB0">
            <w:pPr>
              <w:pStyle w:val="ConsPlusNormal"/>
              <w:jc w:val="center"/>
            </w:pPr>
            <w:r>
              <w:t>2,4 - 3,6</w:t>
            </w:r>
          </w:p>
        </w:tc>
        <w:tc>
          <w:tcPr>
            <w:tcW w:w="1076" w:type="dxa"/>
          </w:tcPr>
          <w:p w:rsidR="003B6DB0" w:rsidRDefault="003B6DB0">
            <w:pPr>
              <w:pStyle w:val="ConsPlusNormal"/>
              <w:jc w:val="center"/>
            </w:pPr>
            <w:r>
              <w:t>3,1 - 4,2</w:t>
            </w:r>
          </w:p>
        </w:tc>
        <w:tc>
          <w:tcPr>
            <w:tcW w:w="1080" w:type="dxa"/>
          </w:tcPr>
          <w:p w:rsidR="003B6DB0" w:rsidRDefault="003B6DB0">
            <w:pPr>
              <w:pStyle w:val="ConsPlusNormal"/>
              <w:jc w:val="center"/>
            </w:pPr>
            <w:r>
              <w:t>3,7 - 4,6</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84" w:type="dxa"/>
          </w:tcPr>
          <w:p w:rsidR="003B6DB0" w:rsidRDefault="003B6DB0">
            <w:pPr>
              <w:pStyle w:val="ConsPlusNormal"/>
            </w:pPr>
            <w:r>
              <w:t>Размещаемых в районах реконструкции</w:t>
            </w:r>
          </w:p>
        </w:tc>
        <w:tc>
          <w:tcPr>
            <w:tcW w:w="1076" w:type="dxa"/>
          </w:tcPr>
          <w:p w:rsidR="003B6DB0" w:rsidRDefault="003B6DB0">
            <w:pPr>
              <w:pStyle w:val="ConsPlusNormal"/>
              <w:jc w:val="center"/>
            </w:pPr>
            <w:r>
              <w:t>1,2</w:t>
            </w:r>
          </w:p>
        </w:tc>
        <w:tc>
          <w:tcPr>
            <w:tcW w:w="1076" w:type="dxa"/>
          </w:tcPr>
          <w:p w:rsidR="003B6DB0" w:rsidRDefault="003B6DB0">
            <w:pPr>
              <w:pStyle w:val="ConsPlusNormal"/>
              <w:jc w:val="center"/>
            </w:pPr>
            <w:r>
              <w:t>1,2 - 2,4</w:t>
            </w:r>
          </w:p>
        </w:tc>
        <w:tc>
          <w:tcPr>
            <w:tcW w:w="1076" w:type="dxa"/>
          </w:tcPr>
          <w:p w:rsidR="003B6DB0" w:rsidRDefault="003B6DB0">
            <w:pPr>
              <w:pStyle w:val="ConsPlusNormal"/>
              <w:jc w:val="center"/>
            </w:pPr>
            <w:r>
              <w:t>1,5 - 3,1</w:t>
            </w:r>
          </w:p>
        </w:tc>
        <w:tc>
          <w:tcPr>
            <w:tcW w:w="1080" w:type="dxa"/>
          </w:tcPr>
          <w:p w:rsidR="003B6DB0" w:rsidRDefault="003B6DB0">
            <w:pPr>
              <w:pStyle w:val="ConsPlusNormal"/>
              <w:jc w:val="center"/>
            </w:pPr>
            <w:r>
              <w:t>1,9 - 3,7</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84" w:type="dxa"/>
          </w:tcPr>
          <w:p w:rsidR="003B6DB0" w:rsidRDefault="003B6DB0">
            <w:pPr>
              <w:pStyle w:val="ConsPlusNormal"/>
            </w:pPr>
            <w:r>
              <w:t>Гуманитарного профиля</w:t>
            </w:r>
          </w:p>
        </w:tc>
        <w:tc>
          <w:tcPr>
            <w:tcW w:w="1076" w:type="dxa"/>
          </w:tcPr>
          <w:p w:rsidR="003B6DB0" w:rsidRDefault="003B6DB0">
            <w:pPr>
              <w:pStyle w:val="ConsPlusNormal"/>
              <w:jc w:val="center"/>
            </w:pPr>
            <w:r>
              <w:t>1,4 - 2</w:t>
            </w:r>
          </w:p>
        </w:tc>
        <w:tc>
          <w:tcPr>
            <w:tcW w:w="1076" w:type="dxa"/>
          </w:tcPr>
          <w:p w:rsidR="003B6DB0" w:rsidRDefault="003B6DB0">
            <w:pPr>
              <w:pStyle w:val="ConsPlusNormal"/>
              <w:jc w:val="center"/>
            </w:pPr>
            <w:r>
              <w:t>1,7 - 2,4</w:t>
            </w:r>
          </w:p>
        </w:tc>
        <w:tc>
          <w:tcPr>
            <w:tcW w:w="1076" w:type="dxa"/>
          </w:tcPr>
          <w:p w:rsidR="003B6DB0" w:rsidRDefault="003B6DB0">
            <w:pPr>
              <w:pStyle w:val="ConsPlusNormal"/>
              <w:jc w:val="center"/>
            </w:pPr>
            <w:r>
              <w:t>2,2 - 3,1</w:t>
            </w:r>
          </w:p>
        </w:tc>
        <w:tc>
          <w:tcPr>
            <w:tcW w:w="1080" w:type="dxa"/>
          </w:tcPr>
          <w:p w:rsidR="003B6DB0" w:rsidRDefault="003B6DB0">
            <w:pPr>
              <w:pStyle w:val="ConsPlusNormal"/>
              <w:jc w:val="center"/>
            </w:pPr>
            <w:r>
              <w:t>2,6 - 3,7</w:t>
            </w:r>
          </w:p>
        </w:tc>
      </w:tr>
      <w:tr w:rsidR="003B6DB0">
        <w:tc>
          <w:tcPr>
            <w:tcW w:w="567" w:type="dxa"/>
            <w:tcBorders>
              <w:top w:val="nil"/>
            </w:tcBorders>
          </w:tcPr>
          <w:p w:rsidR="003B6DB0" w:rsidRDefault="003B6DB0">
            <w:pPr>
              <w:pStyle w:val="ConsPlusNormal"/>
            </w:pPr>
          </w:p>
        </w:tc>
        <w:tc>
          <w:tcPr>
            <w:tcW w:w="1247" w:type="dxa"/>
            <w:tcBorders>
              <w:top w:val="nil"/>
            </w:tcBorders>
          </w:tcPr>
          <w:p w:rsidR="003B6DB0" w:rsidRDefault="003B6DB0">
            <w:pPr>
              <w:pStyle w:val="ConsPlusNormal"/>
            </w:pPr>
          </w:p>
        </w:tc>
        <w:tc>
          <w:tcPr>
            <w:tcW w:w="964" w:type="dxa"/>
            <w:tcBorders>
              <w:top w:val="nil"/>
            </w:tcBorders>
          </w:tcPr>
          <w:p w:rsidR="003B6DB0" w:rsidRDefault="003B6DB0">
            <w:pPr>
              <w:pStyle w:val="ConsPlusNormal"/>
            </w:pPr>
          </w:p>
        </w:tc>
        <w:tc>
          <w:tcPr>
            <w:tcW w:w="6292" w:type="dxa"/>
            <w:gridSpan w:val="5"/>
          </w:tcPr>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1.2. Образовательных организаций высшего образования: учебная зона, на 1 тыс. студентов:</w:t>
            </w:r>
          </w:p>
          <w:p w:rsidR="003B6DB0" w:rsidRDefault="003B6DB0">
            <w:pPr>
              <w:pStyle w:val="ConsPlusNormal"/>
              <w:jc w:val="both"/>
            </w:pPr>
            <w:r>
              <w:t>минимальная площадь:</w:t>
            </w:r>
          </w:p>
          <w:p w:rsidR="003B6DB0" w:rsidRDefault="003B6DB0">
            <w:pPr>
              <w:pStyle w:val="ConsPlusNormal"/>
              <w:jc w:val="both"/>
            </w:pPr>
            <w:r>
              <w:t>университеты, вузы технические - 4 - 7 га;</w:t>
            </w:r>
          </w:p>
          <w:p w:rsidR="003B6DB0" w:rsidRDefault="003B6DB0">
            <w:pPr>
              <w:pStyle w:val="ConsPlusNormal"/>
              <w:jc w:val="both"/>
            </w:pPr>
            <w:r>
              <w:t>вузы сельскохозяйственные - 5 - 7 га;</w:t>
            </w:r>
          </w:p>
          <w:p w:rsidR="003B6DB0" w:rsidRDefault="003B6DB0">
            <w:pPr>
              <w:pStyle w:val="ConsPlusNormal"/>
              <w:jc w:val="both"/>
            </w:pPr>
            <w:r>
              <w:t>вузы медицинские, фармацевтические - 3 - 5 га;</w:t>
            </w:r>
          </w:p>
          <w:p w:rsidR="003B6DB0" w:rsidRDefault="003B6DB0">
            <w:pPr>
              <w:pStyle w:val="ConsPlusNormal"/>
              <w:jc w:val="both"/>
            </w:pPr>
            <w:r>
              <w:t>вузы экономические, педагогические, культуры, искусства, архитектуры - 2 - 4 га;</w:t>
            </w:r>
          </w:p>
          <w:p w:rsidR="003B6DB0" w:rsidRDefault="003B6DB0">
            <w:pPr>
              <w:pStyle w:val="ConsPlusNormal"/>
              <w:jc w:val="both"/>
            </w:pPr>
            <w:r>
              <w:lastRenderedPageBreak/>
              <w:t>институты повышения квалификации и заочные вузы - соответственно профилю с коэффициентом 0,5;</w:t>
            </w:r>
          </w:p>
          <w:p w:rsidR="003B6DB0" w:rsidRDefault="003B6DB0">
            <w:pPr>
              <w:pStyle w:val="ConsPlusNormal"/>
              <w:jc w:val="both"/>
            </w:pPr>
            <w:r>
              <w:t>специализированная зона - по заданию на проектирование;</w:t>
            </w:r>
          </w:p>
          <w:p w:rsidR="003B6DB0" w:rsidRDefault="003B6DB0">
            <w:pPr>
              <w:pStyle w:val="ConsPlusNormal"/>
              <w:jc w:val="both"/>
            </w:pPr>
            <w:r>
              <w:t>спортивная зона - 1 - 2 га;</w:t>
            </w:r>
          </w:p>
          <w:p w:rsidR="003B6DB0" w:rsidRDefault="003B6DB0">
            <w:pPr>
              <w:pStyle w:val="ConsPlusNormal"/>
              <w:jc w:val="both"/>
            </w:pPr>
            <w:r>
              <w:t>зона студенческих общежитий - 1,5 - 3 га;</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w:t>
            </w:r>
          </w:p>
          <w:p w:rsidR="003B6DB0" w:rsidRDefault="003B6DB0">
            <w:pPr>
              <w:pStyle w:val="ConsPlusNormal"/>
              <w:jc w:val="both"/>
            </w:pPr>
            <w:r>
              <w:t>профессиональной образовательной организации - 9;</w:t>
            </w:r>
          </w:p>
          <w:p w:rsidR="003B6DB0" w:rsidRDefault="003B6DB0">
            <w:pPr>
              <w:pStyle w:val="ConsPlusNormal"/>
              <w:jc w:val="both"/>
            </w:pPr>
            <w:r>
              <w:t>образовательной организации высшего образования - 9.</w:t>
            </w:r>
          </w:p>
          <w:p w:rsidR="003B6DB0" w:rsidRDefault="003B6DB0">
            <w:pPr>
              <w:pStyle w:val="ConsPlusNormal"/>
              <w:jc w:val="both"/>
            </w:pPr>
            <w:r>
              <w:t>4. Максимальная высота зданий, строений и сооружений - 50 м.</w:t>
            </w:r>
          </w:p>
          <w:p w:rsidR="003B6DB0" w:rsidRDefault="003B6DB0">
            <w:pPr>
              <w:pStyle w:val="ConsPlusNormal"/>
              <w:jc w:val="both"/>
            </w:pPr>
            <w:r>
              <w:t>5. Максимальный процент застройки в границах земельного участка:</w:t>
            </w:r>
          </w:p>
          <w:p w:rsidR="003B6DB0" w:rsidRDefault="003B6DB0">
            <w:pPr>
              <w:pStyle w:val="ConsPlusNormal"/>
              <w:jc w:val="both"/>
            </w:pPr>
            <w:r>
              <w:t>профессиональной образовательной организации - 60%;</w:t>
            </w:r>
          </w:p>
          <w:p w:rsidR="003B6DB0" w:rsidRDefault="003B6DB0">
            <w:pPr>
              <w:pStyle w:val="ConsPlusNormal"/>
              <w:jc w:val="both"/>
            </w:pPr>
            <w:r>
              <w:t>образовательной организации высшего образования - 60%.</w:t>
            </w:r>
          </w:p>
          <w:p w:rsidR="003B6DB0" w:rsidRDefault="003B6DB0">
            <w:pPr>
              <w:pStyle w:val="ConsPlusNormal"/>
              <w:jc w:val="both"/>
            </w:pPr>
            <w:r>
              <w:t>Процент застройки подземной части не регламентируется.</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7.</w:t>
            </w:r>
          </w:p>
        </w:tc>
        <w:tc>
          <w:tcPr>
            <w:tcW w:w="1247" w:type="dxa"/>
          </w:tcPr>
          <w:p w:rsidR="003B6DB0" w:rsidRDefault="003B6DB0">
            <w:pPr>
              <w:pStyle w:val="ConsPlusNormal"/>
            </w:pPr>
            <w:r>
              <w:t>Проведение научных исследований</w:t>
            </w:r>
          </w:p>
        </w:tc>
        <w:tc>
          <w:tcPr>
            <w:tcW w:w="964" w:type="dxa"/>
          </w:tcPr>
          <w:p w:rsidR="003B6DB0" w:rsidRDefault="003B6DB0">
            <w:pPr>
              <w:pStyle w:val="ConsPlusNormal"/>
              <w:jc w:val="center"/>
            </w:pPr>
            <w:r>
              <w:t>3.9.2</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 xml:space="preserve">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w:t>
            </w:r>
            <w:r>
              <w:lastRenderedPageBreak/>
              <w:t>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- 5.</w:t>
            </w:r>
          </w:p>
          <w:p w:rsidR="003B6DB0" w:rsidRDefault="003B6DB0">
            <w:pPr>
              <w:pStyle w:val="ConsPlusNormal"/>
              <w:jc w:val="both"/>
            </w:pPr>
            <w:r>
              <w:t>4. Максимальная высота зданий, строений и сооружений - 50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8.</w:t>
            </w:r>
          </w:p>
        </w:tc>
        <w:tc>
          <w:tcPr>
            <w:tcW w:w="1247" w:type="dxa"/>
          </w:tcPr>
          <w:p w:rsidR="003B6DB0" w:rsidRDefault="003B6DB0">
            <w:pPr>
              <w:pStyle w:val="ConsPlusNormal"/>
            </w:pPr>
            <w:r>
              <w:t>Развлекательные мероприятия</w:t>
            </w:r>
          </w:p>
        </w:tc>
        <w:tc>
          <w:tcPr>
            <w:tcW w:w="964" w:type="dxa"/>
          </w:tcPr>
          <w:p w:rsidR="003B6DB0" w:rsidRDefault="003B6DB0">
            <w:pPr>
              <w:pStyle w:val="ConsPlusNormal"/>
              <w:jc w:val="center"/>
            </w:pPr>
            <w:r>
              <w:t>4.8.1</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- 5.</w:t>
            </w:r>
          </w:p>
          <w:p w:rsidR="003B6DB0" w:rsidRDefault="003B6DB0">
            <w:pPr>
              <w:pStyle w:val="ConsPlusNormal"/>
              <w:jc w:val="both"/>
            </w:pPr>
            <w:r>
              <w:t>4. Максимальная высота зданий, строений и сооружений - 50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Проведение азартных игр</w:t>
            </w:r>
          </w:p>
        </w:tc>
        <w:tc>
          <w:tcPr>
            <w:tcW w:w="964" w:type="dxa"/>
          </w:tcPr>
          <w:p w:rsidR="003B6DB0" w:rsidRDefault="003B6DB0">
            <w:pPr>
              <w:pStyle w:val="ConsPlusNormal"/>
              <w:jc w:val="center"/>
            </w:pPr>
            <w:r>
              <w:t>4.8.2</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lastRenderedPageBreak/>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- 5.</w:t>
            </w:r>
          </w:p>
          <w:p w:rsidR="003B6DB0" w:rsidRDefault="003B6DB0">
            <w:pPr>
              <w:pStyle w:val="ConsPlusNormal"/>
              <w:jc w:val="both"/>
            </w:pPr>
            <w:r>
              <w:t>4. Максимальная высота зданий, строений и сооружений - 50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10.</w:t>
            </w:r>
          </w:p>
        </w:tc>
        <w:tc>
          <w:tcPr>
            <w:tcW w:w="1247" w:type="dxa"/>
          </w:tcPr>
          <w:p w:rsidR="003B6DB0" w:rsidRDefault="003B6DB0">
            <w:pPr>
              <w:pStyle w:val="ConsPlusNormal"/>
            </w:pPr>
            <w:r>
              <w:t>Выставочно-ярмарочная деятельность</w:t>
            </w:r>
          </w:p>
        </w:tc>
        <w:tc>
          <w:tcPr>
            <w:tcW w:w="964" w:type="dxa"/>
          </w:tcPr>
          <w:p w:rsidR="003B6DB0" w:rsidRDefault="003B6DB0">
            <w:pPr>
              <w:pStyle w:val="ConsPlusNormal"/>
              <w:jc w:val="center"/>
            </w:pPr>
            <w:r>
              <w:t>4.10</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- 5.</w:t>
            </w:r>
          </w:p>
          <w:p w:rsidR="003B6DB0" w:rsidRDefault="003B6DB0">
            <w:pPr>
              <w:pStyle w:val="ConsPlusNormal"/>
              <w:jc w:val="both"/>
            </w:pPr>
            <w:r>
              <w:t>4. Максимальная высота зданий, строений и сооружений - 50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 xml:space="preserve">6. Нормы расчета вместимости учреждений, организаций и предприятий принимать в соответствии с актами в области </w:t>
            </w:r>
            <w:r>
              <w:lastRenderedPageBreak/>
              <w:t>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11.</w:t>
            </w:r>
          </w:p>
        </w:tc>
        <w:tc>
          <w:tcPr>
            <w:tcW w:w="1247" w:type="dxa"/>
          </w:tcPr>
          <w:p w:rsidR="003B6DB0" w:rsidRDefault="003B6DB0">
            <w:pPr>
              <w:pStyle w:val="ConsPlusNormal"/>
            </w:pPr>
            <w:r>
              <w:t>Водный спорт</w:t>
            </w:r>
          </w:p>
        </w:tc>
        <w:tc>
          <w:tcPr>
            <w:tcW w:w="964" w:type="dxa"/>
          </w:tcPr>
          <w:p w:rsidR="003B6DB0" w:rsidRDefault="003B6DB0">
            <w:pPr>
              <w:pStyle w:val="ConsPlusNormal"/>
              <w:jc w:val="center"/>
            </w:pPr>
            <w:r>
              <w:t>5.1.5</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- 5.</w:t>
            </w:r>
          </w:p>
          <w:p w:rsidR="003B6DB0" w:rsidRDefault="003B6DB0">
            <w:pPr>
              <w:pStyle w:val="ConsPlusNormal"/>
              <w:jc w:val="both"/>
            </w:pPr>
            <w:r>
              <w:t>4. Максимальная высота зданий, строений и сооружений - 50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12.</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lastRenderedPageBreak/>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- 5.</w:t>
            </w:r>
          </w:p>
          <w:p w:rsidR="003B6DB0" w:rsidRDefault="003B6DB0">
            <w:pPr>
              <w:pStyle w:val="ConsPlusNormal"/>
              <w:jc w:val="both"/>
            </w:pPr>
            <w:r>
              <w:t>4. Максимальная высота зданий, строений и сооружений - 50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lastRenderedPageBreak/>
              <w:t>13.</w:t>
            </w:r>
          </w:p>
        </w:tc>
        <w:tc>
          <w:tcPr>
            <w:tcW w:w="1247" w:type="dxa"/>
          </w:tcPr>
          <w:p w:rsidR="003B6DB0" w:rsidRDefault="003B6DB0">
            <w:pPr>
              <w:pStyle w:val="ConsPlusNormal"/>
            </w:pPr>
            <w:r>
              <w:t>Деловое управление</w:t>
            </w:r>
          </w:p>
        </w:tc>
        <w:tc>
          <w:tcPr>
            <w:tcW w:w="964" w:type="dxa"/>
          </w:tcPr>
          <w:p w:rsidR="003B6DB0" w:rsidRDefault="003B6DB0">
            <w:pPr>
              <w:pStyle w:val="ConsPlusNormal"/>
              <w:jc w:val="center"/>
            </w:pPr>
            <w:r>
              <w:t>4.1</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- 5.</w:t>
            </w:r>
          </w:p>
          <w:p w:rsidR="003B6DB0" w:rsidRDefault="003B6DB0">
            <w:pPr>
              <w:pStyle w:val="ConsPlusNormal"/>
              <w:jc w:val="both"/>
            </w:pPr>
            <w:r>
              <w:t>4. Максимальная высота зданий, строений и сооружений - 50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14.</w:t>
            </w:r>
          </w:p>
        </w:tc>
        <w:tc>
          <w:tcPr>
            <w:tcW w:w="1247" w:type="dxa"/>
          </w:tcPr>
          <w:p w:rsidR="003B6DB0" w:rsidRDefault="003B6DB0">
            <w:pPr>
              <w:pStyle w:val="ConsPlusNormal"/>
            </w:pPr>
            <w:r>
              <w:t>Банковская и страховая деятельность</w:t>
            </w:r>
          </w:p>
        </w:tc>
        <w:tc>
          <w:tcPr>
            <w:tcW w:w="964" w:type="dxa"/>
          </w:tcPr>
          <w:p w:rsidR="003B6DB0" w:rsidRDefault="003B6DB0">
            <w:pPr>
              <w:pStyle w:val="ConsPlusNormal"/>
              <w:jc w:val="center"/>
            </w:pPr>
            <w:r>
              <w:t>4.5</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lastRenderedPageBreak/>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- 5.</w:t>
            </w:r>
          </w:p>
          <w:p w:rsidR="003B6DB0" w:rsidRDefault="003B6DB0">
            <w:pPr>
              <w:pStyle w:val="ConsPlusNormal"/>
              <w:jc w:val="both"/>
            </w:pPr>
            <w:r>
              <w:t>4. Максимальная высота зданий, строений и сооружений - 50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15.</w:t>
            </w:r>
          </w:p>
        </w:tc>
        <w:tc>
          <w:tcPr>
            <w:tcW w:w="1247" w:type="dxa"/>
          </w:tcPr>
          <w:p w:rsidR="003B6DB0" w:rsidRDefault="003B6DB0">
            <w:pPr>
              <w:pStyle w:val="ConsPlusNormal"/>
            </w:pPr>
            <w:r>
              <w:t>Гостиничное обслуживание</w:t>
            </w:r>
          </w:p>
        </w:tc>
        <w:tc>
          <w:tcPr>
            <w:tcW w:w="964" w:type="dxa"/>
          </w:tcPr>
          <w:p w:rsidR="003B6DB0" w:rsidRDefault="003B6DB0">
            <w:pPr>
              <w:pStyle w:val="ConsPlusNormal"/>
              <w:jc w:val="center"/>
            </w:pPr>
            <w:r>
              <w:t>4.7</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Максимальная высота зданий, строений и сооружений - 50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lastRenderedPageBreak/>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bl>
    <w:p w:rsidR="003B6DB0" w:rsidRDefault="003B6DB0">
      <w:pPr>
        <w:pStyle w:val="ConsPlusNormal"/>
        <w:jc w:val="both"/>
      </w:pPr>
    </w:p>
    <w:p w:rsidR="003B6DB0" w:rsidRDefault="003B6DB0">
      <w:pPr>
        <w:pStyle w:val="ConsPlusNormal"/>
        <w:ind w:firstLine="540"/>
        <w:jc w:val="both"/>
      </w:pPr>
      <w:r>
        <w:t>1.5.3.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4"/>
      </w:pPr>
      <w:r>
        <w:t>2. Общественно-деловые зоны:</w:t>
      </w:r>
    </w:p>
    <w:p w:rsidR="003B6DB0" w:rsidRDefault="003B6DB0">
      <w:pPr>
        <w:pStyle w:val="ConsPlusNormal"/>
        <w:jc w:val="both"/>
      </w:pPr>
    </w:p>
    <w:p w:rsidR="003B6DB0" w:rsidRDefault="003B6DB0">
      <w:pPr>
        <w:pStyle w:val="ConsPlusTitle"/>
        <w:jc w:val="center"/>
        <w:outlineLvl w:val="5"/>
      </w:pPr>
      <w:r>
        <w:t>2.1. ОД-1. Зона застройки объектами делового, общественного</w:t>
      </w:r>
    </w:p>
    <w:p w:rsidR="003B6DB0" w:rsidRDefault="003B6DB0">
      <w:pPr>
        <w:pStyle w:val="ConsPlusTitle"/>
        <w:jc w:val="center"/>
      </w:pPr>
      <w:r>
        <w:t>и коммерческого назначения</w:t>
      </w:r>
    </w:p>
    <w:p w:rsidR="003B6DB0" w:rsidRDefault="003B6DB0">
      <w:pPr>
        <w:pStyle w:val="ConsPlusNormal"/>
        <w:jc w:val="both"/>
      </w:pPr>
    </w:p>
    <w:p w:rsidR="003B6DB0" w:rsidRDefault="003B6DB0">
      <w:pPr>
        <w:pStyle w:val="ConsPlusNormal"/>
        <w:ind w:firstLine="540"/>
        <w:jc w:val="both"/>
      </w:pPr>
      <w:r>
        <w:t>Многофункциональные зоны предназначены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в границах которых размещаются предприятия торговли и общественного питания, учреждения управления, бизнеса, образования, культуры и здравоохранения, а также места приложения труда и другие объекты, не требующие больших земельных участков и устройства санитарно-защитных разрывов шириной не более 50 м.</w:t>
      </w:r>
    </w:p>
    <w:p w:rsidR="003B6DB0" w:rsidRDefault="003B6DB0">
      <w:pPr>
        <w:pStyle w:val="ConsPlusNormal"/>
        <w:spacing w:before="200"/>
        <w:ind w:firstLine="540"/>
        <w:jc w:val="both"/>
      </w:pPr>
      <w: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3B6DB0" w:rsidRDefault="003B6DB0">
      <w:pPr>
        <w:pStyle w:val="ConsPlusNormal"/>
        <w:spacing w:before="200"/>
        <w:ind w:firstLine="540"/>
        <w:jc w:val="both"/>
      </w:pPr>
      <w:r>
        <w:t>2.1.1.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1928"/>
        <w:gridCol w:w="1076"/>
        <w:gridCol w:w="1076"/>
        <w:gridCol w:w="1076"/>
        <w:gridCol w:w="1080"/>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36" w:type="dxa"/>
            <w:gridSpan w:val="5"/>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36" w:type="dxa"/>
            <w:gridSpan w:val="5"/>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Обслуживание жилой застройки</w:t>
            </w:r>
          </w:p>
        </w:tc>
        <w:tc>
          <w:tcPr>
            <w:tcW w:w="964" w:type="dxa"/>
          </w:tcPr>
          <w:p w:rsidR="003B6DB0" w:rsidRDefault="003B6DB0">
            <w:pPr>
              <w:pStyle w:val="ConsPlusNormal"/>
              <w:jc w:val="center"/>
            </w:pPr>
            <w:r>
              <w:t>2.7</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lastRenderedPageBreak/>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2.</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 xml:space="preserve">Административные здания организаций, обеспечивающих </w:t>
            </w:r>
            <w:r>
              <w:lastRenderedPageBreak/>
              <w:t>предоставление коммунальных услуг</w:t>
            </w:r>
          </w:p>
        </w:tc>
        <w:tc>
          <w:tcPr>
            <w:tcW w:w="964" w:type="dxa"/>
          </w:tcPr>
          <w:p w:rsidR="003B6DB0" w:rsidRDefault="003B6DB0">
            <w:pPr>
              <w:pStyle w:val="ConsPlusNormal"/>
              <w:jc w:val="center"/>
            </w:pPr>
            <w:r>
              <w:lastRenderedPageBreak/>
              <w:t>3.1.2</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lastRenderedPageBreak/>
              <w:t>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4.</w:t>
            </w:r>
          </w:p>
        </w:tc>
        <w:tc>
          <w:tcPr>
            <w:tcW w:w="1247" w:type="dxa"/>
          </w:tcPr>
          <w:p w:rsidR="003B6DB0" w:rsidRDefault="003B6DB0">
            <w:pPr>
              <w:pStyle w:val="ConsPlusNormal"/>
            </w:pPr>
            <w:r>
              <w:t>Дома социального обслуживания</w:t>
            </w:r>
          </w:p>
        </w:tc>
        <w:tc>
          <w:tcPr>
            <w:tcW w:w="964" w:type="dxa"/>
          </w:tcPr>
          <w:p w:rsidR="003B6DB0" w:rsidRDefault="003B6DB0">
            <w:pPr>
              <w:pStyle w:val="ConsPlusNormal"/>
              <w:jc w:val="center"/>
            </w:pPr>
            <w:r>
              <w:t>3.2.1</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- 2.</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lastRenderedPageBreak/>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5.</w:t>
            </w:r>
          </w:p>
        </w:tc>
        <w:tc>
          <w:tcPr>
            <w:tcW w:w="1247" w:type="dxa"/>
          </w:tcPr>
          <w:p w:rsidR="003B6DB0" w:rsidRDefault="003B6DB0">
            <w:pPr>
              <w:pStyle w:val="ConsPlusNormal"/>
            </w:pPr>
            <w:r>
              <w:t>Оказание социальной помощи населению</w:t>
            </w:r>
          </w:p>
        </w:tc>
        <w:tc>
          <w:tcPr>
            <w:tcW w:w="964" w:type="dxa"/>
          </w:tcPr>
          <w:p w:rsidR="003B6DB0" w:rsidRDefault="003B6DB0">
            <w:pPr>
              <w:pStyle w:val="ConsPlusNormal"/>
              <w:jc w:val="center"/>
            </w:pPr>
            <w:r>
              <w:t>3.2.2</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Оказание услуг связи</w:t>
            </w:r>
          </w:p>
        </w:tc>
        <w:tc>
          <w:tcPr>
            <w:tcW w:w="964" w:type="dxa"/>
          </w:tcPr>
          <w:p w:rsidR="003B6DB0" w:rsidRDefault="003B6DB0">
            <w:pPr>
              <w:pStyle w:val="ConsPlusNormal"/>
              <w:jc w:val="center"/>
            </w:pPr>
            <w:r>
              <w:t>3.2.3</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 xml:space="preserve">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w:t>
            </w:r>
            <w:r>
              <w:lastRenderedPageBreak/>
              <w:t>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7.</w:t>
            </w:r>
          </w:p>
        </w:tc>
        <w:tc>
          <w:tcPr>
            <w:tcW w:w="1247" w:type="dxa"/>
          </w:tcPr>
          <w:p w:rsidR="003B6DB0" w:rsidRDefault="003B6DB0">
            <w:pPr>
              <w:pStyle w:val="ConsPlusNormal"/>
            </w:pPr>
            <w:r>
              <w:t>Общежития</w:t>
            </w:r>
          </w:p>
        </w:tc>
        <w:tc>
          <w:tcPr>
            <w:tcW w:w="964" w:type="dxa"/>
          </w:tcPr>
          <w:p w:rsidR="003B6DB0" w:rsidRDefault="003B6DB0">
            <w:pPr>
              <w:pStyle w:val="ConsPlusNormal"/>
              <w:jc w:val="center"/>
            </w:pPr>
            <w:r>
              <w:t>3.2.4</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Бытовое обслуживание</w:t>
            </w:r>
          </w:p>
        </w:tc>
        <w:tc>
          <w:tcPr>
            <w:tcW w:w="964" w:type="dxa"/>
          </w:tcPr>
          <w:p w:rsidR="003B6DB0" w:rsidRDefault="003B6DB0">
            <w:pPr>
              <w:pStyle w:val="ConsPlusNormal"/>
              <w:jc w:val="center"/>
            </w:pPr>
            <w:r>
              <w:t>3.3</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lastRenderedPageBreak/>
              <w:t>максимальная площадь земельных участков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9.</w:t>
            </w:r>
          </w:p>
        </w:tc>
        <w:tc>
          <w:tcPr>
            <w:tcW w:w="1247" w:type="dxa"/>
          </w:tcPr>
          <w:p w:rsidR="003B6DB0" w:rsidRDefault="003B6DB0">
            <w:pPr>
              <w:pStyle w:val="ConsPlusNormal"/>
            </w:pPr>
            <w:r>
              <w:t>Амбулаторно-поликлиническое обслуживание</w:t>
            </w:r>
          </w:p>
        </w:tc>
        <w:tc>
          <w:tcPr>
            <w:tcW w:w="964" w:type="dxa"/>
          </w:tcPr>
          <w:p w:rsidR="003B6DB0" w:rsidRDefault="003B6DB0">
            <w:pPr>
              <w:pStyle w:val="ConsPlusNormal"/>
              <w:jc w:val="center"/>
            </w:pPr>
            <w:r>
              <w:t>3.4.1</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- 2000 кв. м;</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- 16.</w:t>
            </w:r>
          </w:p>
          <w:p w:rsidR="003B6DB0" w:rsidRDefault="003B6DB0">
            <w:pPr>
              <w:pStyle w:val="ConsPlusNormal"/>
              <w:jc w:val="both"/>
            </w:pPr>
            <w:r>
              <w:lastRenderedPageBreak/>
              <w:t>4.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10.</w:t>
            </w:r>
          </w:p>
        </w:tc>
        <w:tc>
          <w:tcPr>
            <w:tcW w:w="1247" w:type="dxa"/>
          </w:tcPr>
          <w:p w:rsidR="003B6DB0" w:rsidRDefault="003B6DB0">
            <w:pPr>
              <w:pStyle w:val="ConsPlusNormal"/>
            </w:pPr>
            <w:r>
              <w:t>Стационарное медицинское обслуживание</w:t>
            </w:r>
          </w:p>
        </w:tc>
        <w:tc>
          <w:tcPr>
            <w:tcW w:w="964" w:type="dxa"/>
          </w:tcPr>
          <w:p w:rsidR="003B6DB0" w:rsidRDefault="003B6DB0">
            <w:pPr>
              <w:pStyle w:val="ConsPlusNormal"/>
              <w:jc w:val="center"/>
            </w:pPr>
            <w:r>
              <w:t>3.4.2</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при реконструкции (сопровождающейся строительством новых корпусов) допускается размещение по красной линии.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Медицинские организации, оказывающие медицинскую помощь в стационарных условиях, обеспечивающих круглосуточное медицинское наблюдение и лечение, психиатрического, инфекционного, в том числе туберкулезного, профиля располагают на расстоянии не менее 100 метров от территории жилой застройки.</w:t>
            </w:r>
          </w:p>
          <w:p w:rsidR="003B6DB0" w:rsidRDefault="003B6DB0">
            <w:pPr>
              <w:pStyle w:val="ConsPlusNormal"/>
              <w:jc w:val="both"/>
            </w:pPr>
            <w:r>
              <w:t>4. Максимальное количество этажей зданий, строений, сооружений - 16.</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11.</w:t>
            </w:r>
          </w:p>
        </w:tc>
        <w:tc>
          <w:tcPr>
            <w:tcW w:w="1247" w:type="dxa"/>
          </w:tcPr>
          <w:p w:rsidR="003B6DB0" w:rsidRDefault="003B6DB0">
            <w:pPr>
              <w:pStyle w:val="ConsPlusNormal"/>
            </w:pPr>
            <w:r>
              <w:t>Медицинские организации особого назначения</w:t>
            </w:r>
          </w:p>
        </w:tc>
        <w:tc>
          <w:tcPr>
            <w:tcW w:w="964" w:type="dxa"/>
          </w:tcPr>
          <w:p w:rsidR="003B6DB0" w:rsidRDefault="003B6DB0">
            <w:pPr>
              <w:pStyle w:val="ConsPlusNormal"/>
              <w:jc w:val="center"/>
            </w:pPr>
            <w:r>
              <w:t>3.4.3</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 xml:space="preserve">2. Минимальные отступы от границ земельных участков в целях определения мест допустимого размещения зданий, строений, </w:t>
            </w:r>
            <w:r>
              <w:lastRenderedPageBreak/>
              <w:t>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- 16.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blPrEx>
          <w:tblBorders>
            <w:insideH w:val="nil"/>
          </w:tblBorders>
        </w:tblPrEx>
        <w:tc>
          <w:tcPr>
            <w:tcW w:w="567" w:type="dxa"/>
            <w:tcBorders>
              <w:bottom w:val="nil"/>
            </w:tcBorders>
          </w:tcPr>
          <w:p w:rsidR="003B6DB0" w:rsidRDefault="003B6DB0">
            <w:pPr>
              <w:pStyle w:val="ConsPlusNormal"/>
              <w:jc w:val="center"/>
            </w:pPr>
            <w:r>
              <w:lastRenderedPageBreak/>
              <w:t>12.</w:t>
            </w:r>
          </w:p>
        </w:tc>
        <w:tc>
          <w:tcPr>
            <w:tcW w:w="1247" w:type="dxa"/>
            <w:tcBorders>
              <w:bottom w:val="nil"/>
            </w:tcBorders>
          </w:tcPr>
          <w:p w:rsidR="003B6DB0" w:rsidRDefault="003B6DB0">
            <w:pPr>
              <w:pStyle w:val="ConsPlusNormal"/>
            </w:pPr>
            <w:r>
              <w:t>Дошкольное, начальное и среднее общее образование</w:t>
            </w:r>
          </w:p>
        </w:tc>
        <w:tc>
          <w:tcPr>
            <w:tcW w:w="964" w:type="dxa"/>
            <w:tcBorders>
              <w:bottom w:val="nil"/>
            </w:tcBorders>
          </w:tcPr>
          <w:p w:rsidR="003B6DB0" w:rsidRDefault="003B6DB0">
            <w:pPr>
              <w:pStyle w:val="ConsPlusNormal"/>
              <w:jc w:val="center"/>
            </w:pPr>
            <w:r>
              <w:t>3.5.1</w:t>
            </w:r>
          </w:p>
        </w:tc>
        <w:tc>
          <w:tcPr>
            <w:tcW w:w="6236" w:type="dxa"/>
            <w:gridSpan w:val="5"/>
            <w:tcBorders>
              <w:bottom w:val="nil"/>
            </w:tcBorders>
          </w:tcPr>
          <w:p w:rsidR="003B6DB0" w:rsidRDefault="003B6DB0">
            <w:pPr>
              <w:pStyle w:val="ConsPlusNormal"/>
              <w:jc w:val="both"/>
            </w:pPr>
            <w:r>
              <w:t>1. Предельные размеры земельных участков:</w:t>
            </w:r>
          </w:p>
          <w:p w:rsidR="003B6DB0" w:rsidRDefault="003B6DB0">
            <w:pPr>
              <w:pStyle w:val="ConsPlusNormal"/>
              <w:jc w:val="both"/>
            </w:pPr>
            <w:r>
              <w:t>1.1. дошкольных образовательных организаций:</w:t>
            </w:r>
          </w:p>
          <w:p w:rsidR="003B6DB0" w:rsidRDefault="003B6DB0">
            <w:pPr>
              <w:pStyle w:val="ConsPlusNormal"/>
              <w:jc w:val="both"/>
            </w:pPr>
            <w:r>
              <w:t>минимальная площадь на 1 место для отдельно стоящих зданий при вместимости:</w:t>
            </w:r>
          </w:p>
          <w:p w:rsidR="003B6DB0" w:rsidRDefault="003B6DB0">
            <w:pPr>
              <w:pStyle w:val="ConsPlusNormal"/>
              <w:jc w:val="both"/>
            </w:pPr>
            <w:r>
              <w:t>до 100 мест - 40 кв. м;</w:t>
            </w:r>
          </w:p>
          <w:p w:rsidR="003B6DB0" w:rsidRDefault="003B6DB0">
            <w:pPr>
              <w:pStyle w:val="ConsPlusNormal"/>
              <w:jc w:val="both"/>
            </w:pPr>
            <w:r>
              <w:t>свыше 100 мест - 35 кв. м;</w:t>
            </w:r>
          </w:p>
          <w:p w:rsidR="003B6DB0" w:rsidRDefault="003B6DB0">
            <w:pPr>
              <w:pStyle w:val="ConsPlusNormal"/>
              <w:jc w:val="both"/>
            </w:pPr>
            <w:r>
              <w:t>минимальная площадь на 1 место для встроенных при вместимости:</w:t>
            </w:r>
          </w:p>
          <w:p w:rsidR="003B6DB0" w:rsidRDefault="003B6DB0">
            <w:pPr>
              <w:pStyle w:val="ConsPlusNormal"/>
              <w:jc w:val="both"/>
            </w:pPr>
            <w:r>
              <w:t>более 10 мест - не менее 29 кв. м.</w:t>
            </w:r>
          </w:p>
          <w:p w:rsidR="003B6DB0" w:rsidRDefault="003B6DB0">
            <w:pPr>
              <w:pStyle w:val="ConsPlusNormal"/>
              <w:jc w:val="both"/>
            </w:pPr>
            <w:r>
              <w:t>Размеры земельных участков могут быть уменьшены на 25% в условиях реконструкции.</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1.2. общеобразовательных организаций:</w:t>
            </w:r>
          </w:p>
          <w:p w:rsidR="003B6DB0" w:rsidRDefault="003B6DB0">
            <w:pPr>
              <w:pStyle w:val="ConsPlusNormal"/>
              <w:jc w:val="both"/>
            </w:pPr>
            <w:r>
              <w:t>минимальная площадь на 1 место:</w:t>
            </w:r>
          </w:p>
          <w:p w:rsidR="003B6DB0" w:rsidRDefault="003B6DB0">
            <w:pPr>
              <w:pStyle w:val="ConsPlusNormal"/>
              <w:jc w:val="both"/>
            </w:pPr>
            <w:r>
              <w:t>свыше 40 до 400 мест - 55 кв. м;</w:t>
            </w:r>
          </w:p>
          <w:p w:rsidR="003B6DB0" w:rsidRDefault="003B6DB0">
            <w:pPr>
              <w:pStyle w:val="ConsPlusNormal"/>
              <w:jc w:val="both"/>
            </w:pPr>
            <w:r>
              <w:t>свыше 400 до 500 мест - 65 кв. м;</w:t>
            </w:r>
          </w:p>
          <w:p w:rsidR="003B6DB0" w:rsidRDefault="003B6DB0">
            <w:pPr>
              <w:pStyle w:val="ConsPlusNormal"/>
              <w:jc w:val="both"/>
            </w:pPr>
            <w:r>
              <w:t>свыше 500 до 600 мест - 55 кв. м;</w:t>
            </w:r>
          </w:p>
          <w:p w:rsidR="003B6DB0" w:rsidRDefault="003B6DB0">
            <w:pPr>
              <w:pStyle w:val="ConsPlusNormal"/>
              <w:jc w:val="both"/>
            </w:pPr>
            <w:r>
              <w:t>свыше 600 до 800 мест - 45 кв. м;</w:t>
            </w:r>
          </w:p>
          <w:p w:rsidR="003B6DB0" w:rsidRDefault="003B6DB0">
            <w:pPr>
              <w:pStyle w:val="ConsPlusNormal"/>
              <w:jc w:val="both"/>
            </w:pPr>
            <w:r>
              <w:t>свыше 800 до 1100 мест - 36 кв. м;</w:t>
            </w:r>
          </w:p>
          <w:p w:rsidR="003B6DB0" w:rsidRDefault="003B6DB0">
            <w:pPr>
              <w:pStyle w:val="ConsPlusNormal"/>
              <w:jc w:val="both"/>
            </w:pPr>
            <w:r>
              <w:t>свыше 1100 до 1500 мест - 23 кв. м;</w:t>
            </w:r>
          </w:p>
          <w:p w:rsidR="003B6DB0" w:rsidRDefault="003B6DB0">
            <w:pPr>
              <w:pStyle w:val="ConsPlusNormal"/>
              <w:jc w:val="both"/>
            </w:pPr>
            <w:r>
              <w:t>свыше 1500 до 2000 - 18 кв. м;</w:t>
            </w:r>
          </w:p>
          <w:p w:rsidR="003B6DB0" w:rsidRDefault="003B6DB0">
            <w:pPr>
              <w:pStyle w:val="ConsPlusNormal"/>
              <w:jc w:val="both"/>
            </w:pPr>
            <w:r>
              <w:t>2000 и более - 16 кв. м.</w:t>
            </w:r>
          </w:p>
          <w:p w:rsidR="003B6DB0" w:rsidRDefault="003B6DB0">
            <w:pPr>
              <w:pStyle w:val="ConsPlusNormal"/>
              <w:jc w:val="both"/>
            </w:pPr>
            <w:r>
              <w:t>Размеры земельных участков могут быть уменьшены:</w:t>
            </w:r>
          </w:p>
          <w:p w:rsidR="003B6DB0" w:rsidRDefault="003B6DB0">
            <w:pPr>
              <w:pStyle w:val="ConsPlusNormal"/>
              <w:jc w:val="both"/>
            </w:pPr>
            <w:r>
              <w:t>на 20% - в условиях реконструкции.</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1.3. организаций дополнительного образования:</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tc>
      </w:tr>
      <w:tr w:rsidR="003B6DB0">
        <w:tblPrEx>
          <w:tblBorders>
            <w:insideH w:val="nil"/>
          </w:tblBorders>
        </w:tblPrEx>
        <w:tc>
          <w:tcPr>
            <w:tcW w:w="567" w:type="dxa"/>
            <w:tcBorders>
              <w:top w:val="nil"/>
            </w:tcBorders>
          </w:tcPr>
          <w:p w:rsidR="003B6DB0" w:rsidRDefault="003B6DB0">
            <w:pPr>
              <w:pStyle w:val="ConsPlusNormal"/>
            </w:pPr>
          </w:p>
        </w:tc>
        <w:tc>
          <w:tcPr>
            <w:tcW w:w="1247" w:type="dxa"/>
            <w:tcBorders>
              <w:top w:val="nil"/>
            </w:tcBorders>
          </w:tcPr>
          <w:p w:rsidR="003B6DB0" w:rsidRDefault="003B6DB0">
            <w:pPr>
              <w:pStyle w:val="ConsPlusNormal"/>
            </w:pPr>
          </w:p>
        </w:tc>
        <w:tc>
          <w:tcPr>
            <w:tcW w:w="964" w:type="dxa"/>
            <w:tcBorders>
              <w:top w:val="nil"/>
            </w:tcBorders>
          </w:tcPr>
          <w:p w:rsidR="003B6DB0" w:rsidRDefault="003B6DB0">
            <w:pPr>
              <w:pStyle w:val="ConsPlusNormal"/>
            </w:pPr>
          </w:p>
        </w:tc>
        <w:tc>
          <w:tcPr>
            <w:tcW w:w="6236" w:type="dxa"/>
            <w:gridSpan w:val="5"/>
            <w:tcBorders>
              <w:top w:val="nil"/>
            </w:tcBorders>
          </w:tcPr>
          <w:p w:rsidR="003B6DB0" w:rsidRDefault="003B6DB0">
            <w:pPr>
              <w:pStyle w:val="ConsPlusNormal"/>
              <w:jc w:val="both"/>
            </w:pPr>
            <w:r>
              <w:t xml:space="preserve">2. Минимальное расстояние от здания дошкольных образовательных организаций и общеобразовательных </w:t>
            </w:r>
            <w:r>
              <w:lastRenderedPageBreak/>
              <w:t>организаций до красной линии магистральных улиц:</w:t>
            </w:r>
          </w:p>
          <w:p w:rsidR="003B6DB0" w:rsidRDefault="003B6DB0">
            <w:pPr>
              <w:pStyle w:val="ConsPlusNormal"/>
              <w:jc w:val="both"/>
            </w:pPr>
            <w:r>
              <w:t>в г. Краснодар - 25 м;</w:t>
            </w:r>
          </w:p>
          <w:p w:rsidR="003B6DB0" w:rsidRDefault="003B6DB0">
            <w:pPr>
              <w:pStyle w:val="ConsPlusNormal"/>
              <w:jc w:val="both"/>
            </w:pPr>
            <w:r>
              <w:t>в сельских населенных пунктах - 10 м.</w:t>
            </w:r>
          </w:p>
          <w:p w:rsidR="003B6DB0" w:rsidRDefault="003B6DB0">
            <w:pPr>
              <w:pStyle w:val="ConsPlusNormal"/>
              <w:jc w:val="both"/>
            </w:pPr>
            <w:r>
              <w:t>3. Для организаций дополнительного образования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3.1.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4. Максимальное количество этажей зданий, строений, сооружений:</w:t>
            </w:r>
          </w:p>
          <w:p w:rsidR="003B6DB0" w:rsidRDefault="003B6DB0">
            <w:pPr>
              <w:pStyle w:val="ConsPlusNormal"/>
              <w:jc w:val="both"/>
            </w:pPr>
            <w:r>
              <w:t>дошкольной организации - 3;</w:t>
            </w:r>
          </w:p>
          <w:p w:rsidR="003B6DB0" w:rsidRDefault="003B6DB0">
            <w:pPr>
              <w:pStyle w:val="ConsPlusNormal"/>
              <w:jc w:val="both"/>
            </w:pPr>
            <w:r>
              <w:t>общеобразовательных организаций - 3;</w:t>
            </w:r>
          </w:p>
          <w:p w:rsidR="003B6DB0" w:rsidRDefault="003B6DB0">
            <w:pPr>
              <w:pStyle w:val="ConsPlusNormal"/>
              <w:jc w:val="both"/>
            </w:pPr>
            <w:r>
              <w:t>организации дополнительного образования - 4.</w:t>
            </w:r>
          </w:p>
          <w:p w:rsidR="003B6DB0" w:rsidRDefault="003B6DB0">
            <w:pPr>
              <w:pStyle w:val="ConsPlusNormal"/>
              <w:jc w:val="both"/>
            </w:pPr>
            <w:r>
              <w:t>5. Максимальный процент застройки в границах земельного участка:</w:t>
            </w:r>
          </w:p>
          <w:p w:rsidR="003B6DB0" w:rsidRDefault="003B6DB0">
            <w:pPr>
              <w:pStyle w:val="ConsPlusNormal"/>
              <w:jc w:val="both"/>
            </w:pPr>
            <w:r>
              <w:t>дошкольной образовательной организации - 40%;</w:t>
            </w:r>
          </w:p>
          <w:p w:rsidR="003B6DB0" w:rsidRDefault="003B6DB0">
            <w:pPr>
              <w:pStyle w:val="ConsPlusNormal"/>
              <w:jc w:val="both"/>
            </w:pPr>
            <w:r>
              <w:t>общеобразовательной организации - 40%;</w:t>
            </w:r>
          </w:p>
          <w:p w:rsidR="003B6DB0" w:rsidRDefault="003B6DB0">
            <w:pPr>
              <w:pStyle w:val="ConsPlusNormal"/>
              <w:jc w:val="both"/>
            </w:pPr>
            <w:r>
              <w:t>организации дополнительного образования детей - 60%.</w:t>
            </w:r>
          </w:p>
          <w:p w:rsidR="003B6DB0" w:rsidRDefault="003B6DB0">
            <w:pPr>
              <w:pStyle w:val="ConsPlusNormal"/>
              <w:jc w:val="both"/>
            </w:pPr>
            <w:r>
              <w:t>Процент застройки подземной части не регламентируется.</w:t>
            </w:r>
          </w:p>
          <w:p w:rsidR="003B6DB0" w:rsidRDefault="003B6DB0">
            <w:pPr>
              <w:pStyle w:val="ConsPlusNormal"/>
              <w:jc w:val="both"/>
            </w:pPr>
            <w:r>
              <w:t>6. Минимальный процент озеленения земельного участка - 30%.</w:t>
            </w:r>
          </w:p>
        </w:tc>
      </w:tr>
      <w:tr w:rsidR="003B6DB0">
        <w:tc>
          <w:tcPr>
            <w:tcW w:w="567" w:type="dxa"/>
            <w:vMerge w:val="restart"/>
            <w:tcBorders>
              <w:bottom w:val="nil"/>
            </w:tcBorders>
          </w:tcPr>
          <w:p w:rsidR="003B6DB0" w:rsidRDefault="003B6DB0">
            <w:pPr>
              <w:pStyle w:val="ConsPlusNormal"/>
              <w:jc w:val="center"/>
            </w:pPr>
            <w:r>
              <w:lastRenderedPageBreak/>
              <w:t>13.</w:t>
            </w:r>
          </w:p>
        </w:tc>
        <w:tc>
          <w:tcPr>
            <w:tcW w:w="1247" w:type="dxa"/>
            <w:vMerge w:val="restart"/>
            <w:tcBorders>
              <w:bottom w:val="nil"/>
            </w:tcBorders>
          </w:tcPr>
          <w:p w:rsidR="003B6DB0" w:rsidRDefault="003B6DB0">
            <w:pPr>
              <w:pStyle w:val="ConsPlusNormal"/>
            </w:pPr>
            <w:r>
              <w:t>Среднее и высшее профессиональное образование</w:t>
            </w:r>
          </w:p>
        </w:tc>
        <w:tc>
          <w:tcPr>
            <w:tcW w:w="964" w:type="dxa"/>
            <w:vMerge w:val="restart"/>
            <w:tcBorders>
              <w:bottom w:val="nil"/>
            </w:tcBorders>
          </w:tcPr>
          <w:p w:rsidR="003B6DB0" w:rsidRDefault="003B6DB0">
            <w:pPr>
              <w:pStyle w:val="ConsPlusNormal"/>
              <w:jc w:val="center"/>
            </w:pPr>
            <w:r>
              <w:t>3.5.2</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1.1. профессиональных образовательных организаций:</w:t>
            </w:r>
          </w:p>
          <w:p w:rsidR="003B6DB0" w:rsidRDefault="003B6DB0">
            <w:pPr>
              <w:pStyle w:val="ConsPlusNormal"/>
              <w:jc w:val="both"/>
            </w:pPr>
            <w:r>
              <w:t>минимальная площадь:</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28" w:type="dxa"/>
            <w:vMerge w:val="restart"/>
          </w:tcPr>
          <w:p w:rsidR="003B6DB0" w:rsidRDefault="003B6DB0">
            <w:pPr>
              <w:pStyle w:val="ConsPlusNormal"/>
              <w:jc w:val="center"/>
            </w:pPr>
            <w:r>
              <w:t>Профессиональные образовательные организации</w:t>
            </w:r>
          </w:p>
        </w:tc>
        <w:tc>
          <w:tcPr>
            <w:tcW w:w="4308" w:type="dxa"/>
            <w:gridSpan w:val="4"/>
          </w:tcPr>
          <w:p w:rsidR="003B6DB0" w:rsidRDefault="003B6DB0">
            <w:pPr>
              <w:pStyle w:val="ConsPlusNormal"/>
              <w:jc w:val="center"/>
            </w:pPr>
            <w:r>
              <w:t>Размеры земельных участков, га, при вместимости учреждений</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28" w:type="dxa"/>
            <w:vMerge/>
          </w:tcPr>
          <w:p w:rsidR="003B6DB0" w:rsidRDefault="003B6DB0">
            <w:pPr>
              <w:pStyle w:val="ConsPlusNormal"/>
            </w:pPr>
          </w:p>
        </w:tc>
        <w:tc>
          <w:tcPr>
            <w:tcW w:w="1076" w:type="dxa"/>
          </w:tcPr>
          <w:p w:rsidR="003B6DB0" w:rsidRDefault="003B6DB0">
            <w:pPr>
              <w:pStyle w:val="ConsPlusNormal"/>
              <w:jc w:val="center"/>
            </w:pPr>
            <w:r>
              <w:t>до 300 чел.</w:t>
            </w:r>
          </w:p>
        </w:tc>
        <w:tc>
          <w:tcPr>
            <w:tcW w:w="1076" w:type="dxa"/>
          </w:tcPr>
          <w:p w:rsidR="003B6DB0" w:rsidRDefault="003B6DB0">
            <w:pPr>
              <w:pStyle w:val="ConsPlusNormal"/>
              <w:jc w:val="center"/>
            </w:pPr>
            <w:r>
              <w:t>300 до 400 чел.</w:t>
            </w:r>
          </w:p>
        </w:tc>
        <w:tc>
          <w:tcPr>
            <w:tcW w:w="1076" w:type="dxa"/>
          </w:tcPr>
          <w:p w:rsidR="003B6DB0" w:rsidRDefault="003B6DB0">
            <w:pPr>
              <w:pStyle w:val="ConsPlusNormal"/>
              <w:jc w:val="center"/>
            </w:pPr>
            <w:r>
              <w:t>400 до 600 чел.</w:t>
            </w:r>
          </w:p>
        </w:tc>
        <w:tc>
          <w:tcPr>
            <w:tcW w:w="1080" w:type="dxa"/>
          </w:tcPr>
          <w:p w:rsidR="003B6DB0" w:rsidRDefault="003B6DB0">
            <w:pPr>
              <w:pStyle w:val="ConsPlusNormal"/>
              <w:jc w:val="center"/>
            </w:pPr>
            <w:r>
              <w:t>600 - 1000 чел.</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28" w:type="dxa"/>
          </w:tcPr>
          <w:p w:rsidR="003B6DB0" w:rsidRDefault="003B6DB0">
            <w:pPr>
              <w:pStyle w:val="ConsPlusNormal"/>
            </w:pPr>
            <w:r>
              <w:t>Для всех образовательных учреждений</w:t>
            </w:r>
          </w:p>
        </w:tc>
        <w:tc>
          <w:tcPr>
            <w:tcW w:w="1076" w:type="dxa"/>
          </w:tcPr>
          <w:p w:rsidR="003B6DB0" w:rsidRDefault="003B6DB0">
            <w:pPr>
              <w:pStyle w:val="ConsPlusNormal"/>
              <w:jc w:val="center"/>
            </w:pPr>
            <w:r>
              <w:t>2</w:t>
            </w:r>
          </w:p>
        </w:tc>
        <w:tc>
          <w:tcPr>
            <w:tcW w:w="1076" w:type="dxa"/>
          </w:tcPr>
          <w:p w:rsidR="003B6DB0" w:rsidRDefault="003B6DB0">
            <w:pPr>
              <w:pStyle w:val="ConsPlusNormal"/>
              <w:jc w:val="center"/>
            </w:pPr>
            <w:r>
              <w:t>2,4</w:t>
            </w:r>
          </w:p>
        </w:tc>
        <w:tc>
          <w:tcPr>
            <w:tcW w:w="1076" w:type="dxa"/>
          </w:tcPr>
          <w:p w:rsidR="003B6DB0" w:rsidRDefault="003B6DB0">
            <w:pPr>
              <w:pStyle w:val="ConsPlusNormal"/>
              <w:jc w:val="center"/>
            </w:pPr>
            <w:r>
              <w:t>3,1</w:t>
            </w:r>
          </w:p>
        </w:tc>
        <w:tc>
          <w:tcPr>
            <w:tcW w:w="1080" w:type="dxa"/>
          </w:tcPr>
          <w:p w:rsidR="003B6DB0" w:rsidRDefault="003B6DB0">
            <w:pPr>
              <w:pStyle w:val="ConsPlusNormal"/>
              <w:jc w:val="center"/>
            </w:pPr>
            <w:r>
              <w:t>3,7</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28" w:type="dxa"/>
          </w:tcPr>
          <w:p w:rsidR="003B6DB0" w:rsidRDefault="003B6DB0">
            <w:pPr>
              <w:pStyle w:val="ConsPlusNormal"/>
            </w:pPr>
            <w:r>
              <w:t>Сельскохозяйственного профиля</w:t>
            </w:r>
          </w:p>
        </w:tc>
        <w:tc>
          <w:tcPr>
            <w:tcW w:w="1076" w:type="dxa"/>
          </w:tcPr>
          <w:p w:rsidR="003B6DB0" w:rsidRDefault="003B6DB0">
            <w:pPr>
              <w:pStyle w:val="ConsPlusNormal"/>
              <w:jc w:val="center"/>
            </w:pPr>
            <w:r>
              <w:t>2 - 3</w:t>
            </w:r>
          </w:p>
        </w:tc>
        <w:tc>
          <w:tcPr>
            <w:tcW w:w="1076" w:type="dxa"/>
          </w:tcPr>
          <w:p w:rsidR="003B6DB0" w:rsidRDefault="003B6DB0">
            <w:pPr>
              <w:pStyle w:val="ConsPlusNormal"/>
              <w:jc w:val="center"/>
            </w:pPr>
            <w:r>
              <w:t>2,4 - 3,6</w:t>
            </w:r>
          </w:p>
        </w:tc>
        <w:tc>
          <w:tcPr>
            <w:tcW w:w="1076" w:type="dxa"/>
          </w:tcPr>
          <w:p w:rsidR="003B6DB0" w:rsidRDefault="003B6DB0">
            <w:pPr>
              <w:pStyle w:val="ConsPlusNormal"/>
              <w:jc w:val="center"/>
            </w:pPr>
            <w:r>
              <w:t>3,1 - 4,2</w:t>
            </w:r>
          </w:p>
        </w:tc>
        <w:tc>
          <w:tcPr>
            <w:tcW w:w="1080" w:type="dxa"/>
          </w:tcPr>
          <w:p w:rsidR="003B6DB0" w:rsidRDefault="003B6DB0">
            <w:pPr>
              <w:pStyle w:val="ConsPlusNormal"/>
              <w:jc w:val="center"/>
            </w:pPr>
            <w:r>
              <w:t>3,7 - 4,6</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28" w:type="dxa"/>
          </w:tcPr>
          <w:p w:rsidR="003B6DB0" w:rsidRDefault="003B6DB0">
            <w:pPr>
              <w:pStyle w:val="ConsPlusNormal"/>
            </w:pPr>
            <w:r>
              <w:t>Размещаемых в районах реконструкции</w:t>
            </w:r>
          </w:p>
        </w:tc>
        <w:tc>
          <w:tcPr>
            <w:tcW w:w="1076" w:type="dxa"/>
          </w:tcPr>
          <w:p w:rsidR="003B6DB0" w:rsidRDefault="003B6DB0">
            <w:pPr>
              <w:pStyle w:val="ConsPlusNormal"/>
              <w:jc w:val="center"/>
            </w:pPr>
            <w:r>
              <w:t>1,2</w:t>
            </w:r>
          </w:p>
        </w:tc>
        <w:tc>
          <w:tcPr>
            <w:tcW w:w="1076" w:type="dxa"/>
          </w:tcPr>
          <w:p w:rsidR="003B6DB0" w:rsidRDefault="003B6DB0">
            <w:pPr>
              <w:pStyle w:val="ConsPlusNormal"/>
              <w:jc w:val="center"/>
            </w:pPr>
            <w:r>
              <w:t>1,2 - 2,4</w:t>
            </w:r>
          </w:p>
        </w:tc>
        <w:tc>
          <w:tcPr>
            <w:tcW w:w="1076" w:type="dxa"/>
          </w:tcPr>
          <w:p w:rsidR="003B6DB0" w:rsidRDefault="003B6DB0">
            <w:pPr>
              <w:pStyle w:val="ConsPlusNormal"/>
              <w:jc w:val="center"/>
            </w:pPr>
            <w:r>
              <w:t>1,5 - 3,1</w:t>
            </w:r>
          </w:p>
        </w:tc>
        <w:tc>
          <w:tcPr>
            <w:tcW w:w="1080" w:type="dxa"/>
          </w:tcPr>
          <w:p w:rsidR="003B6DB0" w:rsidRDefault="003B6DB0">
            <w:pPr>
              <w:pStyle w:val="ConsPlusNormal"/>
              <w:jc w:val="center"/>
            </w:pPr>
            <w:r>
              <w:t>1,9 - 3,7</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28" w:type="dxa"/>
          </w:tcPr>
          <w:p w:rsidR="003B6DB0" w:rsidRDefault="003B6DB0">
            <w:pPr>
              <w:pStyle w:val="ConsPlusNormal"/>
            </w:pPr>
            <w:r>
              <w:t>Гуманитарного профиля</w:t>
            </w:r>
          </w:p>
        </w:tc>
        <w:tc>
          <w:tcPr>
            <w:tcW w:w="1076" w:type="dxa"/>
          </w:tcPr>
          <w:p w:rsidR="003B6DB0" w:rsidRDefault="003B6DB0">
            <w:pPr>
              <w:pStyle w:val="ConsPlusNormal"/>
              <w:jc w:val="center"/>
            </w:pPr>
            <w:r>
              <w:t>1,4 - 2</w:t>
            </w:r>
          </w:p>
        </w:tc>
        <w:tc>
          <w:tcPr>
            <w:tcW w:w="1076" w:type="dxa"/>
          </w:tcPr>
          <w:p w:rsidR="003B6DB0" w:rsidRDefault="003B6DB0">
            <w:pPr>
              <w:pStyle w:val="ConsPlusNormal"/>
              <w:jc w:val="center"/>
            </w:pPr>
            <w:r>
              <w:t>1,7 - 2,4</w:t>
            </w:r>
          </w:p>
        </w:tc>
        <w:tc>
          <w:tcPr>
            <w:tcW w:w="1076" w:type="dxa"/>
          </w:tcPr>
          <w:p w:rsidR="003B6DB0" w:rsidRDefault="003B6DB0">
            <w:pPr>
              <w:pStyle w:val="ConsPlusNormal"/>
              <w:jc w:val="center"/>
            </w:pPr>
            <w:r>
              <w:t>2,2 - 3,1</w:t>
            </w:r>
          </w:p>
        </w:tc>
        <w:tc>
          <w:tcPr>
            <w:tcW w:w="1080" w:type="dxa"/>
          </w:tcPr>
          <w:p w:rsidR="003B6DB0" w:rsidRDefault="003B6DB0">
            <w:pPr>
              <w:pStyle w:val="ConsPlusNormal"/>
              <w:jc w:val="center"/>
            </w:pPr>
            <w:r>
              <w:t>2,6 - 3,7</w:t>
            </w:r>
          </w:p>
        </w:tc>
      </w:tr>
      <w:tr w:rsidR="003B6DB0">
        <w:tc>
          <w:tcPr>
            <w:tcW w:w="567" w:type="dxa"/>
            <w:tcBorders>
              <w:top w:val="nil"/>
            </w:tcBorders>
          </w:tcPr>
          <w:p w:rsidR="003B6DB0" w:rsidRDefault="003B6DB0">
            <w:pPr>
              <w:pStyle w:val="ConsPlusNormal"/>
            </w:pPr>
          </w:p>
        </w:tc>
        <w:tc>
          <w:tcPr>
            <w:tcW w:w="1247" w:type="dxa"/>
            <w:tcBorders>
              <w:top w:val="nil"/>
            </w:tcBorders>
          </w:tcPr>
          <w:p w:rsidR="003B6DB0" w:rsidRDefault="003B6DB0">
            <w:pPr>
              <w:pStyle w:val="ConsPlusNormal"/>
            </w:pPr>
          </w:p>
        </w:tc>
        <w:tc>
          <w:tcPr>
            <w:tcW w:w="964" w:type="dxa"/>
            <w:tcBorders>
              <w:top w:val="nil"/>
            </w:tcBorders>
          </w:tcPr>
          <w:p w:rsidR="003B6DB0" w:rsidRDefault="003B6DB0">
            <w:pPr>
              <w:pStyle w:val="ConsPlusNormal"/>
            </w:pPr>
          </w:p>
        </w:tc>
        <w:tc>
          <w:tcPr>
            <w:tcW w:w="6236" w:type="dxa"/>
            <w:gridSpan w:val="5"/>
          </w:tcPr>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1.2. образовательных организаций высшего образования: учебная зона, на 1 тыс. студентов:</w:t>
            </w:r>
          </w:p>
          <w:p w:rsidR="003B6DB0" w:rsidRDefault="003B6DB0">
            <w:pPr>
              <w:pStyle w:val="ConsPlusNormal"/>
              <w:jc w:val="both"/>
            </w:pPr>
            <w:r>
              <w:t>минимальная площадь:</w:t>
            </w:r>
          </w:p>
          <w:p w:rsidR="003B6DB0" w:rsidRDefault="003B6DB0">
            <w:pPr>
              <w:pStyle w:val="ConsPlusNormal"/>
              <w:jc w:val="both"/>
            </w:pPr>
            <w:r>
              <w:t>университеты, вузы технические - 4 - 7 га;</w:t>
            </w:r>
          </w:p>
          <w:p w:rsidR="003B6DB0" w:rsidRDefault="003B6DB0">
            <w:pPr>
              <w:pStyle w:val="ConsPlusNormal"/>
              <w:jc w:val="both"/>
            </w:pPr>
            <w:r>
              <w:t>вузы сельскохозяйственные - 5 - 7 га;</w:t>
            </w:r>
          </w:p>
          <w:p w:rsidR="003B6DB0" w:rsidRDefault="003B6DB0">
            <w:pPr>
              <w:pStyle w:val="ConsPlusNormal"/>
              <w:jc w:val="both"/>
            </w:pPr>
            <w:r>
              <w:t>вузы медицинские, фармацевтические - 3 - 5 га;</w:t>
            </w:r>
          </w:p>
          <w:p w:rsidR="003B6DB0" w:rsidRDefault="003B6DB0">
            <w:pPr>
              <w:pStyle w:val="ConsPlusNormal"/>
              <w:jc w:val="both"/>
            </w:pPr>
            <w:r>
              <w:t>вузы экономические, педагогические, культуры, искусства, архитектуры - 2 - 4 га;</w:t>
            </w:r>
          </w:p>
          <w:p w:rsidR="003B6DB0" w:rsidRDefault="003B6DB0">
            <w:pPr>
              <w:pStyle w:val="ConsPlusNormal"/>
              <w:jc w:val="both"/>
            </w:pPr>
            <w:r>
              <w:t>институты повышения квалификации и заочные вузы - соответственно профилю с коэффициентом 0,5;</w:t>
            </w:r>
          </w:p>
          <w:p w:rsidR="003B6DB0" w:rsidRDefault="003B6DB0">
            <w:pPr>
              <w:pStyle w:val="ConsPlusNormal"/>
              <w:jc w:val="both"/>
            </w:pPr>
            <w:r>
              <w:t>специализированная зона - по заданию на проектирование;</w:t>
            </w:r>
          </w:p>
          <w:p w:rsidR="003B6DB0" w:rsidRDefault="003B6DB0">
            <w:pPr>
              <w:pStyle w:val="ConsPlusNormal"/>
              <w:jc w:val="both"/>
            </w:pPr>
            <w:r>
              <w:t>спортивная зона - 1 - 2 га;</w:t>
            </w:r>
          </w:p>
          <w:p w:rsidR="003B6DB0" w:rsidRDefault="003B6DB0">
            <w:pPr>
              <w:pStyle w:val="ConsPlusNormal"/>
              <w:jc w:val="both"/>
            </w:pPr>
            <w:r>
              <w:t>зона студенческих общежитий - 1,5 - 3 га;</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w:t>
            </w:r>
          </w:p>
          <w:p w:rsidR="003B6DB0" w:rsidRDefault="003B6DB0">
            <w:pPr>
              <w:pStyle w:val="ConsPlusNormal"/>
              <w:jc w:val="both"/>
            </w:pPr>
            <w:r>
              <w:t>профессиональной образовательной организации - 16;</w:t>
            </w:r>
          </w:p>
          <w:p w:rsidR="003B6DB0" w:rsidRDefault="003B6DB0">
            <w:pPr>
              <w:pStyle w:val="ConsPlusNormal"/>
              <w:jc w:val="both"/>
            </w:pPr>
            <w:r>
              <w:t>образовательной организации высшего образования - 16.</w:t>
            </w:r>
          </w:p>
          <w:p w:rsidR="003B6DB0" w:rsidRDefault="003B6DB0">
            <w:pPr>
              <w:pStyle w:val="ConsPlusNormal"/>
              <w:jc w:val="both"/>
            </w:pPr>
            <w:r>
              <w:t>4. Максимальный процент застройки в границах земельного участка:</w:t>
            </w:r>
          </w:p>
          <w:p w:rsidR="003B6DB0" w:rsidRDefault="003B6DB0">
            <w:pPr>
              <w:pStyle w:val="ConsPlusNormal"/>
              <w:jc w:val="both"/>
            </w:pPr>
            <w:r>
              <w:t>профессиональной образовательной организации - 60%;</w:t>
            </w:r>
          </w:p>
          <w:p w:rsidR="003B6DB0" w:rsidRDefault="003B6DB0">
            <w:pPr>
              <w:pStyle w:val="ConsPlusNormal"/>
              <w:jc w:val="both"/>
            </w:pPr>
            <w:r>
              <w:t>образовательной организации высшего образования - 60%.</w:t>
            </w:r>
          </w:p>
          <w:p w:rsidR="003B6DB0" w:rsidRDefault="003B6DB0">
            <w:pPr>
              <w:pStyle w:val="ConsPlusNormal"/>
              <w:jc w:val="both"/>
            </w:pPr>
            <w:r>
              <w:t>процент застройки подземной части не регламентируется.</w:t>
            </w:r>
          </w:p>
          <w:p w:rsidR="003B6DB0" w:rsidRDefault="003B6DB0">
            <w:pPr>
              <w:pStyle w:val="ConsPlusNormal"/>
              <w:jc w:val="both"/>
            </w:pPr>
            <w:r>
              <w:t>5. Минимальный процент озеленения земельного участка - 30%.</w:t>
            </w:r>
          </w:p>
        </w:tc>
      </w:tr>
      <w:tr w:rsidR="003B6DB0">
        <w:tc>
          <w:tcPr>
            <w:tcW w:w="567" w:type="dxa"/>
          </w:tcPr>
          <w:p w:rsidR="003B6DB0" w:rsidRDefault="003B6DB0">
            <w:pPr>
              <w:pStyle w:val="ConsPlusNormal"/>
              <w:jc w:val="center"/>
            </w:pPr>
            <w:r>
              <w:t>14.</w:t>
            </w:r>
          </w:p>
        </w:tc>
        <w:tc>
          <w:tcPr>
            <w:tcW w:w="1247" w:type="dxa"/>
          </w:tcPr>
          <w:p w:rsidR="003B6DB0" w:rsidRDefault="003B6DB0">
            <w:pPr>
              <w:pStyle w:val="ConsPlusNormal"/>
            </w:pPr>
            <w:r>
              <w:t>Объекты культурно-досуговой деятельности</w:t>
            </w:r>
          </w:p>
        </w:tc>
        <w:tc>
          <w:tcPr>
            <w:tcW w:w="964" w:type="dxa"/>
          </w:tcPr>
          <w:p w:rsidR="003B6DB0" w:rsidRDefault="003B6DB0">
            <w:pPr>
              <w:pStyle w:val="ConsPlusNormal"/>
              <w:jc w:val="center"/>
            </w:pPr>
            <w:r>
              <w:t>3.6.1</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 xml:space="preserve">2.1. Действие градостроительного регламента в части </w:t>
            </w:r>
            <w:r>
              <w:lastRenderedPageBreak/>
              <w:t>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lastRenderedPageBreak/>
              <w:t>15.</w:t>
            </w:r>
          </w:p>
        </w:tc>
        <w:tc>
          <w:tcPr>
            <w:tcW w:w="1247" w:type="dxa"/>
          </w:tcPr>
          <w:p w:rsidR="003B6DB0" w:rsidRDefault="003B6DB0">
            <w:pPr>
              <w:pStyle w:val="ConsPlusNormal"/>
            </w:pPr>
            <w:r>
              <w:t>Парки культуры и отдыха</w:t>
            </w:r>
          </w:p>
        </w:tc>
        <w:tc>
          <w:tcPr>
            <w:tcW w:w="964" w:type="dxa"/>
          </w:tcPr>
          <w:p w:rsidR="003B6DB0" w:rsidRDefault="003B6DB0">
            <w:pPr>
              <w:pStyle w:val="ConsPlusNormal"/>
              <w:jc w:val="center"/>
            </w:pPr>
            <w:r>
              <w:t>3.6.2</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w:t>
            </w:r>
          </w:p>
          <w:p w:rsidR="003B6DB0" w:rsidRDefault="003B6DB0">
            <w:pPr>
              <w:pStyle w:val="ConsPlusNormal"/>
              <w:jc w:val="both"/>
            </w:pPr>
            <w:r>
              <w:t>парка - 7%;</w:t>
            </w:r>
          </w:p>
          <w:p w:rsidR="003B6DB0" w:rsidRDefault="003B6DB0">
            <w:pPr>
              <w:pStyle w:val="ConsPlusNormal"/>
              <w:jc w:val="both"/>
            </w:pPr>
            <w:r>
              <w:t>бульвара - 5%.</w:t>
            </w:r>
          </w:p>
          <w:p w:rsidR="003B6DB0" w:rsidRDefault="003B6DB0">
            <w:pPr>
              <w:pStyle w:val="ConsPlusNormal"/>
              <w:jc w:val="both"/>
            </w:pPr>
            <w:r>
              <w:t>Процент застройки подземной части не регламентируется.</w:t>
            </w:r>
          </w:p>
        </w:tc>
      </w:tr>
      <w:tr w:rsidR="003B6DB0">
        <w:tc>
          <w:tcPr>
            <w:tcW w:w="567" w:type="dxa"/>
          </w:tcPr>
          <w:p w:rsidR="003B6DB0" w:rsidRDefault="003B6DB0">
            <w:pPr>
              <w:pStyle w:val="ConsPlusNormal"/>
              <w:jc w:val="center"/>
            </w:pPr>
            <w:r>
              <w:t>16.</w:t>
            </w:r>
          </w:p>
        </w:tc>
        <w:tc>
          <w:tcPr>
            <w:tcW w:w="1247" w:type="dxa"/>
          </w:tcPr>
          <w:p w:rsidR="003B6DB0" w:rsidRDefault="003B6DB0">
            <w:pPr>
              <w:pStyle w:val="ConsPlusNormal"/>
            </w:pPr>
            <w:r>
              <w:t>Цирки и зверинцы</w:t>
            </w:r>
          </w:p>
        </w:tc>
        <w:tc>
          <w:tcPr>
            <w:tcW w:w="964" w:type="dxa"/>
          </w:tcPr>
          <w:p w:rsidR="003B6DB0" w:rsidRDefault="003B6DB0">
            <w:pPr>
              <w:pStyle w:val="ConsPlusNormal"/>
              <w:jc w:val="center"/>
            </w:pPr>
            <w:r>
              <w:t>3.6.3</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17.</w:t>
            </w:r>
          </w:p>
        </w:tc>
        <w:tc>
          <w:tcPr>
            <w:tcW w:w="1247" w:type="dxa"/>
          </w:tcPr>
          <w:p w:rsidR="003B6DB0" w:rsidRDefault="003B6DB0">
            <w:pPr>
              <w:pStyle w:val="ConsPlusNormal"/>
            </w:pPr>
            <w:r>
              <w:t>Государственное управление</w:t>
            </w:r>
          </w:p>
        </w:tc>
        <w:tc>
          <w:tcPr>
            <w:tcW w:w="964" w:type="dxa"/>
          </w:tcPr>
          <w:p w:rsidR="003B6DB0" w:rsidRDefault="003B6DB0">
            <w:pPr>
              <w:pStyle w:val="ConsPlusNormal"/>
              <w:jc w:val="center"/>
            </w:pPr>
            <w:r>
              <w:t>3.8.1</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18.</w:t>
            </w:r>
          </w:p>
        </w:tc>
        <w:tc>
          <w:tcPr>
            <w:tcW w:w="1247" w:type="dxa"/>
          </w:tcPr>
          <w:p w:rsidR="003B6DB0" w:rsidRDefault="003B6DB0">
            <w:pPr>
              <w:pStyle w:val="ConsPlusNormal"/>
            </w:pPr>
            <w:r>
              <w:t>Представительская деятельность</w:t>
            </w:r>
          </w:p>
        </w:tc>
        <w:tc>
          <w:tcPr>
            <w:tcW w:w="964" w:type="dxa"/>
          </w:tcPr>
          <w:p w:rsidR="003B6DB0" w:rsidRDefault="003B6DB0">
            <w:pPr>
              <w:pStyle w:val="ConsPlusNormal"/>
              <w:jc w:val="center"/>
            </w:pPr>
            <w:r>
              <w:t>3.8.2</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19.</w:t>
            </w:r>
          </w:p>
        </w:tc>
        <w:tc>
          <w:tcPr>
            <w:tcW w:w="1247" w:type="dxa"/>
          </w:tcPr>
          <w:p w:rsidR="003B6DB0" w:rsidRDefault="003B6DB0">
            <w:pPr>
              <w:pStyle w:val="ConsPlusNormal"/>
            </w:pPr>
            <w:r>
              <w:t>Обеспечение деятельности в области гидрометеорологии и смежных с ней областях</w:t>
            </w:r>
          </w:p>
        </w:tc>
        <w:tc>
          <w:tcPr>
            <w:tcW w:w="964" w:type="dxa"/>
          </w:tcPr>
          <w:p w:rsidR="003B6DB0" w:rsidRDefault="003B6DB0">
            <w:pPr>
              <w:pStyle w:val="ConsPlusNormal"/>
              <w:jc w:val="center"/>
            </w:pPr>
            <w:r>
              <w:t>3.9.1</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20.</w:t>
            </w:r>
          </w:p>
        </w:tc>
        <w:tc>
          <w:tcPr>
            <w:tcW w:w="1247" w:type="dxa"/>
          </w:tcPr>
          <w:p w:rsidR="003B6DB0" w:rsidRDefault="003B6DB0">
            <w:pPr>
              <w:pStyle w:val="ConsPlusNormal"/>
            </w:pPr>
            <w:r>
              <w:t>Проведение научных исследований</w:t>
            </w:r>
          </w:p>
        </w:tc>
        <w:tc>
          <w:tcPr>
            <w:tcW w:w="964" w:type="dxa"/>
          </w:tcPr>
          <w:p w:rsidR="003B6DB0" w:rsidRDefault="003B6DB0">
            <w:pPr>
              <w:pStyle w:val="ConsPlusNormal"/>
              <w:jc w:val="center"/>
            </w:pPr>
            <w:r>
              <w:t>3.9.2</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21.</w:t>
            </w:r>
          </w:p>
        </w:tc>
        <w:tc>
          <w:tcPr>
            <w:tcW w:w="1247" w:type="dxa"/>
          </w:tcPr>
          <w:p w:rsidR="003B6DB0" w:rsidRDefault="003B6DB0">
            <w:pPr>
              <w:pStyle w:val="ConsPlusNormal"/>
            </w:pPr>
            <w:r>
              <w:t>Проведение научных испытаний</w:t>
            </w:r>
          </w:p>
        </w:tc>
        <w:tc>
          <w:tcPr>
            <w:tcW w:w="964" w:type="dxa"/>
          </w:tcPr>
          <w:p w:rsidR="003B6DB0" w:rsidRDefault="003B6DB0">
            <w:pPr>
              <w:pStyle w:val="ConsPlusNormal"/>
              <w:jc w:val="center"/>
            </w:pPr>
            <w:r>
              <w:t>3.9.3</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22.</w:t>
            </w:r>
          </w:p>
        </w:tc>
        <w:tc>
          <w:tcPr>
            <w:tcW w:w="1247" w:type="dxa"/>
          </w:tcPr>
          <w:p w:rsidR="003B6DB0" w:rsidRDefault="003B6DB0">
            <w:pPr>
              <w:pStyle w:val="ConsPlusNormal"/>
            </w:pPr>
            <w:r>
              <w:t>Деловое управление</w:t>
            </w:r>
          </w:p>
        </w:tc>
        <w:tc>
          <w:tcPr>
            <w:tcW w:w="964" w:type="dxa"/>
          </w:tcPr>
          <w:p w:rsidR="003B6DB0" w:rsidRDefault="003B6DB0">
            <w:pPr>
              <w:pStyle w:val="ConsPlusNormal"/>
              <w:jc w:val="center"/>
            </w:pPr>
            <w:r>
              <w:t>4.1</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23.</w:t>
            </w:r>
          </w:p>
        </w:tc>
        <w:tc>
          <w:tcPr>
            <w:tcW w:w="1247" w:type="dxa"/>
          </w:tcPr>
          <w:p w:rsidR="003B6DB0" w:rsidRDefault="003B6DB0">
            <w:pPr>
              <w:pStyle w:val="ConsPlusNormal"/>
            </w:pPr>
            <w:r>
              <w:t>Объекты торговли (торговые центры, торгово-развлекательные центры (комплексы))</w:t>
            </w:r>
          </w:p>
        </w:tc>
        <w:tc>
          <w:tcPr>
            <w:tcW w:w="964" w:type="dxa"/>
          </w:tcPr>
          <w:p w:rsidR="003B6DB0" w:rsidRDefault="003B6DB0">
            <w:pPr>
              <w:pStyle w:val="ConsPlusNormal"/>
              <w:jc w:val="center"/>
            </w:pPr>
            <w:r>
              <w:t>4.2</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- 30000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24.</w:t>
            </w:r>
          </w:p>
        </w:tc>
        <w:tc>
          <w:tcPr>
            <w:tcW w:w="1247" w:type="dxa"/>
          </w:tcPr>
          <w:p w:rsidR="003B6DB0" w:rsidRDefault="003B6DB0">
            <w:pPr>
              <w:pStyle w:val="ConsPlusNormal"/>
            </w:pPr>
            <w:r>
              <w:t>Рынки</w:t>
            </w:r>
          </w:p>
        </w:tc>
        <w:tc>
          <w:tcPr>
            <w:tcW w:w="964" w:type="dxa"/>
          </w:tcPr>
          <w:p w:rsidR="003B6DB0" w:rsidRDefault="003B6DB0">
            <w:pPr>
              <w:pStyle w:val="ConsPlusNormal"/>
              <w:jc w:val="center"/>
            </w:pPr>
            <w:r>
              <w:t>4.3</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- 30000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25.</w:t>
            </w:r>
          </w:p>
        </w:tc>
        <w:tc>
          <w:tcPr>
            <w:tcW w:w="1247" w:type="dxa"/>
          </w:tcPr>
          <w:p w:rsidR="003B6DB0" w:rsidRDefault="003B6DB0">
            <w:pPr>
              <w:pStyle w:val="ConsPlusNormal"/>
            </w:pPr>
            <w:r>
              <w:t>Магазины</w:t>
            </w:r>
          </w:p>
        </w:tc>
        <w:tc>
          <w:tcPr>
            <w:tcW w:w="964" w:type="dxa"/>
          </w:tcPr>
          <w:p w:rsidR="003B6DB0" w:rsidRDefault="003B6DB0">
            <w:pPr>
              <w:pStyle w:val="ConsPlusNormal"/>
              <w:jc w:val="center"/>
            </w:pPr>
            <w:r>
              <w:t>4.4</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26.</w:t>
            </w:r>
          </w:p>
        </w:tc>
        <w:tc>
          <w:tcPr>
            <w:tcW w:w="1247" w:type="dxa"/>
          </w:tcPr>
          <w:p w:rsidR="003B6DB0" w:rsidRDefault="003B6DB0">
            <w:pPr>
              <w:pStyle w:val="ConsPlusNormal"/>
            </w:pPr>
            <w:r>
              <w:t>Банковская и страховая деятельность</w:t>
            </w:r>
          </w:p>
        </w:tc>
        <w:tc>
          <w:tcPr>
            <w:tcW w:w="964" w:type="dxa"/>
          </w:tcPr>
          <w:p w:rsidR="003B6DB0" w:rsidRDefault="003B6DB0">
            <w:pPr>
              <w:pStyle w:val="ConsPlusNormal"/>
              <w:jc w:val="center"/>
            </w:pPr>
            <w:r>
              <w:t>4.5</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- 12.</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27.</w:t>
            </w:r>
          </w:p>
        </w:tc>
        <w:tc>
          <w:tcPr>
            <w:tcW w:w="1247" w:type="dxa"/>
          </w:tcPr>
          <w:p w:rsidR="003B6DB0" w:rsidRDefault="003B6DB0">
            <w:pPr>
              <w:pStyle w:val="ConsPlusNormal"/>
            </w:pPr>
            <w:r>
              <w:t>Общественное питание</w:t>
            </w:r>
          </w:p>
        </w:tc>
        <w:tc>
          <w:tcPr>
            <w:tcW w:w="964" w:type="dxa"/>
          </w:tcPr>
          <w:p w:rsidR="003B6DB0" w:rsidRDefault="003B6DB0">
            <w:pPr>
              <w:pStyle w:val="ConsPlusNormal"/>
              <w:jc w:val="center"/>
            </w:pPr>
            <w:r>
              <w:t>4.6</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28.</w:t>
            </w:r>
          </w:p>
        </w:tc>
        <w:tc>
          <w:tcPr>
            <w:tcW w:w="1247" w:type="dxa"/>
          </w:tcPr>
          <w:p w:rsidR="003B6DB0" w:rsidRDefault="003B6DB0">
            <w:pPr>
              <w:pStyle w:val="ConsPlusNormal"/>
            </w:pPr>
            <w:r>
              <w:t>Гостиничное обслуживание</w:t>
            </w:r>
          </w:p>
        </w:tc>
        <w:tc>
          <w:tcPr>
            <w:tcW w:w="964" w:type="dxa"/>
          </w:tcPr>
          <w:p w:rsidR="003B6DB0" w:rsidRDefault="003B6DB0">
            <w:pPr>
              <w:pStyle w:val="ConsPlusNormal"/>
              <w:jc w:val="center"/>
            </w:pPr>
            <w:r>
              <w:t>4.7</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- 18.</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29.</w:t>
            </w:r>
          </w:p>
        </w:tc>
        <w:tc>
          <w:tcPr>
            <w:tcW w:w="1247" w:type="dxa"/>
          </w:tcPr>
          <w:p w:rsidR="003B6DB0" w:rsidRDefault="003B6DB0">
            <w:pPr>
              <w:pStyle w:val="ConsPlusNormal"/>
            </w:pPr>
            <w:r>
              <w:t>Развлекательные мероприятия</w:t>
            </w:r>
          </w:p>
        </w:tc>
        <w:tc>
          <w:tcPr>
            <w:tcW w:w="964" w:type="dxa"/>
          </w:tcPr>
          <w:p w:rsidR="003B6DB0" w:rsidRDefault="003B6DB0">
            <w:pPr>
              <w:pStyle w:val="ConsPlusNormal"/>
              <w:jc w:val="center"/>
            </w:pPr>
            <w:r>
              <w:t>4.8.1</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- 12.</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30.</w:t>
            </w:r>
          </w:p>
        </w:tc>
        <w:tc>
          <w:tcPr>
            <w:tcW w:w="1247" w:type="dxa"/>
          </w:tcPr>
          <w:p w:rsidR="003B6DB0" w:rsidRDefault="003B6DB0">
            <w:pPr>
              <w:pStyle w:val="ConsPlusNormal"/>
            </w:pPr>
            <w:r>
              <w:t>Проведение азартных игр</w:t>
            </w:r>
          </w:p>
        </w:tc>
        <w:tc>
          <w:tcPr>
            <w:tcW w:w="964" w:type="dxa"/>
          </w:tcPr>
          <w:p w:rsidR="003B6DB0" w:rsidRDefault="003B6DB0">
            <w:pPr>
              <w:pStyle w:val="ConsPlusNormal"/>
              <w:jc w:val="center"/>
            </w:pPr>
            <w:r>
              <w:t>4.8.2</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- 12.</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31.</w:t>
            </w:r>
          </w:p>
        </w:tc>
        <w:tc>
          <w:tcPr>
            <w:tcW w:w="1247" w:type="dxa"/>
          </w:tcPr>
          <w:p w:rsidR="003B6DB0" w:rsidRDefault="003B6DB0">
            <w:pPr>
              <w:pStyle w:val="ConsPlusNormal"/>
            </w:pPr>
            <w:r>
              <w:t>Выставочно-ярмарочная деятельность</w:t>
            </w:r>
          </w:p>
        </w:tc>
        <w:tc>
          <w:tcPr>
            <w:tcW w:w="964" w:type="dxa"/>
          </w:tcPr>
          <w:p w:rsidR="003B6DB0" w:rsidRDefault="003B6DB0">
            <w:pPr>
              <w:pStyle w:val="ConsPlusNormal"/>
              <w:jc w:val="center"/>
            </w:pPr>
            <w:r>
              <w:t>4.10</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- 30000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- 12.</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32.</w:t>
            </w:r>
          </w:p>
        </w:tc>
        <w:tc>
          <w:tcPr>
            <w:tcW w:w="1247" w:type="dxa"/>
          </w:tcPr>
          <w:p w:rsidR="003B6DB0" w:rsidRDefault="003B6DB0">
            <w:pPr>
              <w:pStyle w:val="ConsPlusNormal"/>
            </w:pPr>
            <w:r>
              <w:t>Обеспечение спортивно-зрелищных мероприятий</w:t>
            </w:r>
          </w:p>
        </w:tc>
        <w:tc>
          <w:tcPr>
            <w:tcW w:w="964" w:type="dxa"/>
          </w:tcPr>
          <w:p w:rsidR="003B6DB0" w:rsidRDefault="003B6DB0">
            <w:pPr>
              <w:pStyle w:val="ConsPlusNormal"/>
              <w:jc w:val="center"/>
            </w:pPr>
            <w:r>
              <w:t>5.1.1</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33.</w:t>
            </w:r>
          </w:p>
        </w:tc>
        <w:tc>
          <w:tcPr>
            <w:tcW w:w="1247" w:type="dxa"/>
          </w:tcPr>
          <w:p w:rsidR="003B6DB0" w:rsidRDefault="003B6DB0">
            <w:pPr>
              <w:pStyle w:val="ConsPlusNormal"/>
            </w:pPr>
            <w:r>
              <w:t>Обеспечение занятий спортом в помещениях</w:t>
            </w:r>
          </w:p>
        </w:tc>
        <w:tc>
          <w:tcPr>
            <w:tcW w:w="964" w:type="dxa"/>
          </w:tcPr>
          <w:p w:rsidR="003B6DB0" w:rsidRDefault="003B6DB0">
            <w:pPr>
              <w:pStyle w:val="ConsPlusNormal"/>
              <w:jc w:val="center"/>
            </w:pPr>
            <w:r>
              <w:t>5.1.2</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34.</w:t>
            </w:r>
          </w:p>
        </w:tc>
        <w:tc>
          <w:tcPr>
            <w:tcW w:w="1247" w:type="dxa"/>
          </w:tcPr>
          <w:p w:rsidR="003B6DB0" w:rsidRDefault="003B6DB0">
            <w:pPr>
              <w:pStyle w:val="ConsPlusNormal"/>
            </w:pPr>
            <w:r>
              <w:t>Площадки для занятий спортом</w:t>
            </w:r>
          </w:p>
        </w:tc>
        <w:tc>
          <w:tcPr>
            <w:tcW w:w="964" w:type="dxa"/>
          </w:tcPr>
          <w:p w:rsidR="003B6DB0" w:rsidRDefault="003B6DB0">
            <w:pPr>
              <w:pStyle w:val="ConsPlusNormal"/>
              <w:jc w:val="center"/>
            </w:pPr>
            <w:r>
              <w:t>5.1.3</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Размещение площадок необходимо предусматривать на расстоянии от окон жилых и общественных зданий не менее 10 - 40 м.</w:t>
            </w:r>
          </w:p>
          <w:p w:rsidR="003B6DB0" w:rsidRDefault="003B6DB0">
            <w:pPr>
              <w:pStyle w:val="ConsPlusNormal"/>
              <w:jc w:val="both"/>
            </w:pPr>
            <w:r>
              <w:t>4.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5.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35.</w:t>
            </w:r>
          </w:p>
        </w:tc>
        <w:tc>
          <w:tcPr>
            <w:tcW w:w="1247" w:type="dxa"/>
          </w:tcPr>
          <w:p w:rsidR="003B6DB0" w:rsidRDefault="003B6DB0">
            <w:pPr>
              <w:pStyle w:val="ConsPlusNormal"/>
            </w:pPr>
            <w:r>
              <w:t>Оборудованные площадки для занятий спортом</w:t>
            </w:r>
          </w:p>
        </w:tc>
        <w:tc>
          <w:tcPr>
            <w:tcW w:w="964" w:type="dxa"/>
          </w:tcPr>
          <w:p w:rsidR="003B6DB0" w:rsidRDefault="003B6DB0">
            <w:pPr>
              <w:pStyle w:val="ConsPlusNormal"/>
              <w:jc w:val="center"/>
            </w:pPr>
            <w:r>
              <w:t>5.1.4</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36.</w:t>
            </w:r>
          </w:p>
        </w:tc>
        <w:tc>
          <w:tcPr>
            <w:tcW w:w="1247" w:type="dxa"/>
          </w:tcPr>
          <w:p w:rsidR="003B6DB0" w:rsidRDefault="003B6DB0">
            <w:pPr>
              <w:pStyle w:val="ConsPlusNormal"/>
            </w:pPr>
            <w:r>
              <w:t>Туристическое обслуживание</w:t>
            </w:r>
          </w:p>
        </w:tc>
        <w:tc>
          <w:tcPr>
            <w:tcW w:w="964" w:type="dxa"/>
          </w:tcPr>
          <w:p w:rsidR="003B6DB0" w:rsidRDefault="003B6DB0">
            <w:pPr>
              <w:pStyle w:val="ConsPlusNormal"/>
              <w:jc w:val="center"/>
            </w:pPr>
            <w:r>
              <w:t>5.2.1</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- 12.</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37.</w:t>
            </w:r>
          </w:p>
        </w:tc>
        <w:tc>
          <w:tcPr>
            <w:tcW w:w="1247" w:type="dxa"/>
          </w:tcPr>
          <w:p w:rsidR="003B6DB0" w:rsidRDefault="003B6DB0">
            <w:pPr>
              <w:pStyle w:val="ConsPlusNormal"/>
            </w:pPr>
            <w:r>
              <w:t>Обеспечение внутреннего правопорядка</w:t>
            </w:r>
          </w:p>
        </w:tc>
        <w:tc>
          <w:tcPr>
            <w:tcW w:w="964" w:type="dxa"/>
          </w:tcPr>
          <w:p w:rsidR="003B6DB0" w:rsidRDefault="003B6DB0">
            <w:pPr>
              <w:pStyle w:val="ConsPlusNormal"/>
              <w:jc w:val="center"/>
            </w:pPr>
            <w:r>
              <w:t>8.3</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38.</w:t>
            </w:r>
          </w:p>
        </w:tc>
        <w:tc>
          <w:tcPr>
            <w:tcW w:w="1247" w:type="dxa"/>
          </w:tcPr>
          <w:p w:rsidR="003B6DB0" w:rsidRDefault="003B6DB0">
            <w:pPr>
              <w:pStyle w:val="ConsPlusNormal"/>
            </w:pPr>
            <w:r>
              <w:t>Историко-культурная деятельность</w:t>
            </w:r>
          </w:p>
        </w:tc>
        <w:tc>
          <w:tcPr>
            <w:tcW w:w="964" w:type="dxa"/>
          </w:tcPr>
          <w:p w:rsidR="003B6DB0" w:rsidRDefault="003B6DB0">
            <w:pPr>
              <w:pStyle w:val="ConsPlusNormal"/>
              <w:jc w:val="center"/>
            </w:pPr>
            <w:r>
              <w:t>9.3</w:t>
            </w:r>
          </w:p>
        </w:tc>
        <w:tc>
          <w:tcPr>
            <w:tcW w:w="6236" w:type="dxa"/>
            <w:gridSpan w:val="5"/>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39.</w:t>
            </w:r>
          </w:p>
        </w:tc>
        <w:tc>
          <w:tcPr>
            <w:tcW w:w="1247" w:type="dxa"/>
          </w:tcPr>
          <w:p w:rsidR="003B6DB0" w:rsidRDefault="003B6DB0">
            <w:pPr>
              <w:pStyle w:val="ConsPlusNormal"/>
            </w:pPr>
            <w:r>
              <w:t>Общее пользование водными объектами</w:t>
            </w:r>
          </w:p>
        </w:tc>
        <w:tc>
          <w:tcPr>
            <w:tcW w:w="964" w:type="dxa"/>
          </w:tcPr>
          <w:p w:rsidR="003B6DB0" w:rsidRDefault="003B6DB0">
            <w:pPr>
              <w:pStyle w:val="ConsPlusNormal"/>
              <w:jc w:val="center"/>
            </w:pPr>
            <w:r>
              <w:t>11.1</w:t>
            </w:r>
          </w:p>
        </w:tc>
        <w:tc>
          <w:tcPr>
            <w:tcW w:w="6236"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40.</w:t>
            </w:r>
          </w:p>
        </w:tc>
        <w:tc>
          <w:tcPr>
            <w:tcW w:w="1247"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236"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41.</w:t>
            </w:r>
          </w:p>
        </w:tc>
        <w:tc>
          <w:tcPr>
            <w:tcW w:w="1247"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236"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42.</w:t>
            </w:r>
          </w:p>
        </w:tc>
        <w:tc>
          <w:tcPr>
            <w:tcW w:w="1247" w:type="dxa"/>
          </w:tcPr>
          <w:p w:rsidR="003B6DB0" w:rsidRDefault="003B6DB0">
            <w:pPr>
              <w:pStyle w:val="ConsPlusNormal"/>
            </w:pPr>
            <w:r>
              <w:t>Стоянки транспорта общего пользования</w:t>
            </w:r>
          </w:p>
        </w:tc>
        <w:tc>
          <w:tcPr>
            <w:tcW w:w="964" w:type="dxa"/>
          </w:tcPr>
          <w:p w:rsidR="003B6DB0" w:rsidRDefault="003B6DB0">
            <w:pPr>
              <w:pStyle w:val="ConsPlusNormal"/>
              <w:jc w:val="center"/>
            </w:pPr>
            <w:r>
              <w:t>7.2.3</w:t>
            </w:r>
          </w:p>
        </w:tc>
        <w:tc>
          <w:tcPr>
            <w:tcW w:w="6236" w:type="dxa"/>
            <w:gridSpan w:val="5"/>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2.1.2.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vMerge w:val="restart"/>
            <w:tcBorders>
              <w:bottom w:val="nil"/>
            </w:tcBorders>
          </w:tcPr>
          <w:p w:rsidR="003B6DB0" w:rsidRDefault="003B6DB0">
            <w:pPr>
              <w:pStyle w:val="ConsPlusNormal"/>
              <w:jc w:val="center"/>
            </w:pPr>
            <w:r>
              <w:t>1.</w:t>
            </w:r>
          </w:p>
        </w:tc>
        <w:tc>
          <w:tcPr>
            <w:tcW w:w="1247" w:type="dxa"/>
            <w:tcBorders>
              <w:bottom w:val="nil"/>
            </w:tcBorders>
          </w:tcPr>
          <w:p w:rsidR="003B6DB0" w:rsidRDefault="003B6DB0">
            <w:pPr>
              <w:pStyle w:val="ConsPlusNormal"/>
            </w:pPr>
            <w:r>
              <w:t>Для индивидуального жилищного строительства</w:t>
            </w:r>
          </w:p>
        </w:tc>
        <w:tc>
          <w:tcPr>
            <w:tcW w:w="964" w:type="dxa"/>
            <w:tcBorders>
              <w:bottom w:val="nil"/>
            </w:tcBorders>
          </w:tcPr>
          <w:p w:rsidR="003B6DB0" w:rsidRDefault="003B6DB0">
            <w:pPr>
              <w:pStyle w:val="ConsPlusNormal"/>
              <w:jc w:val="center"/>
            </w:pPr>
            <w:r>
              <w:t>2.1</w:t>
            </w:r>
          </w:p>
        </w:tc>
        <w:tc>
          <w:tcPr>
            <w:tcW w:w="6293" w:type="dxa"/>
            <w:tcBorders>
              <w:bottom w:val="nil"/>
            </w:tcBorders>
          </w:tcPr>
          <w:p w:rsidR="003B6DB0" w:rsidRDefault="003B6DB0">
            <w:pPr>
              <w:pStyle w:val="ConsPlusNormal"/>
              <w:jc w:val="both"/>
            </w:pPr>
            <w:r>
              <w:t>1. Предельные размеры земельных участков:</w:t>
            </w:r>
          </w:p>
          <w:p w:rsidR="003B6DB0" w:rsidRDefault="003B6DB0">
            <w:pPr>
              <w:pStyle w:val="ConsPlusNormal"/>
              <w:jc w:val="both"/>
            </w:pPr>
            <w:r>
              <w:t>1.1. В городе Краснодар:</w:t>
            </w:r>
          </w:p>
          <w:p w:rsidR="003B6DB0" w:rsidRDefault="003B6DB0">
            <w:pPr>
              <w:pStyle w:val="ConsPlusNormal"/>
              <w:jc w:val="both"/>
            </w:pPr>
            <w:r>
              <w:t>минимальная площадь земельных участков - 600 кв. м;</w:t>
            </w:r>
          </w:p>
          <w:p w:rsidR="003B6DB0" w:rsidRDefault="003B6DB0">
            <w:pPr>
              <w:pStyle w:val="ConsPlusNormal"/>
              <w:jc w:val="both"/>
            </w:pPr>
            <w:r>
              <w:t>максимальная площадь земельных участков - 50000 кв. м;</w:t>
            </w:r>
          </w:p>
          <w:p w:rsidR="003B6DB0" w:rsidRDefault="003B6DB0">
            <w:pPr>
              <w:pStyle w:val="ConsPlusNormal"/>
              <w:jc w:val="both"/>
            </w:pPr>
            <w:r>
              <w:t>1.1.1. На вновь образуемых незастроенных земельных участках из земель государственной или муниципальной собственности, а также собственность, на которые не разграничена, с целью предоставления для индивидуального жилищного строительства:</w:t>
            </w:r>
          </w:p>
          <w:p w:rsidR="003B6DB0" w:rsidRDefault="003B6DB0">
            <w:pPr>
              <w:pStyle w:val="ConsPlusNormal"/>
              <w:jc w:val="both"/>
            </w:pPr>
            <w:r>
              <w:t>минимальная площадь земельных участков - 600 кв. м;</w:t>
            </w:r>
          </w:p>
          <w:p w:rsidR="003B6DB0" w:rsidRDefault="003B6DB0">
            <w:pPr>
              <w:pStyle w:val="ConsPlusNormal"/>
              <w:jc w:val="both"/>
            </w:pPr>
            <w:r>
              <w:t>максимальная площадь земельных участков - 1000 кв. м;</w:t>
            </w:r>
          </w:p>
          <w:p w:rsidR="003B6DB0" w:rsidRDefault="003B6DB0">
            <w:pPr>
              <w:pStyle w:val="ConsPlusNormal"/>
              <w:jc w:val="both"/>
            </w:pPr>
            <w:r>
              <w:t>1.1.2. В целях предоставления отдельным категориям граждан земельных участков:</w:t>
            </w:r>
          </w:p>
          <w:p w:rsidR="003B6DB0" w:rsidRDefault="003B6DB0">
            <w:pPr>
              <w:pStyle w:val="ConsPlusNormal"/>
              <w:jc w:val="both"/>
            </w:pPr>
            <w:r>
              <w:t>минимальная площадь земельных участков - определены федеральными и краевыми законами;</w:t>
            </w:r>
          </w:p>
          <w:p w:rsidR="003B6DB0" w:rsidRDefault="003B6DB0">
            <w:pPr>
              <w:pStyle w:val="ConsPlusNormal"/>
              <w:jc w:val="both"/>
            </w:pPr>
            <w:r>
              <w:t>максимальная площадь земельных участков - определены федеральными и краевыми законами;</w:t>
            </w:r>
          </w:p>
          <w:p w:rsidR="003B6DB0" w:rsidRDefault="003B6DB0">
            <w:pPr>
              <w:pStyle w:val="ConsPlusNormal"/>
              <w:jc w:val="both"/>
            </w:pPr>
            <w:r>
              <w:t>1.2. В сельских населенных пунктах:</w:t>
            </w:r>
          </w:p>
          <w:p w:rsidR="003B6DB0" w:rsidRDefault="003B6DB0">
            <w:pPr>
              <w:pStyle w:val="ConsPlusNormal"/>
              <w:jc w:val="both"/>
            </w:pPr>
            <w:r>
              <w:t>минимальная площадь земельных участков - 600 кв. м;</w:t>
            </w:r>
          </w:p>
          <w:p w:rsidR="003B6DB0" w:rsidRDefault="003B6DB0">
            <w:pPr>
              <w:pStyle w:val="ConsPlusNormal"/>
              <w:jc w:val="both"/>
            </w:pPr>
            <w:r>
              <w:t>максимальная площадь земельных участков - 30000 кв. м.</w:t>
            </w:r>
          </w:p>
          <w:p w:rsidR="003B6DB0" w:rsidRDefault="003B6DB0">
            <w:pPr>
              <w:pStyle w:val="ConsPlusNormal"/>
              <w:jc w:val="both"/>
            </w:pPr>
            <w:r>
              <w:t>1.2.1. На вновь образуемых незастроенных земельных участках из земель государственной или муниципальной собственности, а также собственность, на которые не разграничена, с целью предоставления для индивидуального жилищного строительства:</w:t>
            </w:r>
          </w:p>
          <w:p w:rsidR="003B6DB0" w:rsidRDefault="003B6DB0">
            <w:pPr>
              <w:pStyle w:val="ConsPlusNormal"/>
              <w:jc w:val="both"/>
            </w:pPr>
            <w:r>
              <w:t>минимальная площадь земельных участков - 600 кв. м;</w:t>
            </w:r>
          </w:p>
          <w:p w:rsidR="003B6DB0" w:rsidRDefault="003B6DB0">
            <w:pPr>
              <w:pStyle w:val="ConsPlusNormal"/>
              <w:jc w:val="both"/>
            </w:pPr>
            <w:r>
              <w:t>максимальная площадь земельных участков -2500 кв. м;</w:t>
            </w:r>
          </w:p>
          <w:p w:rsidR="003B6DB0" w:rsidRDefault="003B6DB0">
            <w:pPr>
              <w:pStyle w:val="ConsPlusNormal"/>
              <w:jc w:val="both"/>
            </w:pPr>
            <w:r>
              <w:t>1.2.2. В целях предоставления отдельным категориям граждан земельных участков:</w:t>
            </w:r>
          </w:p>
          <w:p w:rsidR="003B6DB0" w:rsidRDefault="003B6DB0">
            <w:pPr>
              <w:pStyle w:val="ConsPlusNormal"/>
              <w:jc w:val="both"/>
            </w:pPr>
            <w:r>
              <w:t>минимальная площадь земельных участков - определены федеральными и краевыми законами;</w:t>
            </w:r>
          </w:p>
          <w:p w:rsidR="003B6DB0" w:rsidRDefault="003B6DB0">
            <w:pPr>
              <w:pStyle w:val="ConsPlusNormal"/>
              <w:jc w:val="both"/>
            </w:pPr>
            <w:r>
              <w:t>максимальная площадь земельных участков - определены федеральными и краевыми законами.</w:t>
            </w:r>
          </w:p>
        </w:tc>
      </w:tr>
      <w:tr w:rsidR="003B6DB0">
        <w:tblPrEx>
          <w:tblBorders>
            <w:insideH w:val="nil"/>
          </w:tblBorders>
        </w:tblPrEx>
        <w:tc>
          <w:tcPr>
            <w:tcW w:w="567" w:type="dxa"/>
            <w:vMerge/>
            <w:tcBorders>
              <w:bottom w:val="nil"/>
            </w:tcBorders>
          </w:tcPr>
          <w:p w:rsidR="003B6DB0" w:rsidRDefault="003B6DB0">
            <w:pPr>
              <w:pStyle w:val="ConsPlusNormal"/>
            </w:pPr>
          </w:p>
        </w:tc>
        <w:tc>
          <w:tcPr>
            <w:tcW w:w="1247" w:type="dxa"/>
            <w:tcBorders>
              <w:top w:val="nil"/>
              <w:bottom w:val="nil"/>
            </w:tcBorders>
          </w:tcPr>
          <w:p w:rsidR="003B6DB0" w:rsidRDefault="003B6DB0">
            <w:pPr>
              <w:pStyle w:val="ConsPlusNormal"/>
            </w:pPr>
          </w:p>
        </w:tc>
        <w:tc>
          <w:tcPr>
            <w:tcW w:w="964" w:type="dxa"/>
            <w:tcBorders>
              <w:top w:val="nil"/>
              <w:bottom w:val="nil"/>
            </w:tcBorders>
          </w:tcPr>
          <w:p w:rsidR="003B6DB0" w:rsidRDefault="003B6DB0">
            <w:pPr>
              <w:pStyle w:val="ConsPlusNormal"/>
            </w:pPr>
          </w:p>
        </w:tc>
        <w:tc>
          <w:tcPr>
            <w:tcW w:w="6293" w:type="dxa"/>
            <w:tcBorders>
              <w:top w:val="nil"/>
              <w:bottom w:val="nil"/>
            </w:tcBorders>
          </w:tcPr>
          <w:p w:rsidR="003B6DB0" w:rsidRDefault="003B6DB0">
            <w:pPr>
              <w:pStyle w:val="ConsPlusNormal"/>
              <w:jc w:val="both"/>
            </w:pPr>
            <w:r>
              <w:t>2. Минимальные отступы от границы земельного участка в целях определения мест допустимого размещения индивидуального жилого дома определяются документацией по планировке территории; в случае отсутствия в документации по планировке территории указания о прохождении линии регулирования застройки либо отсутствия документации по планировке территории передняя грань индивидуального жилого дома в пределах квартала может располагаться на расстоянии не менее 3 метров и боковые и задние грани индивидуального жилого дома размещаются на расстоянии не менее 3 метров от границ земельного участка. При этом входные группы и крыльца не должны размещаться на территориях общего пользования. Данное правило не распространяется на объекты капитального строительства, построенные, строящиеся, реконструируемые до момента принятия настоящих Правил землепользования и застройки.</w:t>
            </w:r>
          </w:p>
          <w:p w:rsidR="003B6DB0" w:rsidRDefault="003B6DB0">
            <w:pPr>
              <w:pStyle w:val="ConsPlusNormal"/>
              <w:jc w:val="both"/>
            </w:pPr>
            <w:r>
              <w:t>Минимальные отступы от границ земельных участков в целях определения мест допустимого размещения вспомогательных зданий, строений, сооружений, за пределами которых запрещено строительство зданий, строений, сооружений:</w:t>
            </w:r>
          </w:p>
          <w:p w:rsidR="003B6DB0" w:rsidRDefault="003B6DB0">
            <w:pPr>
              <w:pStyle w:val="ConsPlusNormal"/>
              <w:jc w:val="both"/>
            </w:pPr>
            <w:r>
              <w:t>до индивидуальных гаражей и подсобных сооружений - 3 м;</w:t>
            </w:r>
          </w:p>
          <w:p w:rsidR="003B6DB0" w:rsidRDefault="003B6DB0">
            <w:pPr>
              <w:pStyle w:val="ConsPlusNormal"/>
              <w:jc w:val="both"/>
            </w:pPr>
            <w:r>
              <w:t>до постройки для содержания мелкого скота и птицы - 4 м;</w:t>
            </w:r>
          </w:p>
          <w:p w:rsidR="003B6DB0" w:rsidRDefault="003B6DB0">
            <w:pPr>
              <w:pStyle w:val="ConsPlusNormal"/>
              <w:jc w:val="both"/>
            </w:pPr>
            <w:r>
              <w:t>до других построек, в том числе: навесов, беседок, мангалов, вольеров - 1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tc>
      </w:tr>
      <w:tr w:rsidR="003B6DB0">
        <w:tblPrEx>
          <w:tblBorders>
            <w:insideH w:val="nil"/>
          </w:tblBorders>
        </w:tblPrEx>
        <w:tc>
          <w:tcPr>
            <w:tcW w:w="567" w:type="dxa"/>
            <w:tcBorders>
              <w:top w:val="nil"/>
            </w:tcBorders>
          </w:tcPr>
          <w:p w:rsidR="003B6DB0" w:rsidRDefault="003B6DB0">
            <w:pPr>
              <w:pStyle w:val="ConsPlusNormal"/>
            </w:pPr>
          </w:p>
        </w:tc>
        <w:tc>
          <w:tcPr>
            <w:tcW w:w="1247" w:type="dxa"/>
            <w:tcBorders>
              <w:top w:val="nil"/>
            </w:tcBorders>
          </w:tcPr>
          <w:p w:rsidR="003B6DB0" w:rsidRDefault="003B6DB0">
            <w:pPr>
              <w:pStyle w:val="ConsPlusNormal"/>
            </w:pPr>
          </w:p>
        </w:tc>
        <w:tc>
          <w:tcPr>
            <w:tcW w:w="964" w:type="dxa"/>
            <w:tcBorders>
              <w:top w:val="nil"/>
            </w:tcBorders>
          </w:tcPr>
          <w:p w:rsidR="003B6DB0" w:rsidRDefault="003B6DB0">
            <w:pPr>
              <w:pStyle w:val="ConsPlusNormal"/>
            </w:pPr>
          </w:p>
        </w:tc>
        <w:tc>
          <w:tcPr>
            <w:tcW w:w="6293" w:type="dxa"/>
            <w:tcBorders>
              <w:top w:val="nil"/>
            </w:tcBorders>
          </w:tcPr>
          <w:p w:rsidR="003B6DB0" w:rsidRDefault="003B6DB0">
            <w:pPr>
              <w:pStyle w:val="ConsPlusNormal"/>
              <w:jc w:val="both"/>
            </w:pPr>
            <w:r>
              <w:t>3. Предельное количество надземных этажей зданий, строений, сооружений (за исключением строений и сооружений вспомогательного использования) - 3.</w:t>
            </w:r>
          </w:p>
          <w:p w:rsidR="003B6DB0" w:rsidRDefault="003B6DB0">
            <w:pPr>
              <w:pStyle w:val="ConsPlusNormal"/>
              <w:jc w:val="both"/>
            </w:pPr>
            <w:r>
              <w:t>4. Максимальное количество надземных этажей для зданий, строений и сооружений вспомогательного использования - 2.</w:t>
            </w:r>
          </w:p>
          <w:p w:rsidR="003B6DB0" w:rsidRDefault="003B6DB0">
            <w:pPr>
              <w:pStyle w:val="ConsPlusNormal"/>
              <w:jc w:val="both"/>
            </w:pPr>
            <w:r>
              <w:t>5. Максимальная высота зданий, строений и сооружений (за исключением зданий, строений и сооружений вспомогательного использования) - 20 м.</w:t>
            </w:r>
          </w:p>
          <w:p w:rsidR="003B6DB0" w:rsidRDefault="003B6DB0">
            <w:pPr>
              <w:pStyle w:val="ConsPlusNormal"/>
              <w:jc w:val="both"/>
            </w:pPr>
            <w:r>
              <w:t>6. Максимальная высота зданий, строений и сооружений вспомогательного использования - 9 м.</w:t>
            </w:r>
          </w:p>
          <w:p w:rsidR="003B6DB0" w:rsidRDefault="003B6DB0">
            <w:pPr>
              <w:pStyle w:val="ConsPlusNormal"/>
              <w:jc w:val="both"/>
            </w:pPr>
            <w:r>
              <w:t>7. Максимальный процент застройки в границах земельного участка - 50%.</w:t>
            </w:r>
          </w:p>
          <w:p w:rsidR="003B6DB0" w:rsidRDefault="003B6DB0">
            <w:pPr>
              <w:pStyle w:val="ConsPlusNormal"/>
              <w:jc w:val="both"/>
            </w:pPr>
            <w:r>
              <w:t>Процент застройки подземной части не регламентируется.</w:t>
            </w:r>
          </w:p>
          <w:p w:rsidR="003B6DB0" w:rsidRDefault="003B6DB0">
            <w:pPr>
              <w:pStyle w:val="ConsPlusNormal"/>
              <w:jc w:val="both"/>
            </w:pPr>
            <w:r>
              <w:t>8. Минимальная ширина вновь образуемых земельных участков - 15 м, за исключением земельных участков, образуемых под существующими объектами капитального строительства.</w:t>
            </w:r>
          </w:p>
          <w:p w:rsidR="003B6DB0" w:rsidRDefault="003B6DB0">
            <w:pPr>
              <w:pStyle w:val="ConsPlusNormal"/>
              <w:jc w:val="both"/>
            </w:pPr>
            <w:r>
              <w:t>9. Запрещается размещение новых объектов жилого назначения. Допускается реконструкция существующих жилых объектов без увеличения их фактической (существующей) этажности.</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Малоэтажная многоквартирная жилая застройка</w:t>
            </w:r>
          </w:p>
        </w:tc>
        <w:tc>
          <w:tcPr>
            <w:tcW w:w="964" w:type="dxa"/>
          </w:tcPr>
          <w:p w:rsidR="003B6DB0" w:rsidRDefault="003B6DB0">
            <w:pPr>
              <w:pStyle w:val="ConsPlusNormal"/>
              <w:jc w:val="center"/>
            </w:pPr>
            <w:r>
              <w:t>2.1.1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- 300 кв. м;</w:t>
            </w:r>
          </w:p>
          <w:p w:rsidR="003B6DB0" w:rsidRDefault="003B6DB0">
            <w:pPr>
              <w:pStyle w:val="ConsPlusNormal"/>
              <w:jc w:val="both"/>
            </w:pPr>
            <w:r>
              <w:t>максимальная площадь земельных участков - 20000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условиях сложившейся застройки:</w:t>
            </w:r>
          </w:p>
          <w:p w:rsidR="003B6DB0" w:rsidRDefault="003B6DB0">
            <w:pPr>
              <w:pStyle w:val="ConsPlusNormal"/>
              <w:jc w:val="both"/>
            </w:pPr>
            <w:r>
              <w:t>допускается размещение жилого дома по красной линии улиц и проездов;</w:t>
            </w:r>
          </w:p>
          <w:p w:rsidR="003B6DB0" w:rsidRDefault="003B6DB0">
            <w:pPr>
              <w:pStyle w:val="ConsPlusNormal"/>
              <w:jc w:val="both"/>
            </w:pPr>
            <w: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и общественными зданиями.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Минимальный отступ навесов, беседок, мангалов, вольеров от границ смежных земельных участков - 1 м.</w:t>
            </w:r>
          </w:p>
          <w:p w:rsidR="003B6DB0" w:rsidRDefault="003B6DB0">
            <w:pPr>
              <w:pStyle w:val="ConsPlusNormal"/>
              <w:jc w:val="both"/>
            </w:pPr>
            <w:r>
              <w:t>4. Максимальное количество этажей зданий, строений, сооружений - 4, включая мансардный.</w:t>
            </w:r>
          </w:p>
          <w:p w:rsidR="003B6DB0" w:rsidRDefault="003B6DB0">
            <w:pPr>
              <w:pStyle w:val="ConsPlusNormal"/>
              <w:jc w:val="both"/>
            </w:pPr>
            <w:r>
              <w:t>5. Максимальная высота зданий, строений и сооружений - 20 м.</w:t>
            </w:r>
          </w:p>
          <w:p w:rsidR="003B6DB0" w:rsidRDefault="003B6DB0">
            <w:pPr>
              <w:pStyle w:val="ConsPlusNormal"/>
              <w:jc w:val="both"/>
            </w:pPr>
            <w:r>
              <w:t>6. Максимальный процент застройки в границах земельного участка - 10%, до 40% - в соответствии с утвержденной документацией по планировке территории. Процент застройки подземной части не регламентируется.</w:t>
            </w:r>
          </w:p>
          <w:p w:rsidR="003B6DB0" w:rsidRDefault="003B6DB0">
            <w:pPr>
              <w:pStyle w:val="ConsPlusNormal"/>
              <w:jc w:val="both"/>
            </w:pPr>
            <w:r>
              <w:t>7. Запрещается размещение новых объектов жилого назначения. Допускается реконструкция существующих жилых объектов без увеличения их фактической (существующей) этажности.</w:t>
            </w:r>
          </w:p>
          <w:p w:rsidR="003B6DB0" w:rsidRDefault="003B6DB0">
            <w:pPr>
              <w:pStyle w:val="ConsPlusNormal"/>
              <w:jc w:val="both"/>
            </w:pPr>
            <w:r>
              <w:t>8. Минимальный процент озеленения земельного участка - 15%.</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Блокированная жилая застройка</w:t>
            </w:r>
          </w:p>
        </w:tc>
        <w:tc>
          <w:tcPr>
            <w:tcW w:w="964" w:type="dxa"/>
          </w:tcPr>
          <w:p w:rsidR="003B6DB0" w:rsidRDefault="003B6DB0">
            <w:pPr>
              <w:pStyle w:val="ConsPlusNormal"/>
              <w:jc w:val="center"/>
            </w:pPr>
            <w:r>
              <w:t>2.3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- 300 кв. м;</w:t>
            </w:r>
          </w:p>
          <w:p w:rsidR="003B6DB0" w:rsidRDefault="003B6DB0">
            <w:pPr>
              <w:pStyle w:val="ConsPlusNormal"/>
              <w:jc w:val="both"/>
            </w:pPr>
            <w:r>
              <w:t>максимальная площадь земельных участков - 20000 кв. м.</w:t>
            </w:r>
          </w:p>
          <w:p w:rsidR="003B6DB0" w:rsidRDefault="003B6DB0">
            <w:pPr>
              <w:pStyle w:val="ConsPlusNormal"/>
              <w:jc w:val="both"/>
            </w:pPr>
            <w:r>
              <w:t>Минимальная площадь участка 1 блок-секции - 150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условиях сложившейся застройки:</w:t>
            </w:r>
          </w:p>
          <w:p w:rsidR="003B6DB0" w:rsidRDefault="003B6DB0">
            <w:pPr>
              <w:pStyle w:val="ConsPlusNormal"/>
              <w:jc w:val="both"/>
            </w:pPr>
            <w:r>
              <w:t>допускается размещение жилого дома по красной линии улиц и проездов;</w:t>
            </w:r>
          </w:p>
          <w:p w:rsidR="003B6DB0" w:rsidRDefault="003B6DB0">
            <w:pPr>
              <w:pStyle w:val="ConsPlusNormal"/>
              <w:jc w:val="both"/>
            </w:pPr>
            <w: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и общественными зданиями.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Максимальная высота зданий, строений и сооружений - 16 м.</w:t>
            </w:r>
          </w:p>
          <w:p w:rsidR="003B6DB0" w:rsidRDefault="003B6DB0">
            <w:pPr>
              <w:pStyle w:val="ConsPlusNormal"/>
              <w:jc w:val="both"/>
            </w:pPr>
            <w:r>
              <w:t>5. Максимальный процент застройки в границах земельного участка - 10%, до 40% - в соответствии с утвержденной документацией по планировке территории. Процент застройки подземной части не регламентируется.</w:t>
            </w:r>
          </w:p>
          <w:p w:rsidR="003B6DB0" w:rsidRDefault="003B6DB0">
            <w:pPr>
              <w:pStyle w:val="ConsPlusNormal"/>
              <w:jc w:val="both"/>
            </w:pPr>
            <w:r>
              <w:t>6. Минимальный процент озеленения земельного участка - 15%.</w:t>
            </w:r>
          </w:p>
          <w:p w:rsidR="003B6DB0" w:rsidRDefault="003B6DB0">
            <w:pPr>
              <w:pStyle w:val="ConsPlusNormal"/>
              <w:jc w:val="both"/>
            </w:pPr>
            <w:r>
              <w:t>7. Запрещается размещение новых объектов жилого назначения. Допускается реконструкция существующих жилых объектов без увеличения их фактической (существующей) этажности.</w:t>
            </w:r>
          </w:p>
        </w:tc>
      </w:tr>
      <w:tr w:rsidR="003B6DB0">
        <w:tblPrEx>
          <w:tblBorders>
            <w:insideH w:val="nil"/>
          </w:tblBorders>
        </w:tblPrEx>
        <w:tc>
          <w:tcPr>
            <w:tcW w:w="567" w:type="dxa"/>
            <w:tcBorders>
              <w:bottom w:val="nil"/>
            </w:tcBorders>
          </w:tcPr>
          <w:p w:rsidR="003B6DB0" w:rsidRDefault="003B6DB0">
            <w:pPr>
              <w:pStyle w:val="ConsPlusNormal"/>
              <w:jc w:val="center"/>
            </w:pPr>
            <w:r>
              <w:t>4.</w:t>
            </w:r>
          </w:p>
        </w:tc>
        <w:tc>
          <w:tcPr>
            <w:tcW w:w="1247" w:type="dxa"/>
            <w:tcBorders>
              <w:bottom w:val="nil"/>
            </w:tcBorders>
          </w:tcPr>
          <w:p w:rsidR="003B6DB0" w:rsidRDefault="003B6DB0">
            <w:pPr>
              <w:pStyle w:val="ConsPlusNormal"/>
            </w:pPr>
            <w:r>
              <w:t>Среднеэтажная жилая застройка</w:t>
            </w:r>
          </w:p>
        </w:tc>
        <w:tc>
          <w:tcPr>
            <w:tcW w:w="964" w:type="dxa"/>
            <w:tcBorders>
              <w:bottom w:val="nil"/>
            </w:tcBorders>
          </w:tcPr>
          <w:p w:rsidR="003B6DB0" w:rsidRDefault="003B6DB0">
            <w:pPr>
              <w:pStyle w:val="ConsPlusNormal"/>
              <w:jc w:val="center"/>
            </w:pPr>
            <w:r>
              <w:t>2.5</w:t>
            </w:r>
          </w:p>
        </w:tc>
        <w:tc>
          <w:tcPr>
            <w:tcW w:w="6293" w:type="dxa"/>
            <w:tcBorders>
              <w:bottom w:val="nil"/>
            </w:tcBorders>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- 4000 кв. м;</w:t>
            </w:r>
          </w:p>
          <w:p w:rsidR="003B6DB0" w:rsidRDefault="003B6DB0">
            <w:pPr>
              <w:pStyle w:val="ConsPlusNormal"/>
              <w:jc w:val="both"/>
            </w:pPr>
            <w:r>
              <w:t>в случае образования земельного участка под существующим объектом капитального строительства (объект введен в эксплуатацию) минимальная площадь земельных участков - не подлежит установлению;</w:t>
            </w:r>
          </w:p>
          <w:p w:rsidR="003B6DB0" w:rsidRDefault="003B6DB0">
            <w:pPr>
              <w:pStyle w:val="ConsPlusNormal"/>
              <w:jc w:val="both"/>
            </w:pPr>
            <w:r>
              <w:t>в случае образования земельного участка под объектом капитального строительства, разрешение на строительство которого выдано до вступления в силу настоящих Правил минимальная площадь земельных участков - в соответствии с градостроительным регламентом, действовавшим в период выдачи разрешения на строительство;</w:t>
            </w:r>
          </w:p>
          <w:p w:rsidR="003B6DB0" w:rsidRDefault="003B6DB0">
            <w:pPr>
              <w:pStyle w:val="ConsPlusNormal"/>
              <w:jc w:val="both"/>
            </w:pPr>
            <w:r>
              <w:t>максимальная площадь земельных участков - 25000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условиях сложившейся застройки:</w:t>
            </w:r>
          </w:p>
          <w:p w:rsidR="003B6DB0" w:rsidRDefault="003B6DB0">
            <w:pPr>
              <w:pStyle w:val="ConsPlusNormal"/>
              <w:jc w:val="both"/>
            </w:pPr>
            <w:r>
              <w:t>допускается размещение жилого дома по красной линии улиц и проездов;</w:t>
            </w:r>
          </w:p>
          <w:p w:rsidR="003B6DB0" w:rsidRDefault="003B6DB0">
            <w:pPr>
              <w:pStyle w:val="ConsPlusNormal"/>
              <w:jc w:val="both"/>
            </w:pPr>
            <w: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и общественными зданиями.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tc>
      </w:tr>
      <w:tr w:rsidR="003B6DB0">
        <w:tblPrEx>
          <w:tblBorders>
            <w:insideH w:val="nil"/>
          </w:tblBorders>
        </w:tblPrEx>
        <w:tc>
          <w:tcPr>
            <w:tcW w:w="567" w:type="dxa"/>
            <w:tcBorders>
              <w:top w:val="nil"/>
            </w:tcBorders>
          </w:tcPr>
          <w:p w:rsidR="003B6DB0" w:rsidRDefault="003B6DB0">
            <w:pPr>
              <w:pStyle w:val="ConsPlusNormal"/>
            </w:pPr>
          </w:p>
        </w:tc>
        <w:tc>
          <w:tcPr>
            <w:tcW w:w="1247" w:type="dxa"/>
            <w:tcBorders>
              <w:top w:val="nil"/>
            </w:tcBorders>
          </w:tcPr>
          <w:p w:rsidR="003B6DB0" w:rsidRDefault="003B6DB0">
            <w:pPr>
              <w:pStyle w:val="ConsPlusNormal"/>
            </w:pPr>
          </w:p>
        </w:tc>
        <w:tc>
          <w:tcPr>
            <w:tcW w:w="964" w:type="dxa"/>
            <w:tcBorders>
              <w:top w:val="nil"/>
            </w:tcBorders>
          </w:tcPr>
          <w:p w:rsidR="003B6DB0" w:rsidRDefault="003B6DB0">
            <w:pPr>
              <w:pStyle w:val="ConsPlusNormal"/>
            </w:pPr>
          </w:p>
        </w:tc>
        <w:tc>
          <w:tcPr>
            <w:tcW w:w="6293" w:type="dxa"/>
            <w:tcBorders>
              <w:top w:val="nil"/>
            </w:tcBorders>
          </w:tcPr>
          <w:p w:rsidR="003B6DB0" w:rsidRDefault="003B6DB0">
            <w:pPr>
              <w:pStyle w:val="ConsPlusNormal"/>
              <w:jc w:val="both"/>
            </w:pPr>
            <w:r>
              <w:t>3. Максимальное количество этажей зданий, строений, сооружений - 8.</w:t>
            </w:r>
          </w:p>
          <w:p w:rsidR="003B6DB0" w:rsidRDefault="003B6DB0">
            <w:pPr>
              <w:pStyle w:val="ConsPlusNormal"/>
              <w:jc w:val="both"/>
            </w:pPr>
            <w:r>
              <w:t>4. Максимальный процент застройки в границах земельного участка - 10%, до 40% - в соответствии с утвержденной документацией по планировке территории. Процент застройки подземной части не регламентируется.</w:t>
            </w:r>
          </w:p>
          <w:p w:rsidR="003B6DB0" w:rsidRDefault="003B6DB0">
            <w:pPr>
              <w:pStyle w:val="ConsPlusNormal"/>
              <w:jc w:val="both"/>
            </w:pPr>
            <w:r>
              <w:t>5. Минимальный процент озеленения земельного участка - 15%.</w:t>
            </w:r>
          </w:p>
          <w:p w:rsidR="003B6DB0" w:rsidRDefault="003B6DB0">
            <w:pPr>
              <w:pStyle w:val="ConsPlusNormal"/>
              <w:jc w:val="both"/>
            </w:pPr>
            <w:r>
              <w:t>6. Запрещается размещение новых объектов жилого назначения. Допускается реконструкция существующих жилых объектов без увеличения их фактической (существующей) этажности.</w:t>
            </w:r>
          </w:p>
          <w:p w:rsidR="003B6DB0" w:rsidRDefault="003B6DB0">
            <w:pPr>
              <w:pStyle w:val="ConsPlusNormal"/>
              <w:jc w:val="both"/>
            </w:pPr>
            <w:r>
              <w:t>7. Коэффициент плотности застройки земельного участка определяется проектом планировки территории, с учетом соблюдения коэффициента плотности застройки квартала в соответствии с Таблицей Б.1 Свода правил СП 42.13330.2016 "Градостроительство. Планировка и застройка городских и сельских поселений" и не может превышать для застройки одного участка:</w:t>
            </w:r>
          </w:p>
          <w:p w:rsidR="003B6DB0" w:rsidRDefault="003B6DB0">
            <w:pPr>
              <w:pStyle w:val="ConsPlusNormal"/>
              <w:jc w:val="both"/>
            </w:pPr>
            <w:r>
              <w:t>5 - 6 этажей - 1,4;</w:t>
            </w:r>
          </w:p>
          <w:p w:rsidR="003B6DB0" w:rsidRDefault="003B6DB0">
            <w:pPr>
              <w:pStyle w:val="ConsPlusNormal"/>
              <w:jc w:val="both"/>
            </w:pPr>
            <w:r>
              <w:t>7 - 8 этажей - 1,6.</w:t>
            </w: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Хранение автотранспорта</w:t>
            </w:r>
          </w:p>
        </w:tc>
        <w:tc>
          <w:tcPr>
            <w:tcW w:w="964" w:type="dxa"/>
          </w:tcPr>
          <w:p w:rsidR="003B6DB0" w:rsidRDefault="003B6DB0">
            <w:pPr>
              <w:pStyle w:val="ConsPlusNormal"/>
              <w:jc w:val="center"/>
            </w:pPr>
            <w:r>
              <w:t>2.7.1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Осуществление религиозных обрядов</w:t>
            </w:r>
          </w:p>
        </w:tc>
        <w:tc>
          <w:tcPr>
            <w:tcW w:w="964" w:type="dxa"/>
          </w:tcPr>
          <w:p w:rsidR="003B6DB0" w:rsidRDefault="003B6DB0">
            <w:pPr>
              <w:pStyle w:val="ConsPlusNormal"/>
              <w:jc w:val="center"/>
            </w:pPr>
            <w:r>
              <w:t>3.7.1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Предельная высота зданий, строений, сооружений - не подлежат установлению.</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Служебные гаражи</w:t>
            </w:r>
          </w:p>
        </w:tc>
        <w:tc>
          <w:tcPr>
            <w:tcW w:w="964" w:type="dxa"/>
          </w:tcPr>
          <w:p w:rsidR="003B6DB0" w:rsidRDefault="003B6DB0">
            <w:pPr>
              <w:pStyle w:val="ConsPlusNormal"/>
              <w:jc w:val="center"/>
            </w:pPr>
            <w:r>
              <w:t>4.9</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Амбулаторное ветеринарное обслуживание</w:t>
            </w:r>
          </w:p>
        </w:tc>
        <w:tc>
          <w:tcPr>
            <w:tcW w:w="964" w:type="dxa"/>
          </w:tcPr>
          <w:p w:rsidR="003B6DB0" w:rsidRDefault="003B6DB0">
            <w:pPr>
              <w:pStyle w:val="ConsPlusNormal"/>
              <w:jc w:val="center"/>
            </w:pPr>
            <w:r>
              <w:t>3.10.1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Заправка транспортных средств</w:t>
            </w:r>
          </w:p>
        </w:tc>
        <w:tc>
          <w:tcPr>
            <w:tcW w:w="964" w:type="dxa"/>
          </w:tcPr>
          <w:p w:rsidR="003B6DB0" w:rsidRDefault="003B6DB0">
            <w:pPr>
              <w:pStyle w:val="ConsPlusNormal"/>
              <w:jc w:val="center"/>
            </w:pPr>
            <w:r>
              <w:t>4.9.1.1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- 2.</w:t>
            </w:r>
          </w:p>
          <w:p w:rsidR="003B6DB0" w:rsidRDefault="003B6DB0">
            <w:pPr>
              <w:pStyle w:val="ConsPlusNormal"/>
              <w:jc w:val="both"/>
            </w:pPr>
            <w:r>
              <w:t>4. Максимальная высота зданий, строений, сооружений - 12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Допускается размещать объекты только не выше V класса опасности в отдельно стоящих зданиях, выходящих на магистральные улицы.</w:t>
            </w:r>
          </w:p>
        </w:tc>
      </w:tr>
      <w:tr w:rsidR="003B6DB0">
        <w:tc>
          <w:tcPr>
            <w:tcW w:w="567" w:type="dxa"/>
          </w:tcPr>
          <w:p w:rsidR="003B6DB0" w:rsidRDefault="003B6DB0">
            <w:pPr>
              <w:pStyle w:val="ConsPlusNormal"/>
              <w:jc w:val="center"/>
            </w:pPr>
            <w:r>
              <w:t>10.</w:t>
            </w:r>
          </w:p>
        </w:tc>
        <w:tc>
          <w:tcPr>
            <w:tcW w:w="1247" w:type="dxa"/>
          </w:tcPr>
          <w:p w:rsidR="003B6DB0" w:rsidRDefault="003B6DB0">
            <w:pPr>
              <w:pStyle w:val="ConsPlusNormal"/>
            </w:pPr>
            <w:r>
              <w:t>Автомобильные мойки</w:t>
            </w:r>
          </w:p>
        </w:tc>
        <w:tc>
          <w:tcPr>
            <w:tcW w:w="964" w:type="dxa"/>
          </w:tcPr>
          <w:p w:rsidR="003B6DB0" w:rsidRDefault="003B6DB0">
            <w:pPr>
              <w:pStyle w:val="ConsPlusNormal"/>
              <w:jc w:val="center"/>
            </w:pPr>
            <w:r>
              <w:t>4.9.1.3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- 2.</w:t>
            </w:r>
          </w:p>
          <w:p w:rsidR="003B6DB0" w:rsidRDefault="003B6DB0">
            <w:pPr>
              <w:pStyle w:val="ConsPlusNormal"/>
              <w:jc w:val="both"/>
            </w:pPr>
            <w:r>
              <w:t>4. Максимальная высота зданий, строений, сооружений - 12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Допускается размещать объекты только не выше IV класса опасности в отдельно стоящих зданиях, выходящих на магистральные улицы.</w:t>
            </w:r>
          </w:p>
        </w:tc>
      </w:tr>
      <w:tr w:rsidR="003B6DB0">
        <w:tc>
          <w:tcPr>
            <w:tcW w:w="567" w:type="dxa"/>
          </w:tcPr>
          <w:p w:rsidR="003B6DB0" w:rsidRDefault="003B6DB0">
            <w:pPr>
              <w:pStyle w:val="ConsPlusNormal"/>
              <w:jc w:val="center"/>
            </w:pPr>
            <w:r>
              <w:t>11.</w:t>
            </w:r>
          </w:p>
        </w:tc>
        <w:tc>
          <w:tcPr>
            <w:tcW w:w="1247" w:type="dxa"/>
          </w:tcPr>
          <w:p w:rsidR="003B6DB0" w:rsidRDefault="003B6DB0">
            <w:pPr>
              <w:pStyle w:val="ConsPlusNormal"/>
            </w:pPr>
            <w:r>
              <w:t>Ремонт автомобилей</w:t>
            </w:r>
          </w:p>
        </w:tc>
        <w:tc>
          <w:tcPr>
            <w:tcW w:w="964" w:type="dxa"/>
          </w:tcPr>
          <w:p w:rsidR="003B6DB0" w:rsidRDefault="003B6DB0">
            <w:pPr>
              <w:pStyle w:val="ConsPlusNormal"/>
              <w:jc w:val="center"/>
            </w:pPr>
            <w:r>
              <w:t>4.9.1.4</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- 2.</w:t>
            </w:r>
          </w:p>
          <w:p w:rsidR="003B6DB0" w:rsidRDefault="003B6DB0">
            <w:pPr>
              <w:pStyle w:val="ConsPlusNormal"/>
              <w:jc w:val="both"/>
            </w:pPr>
            <w:r>
              <w:t>4. Максимальная высота зданий, строений, сооружений - 12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Допускается размещать объекты только не выше V класса опасности в отдельно стоящих зданиях, выходящих на магистральные улицы.</w:t>
            </w:r>
          </w:p>
        </w:tc>
      </w:tr>
      <w:tr w:rsidR="003B6DB0">
        <w:tc>
          <w:tcPr>
            <w:tcW w:w="567" w:type="dxa"/>
          </w:tcPr>
          <w:p w:rsidR="003B6DB0" w:rsidRDefault="003B6DB0">
            <w:pPr>
              <w:pStyle w:val="ConsPlusNormal"/>
              <w:jc w:val="center"/>
            </w:pPr>
            <w:r>
              <w:t>12.</w:t>
            </w:r>
          </w:p>
        </w:tc>
        <w:tc>
          <w:tcPr>
            <w:tcW w:w="1247" w:type="dxa"/>
          </w:tcPr>
          <w:p w:rsidR="003B6DB0" w:rsidRDefault="003B6DB0">
            <w:pPr>
              <w:pStyle w:val="ConsPlusNormal"/>
            </w:pPr>
            <w:r>
              <w:t>Водный спорт</w:t>
            </w:r>
          </w:p>
        </w:tc>
        <w:tc>
          <w:tcPr>
            <w:tcW w:w="964" w:type="dxa"/>
          </w:tcPr>
          <w:p w:rsidR="003B6DB0" w:rsidRDefault="003B6DB0">
            <w:pPr>
              <w:pStyle w:val="ConsPlusNormal"/>
              <w:jc w:val="center"/>
            </w:pPr>
            <w:r>
              <w:t>5.1.5</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13.</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bl>
    <w:p w:rsidR="003B6DB0" w:rsidRDefault="003B6DB0">
      <w:pPr>
        <w:pStyle w:val="ConsPlusNormal"/>
        <w:jc w:val="both"/>
      </w:pPr>
    </w:p>
    <w:p w:rsidR="003B6DB0" w:rsidRDefault="003B6DB0">
      <w:pPr>
        <w:pStyle w:val="ConsPlusNormal"/>
        <w:ind w:firstLine="540"/>
        <w:jc w:val="both"/>
      </w:pPr>
      <w:r>
        <w:t>2.1.3.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5"/>
      </w:pPr>
      <w:r>
        <w:t>2.2. ОД-1-1. Зона застройки объектами делового,</w:t>
      </w:r>
    </w:p>
    <w:p w:rsidR="003B6DB0" w:rsidRDefault="003B6DB0">
      <w:pPr>
        <w:pStyle w:val="ConsPlusTitle"/>
        <w:jc w:val="center"/>
      </w:pPr>
      <w:r>
        <w:t>общественного и коммерческого назначения</w:t>
      </w:r>
    </w:p>
    <w:p w:rsidR="003B6DB0" w:rsidRDefault="003B6DB0">
      <w:pPr>
        <w:pStyle w:val="ConsPlusTitle"/>
        <w:jc w:val="center"/>
      </w:pPr>
      <w:r>
        <w:t>(высотой здания не более 40 м)</w:t>
      </w:r>
    </w:p>
    <w:p w:rsidR="003B6DB0" w:rsidRDefault="003B6DB0">
      <w:pPr>
        <w:pStyle w:val="ConsPlusNormal"/>
        <w:jc w:val="both"/>
      </w:pPr>
    </w:p>
    <w:p w:rsidR="003B6DB0" w:rsidRDefault="003B6DB0">
      <w:pPr>
        <w:pStyle w:val="ConsPlusNormal"/>
        <w:ind w:firstLine="540"/>
        <w:jc w:val="both"/>
      </w:pPr>
      <w:r>
        <w:t>Многофункциональные зоны предназначены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в границах которых размещаются предприятия торговли и общественного питания, учреждения управления, бизнеса, образования, культуры и здравоохранения, а также места приложения труда и другие объекты, не требующие больших земельных участков и устройства санитарно-защитных разрывов шириной не более 50 м. Максимальная высота зданий - 40 м.</w:t>
      </w:r>
    </w:p>
    <w:p w:rsidR="003B6DB0" w:rsidRDefault="003B6DB0">
      <w:pPr>
        <w:pStyle w:val="ConsPlusNormal"/>
        <w:spacing w:before="200"/>
        <w:ind w:firstLine="540"/>
        <w:jc w:val="both"/>
      </w:pPr>
      <w: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3B6DB0" w:rsidRDefault="003B6DB0">
      <w:pPr>
        <w:pStyle w:val="ConsPlusNormal"/>
        <w:spacing w:before="200"/>
        <w:ind w:firstLine="540"/>
        <w:jc w:val="both"/>
      </w:pPr>
      <w:r>
        <w:t>2.2.1.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1984"/>
        <w:gridCol w:w="1076"/>
        <w:gridCol w:w="1076"/>
        <w:gridCol w:w="1076"/>
        <w:gridCol w:w="1080"/>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2" w:type="dxa"/>
            <w:gridSpan w:val="5"/>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2" w:type="dxa"/>
            <w:gridSpan w:val="5"/>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Обслуживание жилой застройки</w:t>
            </w:r>
          </w:p>
        </w:tc>
        <w:tc>
          <w:tcPr>
            <w:tcW w:w="964" w:type="dxa"/>
          </w:tcPr>
          <w:p w:rsidR="003B6DB0" w:rsidRDefault="003B6DB0">
            <w:pPr>
              <w:pStyle w:val="ConsPlusNormal"/>
              <w:jc w:val="center"/>
            </w:pPr>
            <w:r>
              <w:t>2.7</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- 40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- 40 м.</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Административные здания организаций, обеспечивающих предоставление коммунальных услуг</w:t>
            </w:r>
          </w:p>
        </w:tc>
        <w:tc>
          <w:tcPr>
            <w:tcW w:w="964" w:type="dxa"/>
          </w:tcPr>
          <w:p w:rsidR="003B6DB0" w:rsidRDefault="003B6DB0">
            <w:pPr>
              <w:pStyle w:val="ConsPlusNormal"/>
              <w:jc w:val="center"/>
            </w:pPr>
            <w:r>
              <w:t>3.1.2</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- 40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Дома социального обслуживания</w:t>
            </w:r>
          </w:p>
        </w:tc>
        <w:tc>
          <w:tcPr>
            <w:tcW w:w="964" w:type="dxa"/>
          </w:tcPr>
          <w:p w:rsidR="003B6DB0" w:rsidRDefault="003B6DB0">
            <w:pPr>
              <w:pStyle w:val="ConsPlusNormal"/>
              <w:jc w:val="center"/>
            </w:pPr>
            <w:r>
              <w:t>3.2.1</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- 40 м.</w:t>
            </w:r>
          </w:p>
          <w:p w:rsidR="003B6DB0" w:rsidRDefault="003B6DB0">
            <w:pPr>
              <w:pStyle w:val="ConsPlusNormal"/>
              <w:jc w:val="both"/>
            </w:pPr>
            <w:r>
              <w:t>4. Максимальное количество этажей зданий, строений, сооружений - 2.</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Оказание социальной помощи населению</w:t>
            </w:r>
          </w:p>
        </w:tc>
        <w:tc>
          <w:tcPr>
            <w:tcW w:w="964" w:type="dxa"/>
          </w:tcPr>
          <w:p w:rsidR="003B6DB0" w:rsidRDefault="003B6DB0">
            <w:pPr>
              <w:pStyle w:val="ConsPlusNormal"/>
              <w:jc w:val="center"/>
            </w:pPr>
            <w:r>
              <w:t>3.2.2</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- 40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Оказание услуг связи</w:t>
            </w:r>
          </w:p>
        </w:tc>
        <w:tc>
          <w:tcPr>
            <w:tcW w:w="964" w:type="dxa"/>
          </w:tcPr>
          <w:p w:rsidR="003B6DB0" w:rsidRDefault="003B6DB0">
            <w:pPr>
              <w:pStyle w:val="ConsPlusNormal"/>
              <w:jc w:val="center"/>
            </w:pPr>
            <w:r>
              <w:t>3.2.3</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- 40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Общежития</w:t>
            </w:r>
          </w:p>
        </w:tc>
        <w:tc>
          <w:tcPr>
            <w:tcW w:w="964" w:type="dxa"/>
          </w:tcPr>
          <w:p w:rsidR="003B6DB0" w:rsidRDefault="003B6DB0">
            <w:pPr>
              <w:pStyle w:val="ConsPlusNormal"/>
              <w:jc w:val="center"/>
            </w:pPr>
            <w:r>
              <w:t>3.2.4</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- 40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Бытовое обслуживание</w:t>
            </w:r>
          </w:p>
        </w:tc>
        <w:tc>
          <w:tcPr>
            <w:tcW w:w="964" w:type="dxa"/>
          </w:tcPr>
          <w:p w:rsidR="003B6DB0" w:rsidRDefault="003B6DB0">
            <w:pPr>
              <w:pStyle w:val="ConsPlusNormal"/>
              <w:jc w:val="center"/>
            </w:pPr>
            <w:r>
              <w:t>3.3</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- 40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Амбулаторно-поликлиническое обслуживание</w:t>
            </w:r>
          </w:p>
        </w:tc>
        <w:tc>
          <w:tcPr>
            <w:tcW w:w="964" w:type="dxa"/>
          </w:tcPr>
          <w:p w:rsidR="003B6DB0" w:rsidRDefault="003B6DB0">
            <w:pPr>
              <w:pStyle w:val="ConsPlusNormal"/>
              <w:jc w:val="center"/>
            </w:pPr>
            <w:r>
              <w:t>3.4.1</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- 2000 кв. м;</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- 40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10.</w:t>
            </w:r>
          </w:p>
        </w:tc>
        <w:tc>
          <w:tcPr>
            <w:tcW w:w="1247" w:type="dxa"/>
          </w:tcPr>
          <w:p w:rsidR="003B6DB0" w:rsidRDefault="003B6DB0">
            <w:pPr>
              <w:pStyle w:val="ConsPlusNormal"/>
            </w:pPr>
            <w:r>
              <w:t>Стационарное медицинское обслуживание</w:t>
            </w:r>
          </w:p>
        </w:tc>
        <w:tc>
          <w:tcPr>
            <w:tcW w:w="964" w:type="dxa"/>
          </w:tcPr>
          <w:p w:rsidR="003B6DB0" w:rsidRDefault="003B6DB0">
            <w:pPr>
              <w:pStyle w:val="ConsPlusNormal"/>
              <w:jc w:val="center"/>
            </w:pPr>
            <w:r>
              <w:t>3.4.2</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при реконструкции (сопровождающейся строительством новых корпусов) допускается размещение по красной линии.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Медицинские организации, оказывающие медицинскую помощь в стационарных условиях, обеспечивающих круглосуточное медицинское наблюдение и лечение, психиатрического, инфекционного, в том числе туберкулезного, профиля располагают на расстоянии не менее 100 метров от территории жилой застройки.</w:t>
            </w:r>
          </w:p>
          <w:p w:rsidR="003B6DB0" w:rsidRDefault="003B6DB0">
            <w:pPr>
              <w:pStyle w:val="ConsPlusNormal"/>
              <w:jc w:val="both"/>
            </w:pPr>
            <w:r>
              <w:t>4. Максимальная высота зданий, строений, сооружений - 40 м.</w:t>
            </w:r>
          </w:p>
          <w:p w:rsidR="003B6DB0" w:rsidRDefault="003B6DB0">
            <w:pPr>
              <w:pStyle w:val="ConsPlusNormal"/>
              <w:jc w:val="both"/>
            </w:pPr>
            <w:r>
              <w:t>5. Максимальное количество этажей зданий, строений, сооружений - 9.</w:t>
            </w:r>
          </w:p>
          <w:p w:rsidR="003B6DB0" w:rsidRDefault="003B6DB0">
            <w:pPr>
              <w:pStyle w:val="ConsPlusNormal"/>
              <w:jc w:val="both"/>
            </w:pPr>
            <w:r>
              <w:t>6.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7.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8. Минимальный процент озеленения земельного участка - 30%.</w:t>
            </w:r>
          </w:p>
        </w:tc>
      </w:tr>
      <w:tr w:rsidR="003B6DB0">
        <w:tc>
          <w:tcPr>
            <w:tcW w:w="567" w:type="dxa"/>
          </w:tcPr>
          <w:p w:rsidR="003B6DB0" w:rsidRDefault="003B6DB0">
            <w:pPr>
              <w:pStyle w:val="ConsPlusNormal"/>
              <w:jc w:val="center"/>
            </w:pPr>
            <w:r>
              <w:t>11.</w:t>
            </w:r>
          </w:p>
        </w:tc>
        <w:tc>
          <w:tcPr>
            <w:tcW w:w="1247" w:type="dxa"/>
          </w:tcPr>
          <w:p w:rsidR="003B6DB0" w:rsidRDefault="003B6DB0">
            <w:pPr>
              <w:pStyle w:val="ConsPlusNormal"/>
            </w:pPr>
            <w:r>
              <w:t>Медицинские организации особого назначения</w:t>
            </w:r>
          </w:p>
        </w:tc>
        <w:tc>
          <w:tcPr>
            <w:tcW w:w="964" w:type="dxa"/>
          </w:tcPr>
          <w:p w:rsidR="003B6DB0" w:rsidRDefault="003B6DB0">
            <w:pPr>
              <w:pStyle w:val="ConsPlusNormal"/>
              <w:jc w:val="center"/>
            </w:pPr>
            <w:r>
              <w:t>3.4.3</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- 40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blPrEx>
          <w:tblBorders>
            <w:insideH w:val="nil"/>
          </w:tblBorders>
        </w:tblPrEx>
        <w:tc>
          <w:tcPr>
            <w:tcW w:w="567" w:type="dxa"/>
            <w:tcBorders>
              <w:bottom w:val="nil"/>
            </w:tcBorders>
          </w:tcPr>
          <w:p w:rsidR="003B6DB0" w:rsidRDefault="003B6DB0">
            <w:pPr>
              <w:pStyle w:val="ConsPlusNormal"/>
              <w:jc w:val="center"/>
            </w:pPr>
            <w:r>
              <w:t>12.</w:t>
            </w:r>
          </w:p>
        </w:tc>
        <w:tc>
          <w:tcPr>
            <w:tcW w:w="1247" w:type="dxa"/>
            <w:tcBorders>
              <w:bottom w:val="nil"/>
            </w:tcBorders>
          </w:tcPr>
          <w:p w:rsidR="003B6DB0" w:rsidRDefault="003B6DB0">
            <w:pPr>
              <w:pStyle w:val="ConsPlusNormal"/>
            </w:pPr>
            <w:r>
              <w:t>Дошкольное, начальное и среднее общее образование</w:t>
            </w:r>
          </w:p>
        </w:tc>
        <w:tc>
          <w:tcPr>
            <w:tcW w:w="964" w:type="dxa"/>
            <w:tcBorders>
              <w:bottom w:val="nil"/>
            </w:tcBorders>
          </w:tcPr>
          <w:p w:rsidR="003B6DB0" w:rsidRDefault="003B6DB0">
            <w:pPr>
              <w:pStyle w:val="ConsPlusNormal"/>
              <w:jc w:val="center"/>
            </w:pPr>
            <w:r>
              <w:t>3.5.1</w:t>
            </w:r>
          </w:p>
        </w:tc>
        <w:tc>
          <w:tcPr>
            <w:tcW w:w="6292" w:type="dxa"/>
            <w:gridSpan w:val="5"/>
            <w:tcBorders>
              <w:bottom w:val="nil"/>
            </w:tcBorders>
          </w:tcPr>
          <w:p w:rsidR="003B6DB0" w:rsidRDefault="003B6DB0">
            <w:pPr>
              <w:pStyle w:val="ConsPlusNormal"/>
              <w:jc w:val="both"/>
            </w:pPr>
            <w:r>
              <w:t>1. Предельные размеры земельных участков:</w:t>
            </w:r>
          </w:p>
          <w:p w:rsidR="003B6DB0" w:rsidRDefault="003B6DB0">
            <w:pPr>
              <w:pStyle w:val="ConsPlusNormal"/>
              <w:jc w:val="both"/>
            </w:pPr>
            <w:r>
              <w:t>1.1. Дошкольных образовательных организаций:</w:t>
            </w:r>
          </w:p>
          <w:p w:rsidR="003B6DB0" w:rsidRDefault="003B6DB0">
            <w:pPr>
              <w:pStyle w:val="ConsPlusNormal"/>
              <w:jc w:val="both"/>
            </w:pPr>
            <w:r>
              <w:t>минимальная площадь на 1 место для отдельно стоящих зданий при вместимости:</w:t>
            </w:r>
          </w:p>
          <w:p w:rsidR="003B6DB0" w:rsidRDefault="003B6DB0">
            <w:pPr>
              <w:pStyle w:val="ConsPlusNormal"/>
              <w:jc w:val="both"/>
            </w:pPr>
            <w:r>
              <w:t>до 100 мест - 40 кв. м;</w:t>
            </w:r>
          </w:p>
          <w:p w:rsidR="003B6DB0" w:rsidRDefault="003B6DB0">
            <w:pPr>
              <w:pStyle w:val="ConsPlusNormal"/>
              <w:jc w:val="both"/>
            </w:pPr>
            <w:r>
              <w:t>свыше 100 мест - 35 кв. м;</w:t>
            </w:r>
          </w:p>
          <w:p w:rsidR="003B6DB0" w:rsidRDefault="003B6DB0">
            <w:pPr>
              <w:pStyle w:val="ConsPlusNormal"/>
              <w:jc w:val="both"/>
            </w:pPr>
            <w:r>
              <w:t>минимальная площадь на 1 место для встроенных при вместимости:</w:t>
            </w:r>
          </w:p>
          <w:p w:rsidR="003B6DB0" w:rsidRDefault="003B6DB0">
            <w:pPr>
              <w:pStyle w:val="ConsPlusNormal"/>
              <w:jc w:val="both"/>
            </w:pPr>
            <w:r>
              <w:t>более 10 мест - не менее 29 кв. м.</w:t>
            </w:r>
          </w:p>
          <w:p w:rsidR="003B6DB0" w:rsidRDefault="003B6DB0">
            <w:pPr>
              <w:pStyle w:val="ConsPlusNormal"/>
              <w:jc w:val="both"/>
            </w:pPr>
            <w:r>
              <w:t>Размеры земельных участков могут быть уменьшены на 25% в условиях реконструкции.</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1.2. Общеобразовательных организаций:</w:t>
            </w:r>
          </w:p>
          <w:p w:rsidR="003B6DB0" w:rsidRDefault="003B6DB0">
            <w:pPr>
              <w:pStyle w:val="ConsPlusNormal"/>
              <w:jc w:val="both"/>
            </w:pPr>
            <w:r>
              <w:t>минимальная площадь на 1 место:</w:t>
            </w:r>
          </w:p>
          <w:p w:rsidR="003B6DB0" w:rsidRDefault="003B6DB0">
            <w:pPr>
              <w:pStyle w:val="ConsPlusNormal"/>
              <w:jc w:val="both"/>
            </w:pPr>
            <w:r>
              <w:t>свыше 40 до 400 мест - 55 кв. м;</w:t>
            </w:r>
          </w:p>
          <w:p w:rsidR="003B6DB0" w:rsidRDefault="003B6DB0">
            <w:pPr>
              <w:pStyle w:val="ConsPlusNormal"/>
              <w:jc w:val="both"/>
            </w:pPr>
            <w:r>
              <w:t>свыше 400 до 500 мест - 65 кв. м;</w:t>
            </w:r>
          </w:p>
          <w:p w:rsidR="003B6DB0" w:rsidRDefault="003B6DB0">
            <w:pPr>
              <w:pStyle w:val="ConsPlusNormal"/>
              <w:jc w:val="both"/>
            </w:pPr>
            <w:r>
              <w:t>свыше 500 до 600 мест - 55 кв. м;</w:t>
            </w:r>
          </w:p>
          <w:p w:rsidR="003B6DB0" w:rsidRDefault="003B6DB0">
            <w:pPr>
              <w:pStyle w:val="ConsPlusNormal"/>
              <w:jc w:val="both"/>
            </w:pPr>
            <w:r>
              <w:t>свыше 600 до 800 мест - 45 кв. м;</w:t>
            </w:r>
          </w:p>
          <w:p w:rsidR="003B6DB0" w:rsidRDefault="003B6DB0">
            <w:pPr>
              <w:pStyle w:val="ConsPlusNormal"/>
              <w:jc w:val="both"/>
            </w:pPr>
            <w:r>
              <w:t>свыше 800 до 1100 мест - 36 кв. м;</w:t>
            </w:r>
          </w:p>
          <w:p w:rsidR="003B6DB0" w:rsidRDefault="003B6DB0">
            <w:pPr>
              <w:pStyle w:val="ConsPlusNormal"/>
              <w:jc w:val="both"/>
            </w:pPr>
            <w:r>
              <w:t>свыше 1100 до 1500 мест - 23 кв. м;</w:t>
            </w:r>
          </w:p>
          <w:p w:rsidR="003B6DB0" w:rsidRDefault="003B6DB0">
            <w:pPr>
              <w:pStyle w:val="ConsPlusNormal"/>
              <w:jc w:val="both"/>
            </w:pPr>
            <w:r>
              <w:t>свыше 1500 до 2000 - 18 кв. м;</w:t>
            </w:r>
          </w:p>
          <w:p w:rsidR="003B6DB0" w:rsidRDefault="003B6DB0">
            <w:pPr>
              <w:pStyle w:val="ConsPlusNormal"/>
              <w:jc w:val="both"/>
            </w:pPr>
            <w:r>
              <w:t>2000 и более - 16 кв. м.</w:t>
            </w:r>
          </w:p>
          <w:p w:rsidR="003B6DB0" w:rsidRDefault="003B6DB0">
            <w:pPr>
              <w:pStyle w:val="ConsPlusNormal"/>
              <w:jc w:val="both"/>
            </w:pPr>
            <w:r>
              <w:t>Размеры земельных участков могут быть уменьшены:</w:t>
            </w:r>
          </w:p>
          <w:p w:rsidR="003B6DB0" w:rsidRDefault="003B6DB0">
            <w:pPr>
              <w:pStyle w:val="ConsPlusNormal"/>
              <w:jc w:val="both"/>
            </w:pPr>
            <w:r>
              <w:t>на 20% - в условиях реконструкции.</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1.3. Организаций дополнительного образования:</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Минимальное расстояние от здания дошкольных образовательных организаций и общеобразовательных организаций до красной линии магистральных улиц:</w:t>
            </w:r>
          </w:p>
          <w:p w:rsidR="003B6DB0" w:rsidRDefault="003B6DB0">
            <w:pPr>
              <w:pStyle w:val="ConsPlusNormal"/>
              <w:jc w:val="both"/>
            </w:pPr>
            <w:r>
              <w:t>в г. Краснодар - 25 м;</w:t>
            </w:r>
          </w:p>
          <w:p w:rsidR="003B6DB0" w:rsidRDefault="003B6DB0">
            <w:pPr>
              <w:pStyle w:val="ConsPlusNormal"/>
              <w:jc w:val="both"/>
            </w:pPr>
            <w:r>
              <w:t>в сельских населенных пунктах - 10 м.</w:t>
            </w:r>
          </w:p>
        </w:tc>
      </w:tr>
      <w:tr w:rsidR="003B6DB0">
        <w:tblPrEx>
          <w:tblBorders>
            <w:insideH w:val="nil"/>
          </w:tblBorders>
        </w:tblPrEx>
        <w:tc>
          <w:tcPr>
            <w:tcW w:w="567" w:type="dxa"/>
            <w:tcBorders>
              <w:top w:val="nil"/>
            </w:tcBorders>
          </w:tcPr>
          <w:p w:rsidR="003B6DB0" w:rsidRDefault="003B6DB0">
            <w:pPr>
              <w:pStyle w:val="ConsPlusNormal"/>
            </w:pPr>
          </w:p>
        </w:tc>
        <w:tc>
          <w:tcPr>
            <w:tcW w:w="1247" w:type="dxa"/>
            <w:tcBorders>
              <w:top w:val="nil"/>
            </w:tcBorders>
          </w:tcPr>
          <w:p w:rsidR="003B6DB0" w:rsidRDefault="003B6DB0">
            <w:pPr>
              <w:pStyle w:val="ConsPlusNormal"/>
            </w:pPr>
          </w:p>
        </w:tc>
        <w:tc>
          <w:tcPr>
            <w:tcW w:w="964" w:type="dxa"/>
            <w:tcBorders>
              <w:top w:val="nil"/>
            </w:tcBorders>
          </w:tcPr>
          <w:p w:rsidR="003B6DB0" w:rsidRDefault="003B6DB0">
            <w:pPr>
              <w:pStyle w:val="ConsPlusNormal"/>
            </w:pPr>
          </w:p>
        </w:tc>
        <w:tc>
          <w:tcPr>
            <w:tcW w:w="6292" w:type="dxa"/>
            <w:gridSpan w:val="5"/>
            <w:tcBorders>
              <w:top w:val="nil"/>
            </w:tcBorders>
          </w:tcPr>
          <w:p w:rsidR="003B6DB0" w:rsidRDefault="003B6DB0">
            <w:pPr>
              <w:pStyle w:val="ConsPlusNormal"/>
              <w:jc w:val="both"/>
            </w:pPr>
            <w:r>
              <w:t>3. Для организаций дополнительного образования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3.1.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4. Максимальное количество этажей:</w:t>
            </w:r>
          </w:p>
          <w:p w:rsidR="003B6DB0" w:rsidRDefault="003B6DB0">
            <w:pPr>
              <w:pStyle w:val="ConsPlusNormal"/>
              <w:jc w:val="both"/>
            </w:pPr>
            <w:r>
              <w:t>дошкольной организации - 3;</w:t>
            </w:r>
          </w:p>
          <w:p w:rsidR="003B6DB0" w:rsidRDefault="003B6DB0">
            <w:pPr>
              <w:pStyle w:val="ConsPlusNormal"/>
              <w:jc w:val="both"/>
            </w:pPr>
            <w:r>
              <w:t>общеобразовательных организаций - 3;</w:t>
            </w:r>
          </w:p>
          <w:p w:rsidR="003B6DB0" w:rsidRDefault="003B6DB0">
            <w:pPr>
              <w:pStyle w:val="ConsPlusNormal"/>
              <w:jc w:val="both"/>
            </w:pPr>
            <w:r>
              <w:t>организации дополнительного образования - 4.</w:t>
            </w:r>
          </w:p>
          <w:p w:rsidR="003B6DB0" w:rsidRDefault="003B6DB0">
            <w:pPr>
              <w:pStyle w:val="ConsPlusNormal"/>
              <w:jc w:val="both"/>
            </w:pPr>
            <w:r>
              <w:t>5. Максимальный процент застройки в границах земельного участка:</w:t>
            </w:r>
          </w:p>
          <w:p w:rsidR="003B6DB0" w:rsidRDefault="003B6DB0">
            <w:pPr>
              <w:pStyle w:val="ConsPlusNormal"/>
              <w:jc w:val="both"/>
            </w:pPr>
            <w:r>
              <w:t>дошкольной образовательной организации - 40%;</w:t>
            </w:r>
          </w:p>
          <w:p w:rsidR="003B6DB0" w:rsidRDefault="003B6DB0">
            <w:pPr>
              <w:pStyle w:val="ConsPlusNormal"/>
              <w:jc w:val="both"/>
            </w:pPr>
            <w:r>
              <w:t>общеобразовательной организации - 40%;</w:t>
            </w:r>
          </w:p>
          <w:p w:rsidR="003B6DB0" w:rsidRDefault="003B6DB0">
            <w:pPr>
              <w:pStyle w:val="ConsPlusNormal"/>
              <w:jc w:val="both"/>
            </w:pPr>
            <w:r>
              <w:t>организации дополнительного образования детей - 60%.</w:t>
            </w:r>
          </w:p>
          <w:p w:rsidR="003B6DB0" w:rsidRDefault="003B6DB0">
            <w:pPr>
              <w:pStyle w:val="ConsPlusNormal"/>
              <w:jc w:val="both"/>
            </w:pPr>
            <w:r>
              <w:t>Процент застройки подземной части не регламентируется.</w:t>
            </w:r>
          </w:p>
          <w:p w:rsidR="003B6DB0" w:rsidRDefault="003B6DB0">
            <w:pPr>
              <w:pStyle w:val="ConsPlusNormal"/>
              <w:jc w:val="both"/>
            </w:pPr>
            <w:r>
              <w:t>6. Минимальный процент озеленения земельного участка - 30%.</w:t>
            </w:r>
          </w:p>
        </w:tc>
      </w:tr>
      <w:tr w:rsidR="003B6DB0">
        <w:tc>
          <w:tcPr>
            <w:tcW w:w="567" w:type="dxa"/>
            <w:vMerge w:val="restart"/>
            <w:tcBorders>
              <w:bottom w:val="nil"/>
            </w:tcBorders>
          </w:tcPr>
          <w:p w:rsidR="003B6DB0" w:rsidRDefault="003B6DB0">
            <w:pPr>
              <w:pStyle w:val="ConsPlusNormal"/>
              <w:jc w:val="center"/>
            </w:pPr>
            <w:r>
              <w:t>13.</w:t>
            </w:r>
          </w:p>
        </w:tc>
        <w:tc>
          <w:tcPr>
            <w:tcW w:w="1247" w:type="dxa"/>
            <w:vMerge w:val="restart"/>
            <w:tcBorders>
              <w:bottom w:val="nil"/>
            </w:tcBorders>
          </w:tcPr>
          <w:p w:rsidR="003B6DB0" w:rsidRDefault="003B6DB0">
            <w:pPr>
              <w:pStyle w:val="ConsPlusNormal"/>
            </w:pPr>
            <w:r>
              <w:t>Среднее и высшее профессиональное образование</w:t>
            </w:r>
          </w:p>
        </w:tc>
        <w:tc>
          <w:tcPr>
            <w:tcW w:w="964" w:type="dxa"/>
            <w:vMerge w:val="restart"/>
            <w:tcBorders>
              <w:bottom w:val="nil"/>
            </w:tcBorders>
          </w:tcPr>
          <w:p w:rsidR="003B6DB0" w:rsidRDefault="003B6DB0">
            <w:pPr>
              <w:pStyle w:val="ConsPlusNormal"/>
              <w:jc w:val="center"/>
            </w:pPr>
            <w:r>
              <w:t>3.5.2</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1.1. Профессиональных образовательных организаций:</w:t>
            </w:r>
          </w:p>
          <w:p w:rsidR="003B6DB0" w:rsidRDefault="003B6DB0">
            <w:pPr>
              <w:pStyle w:val="ConsPlusNormal"/>
              <w:jc w:val="both"/>
            </w:pPr>
            <w:r>
              <w:t>минимальная площадь:</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84" w:type="dxa"/>
            <w:vMerge w:val="restart"/>
          </w:tcPr>
          <w:p w:rsidR="003B6DB0" w:rsidRDefault="003B6DB0">
            <w:pPr>
              <w:pStyle w:val="ConsPlusNormal"/>
              <w:jc w:val="center"/>
            </w:pPr>
            <w:r>
              <w:t>Профессиональные образовательные организации</w:t>
            </w:r>
          </w:p>
        </w:tc>
        <w:tc>
          <w:tcPr>
            <w:tcW w:w="4308" w:type="dxa"/>
            <w:gridSpan w:val="4"/>
          </w:tcPr>
          <w:p w:rsidR="003B6DB0" w:rsidRDefault="003B6DB0">
            <w:pPr>
              <w:pStyle w:val="ConsPlusNormal"/>
              <w:jc w:val="center"/>
            </w:pPr>
            <w:r>
              <w:t>Размеры земельных участков, га, при вместимости учреждений</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84" w:type="dxa"/>
            <w:vMerge/>
          </w:tcPr>
          <w:p w:rsidR="003B6DB0" w:rsidRDefault="003B6DB0">
            <w:pPr>
              <w:pStyle w:val="ConsPlusNormal"/>
            </w:pPr>
          </w:p>
        </w:tc>
        <w:tc>
          <w:tcPr>
            <w:tcW w:w="1076" w:type="dxa"/>
          </w:tcPr>
          <w:p w:rsidR="003B6DB0" w:rsidRDefault="003B6DB0">
            <w:pPr>
              <w:pStyle w:val="ConsPlusNormal"/>
              <w:jc w:val="center"/>
            </w:pPr>
            <w:r>
              <w:t>до 300 чел.</w:t>
            </w:r>
          </w:p>
        </w:tc>
        <w:tc>
          <w:tcPr>
            <w:tcW w:w="1076" w:type="dxa"/>
          </w:tcPr>
          <w:p w:rsidR="003B6DB0" w:rsidRDefault="003B6DB0">
            <w:pPr>
              <w:pStyle w:val="ConsPlusNormal"/>
              <w:jc w:val="center"/>
            </w:pPr>
            <w:r>
              <w:t>300 до 400 чел.</w:t>
            </w:r>
          </w:p>
        </w:tc>
        <w:tc>
          <w:tcPr>
            <w:tcW w:w="1076" w:type="dxa"/>
          </w:tcPr>
          <w:p w:rsidR="003B6DB0" w:rsidRDefault="003B6DB0">
            <w:pPr>
              <w:pStyle w:val="ConsPlusNormal"/>
              <w:jc w:val="center"/>
            </w:pPr>
            <w:r>
              <w:t>400 до 600 чел.</w:t>
            </w:r>
          </w:p>
        </w:tc>
        <w:tc>
          <w:tcPr>
            <w:tcW w:w="1080" w:type="dxa"/>
          </w:tcPr>
          <w:p w:rsidR="003B6DB0" w:rsidRDefault="003B6DB0">
            <w:pPr>
              <w:pStyle w:val="ConsPlusNormal"/>
              <w:jc w:val="center"/>
            </w:pPr>
            <w:r>
              <w:t>600 - 1000 чел.</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84" w:type="dxa"/>
          </w:tcPr>
          <w:p w:rsidR="003B6DB0" w:rsidRDefault="003B6DB0">
            <w:pPr>
              <w:pStyle w:val="ConsPlusNormal"/>
            </w:pPr>
            <w:r>
              <w:t>Для всех образовательных учреждений</w:t>
            </w:r>
          </w:p>
        </w:tc>
        <w:tc>
          <w:tcPr>
            <w:tcW w:w="1076" w:type="dxa"/>
          </w:tcPr>
          <w:p w:rsidR="003B6DB0" w:rsidRDefault="003B6DB0">
            <w:pPr>
              <w:pStyle w:val="ConsPlusNormal"/>
              <w:jc w:val="center"/>
            </w:pPr>
            <w:r>
              <w:t>2</w:t>
            </w:r>
          </w:p>
        </w:tc>
        <w:tc>
          <w:tcPr>
            <w:tcW w:w="1076" w:type="dxa"/>
          </w:tcPr>
          <w:p w:rsidR="003B6DB0" w:rsidRDefault="003B6DB0">
            <w:pPr>
              <w:pStyle w:val="ConsPlusNormal"/>
              <w:jc w:val="center"/>
            </w:pPr>
            <w:r>
              <w:t>2,4</w:t>
            </w:r>
          </w:p>
        </w:tc>
        <w:tc>
          <w:tcPr>
            <w:tcW w:w="1076" w:type="dxa"/>
          </w:tcPr>
          <w:p w:rsidR="003B6DB0" w:rsidRDefault="003B6DB0">
            <w:pPr>
              <w:pStyle w:val="ConsPlusNormal"/>
              <w:jc w:val="center"/>
            </w:pPr>
            <w:r>
              <w:t>3,1</w:t>
            </w:r>
          </w:p>
        </w:tc>
        <w:tc>
          <w:tcPr>
            <w:tcW w:w="1080" w:type="dxa"/>
          </w:tcPr>
          <w:p w:rsidR="003B6DB0" w:rsidRDefault="003B6DB0">
            <w:pPr>
              <w:pStyle w:val="ConsPlusNormal"/>
              <w:jc w:val="center"/>
            </w:pPr>
            <w:r>
              <w:t>3,7</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84" w:type="dxa"/>
          </w:tcPr>
          <w:p w:rsidR="003B6DB0" w:rsidRDefault="003B6DB0">
            <w:pPr>
              <w:pStyle w:val="ConsPlusNormal"/>
            </w:pPr>
            <w:r>
              <w:t>Сельскохозяйственного профиля</w:t>
            </w:r>
          </w:p>
        </w:tc>
        <w:tc>
          <w:tcPr>
            <w:tcW w:w="1076" w:type="dxa"/>
          </w:tcPr>
          <w:p w:rsidR="003B6DB0" w:rsidRDefault="003B6DB0">
            <w:pPr>
              <w:pStyle w:val="ConsPlusNormal"/>
              <w:jc w:val="center"/>
            </w:pPr>
            <w:r>
              <w:t>2 - 3</w:t>
            </w:r>
          </w:p>
        </w:tc>
        <w:tc>
          <w:tcPr>
            <w:tcW w:w="1076" w:type="dxa"/>
          </w:tcPr>
          <w:p w:rsidR="003B6DB0" w:rsidRDefault="003B6DB0">
            <w:pPr>
              <w:pStyle w:val="ConsPlusNormal"/>
              <w:jc w:val="center"/>
            </w:pPr>
            <w:r>
              <w:t>2,4 - 3,6</w:t>
            </w:r>
          </w:p>
        </w:tc>
        <w:tc>
          <w:tcPr>
            <w:tcW w:w="1076" w:type="dxa"/>
          </w:tcPr>
          <w:p w:rsidR="003B6DB0" w:rsidRDefault="003B6DB0">
            <w:pPr>
              <w:pStyle w:val="ConsPlusNormal"/>
              <w:jc w:val="center"/>
            </w:pPr>
            <w:r>
              <w:t>3,1 - 4,2</w:t>
            </w:r>
          </w:p>
        </w:tc>
        <w:tc>
          <w:tcPr>
            <w:tcW w:w="1080" w:type="dxa"/>
          </w:tcPr>
          <w:p w:rsidR="003B6DB0" w:rsidRDefault="003B6DB0">
            <w:pPr>
              <w:pStyle w:val="ConsPlusNormal"/>
              <w:jc w:val="center"/>
            </w:pPr>
            <w:r>
              <w:t>3,7 - 4,6</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84" w:type="dxa"/>
          </w:tcPr>
          <w:p w:rsidR="003B6DB0" w:rsidRDefault="003B6DB0">
            <w:pPr>
              <w:pStyle w:val="ConsPlusNormal"/>
            </w:pPr>
            <w:r>
              <w:t>Размещаемых в районах реконструкции</w:t>
            </w:r>
          </w:p>
        </w:tc>
        <w:tc>
          <w:tcPr>
            <w:tcW w:w="1076" w:type="dxa"/>
          </w:tcPr>
          <w:p w:rsidR="003B6DB0" w:rsidRDefault="003B6DB0">
            <w:pPr>
              <w:pStyle w:val="ConsPlusNormal"/>
              <w:jc w:val="center"/>
            </w:pPr>
            <w:r>
              <w:t>1,2</w:t>
            </w:r>
          </w:p>
        </w:tc>
        <w:tc>
          <w:tcPr>
            <w:tcW w:w="1076" w:type="dxa"/>
          </w:tcPr>
          <w:p w:rsidR="003B6DB0" w:rsidRDefault="003B6DB0">
            <w:pPr>
              <w:pStyle w:val="ConsPlusNormal"/>
              <w:jc w:val="center"/>
            </w:pPr>
            <w:r>
              <w:t>1,2 - 2,4</w:t>
            </w:r>
          </w:p>
        </w:tc>
        <w:tc>
          <w:tcPr>
            <w:tcW w:w="1076" w:type="dxa"/>
          </w:tcPr>
          <w:p w:rsidR="003B6DB0" w:rsidRDefault="003B6DB0">
            <w:pPr>
              <w:pStyle w:val="ConsPlusNormal"/>
              <w:jc w:val="center"/>
            </w:pPr>
            <w:r>
              <w:t>1,5 - 3,1</w:t>
            </w:r>
          </w:p>
        </w:tc>
        <w:tc>
          <w:tcPr>
            <w:tcW w:w="1080" w:type="dxa"/>
          </w:tcPr>
          <w:p w:rsidR="003B6DB0" w:rsidRDefault="003B6DB0">
            <w:pPr>
              <w:pStyle w:val="ConsPlusNormal"/>
              <w:jc w:val="center"/>
            </w:pPr>
            <w:r>
              <w:t>1,9 - 3,7</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84" w:type="dxa"/>
          </w:tcPr>
          <w:p w:rsidR="003B6DB0" w:rsidRDefault="003B6DB0">
            <w:pPr>
              <w:pStyle w:val="ConsPlusNormal"/>
            </w:pPr>
            <w:r>
              <w:t>Гуманитарного профиля</w:t>
            </w:r>
          </w:p>
        </w:tc>
        <w:tc>
          <w:tcPr>
            <w:tcW w:w="1076" w:type="dxa"/>
          </w:tcPr>
          <w:p w:rsidR="003B6DB0" w:rsidRDefault="003B6DB0">
            <w:pPr>
              <w:pStyle w:val="ConsPlusNormal"/>
              <w:jc w:val="center"/>
            </w:pPr>
            <w:r>
              <w:t>1,4 - 2</w:t>
            </w:r>
          </w:p>
        </w:tc>
        <w:tc>
          <w:tcPr>
            <w:tcW w:w="1076" w:type="dxa"/>
          </w:tcPr>
          <w:p w:rsidR="003B6DB0" w:rsidRDefault="003B6DB0">
            <w:pPr>
              <w:pStyle w:val="ConsPlusNormal"/>
              <w:jc w:val="center"/>
            </w:pPr>
            <w:r>
              <w:t>1,7 - 2,4</w:t>
            </w:r>
          </w:p>
        </w:tc>
        <w:tc>
          <w:tcPr>
            <w:tcW w:w="1076" w:type="dxa"/>
          </w:tcPr>
          <w:p w:rsidR="003B6DB0" w:rsidRDefault="003B6DB0">
            <w:pPr>
              <w:pStyle w:val="ConsPlusNormal"/>
              <w:jc w:val="center"/>
            </w:pPr>
            <w:r>
              <w:t>2,2 - 3,1</w:t>
            </w:r>
          </w:p>
        </w:tc>
        <w:tc>
          <w:tcPr>
            <w:tcW w:w="1080" w:type="dxa"/>
          </w:tcPr>
          <w:p w:rsidR="003B6DB0" w:rsidRDefault="003B6DB0">
            <w:pPr>
              <w:pStyle w:val="ConsPlusNormal"/>
              <w:jc w:val="center"/>
            </w:pPr>
            <w:r>
              <w:t>2,6 - 3,7</w:t>
            </w:r>
          </w:p>
        </w:tc>
      </w:tr>
      <w:tr w:rsidR="003B6DB0">
        <w:tc>
          <w:tcPr>
            <w:tcW w:w="567" w:type="dxa"/>
            <w:tcBorders>
              <w:top w:val="nil"/>
            </w:tcBorders>
          </w:tcPr>
          <w:p w:rsidR="003B6DB0" w:rsidRDefault="003B6DB0">
            <w:pPr>
              <w:pStyle w:val="ConsPlusNormal"/>
            </w:pPr>
          </w:p>
        </w:tc>
        <w:tc>
          <w:tcPr>
            <w:tcW w:w="1247" w:type="dxa"/>
            <w:tcBorders>
              <w:top w:val="nil"/>
            </w:tcBorders>
          </w:tcPr>
          <w:p w:rsidR="003B6DB0" w:rsidRDefault="003B6DB0">
            <w:pPr>
              <w:pStyle w:val="ConsPlusNormal"/>
            </w:pPr>
          </w:p>
        </w:tc>
        <w:tc>
          <w:tcPr>
            <w:tcW w:w="964" w:type="dxa"/>
            <w:tcBorders>
              <w:top w:val="nil"/>
            </w:tcBorders>
          </w:tcPr>
          <w:p w:rsidR="003B6DB0" w:rsidRDefault="003B6DB0">
            <w:pPr>
              <w:pStyle w:val="ConsPlusNormal"/>
            </w:pPr>
          </w:p>
        </w:tc>
        <w:tc>
          <w:tcPr>
            <w:tcW w:w="6292" w:type="dxa"/>
            <w:gridSpan w:val="5"/>
          </w:tcPr>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1.2. Образовательных организаций высшего образования: учебная зона, на 1 тыс. студентов:</w:t>
            </w:r>
          </w:p>
          <w:p w:rsidR="003B6DB0" w:rsidRDefault="003B6DB0">
            <w:pPr>
              <w:pStyle w:val="ConsPlusNormal"/>
              <w:jc w:val="both"/>
            </w:pPr>
            <w:r>
              <w:t>минимальная площадь:</w:t>
            </w:r>
          </w:p>
          <w:p w:rsidR="003B6DB0" w:rsidRDefault="003B6DB0">
            <w:pPr>
              <w:pStyle w:val="ConsPlusNormal"/>
              <w:jc w:val="both"/>
            </w:pPr>
            <w:r>
              <w:t>университеты, вузы технические - 4 - 7 га;</w:t>
            </w:r>
          </w:p>
          <w:p w:rsidR="003B6DB0" w:rsidRDefault="003B6DB0">
            <w:pPr>
              <w:pStyle w:val="ConsPlusNormal"/>
              <w:jc w:val="both"/>
            </w:pPr>
            <w:r>
              <w:t>вузы сельскохозяйственные - 5 - 7 га;</w:t>
            </w:r>
          </w:p>
          <w:p w:rsidR="003B6DB0" w:rsidRDefault="003B6DB0">
            <w:pPr>
              <w:pStyle w:val="ConsPlusNormal"/>
              <w:jc w:val="both"/>
            </w:pPr>
            <w:r>
              <w:t>вузы медицинские, фармацевтические - 3 - 5 га;</w:t>
            </w:r>
          </w:p>
          <w:p w:rsidR="003B6DB0" w:rsidRDefault="003B6DB0">
            <w:pPr>
              <w:pStyle w:val="ConsPlusNormal"/>
              <w:jc w:val="both"/>
            </w:pPr>
            <w:r>
              <w:t>вузы экономические, педагогические, культуры, искусства, архитектуры - 2 - 4 га;</w:t>
            </w:r>
          </w:p>
          <w:p w:rsidR="003B6DB0" w:rsidRDefault="003B6DB0">
            <w:pPr>
              <w:pStyle w:val="ConsPlusNormal"/>
              <w:jc w:val="both"/>
            </w:pPr>
            <w:r>
              <w:t>институты повышения квалификации и заочные вузы - соответственно профилю с коэффициентом 0,5;</w:t>
            </w:r>
          </w:p>
          <w:p w:rsidR="003B6DB0" w:rsidRDefault="003B6DB0">
            <w:pPr>
              <w:pStyle w:val="ConsPlusNormal"/>
              <w:jc w:val="both"/>
            </w:pPr>
            <w:r>
              <w:t>специализированная зона - по заданию на проектирование;</w:t>
            </w:r>
          </w:p>
          <w:p w:rsidR="003B6DB0" w:rsidRDefault="003B6DB0">
            <w:pPr>
              <w:pStyle w:val="ConsPlusNormal"/>
              <w:jc w:val="both"/>
            </w:pPr>
            <w:r>
              <w:t>спортивная зона - 1 - 2 га;</w:t>
            </w:r>
          </w:p>
          <w:p w:rsidR="003B6DB0" w:rsidRDefault="003B6DB0">
            <w:pPr>
              <w:pStyle w:val="ConsPlusNormal"/>
              <w:jc w:val="both"/>
            </w:pPr>
            <w:r>
              <w:t>зона студенческих общежитий - 1,5 - 3 га;</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- 40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w:t>
            </w:r>
          </w:p>
          <w:p w:rsidR="003B6DB0" w:rsidRDefault="003B6DB0">
            <w:pPr>
              <w:pStyle w:val="ConsPlusNormal"/>
              <w:jc w:val="both"/>
            </w:pPr>
            <w:r>
              <w:t>профессиональной образовательной организации - 60%;</w:t>
            </w:r>
          </w:p>
          <w:p w:rsidR="003B6DB0" w:rsidRDefault="003B6DB0">
            <w:pPr>
              <w:pStyle w:val="ConsPlusNormal"/>
              <w:jc w:val="both"/>
            </w:pPr>
            <w:r>
              <w:t>образовательной организации высшего образования - 60%.</w:t>
            </w:r>
          </w:p>
          <w:p w:rsidR="003B6DB0" w:rsidRDefault="003B6DB0">
            <w:pPr>
              <w:pStyle w:val="ConsPlusNormal"/>
              <w:jc w:val="both"/>
            </w:pPr>
            <w:r>
              <w:t>Процент застройки подземной части не регламентируется.</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14.</w:t>
            </w:r>
          </w:p>
        </w:tc>
        <w:tc>
          <w:tcPr>
            <w:tcW w:w="1247" w:type="dxa"/>
          </w:tcPr>
          <w:p w:rsidR="003B6DB0" w:rsidRDefault="003B6DB0">
            <w:pPr>
              <w:pStyle w:val="ConsPlusNormal"/>
            </w:pPr>
            <w:r>
              <w:t>Объекты культурно-досуговой деятельности</w:t>
            </w:r>
          </w:p>
        </w:tc>
        <w:tc>
          <w:tcPr>
            <w:tcW w:w="964" w:type="dxa"/>
          </w:tcPr>
          <w:p w:rsidR="003B6DB0" w:rsidRDefault="003B6DB0">
            <w:pPr>
              <w:pStyle w:val="ConsPlusNormal"/>
              <w:jc w:val="center"/>
            </w:pPr>
            <w:r>
              <w:t>3.6.1</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- 40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15.</w:t>
            </w:r>
          </w:p>
        </w:tc>
        <w:tc>
          <w:tcPr>
            <w:tcW w:w="1247" w:type="dxa"/>
          </w:tcPr>
          <w:p w:rsidR="003B6DB0" w:rsidRDefault="003B6DB0">
            <w:pPr>
              <w:pStyle w:val="ConsPlusNormal"/>
            </w:pPr>
            <w:r>
              <w:t>Парки культуры и отдыха</w:t>
            </w:r>
          </w:p>
        </w:tc>
        <w:tc>
          <w:tcPr>
            <w:tcW w:w="964" w:type="dxa"/>
          </w:tcPr>
          <w:p w:rsidR="003B6DB0" w:rsidRDefault="003B6DB0">
            <w:pPr>
              <w:pStyle w:val="ConsPlusNormal"/>
              <w:jc w:val="center"/>
            </w:pPr>
            <w:r>
              <w:t>3.6.2</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- 40 м.</w:t>
            </w:r>
          </w:p>
          <w:p w:rsidR="003B6DB0" w:rsidRDefault="003B6DB0">
            <w:pPr>
              <w:pStyle w:val="ConsPlusNormal"/>
              <w:jc w:val="both"/>
            </w:pPr>
            <w:r>
              <w:t>4. Максимальный процент застройки в границах земельного участка:</w:t>
            </w:r>
          </w:p>
          <w:p w:rsidR="003B6DB0" w:rsidRDefault="003B6DB0">
            <w:pPr>
              <w:pStyle w:val="ConsPlusNormal"/>
              <w:jc w:val="both"/>
            </w:pPr>
            <w:r>
              <w:t>парка - 7%;</w:t>
            </w:r>
          </w:p>
          <w:p w:rsidR="003B6DB0" w:rsidRDefault="003B6DB0">
            <w:pPr>
              <w:pStyle w:val="ConsPlusNormal"/>
              <w:jc w:val="both"/>
            </w:pPr>
            <w:r>
              <w:t>бульвара - 5%.</w:t>
            </w:r>
          </w:p>
          <w:p w:rsidR="003B6DB0" w:rsidRDefault="003B6DB0">
            <w:pPr>
              <w:pStyle w:val="ConsPlusNormal"/>
              <w:jc w:val="both"/>
            </w:pPr>
            <w:r>
              <w:t>Процент застройки подземной части не регламентируется.</w:t>
            </w:r>
          </w:p>
        </w:tc>
      </w:tr>
      <w:tr w:rsidR="003B6DB0">
        <w:tc>
          <w:tcPr>
            <w:tcW w:w="567" w:type="dxa"/>
          </w:tcPr>
          <w:p w:rsidR="003B6DB0" w:rsidRDefault="003B6DB0">
            <w:pPr>
              <w:pStyle w:val="ConsPlusNormal"/>
              <w:jc w:val="center"/>
            </w:pPr>
            <w:r>
              <w:t>16.</w:t>
            </w:r>
          </w:p>
        </w:tc>
        <w:tc>
          <w:tcPr>
            <w:tcW w:w="1247" w:type="dxa"/>
          </w:tcPr>
          <w:p w:rsidR="003B6DB0" w:rsidRDefault="003B6DB0">
            <w:pPr>
              <w:pStyle w:val="ConsPlusNormal"/>
            </w:pPr>
            <w:r>
              <w:t>Цирки и зверинцы</w:t>
            </w:r>
          </w:p>
        </w:tc>
        <w:tc>
          <w:tcPr>
            <w:tcW w:w="964" w:type="dxa"/>
          </w:tcPr>
          <w:p w:rsidR="003B6DB0" w:rsidRDefault="003B6DB0">
            <w:pPr>
              <w:pStyle w:val="ConsPlusNormal"/>
              <w:jc w:val="center"/>
            </w:pPr>
            <w:r>
              <w:t>3.6.3</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- 40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17.</w:t>
            </w:r>
          </w:p>
        </w:tc>
        <w:tc>
          <w:tcPr>
            <w:tcW w:w="1247" w:type="dxa"/>
          </w:tcPr>
          <w:p w:rsidR="003B6DB0" w:rsidRDefault="003B6DB0">
            <w:pPr>
              <w:pStyle w:val="ConsPlusNormal"/>
            </w:pPr>
            <w:r>
              <w:t>Государственное управление</w:t>
            </w:r>
          </w:p>
        </w:tc>
        <w:tc>
          <w:tcPr>
            <w:tcW w:w="964" w:type="dxa"/>
          </w:tcPr>
          <w:p w:rsidR="003B6DB0" w:rsidRDefault="003B6DB0">
            <w:pPr>
              <w:pStyle w:val="ConsPlusNormal"/>
              <w:jc w:val="center"/>
            </w:pPr>
            <w:r>
              <w:t>3.8.1</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- 40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18.</w:t>
            </w:r>
          </w:p>
        </w:tc>
        <w:tc>
          <w:tcPr>
            <w:tcW w:w="1247" w:type="dxa"/>
          </w:tcPr>
          <w:p w:rsidR="003B6DB0" w:rsidRDefault="003B6DB0">
            <w:pPr>
              <w:pStyle w:val="ConsPlusNormal"/>
            </w:pPr>
            <w:r>
              <w:t>Представительская деятельность</w:t>
            </w:r>
          </w:p>
        </w:tc>
        <w:tc>
          <w:tcPr>
            <w:tcW w:w="964" w:type="dxa"/>
          </w:tcPr>
          <w:p w:rsidR="003B6DB0" w:rsidRDefault="003B6DB0">
            <w:pPr>
              <w:pStyle w:val="ConsPlusNormal"/>
              <w:jc w:val="center"/>
            </w:pPr>
            <w:r>
              <w:t>3.8.2</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- 40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19.</w:t>
            </w:r>
          </w:p>
        </w:tc>
        <w:tc>
          <w:tcPr>
            <w:tcW w:w="1247" w:type="dxa"/>
          </w:tcPr>
          <w:p w:rsidR="003B6DB0" w:rsidRDefault="003B6DB0">
            <w:pPr>
              <w:pStyle w:val="ConsPlusNormal"/>
            </w:pPr>
            <w:r>
              <w:t>Обеспечение деятельности в области гидрометеорологии и смежных с ней областях</w:t>
            </w:r>
          </w:p>
        </w:tc>
        <w:tc>
          <w:tcPr>
            <w:tcW w:w="964" w:type="dxa"/>
          </w:tcPr>
          <w:p w:rsidR="003B6DB0" w:rsidRDefault="003B6DB0">
            <w:pPr>
              <w:pStyle w:val="ConsPlusNormal"/>
              <w:jc w:val="center"/>
            </w:pPr>
            <w:r>
              <w:t>3.9.1</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- 40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20.</w:t>
            </w:r>
          </w:p>
        </w:tc>
        <w:tc>
          <w:tcPr>
            <w:tcW w:w="1247" w:type="dxa"/>
          </w:tcPr>
          <w:p w:rsidR="003B6DB0" w:rsidRDefault="003B6DB0">
            <w:pPr>
              <w:pStyle w:val="ConsPlusNormal"/>
            </w:pPr>
            <w:r>
              <w:t>Проведение научных исследований</w:t>
            </w:r>
          </w:p>
        </w:tc>
        <w:tc>
          <w:tcPr>
            <w:tcW w:w="964" w:type="dxa"/>
          </w:tcPr>
          <w:p w:rsidR="003B6DB0" w:rsidRDefault="003B6DB0">
            <w:pPr>
              <w:pStyle w:val="ConsPlusNormal"/>
              <w:jc w:val="center"/>
            </w:pPr>
            <w:r>
              <w:t>3.9.2</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- 40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21.</w:t>
            </w:r>
          </w:p>
        </w:tc>
        <w:tc>
          <w:tcPr>
            <w:tcW w:w="1247" w:type="dxa"/>
          </w:tcPr>
          <w:p w:rsidR="003B6DB0" w:rsidRDefault="003B6DB0">
            <w:pPr>
              <w:pStyle w:val="ConsPlusNormal"/>
            </w:pPr>
            <w:r>
              <w:t>Проведение научных испытаний</w:t>
            </w:r>
          </w:p>
        </w:tc>
        <w:tc>
          <w:tcPr>
            <w:tcW w:w="964" w:type="dxa"/>
          </w:tcPr>
          <w:p w:rsidR="003B6DB0" w:rsidRDefault="003B6DB0">
            <w:pPr>
              <w:pStyle w:val="ConsPlusNormal"/>
              <w:jc w:val="center"/>
            </w:pPr>
            <w:r>
              <w:t>3.9.3</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- 40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22.</w:t>
            </w:r>
          </w:p>
        </w:tc>
        <w:tc>
          <w:tcPr>
            <w:tcW w:w="1247" w:type="dxa"/>
          </w:tcPr>
          <w:p w:rsidR="003B6DB0" w:rsidRDefault="003B6DB0">
            <w:pPr>
              <w:pStyle w:val="ConsPlusNormal"/>
            </w:pPr>
            <w:r>
              <w:t>Деловое управление</w:t>
            </w:r>
          </w:p>
        </w:tc>
        <w:tc>
          <w:tcPr>
            <w:tcW w:w="964" w:type="dxa"/>
          </w:tcPr>
          <w:p w:rsidR="003B6DB0" w:rsidRDefault="003B6DB0">
            <w:pPr>
              <w:pStyle w:val="ConsPlusNormal"/>
              <w:jc w:val="center"/>
            </w:pPr>
            <w:r>
              <w:t>4.1</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- 40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23.</w:t>
            </w:r>
          </w:p>
        </w:tc>
        <w:tc>
          <w:tcPr>
            <w:tcW w:w="1247" w:type="dxa"/>
          </w:tcPr>
          <w:p w:rsidR="003B6DB0" w:rsidRDefault="003B6DB0">
            <w:pPr>
              <w:pStyle w:val="ConsPlusNormal"/>
            </w:pPr>
            <w:r>
              <w:t>Объекты торговли (торговые центры, торгово-развлекательные центры (комплексы))</w:t>
            </w:r>
          </w:p>
        </w:tc>
        <w:tc>
          <w:tcPr>
            <w:tcW w:w="964" w:type="dxa"/>
          </w:tcPr>
          <w:p w:rsidR="003B6DB0" w:rsidRDefault="003B6DB0">
            <w:pPr>
              <w:pStyle w:val="ConsPlusNormal"/>
              <w:jc w:val="center"/>
            </w:pPr>
            <w:r>
              <w:t>4.2</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- 30000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- 40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24.</w:t>
            </w:r>
          </w:p>
        </w:tc>
        <w:tc>
          <w:tcPr>
            <w:tcW w:w="1247" w:type="dxa"/>
          </w:tcPr>
          <w:p w:rsidR="003B6DB0" w:rsidRDefault="003B6DB0">
            <w:pPr>
              <w:pStyle w:val="ConsPlusNormal"/>
            </w:pPr>
            <w:r>
              <w:t>Рынки</w:t>
            </w:r>
          </w:p>
        </w:tc>
        <w:tc>
          <w:tcPr>
            <w:tcW w:w="964" w:type="dxa"/>
          </w:tcPr>
          <w:p w:rsidR="003B6DB0" w:rsidRDefault="003B6DB0">
            <w:pPr>
              <w:pStyle w:val="ConsPlusNormal"/>
              <w:jc w:val="center"/>
            </w:pPr>
            <w:r>
              <w:t>4.3</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- 30000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- 40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25.</w:t>
            </w:r>
          </w:p>
        </w:tc>
        <w:tc>
          <w:tcPr>
            <w:tcW w:w="1247" w:type="dxa"/>
          </w:tcPr>
          <w:p w:rsidR="003B6DB0" w:rsidRDefault="003B6DB0">
            <w:pPr>
              <w:pStyle w:val="ConsPlusNormal"/>
            </w:pPr>
            <w:r>
              <w:t>Магазины</w:t>
            </w:r>
          </w:p>
        </w:tc>
        <w:tc>
          <w:tcPr>
            <w:tcW w:w="964" w:type="dxa"/>
          </w:tcPr>
          <w:p w:rsidR="003B6DB0" w:rsidRDefault="003B6DB0">
            <w:pPr>
              <w:pStyle w:val="ConsPlusNormal"/>
              <w:jc w:val="center"/>
            </w:pPr>
            <w:r>
              <w:t>4.4</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- 40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26.</w:t>
            </w:r>
          </w:p>
        </w:tc>
        <w:tc>
          <w:tcPr>
            <w:tcW w:w="1247" w:type="dxa"/>
          </w:tcPr>
          <w:p w:rsidR="003B6DB0" w:rsidRDefault="003B6DB0">
            <w:pPr>
              <w:pStyle w:val="ConsPlusNormal"/>
            </w:pPr>
            <w:r>
              <w:t>Банковская и страховая деятельность</w:t>
            </w:r>
          </w:p>
        </w:tc>
        <w:tc>
          <w:tcPr>
            <w:tcW w:w="964" w:type="dxa"/>
          </w:tcPr>
          <w:p w:rsidR="003B6DB0" w:rsidRDefault="003B6DB0">
            <w:pPr>
              <w:pStyle w:val="ConsPlusNormal"/>
              <w:jc w:val="center"/>
            </w:pPr>
            <w:r>
              <w:t>4.5</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- 40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27.</w:t>
            </w:r>
          </w:p>
        </w:tc>
        <w:tc>
          <w:tcPr>
            <w:tcW w:w="1247" w:type="dxa"/>
          </w:tcPr>
          <w:p w:rsidR="003B6DB0" w:rsidRDefault="003B6DB0">
            <w:pPr>
              <w:pStyle w:val="ConsPlusNormal"/>
            </w:pPr>
            <w:r>
              <w:t>Общественное питание</w:t>
            </w:r>
          </w:p>
        </w:tc>
        <w:tc>
          <w:tcPr>
            <w:tcW w:w="964" w:type="dxa"/>
          </w:tcPr>
          <w:p w:rsidR="003B6DB0" w:rsidRDefault="003B6DB0">
            <w:pPr>
              <w:pStyle w:val="ConsPlusNormal"/>
              <w:jc w:val="center"/>
            </w:pPr>
            <w:r>
              <w:t>4.6</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- 40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28.</w:t>
            </w:r>
          </w:p>
        </w:tc>
        <w:tc>
          <w:tcPr>
            <w:tcW w:w="1247" w:type="dxa"/>
          </w:tcPr>
          <w:p w:rsidR="003B6DB0" w:rsidRDefault="003B6DB0">
            <w:pPr>
              <w:pStyle w:val="ConsPlusNormal"/>
            </w:pPr>
            <w:r>
              <w:t>Гостиничное обслуживание</w:t>
            </w:r>
          </w:p>
        </w:tc>
        <w:tc>
          <w:tcPr>
            <w:tcW w:w="964" w:type="dxa"/>
          </w:tcPr>
          <w:p w:rsidR="003B6DB0" w:rsidRDefault="003B6DB0">
            <w:pPr>
              <w:pStyle w:val="ConsPlusNormal"/>
              <w:jc w:val="center"/>
            </w:pPr>
            <w:r>
              <w:t>4.7</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3. Максимальная высота зданий, строений, сооружений - 40 м.</w:t>
            </w:r>
          </w:p>
          <w:p w:rsidR="003B6DB0" w:rsidRDefault="003B6DB0">
            <w:pPr>
              <w:pStyle w:val="ConsPlusNormal"/>
              <w:jc w:val="both"/>
            </w:pPr>
            <w:r>
              <w:t>4. Максимальное количество этажей зданий, строений, сооружений - 12.</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29.</w:t>
            </w:r>
          </w:p>
        </w:tc>
        <w:tc>
          <w:tcPr>
            <w:tcW w:w="1247" w:type="dxa"/>
          </w:tcPr>
          <w:p w:rsidR="003B6DB0" w:rsidRDefault="003B6DB0">
            <w:pPr>
              <w:pStyle w:val="ConsPlusNormal"/>
            </w:pPr>
            <w:r>
              <w:t>Развлекательные мероприятия</w:t>
            </w:r>
          </w:p>
        </w:tc>
        <w:tc>
          <w:tcPr>
            <w:tcW w:w="964" w:type="dxa"/>
          </w:tcPr>
          <w:p w:rsidR="003B6DB0" w:rsidRDefault="003B6DB0">
            <w:pPr>
              <w:pStyle w:val="ConsPlusNormal"/>
              <w:jc w:val="center"/>
            </w:pPr>
            <w:r>
              <w:t>4.8.1</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- 40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30.</w:t>
            </w:r>
          </w:p>
        </w:tc>
        <w:tc>
          <w:tcPr>
            <w:tcW w:w="1247" w:type="dxa"/>
          </w:tcPr>
          <w:p w:rsidR="003B6DB0" w:rsidRDefault="003B6DB0">
            <w:pPr>
              <w:pStyle w:val="ConsPlusNormal"/>
            </w:pPr>
            <w:r>
              <w:t>Проведение азартных игр</w:t>
            </w:r>
          </w:p>
        </w:tc>
        <w:tc>
          <w:tcPr>
            <w:tcW w:w="964" w:type="dxa"/>
          </w:tcPr>
          <w:p w:rsidR="003B6DB0" w:rsidRDefault="003B6DB0">
            <w:pPr>
              <w:pStyle w:val="ConsPlusNormal"/>
              <w:jc w:val="center"/>
            </w:pPr>
            <w:r>
              <w:t>4.8.2</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- 40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31.</w:t>
            </w:r>
          </w:p>
        </w:tc>
        <w:tc>
          <w:tcPr>
            <w:tcW w:w="1247" w:type="dxa"/>
          </w:tcPr>
          <w:p w:rsidR="003B6DB0" w:rsidRDefault="003B6DB0">
            <w:pPr>
              <w:pStyle w:val="ConsPlusNormal"/>
            </w:pPr>
            <w:r>
              <w:t>Выставочно-ярмарочная деятельность</w:t>
            </w:r>
          </w:p>
        </w:tc>
        <w:tc>
          <w:tcPr>
            <w:tcW w:w="964" w:type="dxa"/>
          </w:tcPr>
          <w:p w:rsidR="003B6DB0" w:rsidRDefault="003B6DB0">
            <w:pPr>
              <w:pStyle w:val="ConsPlusNormal"/>
              <w:jc w:val="center"/>
            </w:pPr>
            <w:r>
              <w:t>4.10</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- 30000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- 40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32.</w:t>
            </w:r>
          </w:p>
        </w:tc>
        <w:tc>
          <w:tcPr>
            <w:tcW w:w="1247" w:type="dxa"/>
          </w:tcPr>
          <w:p w:rsidR="003B6DB0" w:rsidRDefault="003B6DB0">
            <w:pPr>
              <w:pStyle w:val="ConsPlusNormal"/>
            </w:pPr>
            <w:r>
              <w:t>Обеспечение спортивно-зрелищных мероприятий</w:t>
            </w:r>
          </w:p>
        </w:tc>
        <w:tc>
          <w:tcPr>
            <w:tcW w:w="964" w:type="dxa"/>
          </w:tcPr>
          <w:p w:rsidR="003B6DB0" w:rsidRDefault="003B6DB0">
            <w:pPr>
              <w:pStyle w:val="ConsPlusNormal"/>
              <w:jc w:val="center"/>
            </w:pPr>
            <w:r>
              <w:t>5.1.1</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- 40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33.</w:t>
            </w:r>
          </w:p>
        </w:tc>
        <w:tc>
          <w:tcPr>
            <w:tcW w:w="1247" w:type="dxa"/>
          </w:tcPr>
          <w:p w:rsidR="003B6DB0" w:rsidRDefault="003B6DB0">
            <w:pPr>
              <w:pStyle w:val="ConsPlusNormal"/>
            </w:pPr>
            <w:r>
              <w:t>Обеспечение занятий спортом в помещениях</w:t>
            </w:r>
          </w:p>
        </w:tc>
        <w:tc>
          <w:tcPr>
            <w:tcW w:w="964" w:type="dxa"/>
          </w:tcPr>
          <w:p w:rsidR="003B6DB0" w:rsidRDefault="003B6DB0">
            <w:pPr>
              <w:pStyle w:val="ConsPlusNormal"/>
              <w:jc w:val="center"/>
            </w:pPr>
            <w:r>
              <w:t>5.1.2</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- 40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34.</w:t>
            </w:r>
          </w:p>
        </w:tc>
        <w:tc>
          <w:tcPr>
            <w:tcW w:w="1247" w:type="dxa"/>
          </w:tcPr>
          <w:p w:rsidR="003B6DB0" w:rsidRDefault="003B6DB0">
            <w:pPr>
              <w:pStyle w:val="ConsPlusNormal"/>
            </w:pPr>
            <w:r>
              <w:t>Площадки для занятий спортом</w:t>
            </w:r>
          </w:p>
        </w:tc>
        <w:tc>
          <w:tcPr>
            <w:tcW w:w="964" w:type="dxa"/>
          </w:tcPr>
          <w:p w:rsidR="003B6DB0" w:rsidRDefault="003B6DB0">
            <w:pPr>
              <w:pStyle w:val="ConsPlusNormal"/>
              <w:jc w:val="center"/>
            </w:pPr>
            <w:r>
              <w:t>5.1.3</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Размещение площадок необходимо предусматривать на расстоянии от окон жилых и общественных зданий не менее 10 - 40 м.</w:t>
            </w:r>
          </w:p>
          <w:p w:rsidR="003B6DB0" w:rsidRDefault="003B6DB0">
            <w:pPr>
              <w:pStyle w:val="ConsPlusNormal"/>
              <w:jc w:val="both"/>
            </w:pPr>
            <w:r>
              <w:t>4. Максимальная высота зданий, строений, сооружений - 40 м.</w:t>
            </w:r>
          </w:p>
          <w:p w:rsidR="003B6DB0" w:rsidRDefault="003B6DB0">
            <w:pPr>
              <w:pStyle w:val="ConsPlusNormal"/>
              <w:jc w:val="both"/>
            </w:pPr>
            <w:r>
              <w:t>5.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35.</w:t>
            </w:r>
          </w:p>
        </w:tc>
        <w:tc>
          <w:tcPr>
            <w:tcW w:w="1247" w:type="dxa"/>
          </w:tcPr>
          <w:p w:rsidR="003B6DB0" w:rsidRDefault="003B6DB0">
            <w:pPr>
              <w:pStyle w:val="ConsPlusNormal"/>
            </w:pPr>
            <w:r>
              <w:t>Оборудованные площадки для занятий спортом</w:t>
            </w:r>
          </w:p>
        </w:tc>
        <w:tc>
          <w:tcPr>
            <w:tcW w:w="964" w:type="dxa"/>
          </w:tcPr>
          <w:p w:rsidR="003B6DB0" w:rsidRDefault="003B6DB0">
            <w:pPr>
              <w:pStyle w:val="ConsPlusNormal"/>
              <w:jc w:val="center"/>
            </w:pPr>
            <w:r>
              <w:t>5.1.4</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- 40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36.</w:t>
            </w:r>
          </w:p>
        </w:tc>
        <w:tc>
          <w:tcPr>
            <w:tcW w:w="1247" w:type="dxa"/>
          </w:tcPr>
          <w:p w:rsidR="003B6DB0" w:rsidRDefault="003B6DB0">
            <w:pPr>
              <w:pStyle w:val="ConsPlusNormal"/>
            </w:pPr>
            <w:r>
              <w:t>Туристическое обслуживание</w:t>
            </w:r>
          </w:p>
        </w:tc>
        <w:tc>
          <w:tcPr>
            <w:tcW w:w="964" w:type="dxa"/>
          </w:tcPr>
          <w:p w:rsidR="003B6DB0" w:rsidRDefault="003B6DB0">
            <w:pPr>
              <w:pStyle w:val="ConsPlusNormal"/>
              <w:jc w:val="center"/>
            </w:pPr>
            <w:r>
              <w:t>5.2.1</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- 40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37.</w:t>
            </w:r>
          </w:p>
        </w:tc>
        <w:tc>
          <w:tcPr>
            <w:tcW w:w="1247" w:type="dxa"/>
          </w:tcPr>
          <w:p w:rsidR="003B6DB0" w:rsidRDefault="003B6DB0">
            <w:pPr>
              <w:pStyle w:val="ConsPlusNormal"/>
            </w:pPr>
            <w:r>
              <w:t>Обеспечение внутреннего правопорядка</w:t>
            </w:r>
          </w:p>
        </w:tc>
        <w:tc>
          <w:tcPr>
            <w:tcW w:w="964" w:type="dxa"/>
          </w:tcPr>
          <w:p w:rsidR="003B6DB0" w:rsidRDefault="003B6DB0">
            <w:pPr>
              <w:pStyle w:val="ConsPlusNormal"/>
              <w:jc w:val="center"/>
            </w:pPr>
            <w:r>
              <w:t>8.3</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- 40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38.</w:t>
            </w:r>
          </w:p>
        </w:tc>
        <w:tc>
          <w:tcPr>
            <w:tcW w:w="1247" w:type="dxa"/>
          </w:tcPr>
          <w:p w:rsidR="003B6DB0" w:rsidRDefault="003B6DB0">
            <w:pPr>
              <w:pStyle w:val="ConsPlusNormal"/>
            </w:pPr>
            <w:r>
              <w:t>Историко-культурная деятельность</w:t>
            </w:r>
          </w:p>
        </w:tc>
        <w:tc>
          <w:tcPr>
            <w:tcW w:w="964" w:type="dxa"/>
          </w:tcPr>
          <w:p w:rsidR="003B6DB0" w:rsidRDefault="003B6DB0">
            <w:pPr>
              <w:pStyle w:val="ConsPlusNormal"/>
              <w:jc w:val="center"/>
            </w:pPr>
            <w:r>
              <w:t>9.3</w:t>
            </w:r>
          </w:p>
        </w:tc>
        <w:tc>
          <w:tcPr>
            <w:tcW w:w="6292" w:type="dxa"/>
            <w:gridSpan w:val="5"/>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Максимальная высота зданий, строений, сооружений - 40 м.</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39.</w:t>
            </w:r>
          </w:p>
        </w:tc>
        <w:tc>
          <w:tcPr>
            <w:tcW w:w="1247" w:type="dxa"/>
          </w:tcPr>
          <w:p w:rsidR="003B6DB0" w:rsidRDefault="003B6DB0">
            <w:pPr>
              <w:pStyle w:val="ConsPlusNormal"/>
            </w:pPr>
            <w:r>
              <w:t>Общее пользование водными объектами</w:t>
            </w:r>
          </w:p>
        </w:tc>
        <w:tc>
          <w:tcPr>
            <w:tcW w:w="964" w:type="dxa"/>
          </w:tcPr>
          <w:p w:rsidR="003B6DB0" w:rsidRDefault="003B6DB0">
            <w:pPr>
              <w:pStyle w:val="ConsPlusNormal"/>
              <w:jc w:val="center"/>
            </w:pPr>
            <w:r>
              <w:t>11.1</w:t>
            </w:r>
          </w:p>
        </w:tc>
        <w:tc>
          <w:tcPr>
            <w:tcW w:w="6292"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40.</w:t>
            </w:r>
          </w:p>
        </w:tc>
        <w:tc>
          <w:tcPr>
            <w:tcW w:w="1247"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292"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41.</w:t>
            </w:r>
          </w:p>
        </w:tc>
        <w:tc>
          <w:tcPr>
            <w:tcW w:w="1247"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292" w:type="dxa"/>
            <w:gridSpan w:val="5"/>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42.</w:t>
            </w:r>
          </w:p>
        </w:tc>
        <w:tc>
          <w:tcPr>
            <w:tcW w:w="1247" w:type="dxa"/>
          </w:tcPr>
          <w:p w:rsidR="003B6DB0" w:rsidRDefault="003B6DB0">
            <w:pPr>
              <w:pStyle w:val="ConsPlusNormal"/>
            </w:pPr>
            <w:r>
              <w:t>Стоянки транспорта общего пользования</w:t>
            </w:r>
          </w:p>
        </w:tc>
        <w:tc>
          <w:tcPr>
            <w:tcW w:w="964" w:type="dxa"/>
          </w:tcPr>
          <w:p w:rsidR="003B6DB0" w:rsidRDefault="003B6DB0">
            <w:pPr>
              <w:pStyle w:val="ConsPlusNormal"/>
              <w:jc w:val="center"/>
            </w:pPr>
            <w:r>
              <w:t>7.2.3</w:t>
            </w:r>
          </w:p>
        </w:tc>
        <w:tc>
          <w:tcPr>
            <w:tcW w:w="6292" w:type="dxa"/>
            <w:gridSpan w:val="5"/>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2.2.2.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Хранение автотранспорта</w:t>
            </w:r>
          </w:p>
        </w:tc>
        <w:tc>
          <w:tcPr>
            <w:tcW w:w="964" w:type="dxa"/>
          </w:tcPr>
          <w:p w:rsidR="003B6DB0" w:rsidRDefault="003B6DB0">
            <w:pPr>
              <w:pStyle w:val="ConsPlusNormal"/>
              <w:jc w:val="center"/>
            </w:pPr>
            <w:r>
              <w:t>2.7.1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- 40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Осуществление религиозных обрядов</w:t>
            </w:r>
          </w:p>
        </w:tc>
        <w:tc>
          <w:tcPr>
            <w:tcW w:w="964" w:type="dxa"/>
          </w:tcPr>
          <w:p w:rsidR="003B6DB0" w:rsidRDefault="003B6DB0">
            <w:pPr>
              <w:pStyle w:val="ConsPlusNormal"/>
              <w:jc w:val="center"/>
            </w:pPr>
            <w:r>
              <w:t>3.7.1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- 40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Предельная высота зданий, строений, сооружений - не подлежат установлению.</w:t>
            </w:r>
          </w:p>
          <w:p w:rsidR="003B6DB0" w:rsidRDefault="003B6DB0">
            <w:pPr>
              <w:pStyle w:val="ConsPlusNormal"/>
              <w:jc w:val="both"/>
            </w:pPr>
            <w:r>
              <w:t>6.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Служебные гаражи</w:t>
            </w:r>
          </w:p>
        </w:tc>
        <w:tc>
          <w:tcPr>
            <w:tcW w:w="964" w:type="dxa"/>
          </w:tcPr>
          <w:p w:rsidR="003B6DB0" w:rsidRDefault="003B6DB0">
            <w:pPr>
              <w:pStyle w:val="ConsPlusNormal"/>
              <w:jc w:val="center"/>
            </w:pPr>
            <w:r>
              <w:t>4.9</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- 40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Амбулаторное ветеринарное обслуживание</w:t>
            </w:r>
          </w:p>
        </w:tc>
        <w:tc>
          <w:tcPr>
            <w:tcW w:w="964" w:type="dxa"/>
          </w:tcPr>
          <w:p w:rsidR="003B6DB0" w:rsidRDefault="003B6DB0">
            <w:pPr>
              <w:pStyle w:val="ConsPlusNormal"/>
              <w:jc w:val="center"/>
            </w:pPr>
            <w:r>
              <w:t>3.10.1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- 40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Заправка транспортных средств</w:t>
            </w:r>
          </w:p>
        </w:tc>
        <w:tc>
          <w:tcPr>
            <w:tcW w:w="964" w:type="dxa"/>
          </w:tcPr>
          <w:p w:rsidR="003B6DB0" w:rsidRDefault="003B6DB0">
            <w:pPr>
              <w:pStyle w:val="ConsPlusNormal"/>
              <w:jc w:val="center"/>
            </w:pPr>
            <w:r>
              <w:t>4.9.1.1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- 2.</w:t>
            </w:r>
          </w:p>
          <w:p w:rsidR="003B6DB0" w:rsidRDefault="003B6DB0">
            <w:pPr>
              <w:pStyle w:val="ConsPlusNormal"/>
              <w:jc w:val="both"/>
            </w:pPr>
            <w:r>
              <w:t>4. Максимальная высота зданий, строений, сооружений - 12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Допускается размещать объекты только не выше V класса опасности в отдельно стоящих зданиях, выходящих на магистральные улицы.</w:t>
            </w: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Автомобильные мойки</w:t>
            </w:r>
          </w:p>
        </w:tc>
        <w:tc>
          <w:tcPr>
            <w:tcW w:w="964" w:type="dxa"/>
          </w:tcPr>
          <w:p w:rsidR="003B6DB0" w:rsidRDefault="003B6DB0">
            <w:pPr>
              <w:pStyle w:val="ConsPlusNormal"/>
              <w:jc w:val="center"/>
            </w:pPr>
            <w:r>
              <w:t>4.9.1.3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- 2.</w:t>
            </w:r>
          </w:p>
          <w:p w:rsidR="003B6DB0" w:rsidRDefault="003B6DB0">
            <w:pPr>
              <w:pStyle w:val="ConsPlusNormal"/>
              <w:jc w:val="both"/>
            </w:pPr>
            <w:r>
              <w:t>4. Максимальная высота зданий, строений, сооружений - 12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Допускается размещать объекты только не выше IV класса опасности в отдельно стоящих зданиях, выходящих на магистральные улицы.</w:t>
            </w: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Ремонт автомобилей</w:t>
            </w:r>
          </w:p>
        </w:tc>
        <w:tc>
          <w:tcPr>
            <w:tcW w:w="964" w:type="dxa"/>
          </w:tcPr>
          <w:p w:rsidR="003B6DB0" w:rsidRDefault="003B6DB0">
            <w:pPr>
              <w:pStyle w:val="ConsPlusNormal"/>
              <w:jc w:val="center"/>
            </w:pPr>
            <w:r>
              <w:t>4.9.1.4</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- 2.</w:t>
            </w:r>
          </w:p>
          <w:p w:rsidR="003B6DB0" w:rsidRDefault="003B6DB0">
            <w:pPr>
              <w:pStyle w:val="ConsPlusNormal"/>
              <w:jc w:val="both"/>
            </w:pPr>
            <w:r>
              <w:t>4. Максимальная высота зданий, строений, сооружений - 12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Допускается размещать объекты только не выше V класса опасности в отдельно стоящих зданиях, выходящих на магистральные улицы.</w:t>
            </w: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Водный спорт</w:t>
            </w:r>
          </w:p>
        </w:tc>
        <w:tc>
          <w:tcPr>
            <w:tcW w:w="964" w:type="dxa"/>
          </w:tcPr>
          <w:p w:rsidR="003B6DB0" w:rsidRDefault="003B6DB0">
            <w:pPr>
              <w:pStyle w:val="ConsPlusNormal"/>
              <w:jc w:val="center"/>
            </w:pPr>
            <w:r>
              <w:t>5.1.5</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- 40 м.</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- 40 м.</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bl>
    <w:p w:rsidR="003B6DB0" w:rsidRDefault="003B6DB0">
      <w:pPr>
        <w:pStyle w:val="ConsPlusNormal"/>
        <w:jc w:val="both"/>
      </w:pPr>
    </w:p>
    <w:p w:rsidR="003B6DB0" w:rsidRDefault="003B6DB0">
      <w:pPr>
        <w:pStyle w:val="ConsPlusNormal"/>
        <w:ind w:firstLine="540"/>
        <w:jc w:val="both"/>
      </w:pPr>
      <w:r>
        <w:t>2.2.3.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5"/>
      </w:pPr>
      <w:r>
        <w:t>2.3. ОД-1-2. Зона застройки объектами делового,</w:t>
      </w:r>
    </w:p>
    <w:p w:rsidR="003B6DB0" w:rsidRDefault="003B6DB0">
      <w:pPr>
        <w:pStyle w:val="ConsPlusTitle"/>
        <w:jc w:val="center"/>
      </w:pPr>
      <w:r>
        <w:t>общественного и коммерческого назначения</w:t>
      </w:r>
    </w:p>
    <w:p w:rsidR="003B6DB0" w:rsidRDefault="003B6DB0">
      <w:pPr>
        <w:pStyle w:val="ConsPlusTitle"/>
        <w:jc w:val="center"/>
      </w:pPr>
      <w:r>
        <w:t>(высотой здания не более 50 м)</w:t>
      </w:r>
    </w:p>
    <w:p w:rsidR="003B6DB0" w:rsidRDefault="003B6DB0">
      <w:pPr>
        <w:pStyle w:val="ConsPlusNormal"/>
        <w:jc w:val="both"/>
      </w:pPr>
    </w:p>
    <w:p w:rsidR="003B6DB0" w:rsidRDefault="003B6DB0">
      <w:pPr>
        <w:pStyle w:val="ConsPlusNormal"/>
        <w:ind w:firstLine="540"/>
        <w:jc w:val="both"/>
      </w:pPr>
      <w:r>
        <w:t>Многофункциональные зоны предназначены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в границах которых размещаются предприятия торговли и общественного питания, учреждения управления, бизнеса, образования, культуры и здравоохранения, а также места приложения труда и другие объекты, не требующие больших земельных участков и устройства санитарно-защитных разрывов шириной не более 50 м. Максимальная высота зданий - 50 м.</w:t>
      </w:r>
    </w:p>
    <w:p w:rsidR="003B6DB0" w:rsidRDefault="003B6DB0">
      <w:pPr>
        <w:pStyle w:val="ConsPlusNormal"/>
        <w:spacing w:before="200"/>
        <w:ind w:firstLine="540"/>
        <w:jc w:val="both"/>
      </w:pPr>
      <w: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3B6DB0" w:rsidRDefault="003B6DB0">
      <w:pPr>
        <w:pStyle w:val="ConsPlusNormal"/>
        <w:spacing w:before="200"/>
        <w:ind w:firstLine="540"/>
        <w:jc w:val="both"/>
      </w:pPr>
      <w:r>
        <w:t>2.3.1.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1928"/>
        <w:gridCol w:w="1076"/>
        <w:gridCol w:w="1076"/>
        <w:gridCol w:w="1076"/>
        <w:gridCol w:w="1080"/>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36" w:type="dxa"/>
            <w:gridSpan w:val="5"/>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36" w:type="dxa"/>
            <w:gridSpan w:val="5"/>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Обслуживание жилой застройки</w:t>
            </w:r>
          </w:p>
        </w:tc>
        <w:tc>
          <w:tcPr>
            <w:tcW w:w="964" w:type="dxa"/>
          </w:tcPr>
          <w:p w:rsidR="003B6DB0" w:rsidRDefault="003B6DB0">
            <w:pPr>
              <w:pStyle w:val="ConsPlusNormal"/>
              <w:jc w:val="center"/>
            </w:pPr>
            <w:r>
              <w:t>2.7</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- 50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- 40 м.</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Административные здания организаций, обеспечивающих предоставление коммунальных услуг</w:t>
            </w:r>
          </w:p>
        </w:tc>
        <w:tc>
          <w:tcPr>
            <w:tcW w:w="964" w:type="dxa"/>
          </w:tcPr>
          <w:p w:rsidR="003B6DB0" w:rsidRDefault="003B6DB0">
            <w:pPr>
              <w:pStyle w:val="ConsPlusNormal"/>
              <w:jc w:val="center"/>
            </w:pPr>
            <w:r>
              <w:t>3.1.2</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- 50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Дома социального обслуживания</w:t>
            </w:r>
          </w:p>
        </w:tc>
        <w:tc>
          <w:tcPr>
            <w:tcW w:w="964" w:type="dxa"/>
          </w:tcPr>
          <w:p w:rsidR="003B6DB0" w:rsidRDefault="003B6DB0">
            <w:pPr>
              <w:pStyle w:val="ConsPlusNormal"/>
              <w:jc w:val="center"/>
            </w:pPr>
            <w:r>
              <w:t>3.2.1</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- 50 м.</w:t>
            </w:r>
          </w:p>
          <w:p w:rsidR="003B6DB0" w:rsidRDefault="003B6DB0">
            <w:pPr>
              <w:pStyle w:val="ConsPlusNormal"/>
              <w:jc w:val="both"/>
            </w:pPr>
            <w:r>
              <w:t>4. Максимальное количество этажей зданий, строений, сооружений - 2.</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Оказание социальной помощи населению</w:t>
            </w:r>
          </w:p>
        </w:tc>
        <w:tc>
          <w:tcPr>
            <w:tcW w:w="964" w:type="dxa"/>
          </w:tcPr>
          <w:p w:rsidR="003B6DB0" w:rsidRDefault="003B6DB0">
            <w:pPr>
              <w:pStyle w:val="ConsPlusNormal"/>
              <w:jc w:val="center"/>
            </w:pPr>
            <w:r>
              <w:t>3.2.2</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- 50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Оказание услуг связи</w:t>
            </w:r>
          </w:p>
        </w:tc>
        <w:tc>
          <w:tcPr>
            <w:tcW w:w="964" w:type="dxa"/>
          </w:tcPr>
          <w:p w:rsidR="003B6DB0" w:rsidRDefault="003B6DB0">
            <w:pPr>
              <w:pStyle w:val="ConsPlusNormal"/>
              <w:jc w:val="center"/>
            </w:pPr>
            <w:r>
              <w:t>3.2.3</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- 50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Общежития</w:t>
            </w:r>
          </w:p>
        </w:tc>
        <w:tc>
          <w:tcPr>
            <w:tcW w:w="964" w:type="dxa"/>
          </w:tcPr>
          <w:p w:rsidR="003B6DB0" w:rsidRDefault="003B6DB0">
            <w:pPr>
              <w:pStyle w:val="ConsPlusNormal"/>
              <w:jc w:val="center"/>
            </w:pPr>
            <w:r>
              <w:t>3.2.4</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- 50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Бытовое обслуживание</w:t>
            </w:r>
          </w:p>
        </w:tc>
        <w:tc>
          <w:tcPr>
            <w:tcW w:w="964" w:type="dxa"/>
          </w:tcPr>
          <w:p w:rsidR="003B6DB0" w:rsidRDefault="003B6DB0">
            <w:pPr>
              <w:pStyle w:val="ConsPlusNormal"/>
              <w:jc w:val="center"/>
            </w:pPr>
            <w:r>
              <w:t>3.3</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- 50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Амбулаторно-поликлиническое обслуживание</w:t>
            </w:r>
          </w:p>
        </w:tc>
        <w:tc>
          <w:tcPr>
            <w:tcW w:w="964" w:type="dxa"/>
          </w:tcPr>
          <w:p w:rsidR="003B6DB0" w:rsidRDefault="003B6DB0">
            <w:pPr>
              <w:pStyle w:val="ConsPlusNormal"/>
              <w:jc w:val="center"/>
            </w:pPr>
            <w:r>
              <w:t>3.4.1</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- 2000 кв. м;</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- 50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10.</w:t>
            </w:r>
          </w:p>
        </w:tc>
        <w:tc>
          <w:tcPr>
            <w:tcW w:w="1247" w:type="dxa"/>
          </w:tcPr>
          <w:p w:rsidR="003B6DB0" w:rsidRDefault="003B6DB0">
            <w:pPr>
              <w:pStyle w:val="ConsPlusNormal"/>
            </w:pPr>
            <w:r>
              <w:t>Стационарное медицинское обслуживание</w:t>
            </w:r>
          </w:p>
        </w:tc>
        <w:tc>
          <w:tcPr>
            <w:tcW w:w="964" w:type="dxa"/>
          </w:tcPr>
          <w:p w:rsidR="003B6DB0" w:rsidRDefault="003B6DB0">
            <w:pPr>
              <w:pStyle w:val="ConsPlusNormal"/>
              <w:jc w:val="center"/>
            </w:pPr>
            <w:r>
              <w:t>3.4.2</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при реконструкции (сопровождающейся строительством новых корпусов) допускается размещение по красной линии.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Медицинские организации, оказывающие медицинскую помощь в стационарных условиях, обеспечивающих круглосуточное медицинское наблюдение и лечение, психиатрического, инфекционного, в том числе туберкулезного, профиля располагают на расстоянии не менее 100 метров от территории жилой застройки.</w:t>
            </w:r>
          </w:p>
          <w:p w:rsidR="003B6DB0" w:rsidRDefault="003B6DB0">
            <w:pPr>
              <w:pStyle w:val="ConsPlusNormal"/>
              <w:jc w:val="both"/>
            </w:pPr>
            <w:r>
              <w:t>4. Максимальная высота зданий, строений, сооружений - 50 м.</w:t>
            </w:r>
          </w:p>
          <w:p w:rsidR="003B6DB0" w:rsidRDefault="003B6DB0">
            <w:pPr>
              <w:pStyle w:val="ConsPlusNormal"/>
              <w:jc w:val="both"/>
            </w:pPr>
            <w:r>
              <w:t>5. Максимальное количество этажей зданий, строений, сооружений - 9.</w:t>
            </w:r>
          </w:p>
          <w:p w:rsidR="003B6DB0" w:rsidRDefault="003B6DB0">
            <w:pPr>
              <w:pStyle w:val="ConsPlusNormal"/>
              <w:jc w:val="both"/>
            </w:pPr>
            <w:r>
              <w:t>6.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7.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8. Минимальный процент озеленения земельного участка - 30%.</w:t>
            </w:r>
          </w:p>
        </w:tc>
      </w:tr>
      <w:tr w:rsidR="003B6DB0">
        <w:tc>
          <w:tcPr>
            <w:tcW w:w="567" w:type="dxa"/>
          </w:tcPr>
          <w:p w:rsidR="003B6DB0" w:rsidRDefault="003B6DB0">
            <w:pPr>
              <w:pStyle w:val="ConsPlusNormal"/>
              <w:jc w:val="center"/>
            </w:pPr>
            <w:r>
              <w:t>11.</w:t>
            </w:r>
          </w:p>
        </w:tc>
        <w:tc>
          <w:tcPr>
            <w:tcW w:w="1247" w:type="dxa"/>
          </w:tcPr>
          <w:p w:rsidR="003B6DB0" w:rsidRDefault="003B6DB0">
            <w:pPr>
              <w:pStyle w:val="ConsPlusNormal"/>
            </w:pPr>
            <w:r>
              <w:t>Медицинские организации особого назначения</w:t>
            </w:r>
          </w:p>
        </w:tc>
        <w:tc>
          <w:tcPr>
            <w:tcW w:w="964" w:type="dxa"/>
          </w:tcPr>
          <w:p w:rsidR="003B6DB0" w:rsidRDefault="003B6DB0">
            <w:pPr>
              <w:pStyle w:val="ConsPlusNormal"/>
              <w:jc w:val="center"/>
            </w:pPr>
            <w:r>
              <w:t>3.4.3</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- 50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blPrEx>
          <w:tblBorders>
            <w:insideH w:val="nil"/>
          </w:tblBorders>
        </w:tblPrEx>
        <w:tc>
          <w:tcPr>
            <w:tcW w:w="567" w:type="dxa"/>
            <w:tcBorders>
              <w:bottom w:val="nil"/>
            </w:tcBorders>
          </w:tcPr>
          <w:p w:rsidR="003B6DB0" w:rsidRDefault="003B6DB0">
            <w:pPr>
              <w:pStyle w:val="ConsPlusNormal"/>
              <w:jc w:val="center"/>
            </w:pPr>
            <w:r>
              <w:t>12.</w:t>
            </w:r>
          </w:p>
        </w:tc>
        <w:tc>
          <w:tcPr>
            <w:tcW w:w="1247" w:type="dxa"/>
            <w:tcBorders>
              <w:bottom w:val="nil"/>
            </w:tcBorders>
          </w:tcPr>
          <w:p w:rsidR="003B6DB0" w:rsidRDefault="003B6DB0">
            <w:pPr>
              <w:pStyle w:val="ConsPlusNormal"/>
            </w:pPr>
            <w:r>
              <w:t>Дошкольное, начальное и среднее общее образование</w:t>
            </w:r>
          </w:p>
        </w:tc>
        <w:tc>
          <w:tcPr>
            <w:tcW w:w="964" w:type="dxa"/>
            <w:tcBorders>
              <w:bottom w:val="nil"/>
            </w:tcBorders>
          </w:tcPr>
          <w:p w:rsidR="003B6DB0" w:rsidRDefault="003B6DB0">
            <w:pPr>
              <w:pStyle w:val="ConsPlusNormal"/>
              <w:jc w:val="center"/>
            </w:pPr>
            <w:r>
              <w:t>3.5.1</w:t>
            </w:r>
          </w:p>
        </w:tc>
        <w:tc>
          <w:tcPr>
            <w:tcW w:w="6236" w:type="dxa"/>
            <w:gridSpan w:val="5"/>
            <w:tcBorders>
              <w:bottom w:val="nil"/>
            </w:tcBorders>
          </w:tcPr>
          <w:p w:rsidR="003B6DB0" w:rsidRDefault="003B6DB0">
            <w:pPr>
              <w:pStyle w:val="ConsPlusNormal"/>
              <w:jc w:val="both"/>
            </w:pPr>
            <w:r>
              <w:t>1. Предельные размеры земельных участков:</w:t>
            </w:r>
          </w:p>
          <w:p w:rsidR="003B6DB0" w:rsidRDefault="003B6DB0">
            <w:pPr>
              <w:pStyle w:val="ConsPlusNormal"/>
              <w:jc w:val="both"/>
            </w:pPr>
            <w:r>
              <w:t>1.1. Дошкольных образовательных организаций:</w:t>
            </w:r>
          </w:p>
          <w:p w:rsidR="003B6DB0" w:rsidRDefault="003B6DB0">
            <w:pPr>
              <w:pStyle w:val="ConsPlusNormal"/>
              <w:jc w:val="both"/>
            </w:pPr>
            <w:r>
              <w:t>минимальная площадь на 1 место для отдельно стоящих зданий при вместимости:</w:t>
            </w:r>
          </w:p>
          <w:p w:rsidR="003B6DB0" w:rsidRDefault="003B6DB0">
            <w:pPr>
              <w:pStyle w:val="ConsPlusNormal"/>
              <w:jc w:val="both"/>
            </w:pPr>
            <w:r>
              <w:t>до 100 мест - 40 кв. м;</w:t>
            </w:r>
          </w:p>
          <w:p w:rsidR="003B6DB0" w:rsidRDefault="003B6DB0">
            <w:pPr>
              <w:pStyle w:val="ConsPlusNormal"/>
              <w:jc w:val="both"/>
            </w:pPr>
            <w:r>
              <w:t>свыше 100 мест - 35 кв. м;</w:t>
            </w:r>
          </w:p>
          <w:p w:rsidR="003B6DB0" w:rsidRDefault="003B6DB0">
            <w:pPr>
              <w:pStyle w:val="ConsPlusNormal"/>
              <w:jc w:val="both"/>
            </w:pPr>
            <w:r>
              <w:t>минимальная площадь на 1 место для встроенных при вместимости:</w:t>
            </w:r>
          </w:p>
          <w:p w:rsidR="003B6DB0" w:rsidRDefault="003B6DB0">
            <w:pPr>
              <w:pStyle w:val="ConsPlusNormal"/>
              <w:jc w:val="both"/>
            </w:pPr>
            <w:r>
              <w:t>более 10 мест - не менее 29 кв. м.</w:t>
            </w:r>
          </w:p>
          <w:p w:rsidR="003B6DB0" w:rsidRDefault="003B6DB0">
            <w:pPr>
              <w:pStyle w:val="ConsPlusNormal"/>
              <w:jc w:val="both"/>
            </w:pPr>
            <w:r>
              <w:t>Размеры земельных участков могут быть уменьшены на 25% в условиях реконструкции.</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1.2. Общеобразовательных организаций:</w:t>
            </w:r>
          </w:p>
          <w:p w:rsidR="003B6DB0" w:rsidRDefault="003B6DB0">
            <w:pPr>
              <w:pStyle w:val="ConsPlusNormal"/>
              <w:jc w:val="both"/>
            </w:pPr>
            <w:r>
              <w:t>минимальная площадь на 1 место:</w:t>
            </w:r>
          </w:p>
          <w:p w:rsidR="003B6DB0" w:rsidRDefault="003B6DB0">
            <w:pPr>
              <w:pStyle w:val="ConsPlusNormal"/>
              <w:jc w:val="both"/>
            </w:pPr>
            <w:r>
              <w:t>свыше 40 до 400 мест - 55 кв. м;</w:t>
            </w:r>
          </w:p>
          <w:p w:rsidR="003B6DB0" w:rsidRDefault="003B6DB0">
            <w:pPr>
              <w:pStyle w:val="ConsPlusNormal"/>
              <w:jc w:val="both"/>
            </w:pPr>
            <w:r>
              <w:t>свыше 400 до 500 мест - 65 кв. м;</w:t>
            </w:r>
          </w:p>
          <w:p w:rsidR="003B6DB0" w:rsidRDefault="003B6DB0">
            <w:pPr>
              <w:pStyle w:val="ConsPlusNormal"/>
              <w:jc w:val="both"/>
            </w:pPr>
            <w:r>
              <w:t>свыше 500 до 600 мест - 55 кв. м;</w:t>
            </w:r>
          </w:p>
          <w:p w:rsidR="003B6DB0" w:rsidRDefault="003B6DB0">
            <w:pPr>
              <w:pStyle w:val="ConsPlusNormal"/>
              <w:jc w:val="both"/>
            </w:pPr>
            <w:r>
              <w:t>свыше 600 до 800 мест - 45 кв. м;</w:t>
            </w:r>
          </w:p>
          <w:p w:rsidR="003B6DB0" w:rsidRDefault="003B6DB0">
            <w:pPr>
              <w:pStyle w:val="ConsPlusNormal"/>
              <w:jc w:val="both"/>
            </w:pPr>
            <w:r>
              <w:t>свыше 800 до 1100 мест - 36 кв. м;</w:t>
            </w:r>
          </w:p>
          <w:p w:rsidR="003B6DB0" w:rsidRDefault="003B6DB0">
            <w:pPr>
              <w:pStyle w:val="ConsPlusNormal"/>
              <w:jc w:val="both"/>
            </w:pPr>
            <w:r>
              <w:t>свыше 1100 до 1500 мест - 23 кв. м;</w:t>
            </w:r>
          </w:p>
          <w:p w:rsidR="003B6DB0" w:rsidRDefault="003B6DB0">
            <w:pPr>
              <w:pStyle w:val="ConsPlusNormal"/>
              <w:jc w:val="both"/>
            </w:pPr>
            <w:r>
              <w:t>свыше 1500 до 2000 - 18 кв. м;</w:t>
            </w:r>
          </w:p>
          <w:p w:rsidR="003B6DB0" w:rsidRDefault="003B6DB0">
            <w:pPr>
              <w:pStyle w:val="ConsPlusNormal"/>
              <w:jc w:val="both"/>
            </w:pPr>
            <w:r>
              <w:t>2000 и более - 16 кв. м.</w:t>
            </w:r>
          </w:p>
          <w:p w:rsidR="003B6DB0" w:rsidRDefault="003B6DB0">
            <w:pPr>
              <w:pStyle w:val="ConsPlusNormal"/>
              <w:jc w:val="both"/>
            </w:pPr>
            <w:r>
              <w:t>Размеры земельных участков могут быть уменьшены:</w:t>
            </w:r>
          </w:p>
          <w:p w:rsidR="003B6DB0" w:rsidRDefault="003B6DB0">
            <w:pPr>
              <w:pStyle w:val="ConsPlusNormal"/>
              <w:jc w:val="both"/>
            </w:pPr>
            <w:r>
              <w:t>на 20% - в условиях реконструкции.</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1.3. Организаций дополнительного образования:</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Минимальное расстояние от здания дошкольных образовательных организаций и общеобразовательных организаций до красной линии магистральных улиц:</w:t>
            </w:r>
          </w:p>
          <w:p w:rsidR="003B6DB0" w:rsidRDefault="003B6DB0">
            <w:pPr>
              <w:pStyle w:val="ConsPlusNormal"/>
              <w:jc w:val="both"/>
            </w:pPr>
            <w:r>
              <w:t>в г. Краснодар - 25 м;</w:t>
            </w:r>
          </w:p>
          <w:p w:rsidR="003B6DB0" w:rsidRDefault="003B6DB0">
            <w:pPr>
              <w:pStyle w:val="ConsPlusNormal"/>
              <w:jc w:val="both"/>
            </w:pPr>
            <w:r>
              <w:t>в сельских населенных пунктах - 10 м.</w:t>
            </w:r>
          </w:p>
        </w:tc>
      </w:tr>
      <w:tr w:rsidR="003B6DB0">
        <w:tblPrEx>
          <w:tblBorders>
            <w:insideH w:val="nil"/>
          </w:tblBorders>
        </w:tblPrEx>
        <w:tc>
          <w:tcPr>
            <w:tcW w:w="567" w:type="dxa"/>
            <w:tcBorders>
              <w:top w:val="nil"/>
            </w:tcBorders>
          </w:tcPr>
          <w:p w:rsidR="003B6DB0" w:rsidRDefault="003B6DB0">
            <w:pPr>
              <w:pStyle w:val="ConsPlusNormal"/>
            </w:pPr>
          </w:p>
        </w:tc>
        <w:tc>
          <w:tcPr>
            <w:tcW w:w="1247" w:type="dxa"/>
            <w:tcBorders>
              <w:top w:val="nil"/>
            </w:tcBorders>
          </w:tcPr>
          <w:p w:rsidR="003B6DB0" w:rsidRDefault="003B6DB0">
            <w:pPr>
              <w:pStyle w:val="ConsPlusNormal"/>
            </w:pPr>
          </w:p>
        </w:tc>
        <w:tc>
          <w:tcPr>
            <w:tcW w:w="964" w:type="dxa"/>
            <w:tcBorders>
              <w:top w:val="nil"/>
            </w:tcBorders>
          </w:tcPr>
          <w:p w:rsidR="003B6DB0" w:rsidRDefault="003B6DB0">
            <w:pPr>
              <w:pStyle w:val="ConsPlusNormal"/>
            </w:pPr>
          </w:p>
        </w:tc>
        <w:tc>
          <w:tcPr>
            <w:tcW w:w="6236" w:type="dxa"/>
            <w:gridSpan w:val="5"/>
            <w:tcBorders>
              <w:top w:val="nil"/>
            </w:tcBorders>
          </w:tcPr>
          <w:p w:rsidR="003B6DB0" w:rsidRDefault="003B6DB0">
            <w:pPr>
              <w:pStyle w:val="ConsPlusNormal"/>
              <w:jc w:val="both"/>
            </w:pPr>
            <w:r>
              <w:t>3. Для организаций дополнительного образования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3.1.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4. Максимальное количество этажей:</w:t>
            </w:r>
          </w:p>
          <w:p w:rsidR="003B6DB0" w:rsidRDefault="003B6DB0">
            <w:pPr>
              <w:pStyle w:val="ConsPlusNormal"/>
              <w:jc w:val="both"/>
            </w:pPr>
            <w:r>
              <w:t>дошкольной организации - 3;</w:t>
            </w:r>
          </w:p>
          <w:p w:rsidR="003B6DB0" w:rsidRDefault="003B6DB0">
            <w:pPr>
              <w:pStyle w:val="ConsPlusNormal"/>
              <w:jc w:val="both"/>
            </w:pPr>
            <w:r>
              <w:t>общеобразовательных организаций - 3;</w:t>
            </w:r>
          </w:p>
          <w:p w:rsidR="003B6DB0" w:rsidRDefault="003B6DB0">
            <w:pPr>
              <w:pStyle w:val="ConsPlusNormal"/>
              <w:jc w:val="both"/>
            </w:pPr>
            <w:r>
              <w:t>организации дополнительного образования - 4.</w:t>
            </w:r>
          </w:p>
          <w:p w:rsidR="003B6DB0" w:rsidRDefault="003B6DB0">
            <w:pPr>
              <w:pStyle w:val="ConsPlusNormal"/>
              <w:jc w:val="both"/>
            </w:pPr>
            <w:r>
              <w:t>5. Максимальный процент застройки в границах земельного участка:</w:t>
            </w:r>
          </w:p>
          <w:p w:rsidR="003B6DB0" w:rsidRDefault="003B6DB0">
            <w:pPr>
              <w:pStyle w:val="ConsPlusNormal"/>
              <w:jc w:val="both"/>
            </w:pPr>
            <w:r>
              <w:t>дошкольной образовательной организации - 40%;</w:t>
            </w:r>
          </w:p>
          <w:p w:rsidR="003B6DB0" w:rsidRDefault="003B6DB0">
            <w:pPr>
              <w:pStyle w:val="ConsPlusNormal"/>
              <w:jc w:val="both"/>
            </w:pPr>
            <w:r>
              <w:t>общеобразовательной организации - 40%;</w:t>
            </w:r>
          </w:p>
          <w:p w:rsidR="003B6DB0" w:rsidRDefault="003B6DB0">
            <w:pPr>
              <w:pStyle w:val="ConsPlusNormal"/>
              <w:jc w:val="both"/>
            </w:pPr>
            <w:r>
              <w:t>организации дополнительного образования детей - 60%.</w:t>
            </w:r>
          </w:p>
          <w:p w:rsidR="003B6DB0" w:rsidRDefault="003B6DB0">
            <w:pPr>
              <w:pStyle w:val="ConsPlusNormal"/>
              <w:jc w:val="both"/>
            </w:pPr>
            <w:r>
              <w:t>Процент застройки подземной части не регламентируется.</w:t>
            </w:r>
          </w:p>
          <w:p w:rsidR="003B6DB0" w:rsidRDefault="003B6DB0">
            <w:pPr>
              <w:pStyle w:val="ConsPlusNormal"/>
              <w:jc w:val="both"/>
            </w:pPr>
            <w:r>
              <w:t>6. Минимальный процент озеленения земельного участка - 30%.</w:t>
            </w:r>
          </w:p>
        </w:tc>
      </w:tr>
      <w:tr w:rsidR="003B6DB0">
        <w:tc>
          <w:tcPr>
            <w:tcW w:w="567" w:type="dxa"/>
            <w:vMerge w:val="restart"/>
            <w:tcBorders>
              <w:bottom w:val="nil"/>
            </w:tcBorders>
          </w:tcPr>
          <w:p w:rsidR="003B6DB0" w:rsidRDefault="003B6DB0">
            <w:pPr>
              <w:pStyle w:val="ConsPlusNormal"/>
              <w:jc w:val="center"/>
            </w:pPr>
            <w:r>
              <w:t>13.</w:t>
            </w:r>
          </w:p>
        </w:tc>
        <w:tc>
          <w:tcPr>
            <w:tcW w:w="1247" w:type="dxa"/>
            <w:vMerge w:val="restart"/>
            <w:tcBorders>
              <w:bottom w:val="nil"/>
            </w:tcBorders>
          </w:tcPr>
          <w:p w:rsidR="003B6DB0" w:rsidRDefault="003B6DB0">
            <w:pPr>
              <w:pStyle w:val="ConsPlusNormal"/>
            </w:pPr>
            <w:r>
              <w:t>Среднее и высшее профессиональное образование</w:t>
            </w:r>
          </w:p>
        </w:tc>
        <w:tc>
          <w:tcPr>
            <w:tcW w:w="964" w:type="dxa"/>
            <w:vMerge w:val="restart"/>
            <w:tcBorders>
              <w:bottom w:val="nil"/>
            </w:tcBorders>
          </w:tcPr>
          <w:p w:rsidR="003B6DB0" w:rsidRDefault="003B6DB0">
            <w:pPr>
              <w:pStyle w:val="ConsPlusNormal"/>
              <w:jc w:val="center"/>
            </w:pPr>
            <w:r>
              <w:t>3.5.2</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1.1. Профессиональных образовательных организаций:</w:t>
            </w:r>
          </w:p>
          <w:p w:rsidR="003B6DB0" w:rsidRDefault="003B6DB0">
            <w:pPr>
              <w:pStyle w:val="ConsPlusNormal"/>
              <w:jc w:val="both"/>
            </w:pPr>
            <w:r>
              <w:t>минимальная площадь:</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28" w:type="dxa"/>
            <w:vMerge w:val="restart"/>
          </w:tcPr>
          <w:p w:rsidR="003B6DB0" w:rsidRDefault="003B6DB0">
            <w:pPr>
              <w:pStyle w:val="ConsPlusNormal"/>
              <w:jc w:val="center"/>
            </w:pPr>
            <w:r>
              <w:t>Профессиональные образовательные организации</w:t>
            </w:r>
          </w:p>
        </w:tc>
        <w:tc>
          <w:tcPr>
            <w:tcW w:w="4308" w:type="dxa"/>
            <w:gridSpan w:val="4"/>
          </w:tcPr>
          <w:p w:rsidR="003B6DB0" w:rsidRDefault="003B6DB0">
            <w:pPr>
              <w:pStyle w:val="ConsPlusNormal"/>
              <w:jc w:val="center"/>
            </w:pPr>
            <w:r>
              <w:t>Размеры земельных участков, га, при вместимости учреждений</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28" w:type="dxa"/>
            <w:vMerge/>
          </w:tcPr>
          <w:p w:rsidR="003B6DB0" w:rsidRDefault="003B6DB0">
            <w:pPr>
              <w:pStyle w:val="ConsPlusNormal"/>
            </w:pPr>
          </w:p>
        </w:tc>
        <w:tc>
          <w:tcPr>
            <w:tcW w:w="1076" w:type="dxa"/>
          </w:tcPr>
          <w:p w:rsidR="003B6DB0" w:rsidRDefault="003B6DB0">
            <w:pPr>
              <w:pStyle w:val="ConsPlusNormal"/>
              <w:jc w:val="center"/>
            </w:pPr>
            <w:r>
              <w:t>до 300 чел.</w:t>
            </w:r>
          </w:p>
        </w:tc>
        <w:tc>
          <w:tcPr>
            <w:tcW w:w="1076" w:type="dxa"/>
          </w:tcPr>
          <w:p w:rsidR="003B6DB0" w:rsidRDefault="003B6DB0">
            <w:pPr>
              <w:pStyle w:val="ConsPlusNormal"/>
              <w:jc w:val="center"/>
            </w:pPr>
            <w:r>
              <w:t>300 до 400 чел.</w:t>
            </w:r>
          </w:p>
        </w:tc>
        <w:tc>
          <w:tcPr>
            <w:tcW w:w="1076" w:type="dxa"/>
          </w:tcPr>
          <w:p w:rsidR="003B6DB0" w:rsidRDefault="003B6DB0">
            <w:pPr>
              <w:pStyle w:val="ConsPlusNormal"/>
              <w:jc w:val="center"/>
            </w:pPr>
            <w:r>
              <w:t>400 до 600 чел.</w:t>
            </w:r>
          </w:p>
        </w:tc>
        <w:tc>
          <w:tcPr>
            <w:tcW w:w="1080" w:type="dxa"/>
          </w:tcPr>
          <w:p w:rsidR="003B6DB0" w:rsidRDefault="003B6DB0">
            <w:pPr>
              <w:pStyle w:val="ConsPlusNormal"/>
              <w:jc w:val="center"/>
            </w:pPr>
            <w:r>
              <w:t>600 - 1000 чел.</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28" w:type="dxa"/>
          </w:tcPr>
          <w:p w:rsidR="003B6DB0" w:rsidRDefault="003B6DB0">
            <w:pPr>
              <w:pStyle w:val="ConsPlusNormal"/>
            </w:pPr>
            <w:r>
              <w:t>Для всех образовательных учреждений</w:t>
            </w:r>
          </w:p>
        </w:tc>
        <w:tc>
          <w:tcPr>
            <w:tcW w:w="1076" w:type="dxa"/>
          </w:tcPr>
          <w:p w:rsidR="003B6DB0" w:rsidRDefault="003B6DB0">
            <w:pPr>
              <w:pStyle w:val="ConsPlusNormal"/>
              <w:jc w:val="center"/>
            </w:pPr>
            <w:r>
              <w:t>2</w:t>
            </w:r>
          </w:p>
        </w:tc>
        <w:tc>
          <w:tcPr>
            <w:tcW w:w="1076" w:type="dxa"/>
          </w:tcPr>
          <w:p w:rsidR="003B6DB0" w:rsidRDefault="003B6DB0">
            <w:pPr>
              <w:pStyle w:val="ConsPlusNormal"/>
              <w:jc w:val="center"/>
            </w:pPr>
            <w:r>
              <w:t>2,4</w:t>
            </w:r>
          </w:p>
        </w:tc>
        <w:tc>
          <w:tcPr>
            <w:tcW w:w="1076" w:type="dxa"/>
          </w:tcPr>
          <w:p w:rsidR="003B6DB0" w:rsidRDefault="003B6DB0">
            <w:pPr>
              <w:pStyle w:val="ConsPlusNormal"/>
              <w:jc w:val="center"/>
            </w:pPr>
            <w:r>
              <w:t>3,1</w:t>
            </w:r>
          </w:p>
        </w:tc>
        <w:tc>
          <w:tcPr>
            <w:tcW w:w="1080" w:type="dxa"/>
          </w:tcPr>
          <w:p w:rsidR="003B6DB0" w:rsidRDefault="003B6DB0">
            <w:pPr>
              <w:pStyle w:val="ConsPlusNormal"/>
              <w:jc w:val="center"/>
            </w:pPr>
            <w:r>
              <w:t>3,7</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28" w:type="dxa"/>
          </w:tcPr>
          <w:p w:rsidR="003B6DB0" w:rsidRDefault="003B6DB0">
            <w:pPr>
              <w:pStyle w:val="ConsPlusNormal"/>
            </w:pPr>
            <w:r>
              <w:t>Сельскохозяйственного профиля</w:t>
            </w:r>
          </w:p>
        </w:tc>
        <w:tc>
          <w:tcPr>
            <w:tcW w:w="1076" w:type="dxa"/>
          </w:tcPr>
          <w:p w:rsidR="003B6DB0" w:rsidRDefault="003B6DB0">
            <w:pPr>
              <w:pStyle w:val="ConsPlusNormal"/>
              <w:jc w:val="center"/>
            </w:pPr>
            <w:r>
              <w:t>2 - 3</w:t>
            </w:r>
          </w:p>
        </w:tc>
        <w:tc>
          <w:tcPr>
            <w:tcW w:w="1076" w:type="dxa"/>
          </w:tcPr>
          <w:p w:rsidR="003B6DB0" w:rsidRDefault="003B6DB0">
            <w:pPr>
              <w:pStyle w:val="ConsPlusNormal"/>
              <w:jc w:val="center"/>
            </w:pPr>
            <w:r>
              <w:t>2,4 - 3,6</w:t>
            </w:r>
          </w:p>
        </w:tc>
        <w:tc>
          <w:tcPr>
            <w:tcW w:w="1076" w:type="dxa"/>
          </w:tcPr>
          <w:p w:rsidR="003B6DB0" w:rsidRDefault="003B6DB0">
            <w:pPr>
              <w:pStyle w:val="ConsPlusNormal"/>
              <w:jc w:val="center"/>
            </w:pPr>
            <w:r>
              <w:t>3,1 - 4,2</w:t>
            </w:r>
          </w:p>
        </w:tc>
        <w:tc>
          <w:tcPr>
            <w:tcW w:w="1080" w:type="dxa"/>
          </w:tcPr>
          <w:p w:rsidR="003B6DB0" w:rsidRDefault="003B6DB0">
            <w:pPr>
              <w:pStyle w:val="ConsPlusNormal"/>
              <w:jc w:val="center"/>
            </w:pPr>
            <w:r>
              <w:t>3,7 - 4,6</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28" w:type="dxa"/>
          </w:tcPr>
          <w:p w:rsidR="003B6DB0" w:rsidRDefault="003B6DB0">
            <w:pPr>
              <w:pStyle w:val="ConsPlusNormal"/>
            </w:pPr>
            <w:r>
              <w:t>Размещаемых в районах реконструкции</w:t>
            </w:r>
          </w:p>
        </w:tc>
        <w:tc>
          <w:tcPr>
            <w:tcW w:w="1076" w:type="dxa"/>
          </w:tcPr>
          <w:p w:rsidR="003B6DB0" w:rsidRDefault="003B6DB0">
            <w:pPr>
              <w:pStyle w:val="ConsPlusNormal"/>
              <w:jc w:val="center"/>
            </w:pPr>
            <w:r>
              <w:t>1,2</w:t>
            </w:r>
          </w:p>
        </w:tc>
        <w:tc>
          <w:tcPr>
            <w:tcW w:w="1076" w:type="dxa"/>
          </w:tcPr>
          <w:p w:rsidR="003B6DB0" w:rsidRDefault="003B6DB0">
            <w:pPr>
              <w:pStyle w:val="ConsPlusNormal"/>
              <w:jc w:val="center"/>
            </w:pPr>
            <w:r>
              <w:t>1,2 - 2,4</w:t>
            </w:r>
          </w:p>
        </w:tc>
        <w:tc>
          <w:tcPr>
            <w:tcW w:w="1076" w:type="dxa"/>
          </w:tcPr>
          <w:p w:rsidR="003B6DB0" w:rsidRDefault="003B6DB0">
            <w:pPr>
              <w:pStyle w:val="ConsPlusNormal"/>
              <w:jc w:val="center"/>
            </w:pPr>
            <w:r>
              <w:t>1,5 - 3,1</w:t>
            </w:r>
          </w:p>
        </w:tc>
        <w:tc>
          <w:tcPr>
            <w:tcW w:w="1080" w:type="dxa"/>
          </w:tcPr>
          <w:p w:rsidR="003B6DB0" w:rsidRDefault="003B6DB0">
            <w:pPr>
              <w:pStyle w:val="ConsPlusNormal"/>
              <w:jc w:val="center"/>
            </w:pPr>
            <w:r>
              <w:t>1,9 - 3,7</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28" w:type="dxa"/>
          </w:tcPr>
          <w:p w:rsidR="003B6DB0" w:rsidRDefault="003B6DB0">
            <w:pPr>
              <w:pStyle w:val="ConsPlusNormal"/>
            </w:pPr>
            <w:r>
              <w:t>Гуманитарного профиля</w:t>
            </w:r>
          </w:p>
        </w:tc>
        <w:tc>
          <w:tcPr>
            <w:tcW w:w="1076" w:type="dxa"/>
          </w:tcPr>
          <w:p w:rsidR="003B6DB0" w:rsidRDefault="003B6DB0">
            <w:pPr>
              <w:pStyle w:val="ConsPlusNormal"/>
              <w:jc w:val="center"/>
            </w:pPr>
            <w:r>
              <w:t>1,4 - 2</w:t>
            </w:r>
          </w:p>
        </w:tc>
        <w:tc>
          <w:tcPr>
            <w:tcW w:w="1076" w:type="dxa"/>
          </w:tcPr>
          <w:p w:rsidR="003B6DB0" w:rsidRDefault="003B6DB0">
            <w:pPr>
              <w:pStyle w:val="ConsPlusNormal"/>
              <w:jc w:val="center"/>
            </w:pPr>
            <w:r>
              <w:t>1,7 - 2,4</w:t>
            </w:r>
          </w:p>
        </w:tc>
        <w:tc>
          <w:tcPr>
            <w:tcW w:w="1076" w:type="dxa"/>
          </w:tcPr>
          <w:p w:rsidR="003B6DB0" w:rsidRDefault="003B6DB0">
            <w:pPr>
              <w:pStyle w:val="ConsPlusNormal"/>
              <w:jc w:val="center"/>
            </w:pPr>
            <w:r>
              <w:t>2,2 - 3,1</w:t>
            </w:r>
          </w:p>
        </w:tc>
        <w:tc>
          <w:tcPr>
            <w:tcW w:w="1080" w:type="dxa"/>
          </w:tcPr>
          <w:p w:rsidR="003B6DB0" w:rsidRDefault="003B6DB0">
            <w:pPr>
              <w:pStyle w:val="ConsPlusNormal"/>
              <w:jc w:val="center"/>
            </w:pPr>
            <w:r>
              <w:t>2,6 - 3,7</w:t>
            </w:r>
          </w:p>
        </w:tc>
      </w:tr>
      <w:tr w:rsidR="003B6DB0">
        <w:tc>
          <w:tcPr>
            <w:tcW w:w="567" w:type="dxa"/>
            <w:tcBorders>
              <w:top w:val="nil"/>
            </w:tcBorders>
          </w:tcPr>
          <w:p w:rsidR="003B6DB0" w:rsidRDefault="003B6DB0">
            <w:pPr>
              <w:pStyle w:val="ConsPlusNormal"/>
            </w:pPr>
          </w:p>
        </w:tc>
        <w:tc>
          <w:tcPr>
            <w:tcW w:w="1247" w:type="dxa"/>
            <w:tcBorders>
              <w:top w:val="nil"/>
            </w:tcBorders>
          </w:tcPr>
          <w:p w:rsidR="003B6DB0" w:rsidRDefault="003B6DB0">
            <w:pPr>
              <w:pStyle w:val="ConsPlusNormal"/>
            </w:pPr>
          </w:p>
        </w:tc>
        <w:tc>
          <w:tcPr>
            <w:tcW w:w="964" w:type="dxa"/>
            <w:tcBorders>
              <w:top w:val="nil"/>
            </w:tcBorders>
          </w:tcPr>
          <w:p w:rsidR="003B6DB0" w:rsidRDefault="003B6DB0">
            <w:pPr>
              <w:pStyle w:val="ConsPlusNormal"/>
            </w:pPr>
          </w:p>
        </w:tc>
        <w:tc>
          <w:tcPr>
            <w:tcW w:w="6236" w:type="dxa"/>
            <w:gridSpan w:val="5"/>
          </w:tcPr>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1.2. Образовательных организаций высшего образования: учебная зона, на 1 тыс. студентов:</w:t>
            </w:r>
          </w:p>
          <w:p w:rsidR="003B6DB0" w:rsidRDefault="003B6DB0">
            <w:pPr>
              <w:pStyle w:val="ConsPlusNormal"/>
              <w:jc w:val="both"/>
            </w:pPr>
            <w:r>
              <w:t>минимальная площадь:</w:t>
            </w:r>
          </w:p>
          <w:p w:rsidR="003B6DB0" w:rsidRDefault="003B6DB0">
            <w:pPr>
              <w:pStyle w:val="ConsPlusNormal"/>
              <w:jc w:val="both"/>
            </w:pPr>
            <w:r>
              <w:t>университеты, вузы технические - 4 - 7 га;</w:t>
            </w:r>
          </w:p>
          <w:p w:rsidR="003B6DB0" w:rsidRDefault="003B6DB0">
            <w:pPr>
              <w:pStyle w:val="ConsPlusNormal"/>
              <w:jc w:val="both"/>
            </w:pPr>
            <w:r>
              <w:t>вузы сельскохозяйственные - 5 - 7 га;</w:t>
            </w:r>
          </w:p>
          <w:p w:rsidR="003B6DB0" w:rsidRDefault="003B6DB0">
            <w:pPr>
              <w:pStyle w:val="ConsPlusNormal"/>
              <w:jc w:val="both"/>
            </w:pPr>
            <w:r>
              <w:t>вузы медицинские, фармацевтические - 3 - 5 га;</w:t>
            </w:r>
          </w:p>
          <w:p w:rsidR="003B6DB0" w:rsidRDefault="003B6DB0">
            <w:pPr>
              <w:pStyle w:val="ConsPlusNormal"/>
              <w:jc w:val="both"/>
            </w:pPr>
            <w:r>
              <w:t>вузы экономические, педагогические, культуры, искусства, архитектуры - 2 - 4 га;</w:t>
            </w:r>
          </w:p>
          <w:p w:rsidR="003B6DB0" w:rsidRDefault="003B6DB0">
            <w:pPr>
              <w:pStyle w:val="ConsPlusNormal"/>
              <w:jc w:val="both"/>
            </w:pPr>
            <w:r>
              <w:t>институты повышения квалификации и заочные вузы - соответственно профилю с коэффициентом 0,5;</w:t>
            </w:r>
          </w:p>
          <w:p w:rsidR="003B6DB0" w:rsidRDefault="003B6DB0">
            <w:pPr>
              <w:pStyle w:val="ConsPlusNormal"/>
              <w:jc w:val="both"/>
            </w:pPr>
            <w:r>
              <w:t>специализированная зона - по заданию на проектирование;</w:t>
            </w:r>
          </w:p>
          <w:p w:rsidR="003B6DB0" w:rsidRDefault="003B6DB0">
            <w:pPr>
              <w:pStyle w:val="ConsPlusNormal"/>
              <w:jc w:val="both"/>
            </w:pPr>
            <w:r>
              <w:t>спортивная зона - 1 - 2 га;</w:t>
            </w:r>
          </w:p>
          <w:p w:rsidR="003B6DB0" w:rsidRDefault="003B6DB0">
            <w:pPr>
              <w:pStyle w:val="ConsPlusNormal"/>
              <w:jc w:val="both"/>
            </w:pPr>
            <w:r>
              <w:t>зона студенческих общежитий - 1,5 - 3 га;</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- 50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w:t>
            </w:r>
          </w:p>
          <w:p w:rsidR="003B6DB0" w:rsidRDefault="003B6DB0">
            <w:pPr>
              <w:pStyle w:val="ConsPlusNormal"/>
              <w:jc w:val="both"/>
            </w:pPr>
            <w:r>
              <w:t>профессиональной образовательной организации - 60%;</w:t>
            </w:r>
          </w:p>
          <w:p w:rsidR="003B6DB0" w:rsidRDefault="003B6DB0">
            <w:pPr>
              <w:pStyle w:val="ConsPlusNormal"/>
              <w:jc w:val="both"/>
            </w:pPr>
            <w:r>
              <w:t>образовательной организации высшего образования - 60%.</w:t>
            </w:r>
          </w:p>
          <w:p w:rsidR="003B6DB0" w:rsidRDefault="003B6DB0">
            <w:pPr>
              <w:pStyle w:val="ConsPlusNormal"/>
              <w:jc w:val="both"/>
            </w:pPr>
            <w:r>
              <w:t>Процент застройки подземной части не регламентируется.</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14.</w:t>
            </w:r>
          </w:p>
        </w:tc>
        <w:tc>
          <w:tcPr>
            <w:tcW w:w="1247" w:type="dxa"/>
          </w:tcPr>
          <w:p w:rsidR="003B6DB0" w:rsidRDefault="003B6DB0">
            <w:pPr>
              <w:pStyle w:val="ConsPlusNormal"/>
            </w:pPr>
            <w:r>
              <w:t>Объекты культурно-досуговой деятельности</w:t>
            </w:r>
          </w:p>
        </w:tc>
        <w:tc>
          <w:tcPr>
            <w:tcW w:w="964" w:type="dxa"/>
          </w:tcPr>
          <w:p w:rsidR="003B6DB0" w:rsidRDefault="003B6DB0">
            <w:pPr>
              <w:pStyle w:val="ConsPlusNormal"/>
              <w:jc w:val="center"/>
            </w:pPr>
            <w:r>
              <w:t>3.6.1</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- 50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15.</w:t>
            </w:r>
          </w:p>
        </w:tc>
        <w:tc>
          <w:tcPr>
            <w:tcW w:w="1247" w:type="dxa"/>
          </w:tcPr>
          <w:p w:rsidR="003B6DB0" w:rsidRDefault="003B6DB0">
            <w:pPr>
              <w:pStyle w:val="ConsPlusNormal"/>
            </w:pPr>
            <w:r>
              <w:t>Парки культуры и отдыха</w:t>
            </w:r>
          </w:p>
        </w:tc>
        <w:tc>
          <w:tcPr>
            <w:tcW w:w="964" w:type="dxa"/>
          </w:tcPr>
          <w:p w:rsidR="003B6DB0" w:rsidRDefault="003B6DB0">
            <w:pPr>
              <w:pStyle w:val="ConsPlusNormal"/>
              <w:jc w:val="center"/>
            </w:pPr>
            <w:r>
              <w:t>3.6.2</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- 50 м.</w:t>
            </w:r>
          </w:p>
          <w:p w:rsidR="003B6DB0" w:rsidRDefault="003B6DB0">
            <w:pPr>
              <w:pStyle w:val="ConsPlusNormal"/>
              <w:jc w:val="both"/>
            </w:pPr>
            <w:r>
              <w:t>4. Максимальный процент застройки в границах земельного участка:</w:t>
            </w:r>
          </w:p>
          <w:p w:rsidR="003B6DB0" w:rsidRDefault="003B6DB0">
            <w:pPr>
              <w:pStyle w:val="ConsPlusNormal"/>
              <w:jc w:val="both"/>
            </w:pPr>
            <w:r>
              <w:t>парка - 7%;</w:t>
            </w:r>
          </w:p>
          <w:p w:rsidR="003B6DB0" w:rsidRDefault="003B6DB0">
            <w:pPr>
              <w:pStyle w:val="ConsPlusNormal"/>
              <w:jc w:val="both"/>
            </w:pPr>
            <w:r>
              <w:t>бульвара - 5%.</w:t>
            </w:r>
          </w:p>
          <w:p w:rsidR="003B6DB0" w:rsidRDefault="003B6DB0">
            <w:pPr>
              <w:pStyle w:val="ConsPlusNormal"/>
              <w:jc w:val="both"/>
            </w:pPr>
            <w:r>
              <w:t>Процент застройки подземной части не регламентируется.</w:t>
            </w:r>
          </w:p>
        </w:tc>
      </w:tr>
      <w:tr w:rsidR="003B6DB0">
        <w:tc>
          <w:tcPr>
            <w:tcW w:w="567" w:type="dxa"/>
          </w:tcPr>
          <w:p w:rsidR="003B6DB0" w:rsidRDefault="003B6DB0">
            <w:pPr>
              <w:pStyle w:val="ConsPlusNormal"/>
              <w:jc w:val="center"/>
            </w:pPr>
            <w:r>
              <w:t>16.</w:t>
            </w:r>
          </w:p>
        </w:tc>
        <w:tc>
          <w:tcPr>
            <w:tcW w:w="1247" w:type="dxa"/>
          </w:tcPr>
          <w:p w:rsidR="003B6DB0" w:rsidRDefault="003B6DB0">
            <w:pPr>
              <w:pStyle w:val="ConsPlusNormal"/>
            </w:pPr>
            <w:r>
              <w:t>Цирки и зверинцы</w:t>
            </w:r>
          </w:p>
        </w:tc>
        <w:tc>
          <w:tcPr>
            <w:tcW w:w="964" w:type="dxa"/>
          </w:tcPr>
          <w:p w:rsidR="003B6DB0" w:rsidRDefault="003B6DB0">
            <w:pPr>
              <w:pStyle w:val="ConsPlusNormal"/>
              <w:jc w:val="center"/>
            </w:pPr>
            <w:r>
              <w:t>3.6.3</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- 50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17.</w:t>
            </w:r>
          </w:p>
        </w:tc>
        <w:tc>
          <w:tcPr>
            <w:tcW w:w="1247" w:type="dxa"/>
          </w:tcPr>
          <w:p w:rsidR="003B6DB0" w:rsidRDefault="003B6DB0">
            <w:pPr>
              <w:pStyle w:val="ConsPlusNormal"/>
            </w:pPr>
            <w:r>
              <w:t>Государственное управление</w:t>
            </w:r>
          </w:p>
        </w:tc>
        <w:tc>
          <w:tcPr>
            <w:tcW w:w="964" w:type="dxa"/>
          </w:tcPr>
          <w:p w:rsidR="003B6DB0" w:rsidRDefault="003B6DB0">
            <w:pPr>
              <w:pStyle w:val="ConsPlusNormal"/>
              <w:jc w:val="center"/>
            </w:pPr>
            <w:r>
              <w:t>3.8.1</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- 50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18.</w:t>
            </w:r>
          </w:p>
        </w:tc>
        <w:tc>
          <w:tcPr>
            <w:tcW w:w="1247" w:type="dxa"/>
          </w:tcPr>
          <w:p w:rsidR="003B6DB0" w:rsidRDefault="003B6DB0">
            <w:pPr>
              <w:pStyle w:val="ConsPlusNormal"/>
            </w:pPr>
            <w:r>
              <w:t>Представительская деятельность</w:t>
            </w:r>
          </w:p>
        </w:tc>
        <w:tc>
          <w:tcPr>
            <w:tcW w:w="964" w:type="dxa"/>
          </w:tcPr>
          <w:p w:rsidR="003B6DB0" w:rsidRDefault="003B6DB0">
            <w:pPr>
              <w:pStyle w:val="ConsPlusNormal"/>
              <w:jc w:val="center"/>
            </w:pPr>
            <w:r>
              <w:t>3.8.2</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- 50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19.</w:t>
            </w:r>
          </w:p>
        </w:tc>
        <w:tc>
          <w:tcPr>
            <w:tcW w:w="1247" w:type="dxa"/>
          </w:tcPr>
          <w:p w:rsidR="003B6DB0" w:rsidRDefault="003B6DB0">
            <w:pPr>
              <w:pStyle w:val="ConsPlusNormal"/>
            </w:pPr>
            <w:r>
              <w:t>Обеспечение деятельности в области гидрометеорологии и смежных с ней областях</w:t>
            </w:r>
          </w:p>
        </w:tc>
        <w:tc>
          <w:tcPr>
            <w:tcW w:w="964" w:type="dxa"/>
          </w:tcPr>
          <w:p w:rsidR="003B6DB0" w:rsidRDefault="003B6DB0">
            <w:pPr>
              <w:pStyle w:val="ConsPlusNormal"/>
              <w:jc w:val="center"/>
            </w:pPr>
            <w:r>
              <w:t>3.9.1</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- 50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20.</w:t>
            </w:r>
          </w:p>
        </w:tc>
        <w:tc>
          <w:tcPr>
            <w:tcW w:w="1247" w:type="dxa"/>
          </w:tcPr>
          <w:p w:rsidR="003B6DB0" w:rsidRDefault="003B6DB0">
            <w:pPr>
              <w:pStyle w:val="ConsPlusNormal"/>
            </w:pPr>
            <w:r>
              <w:t>Проведение научных исследований</w:t>
            </w:r>
          </w:p>
        </w:tc>
        <w:tc>
          <w:tcPr>
            <w:tcW w:w="964" w:type="dxa"/>
          </w:tcPr>
          <w:p w:rsidR="003B6DB0" w:rsidRDefault="003B6DB0">
            <w:pPr>
              <w:pStyle w:val="ConsPlusNormal"/>
              <w:jc w:val="center"/>
            </w:pPr>
            <w:r>
              <w:t>3.9.2</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- 50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21.</w:t>
            </w:r>
          </w:p>
        </w:tc>
        <w:tc>
          <w:tcPr>
            <w:tcW w:w="1247" w:type="dxa"/>
          </w:tcPr>
          <w:p w:rsidR="003B6DB0" w:rsidRDefault="003B6DB0">
            <w:pPr>
              <w:pStyle w:val="ConsPlusNormal"/>
            </w:pPr>
            <w:r>
              <w:t>Проведение научных испытаний</w:t>
            </w:r>
          </w:p>
        </w:tc>
        <w:tc>
          <w:tcPr>
            <w:tcW w:w="964" w:type="dxa"/>
          </w:tcPr>
          <w:p w:rsidR="003B6DB0" w:rsidRDefault="003B6DB0">
            <w:pPr>
              <w:pStyle w:val="ConsPlusNormal"/>
              <w:jc w:val="center"/>
            </w:pPr>
            <w:r>
              <w:t>3.9.3</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- 50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22.</w:t>
            </w:r>
          </w:p>
        </w:tc>
        <w:tc>
          <w:tcPr>
            <w:tcW w:w="1247" w:type="dxa"/>
          </w:tcPr>
          <w:p w:rsidR="003B6DB0" w:rsidRDefault="003B6DB0">
            <w:pPr>
              <w:pStyle w:val="ConsPlusNormal"/>
            </w:pPr>
            <w:r>
              <w:t>Деловое управление</w:t>
            </w:r>
          </w:p>
        </w:tc>
        <w:tc>
          <w:tcPr>
            <w:tcW w:w="964" w:type="dxa"/>
          </w:tcPr>
          <w:p w:rsidR="003B6DB0" w:rsidRDefault="003B6DB0">
            <w:pPr>
              <w:pStyle w:val="ConsPlusNormal"/>
              <w:jc w:val="center"/>
            </w:pPr>
            <w:r>
              <w:t>4.1</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- 50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23.</w:t>
            </w:r>
          </w:p>
        </w:tc>
        <w:tc>
          <w:tcPr>
            <w:tcW w:w="1247" w:type="dxa"/>
          </w:tcPr>
          <w:p w:rsidR="003B6DB0" w:rsidRDefault="003B6DB0">
            <w:pPr>
              <w:pStyle w:val="ConsPlusNormal"/>
            </w:pPr>
            <w:r>
              <w:t>Объекты торговли (торговые центры, торгово-развлекательные центры (комплексы))</w:t>
            </w:r>
          </w:p>
        </w:tc>
        <w:tc>
          <w:tcPr>
            <w:tcW w:w="964" w:type="dxa"/>
          </w:tcPr>
          <w:p w:rsidR="003B6DB0" w:rsidRDefault="003B6DB0">
            <w:pPr>
              <w:pStyle w:val="ConsPlusNormal"/>
              <w:jc w:val="center"/>
            </w:pPr>
            <w:r>
              <w:t>4.2</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- 30000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- 50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24.</w:t>
            </w:r>
          </w:p>
        </w:tc>
        <w:tc>
          <w:tcPr>
            <w:tcW w:w="1247" w:type="dxa"/>
          </w:tcPr>
          <w:p w:rsidR="003B6DB0" w:rsidRDefault="003B6DB0">
            <w:pPr>
              <w:pStyle w:val="ConsPlusNormal"/>
            </w:pPr>
            <w:r>
              <w:t>Рынки</w:t>
            </w:r>
          </w:p>
        </w:tc>
        <w:tc>
          <w:tcPr>
            <w:tcW w:w="964" w:type="dxa"/>
          </w:tcPr>
          <w:p w:rsidR="003B6DB0" w:rsidRDefault="003B6DB0">
            <w:pPr>
              <w:pStyle w:val="ConsPlusNormal"/>
              <w:jc w:val="center"/>
            </w:pPr>
            <w:r>
              <w:t>4.3</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- 30000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- 50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25.</w:t>
            </w:r>
          </w:p>
        </w:tc>
        <w:tc>
          <w:tcPr>
            <w:tcW w:w="1247" w:type="dxa"/>
          </w:tcPr>
          <w:p w:rsidR="003B6DB0" w:rsidRDefault="003B6DB0">
            <w:pPr>
              <w:pStyle w:val="ConsPlusNormal"/>
            </w:pPr>
            <w:r>
              <w:t>Магазины</w:t>
            </w:r>
          </w:p>
        </w:tc>
        <w:tc>
          <w:tcPr>
            <w:tcW w:w="964" w:type="dxa"/>
          </w:tcPr>
          <w:p w:rsidR="003B6DB0" w:rsidRDefault="003B6DB0">
            <w:pPr>
              <w:pStyle w:val="ConsPlusNormal"/>
              <w:jc w:val="center"/>
            </w:pPr>
            <w:r>
              <w:t>4.4</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- 50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26.</w:t>
            </w:r>
          </w:p>
        </w:tc>
        <w:tc>
          <w:tcPr>
            <w:tcW w:w="1247" w:type="dxa"/>
          </w:tcPr>
          <w:p w:rsidR="003B6DB0" w:rsidRDefault="003B6DB0">
            <w:pPr>
              <w:pStyle w:val="ConsPlusNormal"/>
            </w:pPr>
            <w:r>
              <w:t>Банковская и страховая деятельность</w:t>
            </w:r>
          </w:p>
        </w:tc>
        <w:tc>
          <w:tcPr>
            <w:tcW w:w="964" w:type="dxa"/>
          </w:tcPr>
          <w:p w:rsidR="003B6DB0" w:rsidRDefault="003B6DB0">
            <w:pPr>
              <w:pStyle w:val="ConsPlusNormal"/>
              <w:jc w:val="center"/>
            </w:pPr>
            <w:r>
              <w:t>4.5</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- 50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27.</w:t>
            </w:r>
          </w:p>
        </w:tc>
        <w:tc>
          <w:tcPr>
            <w:tcW w:w="1247" w:type="dxa"/>
          </w:tcPr>
          <w:p w:rsidR="003B6DB0" w:rsidRDefault="003B6DB0">
            <w:pPr>
              <w:pStyle w:val="ConsPlusNormal"/>
            </w:pPr>
            <w:r>
              <w:t>Общественное питание</w:t>
            </w:r>
          </w:p>
        </w:tc>
        <w:tc>
          <w:tcPr>
            <w:tcW w:w="964" w:type="dxa"/>
          </w:tcPr>
          <w:p w:rsidR="003B6DB0" w:rsidRDefault="003B6DB0">
            <w:pPr>
              <w:pStyle w:val="ConsPlusNormal"/>
              <w:jc w:val="center"/>
            </w:pPr>
            <w:r>
              <w:t>4.6</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- 50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28.</w:t>
            </w:r>
          </w:p>
        </w:tc>
        <w:tc>
          <w:tcPr>
            <w:tcW w:w="1247" w:type="dxa"/>
          </w:tcPr>
          <w:p w:rsidR="003B6DB0" w:rsidRDefault="003B6DB0">
            <w:pPr>
              <w:pStyle w:val="ConsPlusNormal"/>
            </w:pPr>
            <w:r>
              <w:t>Гостиничное обслуживание</w:t>
            </w:r>
          </w:p>
        </w:tc>
        <w:tc>
          <w:tcPr>
            <w:tcW w:w="964" w:type="dxa"/>
          </w:tcPr>
          <w:p w:rsidR="003B6DB0" w:rsidRDefault="003B6DB0">
            <w:pPr>
              <w:pStyle w:val="ConsPlusNormal"/>
              <w:jc w:val="center"/>
            </w:pPr>
            <w:r>
              <w:t>4.7</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- 50 м.</w:t>
            </w:r>
          </w:p>
          <w:p w:rsidR="003B6DB0" w:rsidRDefault="003B6DB0">
            <w:pPr>
              <w:pStyle w:val="ConsPlusNormal"/>
              <w:jc w:val="both"/>
            </w:pPr>
            <w:r>
              <w:t>4. Максимальное количество этажей зданий, строений, сооружений - 15.</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29.</w:t>
            </w:r>
          </w:p>
        </w:tc>
        <w:tc>
          <w:tcPr>
            <w:tcW w:w="1247" w:type="dxa"/>
          </w:tcPr>
          <w:p w:rsidR="003B6DB0" w:rsidRDefault="003B6DB0">
            <w:pPr>
              <w:pStyle w:val="ConsPlusNormal"/>
            </w:pPr>
            <w:r>
              <w:t>Развлекательные мероприятия</w:t>
            </w:r>
          </w:p>
        </w:tc>
        <w:tc>
          <w:tcPr>
            <w:tcW w:w="964" w:type="dxa"/>
          </w:tcPr>
          <w:p w:rsidR="003B6DB0" w:rsidRDefault="003B6DB0">
            <w:pPr>
              <w:pStyle w:val="ConsPlusNormal"/>
              <w:jc w:val="center"/>
            </w:pPr>
            <w:r>
              <w:t>4.8.1</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- 50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30.</w:t>
            </w:r>
          </w:p>
        </w:tc>
        <w:tc>
          <w:tcPr>
            <w:tcW w:w="1247" w:type="dxa"/>
          </w:tcPr>
          <w:p w:rsidR="003B6DB0" w:rsidRDefault="003B6DB0">
            <w:pPr>
              <w:pStyle w:val="ConsPlusNormal"/>
            </w:pPr>
            <w:r>
              <w:t>Проведение азартных игр</w:t>
            </w:r>
          </w:p>
        </w:tc>
        <w:tc>
          <w:tcPr>
            <w:tcW w:w="964" w:type="dxa"/>
          </w:tcPr>
          <w:p w:rsidR="003B6DB0" w:rsidRDefault="003B6DB0">
            <w:pPr>
              <w:pStyle w:val="ConsPlusNormal"/>
              <w:jc w:val="center"/>
            </w:pPr>
            <w:r>
              <w:t>4.8.2</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- 50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31.</w:t>
            </w:r>
          </w:p>
        </w:tc>
        <w:tc>
          <w:tcPr>
            <w:tcW w:w="1247" w:type="dxa"/>
          </w:tcPr>
          <w:p w:rsidR="003B6DB0" w:rsidRDefault="003B6DB0">
            <w:pPr>
              <w:pStyle w:val="ConsPlusNormal"/>
            </w:pPr>
            <w:r>
              <w:t>Выставочно-ярмарочная деятельность</w:t>
            </w:r>
          </w:p>
        </w:tc>
        <w:tc>
          <w:tcPr>
            <w:tcW w:w="964" w:type="dxa"/>
          </w:tcPr>
          <w:p w:rsidR="003B6DB0" w:rsidRDefault="003B6DB0">
            <w:pPr>
              <w:pStyle w:val="ConsPlusNormal"/>
              <w:jc w:val="center"/>
            </w:pPr>
            <w:r>
              <w:t>4.10</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- 30000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- 50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32.</w:t>
            </w:r>
          </w:p>
        </w:tc>
        <w:tc>
          <w:tcPr>
            <w:tcW w:w="1247" w:type="dxa"/>
          </w:tcPr>
          <w:p w:rsidR="003B6DB0" w:rsidRDefault="003B6DB0">
            <w:pPr>
              <w:pStyle w:val="ConsPlusNormal"/>
            </w:pPr>
            <w:r>
              <w:t>Обеспечение спортивно-зрелищных мероприятий</w:t>
            </w:r>
          </w:p>
        </w:tc>
        <w:tc>
          <w:tcPr>
            <w:tcW w:w="964" w:type="dxa"/>
          </w:tcPr>
          <w:p w:rsidR="003B6DB0" w:rsidRDefault="003B6DB0">
            <w:pPr>
              <w:pStyle w:val="ConsPlusNormal"/>
              <w:jc w:val="center"/>
            </w:pPr>
            <w:r>
              <w:t>5.1.1</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- 50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33.</w:t>
            </w:r>
          </w:p>
        </w:tc>
        <w:tc>
          <w:tcPr>
            <w:tcW w:w="1247" w:type="dxa"/>
          </w:tcPr>
          <w:p w:rsidR="003B6DB0" w:rsidRDefault="003B6DB0">
            <w:pPr>
              <w:pStyle w:val="ConsPlusNormal"/>
            </w:pPr>
            <w:r>
              <w:t>Обеспечение занятий спортом в помещениях</w:t>
            </w:r>
          </w:p>
        </w:tc>
        <w:tc>
          <w:tcPr>
            <w:tcW w:w="964" w:type="dxa"/>
          </w:tcPr>
          <w:p w:rsidR="003B6DB0" w:rsidRDefault="003B6DB0">
            <w:pPr>
              <w:pStyle w:val="ConsPlusNormal"/>
              <w:jc w:val="center"/>
            </w:pPr>
            <w:r>
              <w:t>5.1.2</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- 50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34.</w:t>
            </w:r>
          </w:p>
        </w:tc>
        <w:tc>
          <w:tcPr>
            <w:tcW w:w="1247" w:type="dxa"/>
          </w:tcPr>
          <w:p w:rsidR="003B6DB0" w:rsidRDefault="003B6DB0">
            <w:pPr>
              <w:pStyle w:val="ConsPlusNormal"/>
            </w:pPr>
            <w:r>
              <w:t>Площадки для занятий спортом</w:t>
            </w:r>
          </w:p>
        </w:tc>
        <w:tc>
          <w:tcPr>
            <w:tcW w:w="964" w:type="dxa"/>
          </w:tcPr>
          <w:p w:rsidR="003B6DB0" w:rsidRDefault="003B6DB0">
            <w:pPr>
              <w:pStyle w:val="ConsPlusNormal"/>
              <w:jc w:val="center"/>
            </w:pPr>
            <w:r>
              <w:t>5.1.3</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Размещение площадок необходимо предусматривать на расстоянии от окон жилых и общественных зданий не менее 10 - 40 м.</w:t>
            </w:r>
          </w:p>
          <w:p w:rsidR="003B6DB0" w:rsidRDefault="003B6DB0">
            <w:pPr>
              <w:pStyle w:val="ConsPlusNormal"/>
              <w:jc w:val="both"/>
            </w:pPr>
            <w:r>
              <w:t>4. Максимальная высота зданий, строений, сооружений - 50 м.</w:t>
            </w:r>
          </w:p>
          <w:p w:rsidR="003B6DB0" w:rsidRDefault="003B6DB0">
            <w:pPr>
              <w:pStyle w:val="ConsPlusNormal"/>
              <w:jc w:val="both"/>
            </w:pPr>
            <w:r>
              <w:t>5.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35.</w:t>
            </w:r>
          </w:p>
        </w:tc>
        <w:tc>
          <w:tcPr>
            <w:tcW w:w="1247" w:type="dxa"/>
          </w:tcPr>
          <w:p w:rsidR="003B6DB0" w:rsidRDefault="003B6DB0">
            <w:pPr>
              <w:pStyle w:val="ConsPlusNormal"/>
            </w:pPr>
            <w:r>
              <w:t>Оборудованные площадки для занятий спортом</w:t>
            </w:r>
          </w:p>
        </w:tc>
        <w:tc>
          <w:tcPr>
            <w:tcW w:w="964" w:type="dxa"/>
          </w:tcPr>
          <w:p w:rsidR="003B6DB0" w:rsidRDefault="003B6DB0">
            <w:pPr>
              <w:pStyle w:val="ConsPlusNormal"/>
              <w:jc w:val="center"/>
            </w:pPr>
            <w:r>
              <w:t>5.1.4</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- 50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36.</w:t>
            </w:r>
          </w:p>
        </w:tc>
        <w:tc>
          <w:tcPr>
            <w:tcW w:w="1247" w:type="dxa"/>
          </w:tcPr>
          <w:p w:rsidR="003B6DB0" w:rsidRDefault="003B6DB0">
            <w:pPr>
              <w:pStyle w:val="ConsPlusNormal"/>
            </w:pPr>
            <w:r>
              <w:t>Туристическое обслуживание</w:t>
            </w:r>
          </w:p>
        </w:tc>
        <w:tc>
          <w:tcPr>
            <w:tcW w:w="964" w:type="dxa"/>
          </w:tcPr>
          <w:p w:rsidR="003B6DB0" w:rsidRDefault="003B6DB0">
            <w:pPr>
              <w:pStyle w:val="ConsPlusNormal"/>
              <w:jc w:val="center"/>
            </w:pPr>
            <w:r>
              <w:t>5.2.1</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- 50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37.</w:t>
            </w:r>
          </w:p>
        </w:tc>
        <w:tc>
          <w:tcPr>
            <w:tcW w:w="1247" w:type="dxa"/>
          </w:tcPr>
          <w:p w:rsidR="003B6DB0" w:rsidRDefault="003B6DB0">
            <w:pPr>
              <w:pStyle w:val="ConsPlusNormal"/>
            </w:pPr>
            <w:r>
              <w:t>Обеспечение внутреннего правопорядка</w:t>
            </w:r>
          </w:p>
        </w:tc>
        <w:tc>
          <w:tcPr>
            <w:tcW w:w="964" w:type="dxa"/>
          </w:tcPr>
          <w:p w:rsidR="003B6DB0" w:rsidRDefault="003B6DB0">
            <w:pPr>
              <w:pStyle w:val="ConsPlusNormal"/>
              <w:jc w:val="center"/>
            </w:pPr>
            <w:r>
              <w:t>8.3</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- 50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38.</w:t>
            </w:r>
          </w:p>
        </w:tc>
        <w:tc>
          <w:tcPr>
            <w:tcW w:w="1247" w:type="dxa"/>
          </w:tcPr>
          <w:p w:rsidR="003B6DB0" w:rsidRDefault="003B6DB0">
            <w:pPr>
              <w:pStyle w:val="ConsPlusNormal"/>
            </w:pPr>
            <w:r>
              <w:t>Историко-культурная деятельность</w:t>
            </w:r>
          </w:p>
        </w:tc>
        <w:tc>
          <w:tcPr>
            <w:tcW w:w="964" w:type="dxa"/>
          </w:tcPr>
          <w:p w:rsidR="003B6DB0" w:rsidRDefault="003B6DB0">
            <w:pPr>
              <w:pStyle w:val="ConsPlusNormal"/>
              <w:jc w:val="center"/>
            </w:pPr>
            <w:r>
              <w:t>9.3</w:t>
            </w:r>
          </w:p>
        </w:tc>
        <w:tc>
          <w:tcPr>
            <w:tcW w:w="6236" w:type="dxa"/>
            <w:gridSpan w:val="5"/>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Максимальная высота зданий, строений, сооружений - 50 м.</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39.</w:t>
            </w:r>
          </w:p>
        </w:tc>
        <w:tc>
          <w:tcPr>
            <w:tcW w:w="1247" w:type="dxa"/>
          </w:tcPr>
          <w:p w:rsidR="003B6DB0" w:rsidRDefault="003B6DB0">
            <w:pPr>
              <w:pStyle w:val="ConsPlusNormal"/>
            </w:pPr>
            <w:r>
              <w:t>Общее пользование водными объектами</w:t>
            </w:r>
          </w:p>
        </w:tc>
        <w:tc>
          <w:tcPr>
            <w:tcW w:w="964" w:type="dxa"/>
          </w:tcPr>
          <w:p w:rsidR="003B6DB0" w:rsidRDefault="003B6DB0">
            <w:pPr>
              <w:pStyle w:val="ConsPlusNormal"/>
              <w:jc w:val="center"/>
            </w:pPr>
            <w:r>
              <w:t>11.1</w:t>
            </w:r>
          </w:p>
        </w:tc>
        <w:tc>
          <w:tcPr>
            <w:tcW w:w="6236"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40.</w:t>
            </w:r>
          </w:p>
        </w:tc>
        <w:tc>
          <w:tcPr>
            <w:tcW w:w="1247"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236"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41.</w:t>
            </w:r>
          </w:p>
        </w:tc>
        <w:tc>
          <w:tcPr>
            <w:tcW w:w="1247"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236" w:type="dxa"/>
            <w:gridSpan w:val="5"/>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42.</w:t>
            </w:r>
          </w:p>
        </w:tc>
        <w:tc>
          <w:tcPr>
            <w:tcW w:w="1247" w:type="dxa"/>
          </w:tcPr>
          <w:p w:rsidR="003B6DB0" w:rsidRDefault="003B6DB0">
            <w:pPr>
              <w:pStyle w:val="ConsPlusNormal"/>
            </w:pPr>
            <w:r>
              <w:t>Стоянки транспорта общего пользования</w:t>
            </w:r>
          </w:p>
        </w:tc>
        <w:tc>
          <w:tcPr>
            <w:tcW w:w="964" w:type="dxa"/>
          </w:tcPr>
          <w:p w:rsidR="003B6DB0" w:rsidRDefault="003B6DB0">
            <w:pPr>
              <w:pStyle w:val="ConsPlusNormal"/>
              <w:jc w:val="center"/>
            </w:pPr>
            <w:r>
              <w:t>7.2.3</w:t>
            </w:r>
          </w:p>
        </w:tc>
        <w:tc>
          <w:tcPr>
            <w:tcW w:w="6236" w:type="dxa"/>
            <w:gridSpan w:val="5"/>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2.3.2.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Хранение автотранспорта</w:t>
            </w:r>
          </w:p>
        </w:tc>
        <w:tc>
          <w:tcPr>
            <w:tcW w:w="964" w:type="dxa"/>
          </w:tcPr>
          <w:p w:rsidR="003B6DB0" w:rsidRDefault="003B6DB0">
            <w:pPr>
              <w:pStyle w:val="ConsPlusNormal"/>
              <w:jc w:val="center"/>
            </w:pPr>
            <w:r>
              <w:t>2.7.1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- 50 м.</w:t>
            </w:r>
          </w:p>
          <w:p w:rsidR="003B6DB0" w:rsidRDefault="003B6DB0">
            <w:pPr>
              <w:pStyle w:val="ConsPlusNormal"/>
              <w:jc w:val="both"/>
            </w:pPr>
            <w:r>
              <w:t>4. Максимальное количество этажей зданий, строений, сооружений - 8.</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Осуществление религиозных обрядов</w:t>
            </w:r>
          </w:p>
        </w:tc>
        <w:tc>
          <w:tcPr>
            <w:tcW w:w="964" w:type="dxa"/>
          </w:tcPr>
          <w:p w:rsidR="003B6DB0" w:rsidRDefault="003B6DB0">
            <w:pPr>
              <w:pStyle w:val="ConsPlusNormal"/>
              <w:jc w:val="center"/>
            </w:pPr>
            <w:r>
              <w:t>3.7.1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- 50 м.</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Минимальный процент озеленения земельного участка - 30%.</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Служебные гаражи</w:t>
            </w:r>
          </w:p>
        </w:tc>
        <w:tc>
          <w:tcPr>
            <w:tcW w:w="964" w:type="dxa"/>
          </w:tcPr>
          <w:p w:rsidR="003B6DB0" w:rsidRDefault="003B6DB0">
            <w:pPr>
              <w:pStyle w:val="ConsPlusNormal"/>
              <w:jc w:val="center"/>
            </w:pPr>
            <w:r>
              <w:t>4.9</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- 50 м.</w:t>
            </w:r>
          </w:p>
          <w:p w:rsidR="003B6DB0" w:rsidRDefault="003B6DB0">
            <w:pPr>
              <w:pStyle w:val="ConsPlusNormal"/>
              <w:jc w:val="both"/>
            </w:pPr>
            <w:r>
              <w:t>4. Максимальное количество этажей зданий, строений, сооружений - 8.</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Амбулаторное ветеринарное обслуживание</w:t>
            </w:r>
          </w:p>
        </w:tc>
        <w:tc>
          <w:tcPr>
            <w:tcW w:w="964" w:type="dxa"/>
          </w:tcPr>
          <w:p w:rsidR="003B6DB0" w:rsidRDefault="003B6DB0">
            <w:pPr>
              <w:pStyle w:val="ConsPlusNormal"/>
              <w:jc w:val="center"/>
            </w:pPr>
            <w:r>
              <w:t>3.10.1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- 50 м.</w:t>
            </w:r>
          </w:p>
          <w:p w:rsidR="003B6DB0" w:rsidRDefault="003B6DB0">
            <w:pPr>
              <w:pStyle w:val="ConsPlusNormal"/>
              <w:jc w:val="both"/>
            </w:pPr>
            <w:r>
              <w:t>4. Максимальное количество этажей зданий, строений, сооружений - 8.</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Заправка транспортных средств</w:t>
            </w:r>
          </w:p>
        </w:tc>
        <w:tc>
          <w:tcPr>
            <w:tcW w:w="964" w:type="dxa"/>
          </w:tcPr>
          <w:p w:rsidR="003B6DB0" w:rsidRDefault="003B6DB0">
            <w:pPr>
              <w:pStyle w:val="ConsPlusNormal"/>
              <w:jc w:val="center"/>
            </w:pPr>
            <w:r>
              <w:t>4.9.1.1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- 2.</w:t>
            </w:r>
          </w:p>
          <w:p w:rsidR="003B6DB0" w:rsidRDefault="003B6DB0">
            <w:pPr>
              <w:pStyle w:val="ConsPlusNormal"/>
              <w:jc w:val="both"/>
            </w:pPr>
            <w:r>
              <w:t>4. Максимальная высота зданий, строений, сооружений - 12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Допускается размещать объекты только не выше V класса опасности в отдельно стоящих зданиях, выходящих на магистральные улицы.</w:t>
            </w: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Автомобильные мойки</w:t>
            </w:r>
          </w:p>
        </w:tc>
        <w:tc>
          <w:tcPr>
            <w:tcW w:w="964" w:type="dxa"/>
          </w:tcPr>
          <w:p w:rsidR="003B6DB0" w:rsidRDefault="003B6DB0">
            <w:pPr>
              <w:pStyle w:val="ConsPlusNormal"/>
              <w:jc w:val="center"/>
            </w:pPr>
            <w:r>
              <w:t>4.9.1.3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- 2.</w:t>
            </w:r>
          </w:p>
          <w:p w:rsidR="003B6DB0" w:rsidRDefault="003B6DB0">
            <w:pPr>
              <w:pStyle w:val="ConsPlusNormal"/>
              <w:jc w:val="both"/>
            </w:pPr>
            <w:r>
              <w:t>4. Максимальная высота зданий, строений, сооружений - 12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Допускается размещать объекты только не выше IV класса опасности в отдельно стоящих зданиях, выходящих на магистральные улицы.</w:t>
            </w: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Ремонт автомобилей</w:t>
            </w:r>
          </w:p>
        </w:tc>
        <w:tc>
          <w:tcPr>
            <w:tcW w:w="964" w:type="dxa"/>
          </w:tcPr>
          <w:p w:rsidR="003B6DB0" w:rsidRDefault="003B6DB0">
            <w:pPr>
              <w:pStyle w:val="ConsPlusNormal"/>
              <w:jc w:val="center"/>
            </w:pPr>
            <w:r>
              <w:t>4.9.1.4</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- 2.</w:t>
            </w:r>
          </w:p>
          <w:p w:rsidR="003B6DB0" w:rsidRDefault="003B6DB0">
            <w:pPr>
              <w:pStyle w:val="ConsPlusNormal"/>
              <w:jc w:val="both"/>
            </w:pPr>
            <w:r>
              <w:t>4. Максимальная высота зданий, строений, сооружений - 12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Допускается размещать объекты только не выше V класса опасности в отдельно стоящих зданиях, выходящих на магистральные улицы.</w:t>
            </w: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Водный спорт</w:t>
            </w:r>
          </w:p>
        </w:tc>
        <w:tc>
          <w:tcPr>
            <w:tcW w:w="964" w:type="dxa"/>
          </w:tcPr>
          <w:p w:rsidR="003B6DB0" w:rsidRDefault="003B6DB0">
            <w:pPr>
              <w:pStyle w:val="ConsPlusNormal"/>
              <w:jc w:val="center"/>
            </w:pPr>
            <w:r>
              <w:t>5.1.5</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- 50 м.</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- 50 м.</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bl>
    <w:p w:rsidR="003B6DB0" w:rsidRDefault="003B6DB0">
      <w:pPr>
        <w:pStyle w:val="ConsPlusNormal"/>
        <w:jc w:val="both"/>
      </w:pPr>
    </w:p>
    <w:p w:rsidR="003B6DB0" w:rsidRDefault="003B6DB0">
      <w:pPr>
        <w:pStyle w:val="ConsPlusNormal"/>
        <w:ind w:firstLine="540"/>
        <w:jc w:val="both"/>
      </w:pPr>
      <w:r>
        <w:t>2.3.3.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5"/>
      </w:pPr>
      <w:r>
        <w:t>2.4. ОД-1-3. Зона застройки объектами делового,</w:t>
      </w:r>
    </w:p>
    <w:p w:rsidR="003B6DB0" w:rsidRDefault="003B6DB0">
      <w:pPr>
        <w:pStyle w:val="ConsPlusTitle"/>
        <w:jc w:val="center"/>
      </w:pPr>
      <w:r>
        <w:t>общественного и коммерческого назначения</w:t>
      </w:r>
    </w:p>
    <w:p w:rsidR="003B6DB0" w:rsidRDefault="003B6DB0">
      <w:pPr>
        <w:pStyle w:val="ConsPlusTitle"/>
        <w:jc w:val="center"/>
      </w:pPr>
      <w:r>
        <w:t>(высотой здания не более 60 м)</w:t>
      </w:r>
    </w:p>
    <w:p w:rsidR="003B6DB0" w:rsidRDefault="003B6DB0">
      <w:pPr>
        <w:pStyle w:val="ConsPlusNormal"/>
        <w:jc w:val="both"/>
      </w:pPr>
    </w:p>
    <w:p w:rsidR="003B6DB0" w:rsidRDefault="003B6DB0">
      <w:pPr>
        <w:pStyle w:val="ConsPlusNormal"/>
        <w:ind w:firstLine="540"/>
        <w:jc w:val="both"/>
      </w:pPr>
      <w:r>
        <w:t>Многофункциональные зоны предназначены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в границах которых размещаются предприятия торговли и общественного питания, учреждения управления, бизнеса, образования, культуры и здравоохранения, а также места приложения труда и другие объекты, не требующие больших земельных участков и устройства санитарно-защитных разрывов шириной не более 50 м. Максимальная высота зданий - 60 м.</w:t>
      </w:r>
    </w:p>
    <w:p w:rsidR="003B6DB0" w:rsidRDefault="003B6DB0">
      <w:pPr>
        <w:pStyle w:val="ConsPlusNormal"/>
        <w:spacing w:before="200"/>
        <w:ind w:firstLine="540"/>
        <w:jc w:val="both"/>
      </w:pPr>
      <w: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3B6DB0" w:rsidRDefault="003B6DB0">
      <w:pPr>
        <w:pStyle w:val="ConsPlusNormal"/>
        <w:spacing w:before="200"/>
        <w:ind w:firstLine="540"/>
        <w:jc w:val="both"/>
      </w:pPr>
      <w:r>
        <w:t>2.4.1.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1984"/>
        <w:gridCol w:w="1076"/>
        <w:gridCol w:w="1076"/>
        <w:gridCol w:w="1076"/>
        <w:gridCol w:w="1080"/>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2" w:type="dxa"/>
            <w:gridSpan w:val="5"/>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2" w:type="dxa"/>
            <w:gridSpan w:val="5"/>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Обслуживание жилой застройки</w:t>
            </w:r>
          </w:p>
        </w:tc>
        <w:tc>
          <w:tcPr>
            <w:tcW w:w="964" w:type="dxa"/>
          </w:tcPr>
          <w:p w:rsidR="003B6DB0" w:rsidRDefault="003B6DB0">
            <w:pPr>
              <w:pStyle w:val="ConsPlusNormal"/>
              <w:jc w:val="center"/>
            </w:pPr>
            <w:r>
              <w:t>2.7</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- 60 м.</w:t>
            </w:r>
          </w:p>
          <w:p w:rsidR="003B6DB0" w:rsidRDefault="003B6DB0">
            <w:pPr>
              <w:pStyle w:val="ConsPlusNormal"/>
              <w:jc w:val="both"/>
            </w:pPr>
            <w:r>
              <w:t>4. Максимальное количество этажей зданий, строений, сооружений - 12.</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- 60 м.</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Административные здания организаций, обеспечивающих предоставление коммунальных услуг</w:t>
            </w:r>
          </w:p>
        </w:tc>
        <w:tc>
          <w:tcPr>
            <w:tcW w:w="964" w:type="dxa"/>
          </w:tcPr>
          <w:p w:rsidR="003B6DB0" w:rsidRDefault="003B6DB0">
            <w:pPr>
              <w:pStyle w:val="ConsPlusNormal"/>
              <w:jc w:val="center"/>
            </w:pPr>
            <w:r>
              <w:t>3.1.2</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- 60 м.</w:t>
            </w:r>
          </w:p>
          <w:p w:rsidR="003B6DB0" w:rsidRDefault="003B6DB0">
            <w:pPr>
              <w:pStyle w:val="ConsPlusNormal"/>
              <w:jc w:val="both"/>
            </w:pPr>
            <w:r>
              <w:t>4. Максимальное количество этажей зданий, строений, сооружений - 12.</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Дома социального обслуживания</w:t>
            </w:r>
          </w:p>
        </w:tc>
        <w:tc>
          <w:tcPr>
            <w:tcW w:w="964" w:type="dxa"/>
          </w:tcPr>
          <w:p w:rsidR="003B6DB0" w:rsidRDefault="003B6DB0">
            <w:pPr>
              <w:pStyle w:val="ConsPlusNormal"/>
              <w:jc w:val="center"/>
            </w:pPr>
            <w:r>
              <w:t>3.2.1</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- 60 м.</w:t>
            </w:r>
          </w:p>
          <w:p w:rsidR="003B6DB0" w:rsidRDefault="003B6DB0">
            <w:pPr>
              <w:pStyle w:val="ConsPlusNormal"/>
              <w:jc w:val="both"/>
            </w:pPr>
            <w:r>
              <w:t>4. Максимальное количество этажей зданий, строений, сооружений - 2.</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Оказание социальной помощи населению</w:t>
            </w:r>
          </w:p>
        </w:tc>
        <w:tc>
          <w:tcPr>
            <w:tcW w:w="964" w:type="dxa"/>
          </w:tcPr>
          <w:p w:rsidR="003B6DB0" w:rsidRDefault="003B6DB0">
            <w:pPr>
              <w:pStyle w:val="ConsPlusNormal"/>
              <w:jc w:val="center"/>
            </w:pPr>
            <w:r>
              <w:t>3.2.2</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- 60 м.</w:t>
            </w:r>
          </w:p>
          <w:p w:rsidR="003B6DB0" w:rsidRDefault="003B6DB0">
            <w:pPr>
              <w:pStyle w:val="ConsPlusNormal"/>
              <w:jc w:val="both"/>
            </w:pPr>
            <w:r>
              <w:t>4. Максимальное количество этажей зданий, строений, сооружений - 12.</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Оказание услуг связи</w:t>
            </w:r>
          </w:p>
        </w:tc>
        <w:tc>
          <w:tcPr>
            <w:tcW w:w="964" w:type="dxa"/>
          </w:tcPr>
          <w:p w:rsidR="003B6DB0" w:rsidRDefault="003B6DB0">
            <w:pPr>
              <w:pStyle w:val="ConsPlusNormal"/>
              <w:jc w:val="center"/>
            </w:pPr>
            <w:r>
              <w:t>3.2.3</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- 60 м.</w:t>
            </w:r>
          </w:p>
          <w:p w:rsidR="003B6DB0" w:rsidRDefault="003B6DB0">
            <w:pPr>
              <w:pStyle w:val="ConsPlusNormal"/>
              <w:jc w:val="both"/>
            </w:pPr>
            <w:r>
              <w:t>4. Максимальное количество этажей зданий, строений, сооружений - 12.</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Общежития</w:t>
            </w:r>
          </w:p>
        </w:tc>
        <w:tc>
          <w:tcPr>
            <w:tcW w:w="964" w:type="dxa"/>
          </w:tcPr>
          <w:p w:rsidR="003B6DB0" w:rsidRDefault="003B6DB0">
            <w:pPr>
              <w:pStyle w:val="ConsPlusNormal"/>
              <w:jc w:val="center"/>
            </w:pPr>
            <w:r>
              <w:t>3.2.4</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- 60 м.</w:t>
            </w:r>
          </w:p>
          <w:p w:rsidR="003B6DB0" w:rsidRDefault="003B6DB0">
            <w:pPr>
              <w:pStyle w:val="ConsPlusNormal"/>
              <w:jc w:val="both"/>
            </w:pPr>
            <w:r>
              <w:t>4. Максимальное количество этажей зданий, строений, сооружений - 12.</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Бытовое обслуживание</w:t>
            </w:r>
          </w:p>
        </w:tc>
        <w:tc>
          <w:tcPr>
            <w:tcW w:w="964" w:type="dxa"/>
          </w:tcPr>
          <w:p w:rsidR="003B6DB0" w:rsidRDefault="003B6DB0">
            <w:pPr>
              <w:pStyle w:val="ConsPlusNormal"/>
              <w:jc w:val="center"/>
            </w:pPr>
            <w:r>
              <w:t>3.3</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- 60 м.</w:t>
            </w:r>
          </w:p>
          <w:p w:rsidR="003B6DB0" w:rsidRDefault="003B6DB0">
            <w:pPr>
              <w:pStyle w:val="ConsPlusNormal"/>
              <w:jc w:val="both"/>
            </w:pPr>
            <w:r>
              <w:t>4. Максимальное количество этажей зданий, строений, сооружений - 12.</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Амбулаторно-поликлиническое обслуживание</w:t>
            </w:r>
          </w:p>
        </w:tc>
        <w:tc>
          <w:tcPr>
            <w:tcW w:w="964" w:type="dxa"/>
          </w:tcPr>
          <w:p w:rsidR="003B6DB0" w:rsidRDefault="003B6DB0">
            <w:pPr>
              <w:pStyle w:val="ConsPlusNormal"/>
              <w:jc w:val="center"/>
            </w:pPr>
            <w:r>
              <w:t>3.4.1</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- 2000 кв. м;</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- 60 м.</w:t>
            </w:r>
          </w:p>
          <w:p w:rsidR="003B6DB0" w:rsidRDefault="003B6DB0">
            <w:pPr>
              <w:pStyle w:val="ConsPlusNormal"/>
              <w:jc w:val="both"/>
            </w:pPr>
            <w:r>
              <w:t>4. Максимальное количество этажей зданий, строений, сооружений - 18.</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10.</w:t>
            </w:r>
          </w:p>
        </w:tc>
        <w:tc>
          <w:tcPr>
            <w:tcW w:w="1247" w:type="dxa"/>
          </w:tcPr>
          <w:p w:rsidR="003B6DB0" w:rsidRDefault="003B6DB0">
            <w:pPr>
              <w:pStyle w:val="ConsPlusNormal"/>
            </w:pPr>
            <w:r>
              <w:t>Стационарное медицинское обслуживание</w:t>
            </w:r>
          </w:p>
        </w:tc>
        <w:tc>
          <w:tcPr>
            <w:tcW w:w="964" w:type="dxa"/>
          </w:tcPr>
          <w:p w:rsidR="003B6DB0" w:rsidRDefault="003B6DB0">
            <w:pPr>
              <w:pStyle w:val="ConsPlusNormal"/>
              <w:jc w:val="center"/>
            </w:pPr>
            <w:r>
              <w:t>3.4.2</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при реконструкции (сопровождающейся строительством новых корпусов) допускается размещение по красной линии.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Медицинские организации, оказывающие медицинскую помощь в стационарных условиях, обеспечивающих круглосуточное медицинское наблюдение и лечение, психиатрического, инфекционного, в том числе туберкулезного, профиля располагают на расстоянии не менее 100 метров от территории жилой застройки.</w:t>
            </w:r>
          </w:p>
          <w:p w:rsidR="003B6DB0" w:rsidRDefault="003B6DB0">
            <w:pPr>
              <w:pStyle w:val="ConsPlusNormal"/>
              <w:jc w:val="both"/>
            </w:pPr>
            <w:r>
              <w:t>4. Максимальная высота зданий, строений, сооружений - 60 м.</w:t>
            </w:r>
          </w:p>
          <w:p w:rsidR="003B6DB0" w:rsidRDefault="003B6DB0">
            <w:pPr>
              <w:pStyle w:val="ConsPlusNormal"/>
              <w:jc w:val="both"/>
            </w:pPr>
            <w:r>
              <w:t>5. Максимальное количество этажей зданий, строений, сооружений - 18.</w:t>
            </w:r>
          </w:p>
          <w:p w:rsidR="003B6DB0" w:rsidRDefault="003B6DB0">
            <w:pPr>
              <w:pStyle w:val="ConsPlusNormal"/>
              <w:jc w:val="both"/>
            </w:pPr>
            <w:r>
              <w:t>6.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7.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8. Минимальный процент озеленения земельного участка - 30%.</w:t>
            </w:r>
          </w:p>
        </w:tc>
      </w:tr>
      <w:tr w:rsidR="003B6DB0">
        <w:tc>
          <w:tcPr>
            <w:tcW w:w="567" w:type="dxa"/>
          </w:tcPr>
          <w:p w:rsidR="003B6DB0" w:rsidRDefault="003B6DB0">
            <w:pPr>
              <w:pStyle w:val="ConsPlusNormal"/>
              <w:jc w:val="center"/>
            </w:pPr>
            <w:r>
              <w:t>11.</w:t>
            </w:r>
          </w:p>
        </w:tc>
        <w:tc>
          <w:tcPr>
            <w:tcW w:w="1247" w:type="dxa"/>
          </w:tcPr>
          <w:p w:rsidR="003B6DB0" w:rsidRDefault="003B6DB0">
            <w:pPr>
              <w:pStyle w:val="ConsPlusNormal"/>
            </w:pPr>
            <w:r>
              <w:t>Медицинские организации особого назначения</w:t>
            </w:r>
          </w:p>
        </w:tc>
        <w:tc>
          <w:tcPr>
            <w:tcW w:w="964" w:type="dxa"/>
          </w:tcPr>
          <w:p w:rsidR="003B6DB0" w:rsidRDefault="003B6DB0">
            <w:pPr>
              <w:pStyle w:val="ConsPlusNormal"/>
              <w:jc w:val="center"/>
            </w:pPr>
            <w:r>
              <w:t>3.4.3</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- 60 м.</w:t>
            </w:r>
          </w:p>
          <w:p w:rsidR="003B6DB0" w:rsidRDefault="003B6DB0">
            <w:pPr>
              <w:pStyle w:val="ConsPlusNormal"/>
              <w:jc w:val="both"/>
            </w:pPr>
            <w:r>
              <w:t>4. Максимальное количество этажей зданий, строений, сооружений - 18.</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blPrEx>
          <w:tblBorders>
            <w:insideH w:val="nil"/>
          </w:tblBorders>
        </w:tblPrEx>
        <w:tc>
          <w:tcPr>
            <w:tcW w:w="567" w:type="dxa"/>
            <w:tcBorders>
              <w:bottom w:val="nil"/>
            </w:tcBorders>
          </w:tcPr>
          <w:p w:rsidR="003B6DB0" w:rsidRDefault="003B6DB0">
            <w:pPr>
              <w:pStyle w:val="ConsPlusNormal"/>
              <w:jc w:val="center"/>
            </w:pPr>
            <w:r>
              <w:t>12.</w:t>
            </w:r>
          </w:p>
        </w:tc>
        <w:tc>
          <w:tcPr>
            <w:tcW w:w="1247" w:type="dxa"/>
            <w:tcBorders>
              <w:bottom w:val="nil"/>
            </w:tcBorders>
          </w:tcPr>
          <w:p w:rsidR="003B6DB0" w:rsidRDefault="003B6DB0">
            <w:pPr>
              <w:pStyle w:val="ConsPlusNormal"/>
            </w:pPr>
            <w:r>
              <w:t>Дошкольное, начальное и среднее общее образование</w:t>
            </w:r>
          </w:p>
        </w:tc>
        <w:tc>
          <w:tcPr>
            <w:tcW w:w="964" w:type="dxa"/>
            <w:tcBorders>
              <w:bottom w:val="nil"/>
            </w:tcBorders>
          </w:tcPr>
          <w:p w:rsidR="003B6DB0" w:rsidRDefault="003B6DB0">
            <w:pPr>
              <w:pStyle w:val="ConsPlusNormal"/>
              <w:jc w:val="center"/>
            </w:pPr>
            <w:r>
              <w:t>3.5.1</w:t>
            </w:r>
          </w:p>
        </w:tc>
        <w:tc>
          <w:tcPr>
            <w:tcW w:w="6292" w:type="dxa"/>
            <w:gridSpan w:val="5"/>
            <w:tcBorders>
              <w:bottom w:val="nil"/>
            </w:tcBorders>
          </w:tcPr>
          <w:p w:rsidR="003B6DB0" w:rsidRDefault="003B6DB0">
            <w:pPr>
              <w:pStyle w:val="ConsPlusNormal"/>
              <w:jc w:val="both"/>
            </w:pPr>
            <w:r>
              <w:t>1. Предельные размеры земельных участков:</w:t>
            </w:r>
          </w:p>
          <w:p w:rsidR="003B6DB0" w:rsidRDefault="003B6DB0">
            <w:pPr>
              <w:pStyle w:val="ConsPlusNormal"/>
              <w:jc w:val="both"/>
            </w:pPr>
            <w:r>
              <w:t>1.1. Дошкольных образовательных организаций:</w:t>
            </w:r>
          </w:p>
          <w:p w:rsidR="003B6DB0" w:rsidRDefault="003B6DB0">
            <w:pPr>
              <w:pStyle w:val="ConsPlusNormal"/>
              <w:jc w:val="both"/>
            </w:pPr>
            <w:r>
              <w:t>минимальная площадь на 1 место для отдельно стоящих зданий при вместимости:</w:t>
            </w:r>
          </w:p>
          <w:p w:rsidR="003B6DB0" w:rsidRDefault="003B6DB0">
            <w:pPr>
              <w:pStyle w:val="ConsPlusNormal"/>
              <w:jc w:val="both"/>
            </w:pPr>
            <w:r>
              <w:t>до 100 мест - 40 кв. м;</w:t>
            </w:r>
          </w:p>
          <w:p w:rsidR="003B6DB0" w:rsidRDefault="003B6DB0">
            <w:pPr>
              <w:pStyle w:val="ConsPlusNormal"/>
              <w:jc w:val="both"/>
            </w:pPr>
            <w:r>
              <w:t>свыше 100 мест - 35 кв. м;</w:t>
            </w:r>
          </w:p>
          <w:p w:rsidR="003B6DB0" w:rsidRDefault="003B6DB0">
            <w:pPr>
              <w:pStyle w:val="ConsPlusNormal"/>
              <w:jc w:val="both"/>
            </w:pPr>
            <w:r>
              <w:t>минимальная площадь на 1 место для встроенных при вместимости:</w:t>
            </w:r>
          </w:p>
          <w:p w:rsidR="003B6DB0" w:rsidRDefault="003B6DB0">
            <w:pPr>
              <w:pStyle w:val="ConsPlusNormal"/>
              <w:jc w:val="both"/>
            </w:pPr>
            <w:r>
              <w:t>более 10 мест - не менее 29 кв. м.</w:t>
            </w:r>
          </w:p>
          <w:p w:rsidR="003B6DB0" w:rsidRDefault="003B6DB0">
            <w:pPr>
              <w:pStyle w:val="ConsPlusNormal"/>
              <w:jc w:val="both"/>
            </w:pPr>
            <w:r>
              <w:t>Размеры земельных участков могут быть уменьшены на 25% в условиях реконструкции.</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1.2. Общеобразовательных организаций:</w:t>
            </w:r>
          </w:p>
          <w:p w:rsidR="003B6DB0" w:rsidRDefault="003B6DB0">
            <w:pPr>
              <w:pStyle w:val="ConsPlusNormal"/>
              <w:jc w:val="both"/>
            </w:pPr>
            <w:r>
              <w:t>минимальная площадь на 1 место:</w:t>
            </w:r>
          </w:p>
          <w:p w:rsidR="003B6DB0" w:rsidRDefault="003B6DB0">
            <w:pPr>
              <w:pStyle w:val="ConsPlusNormal"/>
              <w:jc w:val="both"/>
            </w:pPr>
            <w:r>
              <w:t>свыше 40 до 400 мест - 55 кв. м;</w:t>
            </w:r>
          </w:p>
          <w:p w:rsidR="003B6DB0" w:rsidRDefault="003B6DB0">
            <w:pPr>
              <w:pStyle w:val="ConsPlusNormal"/>
              <w:jc w:val="both"/>
            </w:pPr>
            <w:r>
              <w:t>свыше 400 до 500 мест - 65 кв. м;</w:t>
            </w:r>
          </w:p>
          <w:p w:rsidR="003B6DB0" w:rsidRDefault="003B6DB0">
            <w:pPr>
              <w:pStyle w:val="ConsPlusNormal"/>
              <w:jc w:val="both"/>
            </w:pPr>
            <w:r>
              <w:t>свыше 500 до 600 мест - 55 кв. м;</w:t>
            </w:r>
          </w:p>
          <w:p w:rsidR="003B6DB0" w:rsidRDefault="003B6DB0">
            <w:pPr>
              <w:pStyle w:val="ConsPlusNormal"/>
              <w:jc w:val="both"/>
            </w:pPr>
            <w:r>
              <w:t>свыше 600 до 800 мест - 45 кв. м;</w:t>
            </w:r>
          </w:p>
          <w:p w:rsidR="003B6DB0" w:rsidRDefault="003B6DB0">
            <w:pPr>
              <w:pStyle w:val="ConsPlusNormal"/>
              <w:jc w:val="both"/>
            </w:pPr>
            <w:r>
              <w:t>свыше 800 до 1100 мест - 36 кв. м;</w:t>
            </w:r>
          </w:p>
          <w:p w:rsidR="003B6DB0" w:rsidRDefault="003B6DB0">
            <w:pPr>
              <w:pStyle w:val="ConsPlusNormal"/>
              <w:jc w:val="both"/>
            </w:pPr>
            <w:r>
              <w:t>свыше 1100 до 1500 мест - 23 кв. м;</w:t>
            </w:r>
          </w:p>
          <w:p w:rsidR="003B6DB0" w:rsidRDefault="003B6DB0">
            <w:pPr>
              <w:pStyle w:val="ConsPlusNormal"/>
              <w:jc w:val="both"/>
            </w:pPr>
            <w:r>
              <w:t>свыше 1500 до 2000 - 18 кв. м;</w:t>
            </w:r>
          </w:p>
          <w:p w:rsidR="003B6DB0" w:rsidRDefault="003B6DB0">
            <w:pPr>
              <w:pStyle w:val="ConsPlusNormal"/>
              <w:jc w:val="both"/>
            </w:pPr>
            <w:r>
              <w:t>2000 и более - 16 кв. м.</w:t>
            </w:r>
          </w:p>
          <w:p w:rsidR="003B6DB0" w:rsidRDefault="003B6DB0">
            <w:pPr>
              <w:pStyle w:val="ConsPlusNormal"/>
              <w:jc w:val="both"/>
            </w:pPr>
            <w:r>
              <w:t>Размеры земельных участков могут быть уменьшены:</w:t>
            </w:r>
          </w:p>
          <w:p w:rsidR="003B6DB0" w:rsidRDefault="003B6DB0">
            <w:pPr>
              <w:pStyle w:val="ConsPlusNormal"/>
              <w:jc w:val="both"/>
            </w:pPr>
            <w:r>
              <w:t>на 20% - в условиях реконструкции.</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1.3. Организаций дополнительного образования:</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Минимальное расстояние от здания дошкольных образовательных организаций и общеобразовательных организаций до красной линии магистральных улиц:</w:t>
            </w:r>
          </w:p>
          <w:p w:rsidR="003B6DB0" w:rsidRDefault="003B6DB0">
            <w:pPr>
              <w:pStyle w:val="ConsPlusNormal"/>
              <w:jc w:val="both"/>
            </w:pPr>
            <w:r>
              <w:t>в г. Краснодар - 25 м;</w:t>
            </w:r>
          </w:p>
          <w:p w:rsidR="003B6DB0" w:rsidRDefault="003B6DB0">
            <w:pPr>
              <w:pStyle w:val="ConsPlusNormal"/>
              <w:jc w:val="both"/>
            </w:pPr>
            <w:r>
              <w:t>в сельских населенных пунктах - 10 м.</w:t>
            </w:r>
          </w:p>
        </w:tc>
      </w:tr>
      <w:tr w:rsidR="003B6DB0">
        <w:tblPrEx>
          <w:tblBorders>
            <w:insideH w:val="nil"/>
          </w:tblBorders>
        </w:tblPrEx>
        <w:tc>
          <w:tcPr>
            <w:tcW w:w="567" w:type="dxa"/>
            <w:tcBorders>
              <w:top w:val="nil"/>
            </w:tcBorders>
          </w:tcPr>
          <w:p w:rsidR="003B6DB0" w:rsidRDefault="003B6DB0">
            <w:pPr>
              <w:pStyle w:val="ConsPlusNormal"/>
            </w:pPr>
          </w:p>
        </w:tc>
        <w:tc>
          <w:tcPr>
            <w:tcW w:w="1247" w:type="dxa"/>
            <w:tcBorders>
              <w:top w:val="nil"/>
            </w:tcBorders>
          </w:tcPr>
          <w:p w:rsidR="003B6DB0" w:rsidRDefault="003B6DB0">
            <w:pPr>
              <w:pStyle w:val="ConsPlusNormal"/>
            </w:pPr>
          </w:p>
        </w:tc>
        <w:tc>
          <w:tcPr>
            <w:tcW w:w="964" w:type="dxa"/>
            <w:tcBorders>
              <w:top w:val="nil"/>
            </w:tcBorders>
          </w:tcPr>
          <w:p w:rsidR="003B6DB0" w:rsidRDefault="003B6DB0">
            <w:pPr>
              <w:pStyle w:val="ConsPlusNormal"/>
            </w:pPr>
          </w:p>
        </w:tc>
        <w:tc>
          <w:tcPr>
            <w:tcW w:w="6292" w:type="dxa"/>
            <w:gridSpan w:val="5"/>
            <w:tcBorders>
              <w:top w:val="nil"/>
            </w:tcBorders>
          </w:tcPr>
          <w:p w:rsidR="003B6DB0" w:rsidRDefault="003B6DB0">
            <w:pPr>
              <w:pStyle w:val="ConsPlusNormal"/>
              <w:jc w:val="both"/>
            </w:pPr>
            <w:r>
              <w:t>3. Для организаций дополнительного образования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3.1.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4. Максимальное количество этажей:</w:t>
            </w:r>
          </w:p>
          <w:p w:rsidR="003B6DB0" w:rsidRDefault="003B6DB0">
            <w:pPr>
              <w:pStyle w:val="ConsPlusNormal"/>
              <w:jc w:val="both"/>
            </w:pPr>
            <w:r>
              <w:t>дошкольной организации - 3;</w:t>
            </w:r>
          </w:p>
          <w:p w:rsidR="003B6DB0" w:rsidRDefault="003B6DB0">
            <w:pPr>
              <w:pStyle w:val="ConsPlusNormal"/>
              <w:jc w:val="both"/>
            </w:pPr>
            <w:r>
              <w:t>общеобразовательных организаций - 3;</w:t>
            </w:r>
          </w:p>
          <w:p w:rsidR="003B6DB0" w:rsidRDefault="003B6DB0">
            <w:pPr>
              <w:pStyle w:val="ConsPlusNormal"/>
              <w:jc w:val="both"/>
            </w:pPr>
            <w:r>
              <w:t>организации дополнительного образования - 4.</w:t>
            </w:r>
          </w:p>
          <w:p w:rsidR="003B6DB0" w:rsidRDefault="003B6DB0">
            <w:pPr>
              <w:pStyle w:val="ConsPlusNormal"/>
              <w:jc w:val="both"/>
            </w:pPr>
            <w:r>
              <w:t>5. Максимальный процент застройки в границах земельного участка:</w:t>
            </w:r>
          </w:p>
          <w:p w:rsidR="003B6DB0" w:rsidRDefault="003B6DB0">
            <w:pPr>
              <w:pStyle w:val="ConsPlusNormal"/>
              <w:jc w:val="both"/>
            </w:pPr>
            <w:r>
              <w:t>дошкольной образовательной организации - 40%;</w:t>
            </w:r>
          </w:p>
          <w:p w:rsidR="003B6DB0" w:rsidRDefault="003B6DB0">
            <w:pPr>
              <w:pStyle w:val="ConsPlusNormal"/>
              <w:jc w:val="both"/>
            </w:pPr>
            <w:r>
              <w:t>общеобразовательной организации - 40%;</w:t>
            </w:r>
          </w:p>
          <w:p w:rsidR="003B6DB0" w:rsidRDefault="003B6DB0">
            <w:pPr>
              <w:pStyle w:val="ConsPlusNormal"/>
              <w:jc w:val="both"/>
            </w:pPr>
            <w:r>
              <w:t>организации дополнительного образования детей - 60%.</w:t>
            </w:r>
          </w:p>
          <w:p w:rsidR="003B6DB0" w:rsidRDefault="003B6DB0">
            <w:pPr>
              <w:pStyle w:val="ConsPlusNormal"/>
              <w:jc w:val="both"/>
            </w:pPr>
            <w:r>
              <w:t>Процент застройки подземной части не регламентируется.</w:t>
            </w:r>
          </w:p>
          <w:p w:rsidR="003B6DB0" w:rsidRDefault="003B6DB0">
            <w:pPr>
              <w:pStyle w:val="ConsPlusNormal"/>
              <w:jc w:val="both"/>
            </w:pPr>
            <w:r>
              <w:t>6. Минимальный процент озеленения земельного участка - 30%.</w:t>
            </w:r>
          </w:p>
        </w:tc>
      </w:tr>
      <w:tr w:rsidR="003B6DB0">
        <w:tc>
          <w:tcPr>
            <w:tcW w:w="567" w:type="dxa"/>
            <w:vMerge w:val="restart"/>
            <w:tcBorders>
              <w:bottom w:val="nil"/>
            </w:tcBorders>
          </w:tcPr>
          <w:p w:rsidR="003B6DB0" w:rsidRDefault="003B6DB0">
            <w:pPr>
              <w:pStyle w:val="ConsPlusNormal"/>
              <w:jc w:val="center"/>
            </w:pPr>
            <w:r>
              <w:t>13.</w:t>
            </w:r>
          </w:p>
        </w:tc>
        <w:tc>
          <w:tcPr>
            <w:tcW w:w="1247" w:type="dxa"/>
            <w:vMerge w:val="restart"/>
            <w:tcBorders>
              <w:bottom w:val="nil"/>
            </w:tcBorders>
          </w:tcPr>
          <w:p w:rsidR="003B6DB0" w:rsidRDefault="003B6DB0">
            <w:pPr>
              <w:pStyle w:val="ConsPlusNormal"/>
            </w:pPr>
            <w:r>
              <w:t>Среднее и высшее профессиональное образование</w:t>
            </w:r>
          </w:p>
        </w:tc>
        <w:tc>
          <w:tcPr>
            <w:tcW w:w="964" w:type="dxa"/>
            <w:vMerge w:val="restart"/>
            <w:tcBorders>
              <w:bottom w:val="nil"/>
            </w:tcBorders>
          </w:tcPr>
          <w:p w:rsidR="003B6DB0" w:rsidRDefault="003B6DB0">
            <w:pPr>
              <w:pStyle w:val="ConsPlusNormal"/>
              <w:jc w:val="center"/>
            </w:pPr>
            <w:r>
              <w:t>3.5.2</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1.1. Профессиональных образовательных организаций:</w:t>
            </w:r>
          </w:p>
          <w:p w:rsidR="003B6DB0" w:rsidRDefault="003B6DB0">
            <w:pPr>
              <w:pStyle w:val="ConsPlusNormal"/>
              <w:jc w:val="both"/>
            </w:pPr>
            <w:r>
              <w:t>минимальная площадь:</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84" w:type="dxa"/>
            <w:vMerge w:val="restart"/>
          </w:tcPr>
          <w:p w:rsidR="003B6DB0" w:rsidRDefault="003B6DB0">
            <w:pPr>
              <w:pStyle w:val="ConsPlusNormal"/>
              <w:jc w:val="center"/>
            </w:pPr>
            <w:r>
              <w:t>Профессиональные образовательные организации</w:t>
            </w:r>
          </w:p>
        </w:tc>
        <w:tc>
          <w:tcPr>
            <w:tcW w:w="4308" w:type="dxa"/>
            <w:gridSpan w:val="4"/>
          </w:tcPr>
          <w:p w:rsidR="003B6DB0" w:rsidRDefault="003B6DB0">
            <w:pPr>
              <w:pStyle w:val="ConsPlusNormal"/>
              <w:jc w:val="center"/>
            </w:pPr>
            <w:r>
              <w:t>Размеры земельных участков, га, при вместимости учреждений</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84" w:type="dxa"/>
            <w:vMerge/>
          </w:tcPr>
          <w:p w:rsidR="003B6DB0" w:rsidRDefault="003B6DB0">
            <w:pPr>
              <w:pStyle w:val="ConsPlusNormal"/>
            </w:pPr>
          </w:p>
        </w:tc>
        <w:tc>
          <w:tcPr>
            <w:tcW w:w="1076" w:type="dxa"/>
          </w:tcPr>
          <w:p w:rsidR="003B6DB0" w:rsidRDefault="003B6DB0">
            <w:pPr>
              <w:pStyle w:val="ConsPlusNormal"/>
              <w:jc w:val="center"/>
            </w:pPr>
            <w:r>
              <w:t>до 300 чел.</w:t>
            </w:r>
          </w:p>
        </w:tc>
        <w:tc>
          <w:tcPr>
            <w:tcW w:w="1076" w:type="dxa"/>
          </w:tcPr>
          <w:p w:rsidR="003B6DB0" w:rsidRDefault="003B6DB0">
            <w:pPr>
              <w:pStyle w:val="ConsPlusNormal"/>
              <w:jc w:val="center"/>
            </w:pPr>
            <w:r>
              <w:t>300 до 400 чел.</w:t>
            </w:r>
          </w:p>
        </w:tc>
        <w:tc>
          <w:tcPr>
            <w:tcW w:w="1076" w:type="dxa"/>
          </w:tcPr>
          <w:p w:rsidR="003B6DB0" w:rsidRDefault="003B6DB0">
            <w:pPr>
              <w:pStyle w:val="ConsPlusNormal"/>
              <w:jc w:val="center"/>
            </w:pPr>
            <w:r>
              <w:t>400 до 600 чел.</w:t>
            </w:r>
          </w:p>
        </w:tc>
        <w:tc>
          <w:tcPr>
            <w:tcW w:w="1080" w:type="dxa"/>
          </w:tcPr>
          <w:p w:rsidR="003B6DB0" w:rsidRDefault="003B6DB0">
            <w:pPr>
              <w:pStyle w:val="ConsPlusNormal"/>
              <w:jc w:val="center"/>
            </w:pPr>
            <w:r>
              <w:t>600 - 1000 чел.</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84" w:type="dxa"/>
          </w:tcPr>
          <w:p w:rsidR="003B6DB0" w:rsidRDefault="003B6DB0">
            <w:pPr>
              <w:pStyle w:val="ConsPlusNormal"/>
            </w:pPr>
            <w:r>
              <w:t>Для всех образовательных учреждений</w:t>
            </w:r>
          </w:p>
        </w:tc>
        <w:tc>
          <w:tcPr>
            <w:tcW w:w="1076" w:type="dxa"/>
          </w:tcPr>
          <w:p w:rsidR="003B6DB0" w:rsidRDefault="003B6DB0">
            <w:pPr>
              <w:pStyle w:val="ConsPlusNormal"/>
              <w:jc w:val="center"/>
            </w:pPr>
            <w:r>
              <w:t>2</w:t>
            </w:r>
          </w:p>
        </w:tc>
        <w:tc>
          <w:tcPr>
            <w:tcW w:w="1076" w:type="dxa"/>
          </w:tcPr>
          <w:p w:rsidR="003B6DB0" w:rsidRDefault="003B6DB0">
            <w:pPr>
              <w:pStyle w:val="ConsPlusNormal"/>
              <w:jc w:val="center"/>
            </w:pPr>
            <w:r>
              <w:t>2,4</w:t>
            </w:r>
          </w:p>
        </w:tc>
        <w:tc>
          <w:tcPr>
            <w:tcW w:w="1076" w:type="dxa"/>
          </w:tcPr>
          <w:p w:rsidR="003B6DB0" w:rsidRDefault="003B6DB0">
            <w:pPr>
              <w:pStyle w:val="ConsPlusNormal"/>
              <w:jc w:val="center"/>
            </w:pPr>
            <w:r>
              <w:t>3,1</w:t>
            </w:r>
          </w:p>
        </w:tc>
        <w:tc>
          <w:tcPr>
            <w:tcW w:w="1080" w:type="dxa"/>
          </w:tcPr>
          <w:p w:rsidR="003B6DB0" w:rsidRDefault="003B6DB0">
            <w:pPr>
              <w:pStyle w:val="ConsPlusNormal"/>
              <w:jc w:val="center"/>
            </w:pPr>
            <w:r>
              <w:t>3,7</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84" w:type="dxa"/>
          </w:tcPr>
          <w:p w:rsidR="003B6DB0" w:rsidRDefault="003B6DB0">
            <w:pPr>
              <w:pStyle w:val="ConsPlusNormal"/>
            </w:pPr>
            <w:r>
              <w:t>Сельскохозяйственного профиля</w:t>
            </w:r>
          </w:p>
        </w:tc>
        <w:tc>
          <w:tcPr>
            <w:tcW w:w="1076" w:type="dxa"/>
          </w:tcPr>
          <w:p w:rsidR="003B6DB0" w:rsidRDefault="003B6DB0">
            <w:pPr>
              <w:pStyle w:val="ConsPlusNormal"/>
              <w:jc w:val="center"/>
            </w:pPr>
            <w:r>
              <w:t>2 - 3</w:t>
            </w:r>
          </w:p>
        </w:tc>
        <w:tc>
          <w:tcPr>
            <w:tcW w:w="1076" w:type="dxa"/>
          </w:tcPr>
          <w:p w:rsidR="003B6DB0" w:rsidRDefault="003B6DB0">
            <w:pPr>
              <w:pStyle w:val="ConsPlusNormal"/>
              <w:jc w:val="center"/>
            </w:pPr>
            <w:r>
              <w:t>2,4 - 3,6</w:t>
            </w:r>
          </w:p>
        </w:tc>
        <w:tc>
          <w:tcPr>
            <w:tcW w:w="1076" w:type="dxa"/>
          </w:tcPr>
          <w:p w:rsidR="003B6DB0" w:rsidRDefault="003B6DB0">
            <w:pPr>
              <w:pStyle w:val="ConsPlusNormal"/>
              <w:jc w:val="center"/>
            </w:pPr>
            <w:r>
              <w:t>3,1 - 4,2</w:t>
            </w:r>
          </w:p>
        </w:tc>
        <w:tc>
          <w:tcPr>
            <w:tcW w:w="1080" w:type="dxa"/>
          </w:tcPr>
          <w:p w:rsidR="003B6DB0" w:rsidRDefault="003B6DB0">
            <w:pPr>
              <w:pStyle w:val="ConsPlusNormal"/>
              <w:jc w:val="center"/>
            </w:pPr>
            <w:r>
              <w:t>3,7 - 4,6</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84" w:type="dxa"/>
          </w:tcPr>
          <w:p w:rsidR="003B6DB0" w:rsidRDefault="003B6DB0">
            <w:pPr>
              <w:pStyle w:val="ConsPlusNormal"/>
            </w:pPr>
            <w:r>
              <w:t>Размещаемых в районах реконструкции</w:t>
            </w:r>
          </w:p>
        </w:tc>
        <w:tc>
          <w:tcPr>
            <w:tcW w:w="1076" w:type="dxa"/>
          </w:tcPr>
          <w:p w:rsidR="003B6DB0" w:rsidRDefault="003B6DB0">
            <w:pPr>
              <w:pStyle w:val="ConsPlusNormal"/>
              <w:jc w:val="center"/>
            </w:pPr>
            <w:r>
              <w:t>1,2</w:t>
            </w:r>
          </w:p>
        </w:tc>
        <w:tc>
          <w:tcPr>
            <w:tcW w:w="1076" w:type="dxa"/>
          </w:tcPr>
          <w:p w:rsidR="003B6DB0" w:rsidRDefault="003B6DB0">
            <w:pPr>
              <w:pStyle w:val="ConsPlusNormal"/>
              <w:jc w:val="center"/>
            </w:pPr>
            <w:r>
              <w:t>1,2 - 2,4</w:t>
            </w:r>
          </w:p>
        </w:tc>
        <w:tc>
          <w:tcPr>
            <w:tcW w:w="1076" w:type="dxa"/>
          </w:tcPr>
          <w:p w:rsidR="003B6DB0" w:rsidRDefault="003B6DB0">
            <w:pPr>
              <w:pStyle w:val="ConsPlusNormal"/>
              <w:jc w:val="center"/>
            </w:pPr>
            <w:r>
              <w:t>1,5 - 3,1</w:t>
            </w:r>
          </w:p>
        </w:tc>
        <w:tc>
          <w:tcPr>
            <w:tcW w:w="1080" w:type="dxa"/>
          </w:tcPr>
          <w:p w:rsidR="003B6DB0" w:rsidRDefault="003B6DB0">
            <w:pPr>
              <w:pStyle w:val="ConsPlusNormal"/>
              <w:jc w:val="center"/>
            </w:pPr>
            <w:r>
              <w:t>1,9 - 3,7</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84" w:type="dxa"/>
          </w:tcPr>
          <w:p w:rsidR="003B6DB0" w:rsidRDefault="003B6DB0">
            <w:pPr>
              <w:pStyle w:val="ConsPlusNormal"/>
            </w:pPr>
            <w:r>
              <w:t>Гуманитарного профиля</w:t>
            </w:r>
          </w:p>
        </w:tc>
        <w:tc>
          <w:tcPr>
            <w:tcW w:w="1076" w:type="dxa"/>
          </w:tcPr>
          <w:p w:rsidR="003B6DB0" w:rsidRDefault="003B6DB0">
            <w:pPr>
              <w:pStyle w:val="ConsPlusNormal"/>
              <w:jc w:val="center"/>
            </w:pPr>
            <w:r>
              <w:t>1,4 - 2</w:t>
            </w:r>
          </w:p>
        </w:tc>
        <w:tc>
          <w:tcPr>
            <w:tcW w:w="1076" w:type="dxa"/>
          </w:tcPr>
          <w:p w:rsidR="003B6DB0" w:rsidRDefault="003B6DB0">
            <w:pPr>
              <w:pStyle w:val="ConsPlusNormal"/>
              <w:jc w:val="center"/>
            </w:pPr>
            <w:r>
              <w:t>1,7 - 2,4</w:t>
            </w:r>
          </w:p>
        </w:tc>
        <w:tc>
          <w:tcPr>
            <w:tcW w:w="1076" w:type="dxa"/>
          </w:tcPr>
          <w:p w:rsidR="003B6DB0" w:rsidRDefault="003B6DB0">
            <w:pPr>
              <w:pStyle w:val="ConsPlusNormal"/>
              <w:jc w:val="center"/>
            </w:pPr>
            <w:r>
              <w:t>2,2 - 3,1</w:t>
            </w:r>
          </w:p>
        </w:tc>
        <w:tc>
          <w:tcPr>
            <w:tcW w:w="1080" w:type="dxa"/>
          </w:tcPr>
          <w:p w:rsidR="003B6DB0" w:rsidRDefault="003B6DB0">
            <w:pPr>
              <w:pStyle w:val="ConsPlusNormal"/>
              <w:jc w:val="center"/>
            </w:pPr>
            <w:r>
              <w:t>2,6 - 3,7</w:t>
            </w:r>
          </w:p>
        </w:tc>
      </w:tr>
      <w:tr w:rsidR="003B6DB0">
        <w:tc>
          <w:tcPr>
            <w:tcW w:w="567" w:type="dxa"/>
            <w:tcBorders>
              <w:top w:val="nil"/>
            </w:tcBorders>
          </w:tcPr>
          <w:p w:rsidR="003B6DB0" w:rsidRDefault="003B6DB0">
            <w:pPr>
              <w:pStyle w:val="ConsPlusNormal"/>
            </w:pPr>
          </w:p>
        </w:tc>
        <w:tc>
          <w:tcPr>
            <w:tcW w:w="1247" w:type="dxa"/>
            <w:tcBorders>
              <w:top w:val="nil"/>
            </w:tcBorders>
          </w:tcPr>
          <w:p w:rsidR="003B6DB0" w:rsidRDefault="003B6DB0">
            <w:pPr>
              <w:pStyle w:val="ConsPlusNormal"/>
            </w:pPr>
          </w:p>
        </w:tc>
        <w:tc>
          <w:tcPr>
            <w:tcW w:w="964" w:type="dxa"/>
            <w:tcBorders>
              <w:top w:val="nil"/>
            </w:tcBorders>
          </w:tcPr>
          <w:p w:rsidR="003B6DB0" w:rsidRDefault="003B6DB0">
            <w:pPr>
              <w:pStyle w:val="ConsPlusNormal"/>
            </w:pPr>
          </w:p>
        </w:tc>
        <w:tc>
          <w:tcPr>
            <w:tcW w:w="6292" w:type="dxa"/>
            <w:gridSpan w:val="5"/>
          </w:tcPr>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1.2. Образовательных организаций высшего образования: учебная зона, на 1 тыс. студентов:</w:t>
            </w:r>
          </w:p>
          <w:p w:rsidR="003B6DB0" w:rsidRDefault="003B6DB0">
            <w:pPr>
              <w:pStyle w:val="ConsPlusNormal"/>
              <w:jc w:val="both"/>
            </w:pPr>
            <w:r>
              <w:t>минимальная площадь:</w:t>
            </w:r>
          </w:p>
          <w:p w:rsidR="003B6DB0" w:rsidRDefault="003B6DB0">
            <w:pPr>
              <w:pStyle w:val="ConsPlusNormal"/>
              <w:jc w:val="both"/>
            </w:pPr>
            <w:r>
              <w:t>университеты, вузы технические - 4 - 7 га;</w:t>
            </w:r>
          </w:p>
          <w:p w:rsidR="003B6DB0" w:rsidRDefault="003B6DB0">
            <w:pPr>
              <w:pStyle w:val="ConsPlusNormal"/>
              <w:jc w:val="both"/>
            </w:pPr>
            <w:r>
              <w:t>вузы сельскохозяйственные - 5 - 7 га;</w:t>
            </w:r>
          </w:p>
          <w:p w:rsidR="003B6DB0" w:rsidRDefault="003B6DB0">
            <w:pPr>
              <w:pStyle w:val="ConsPlusNormal"/>
              <w:jc w:val="both"/>
            </w:pPr>
            <w:r>
              <w:t>вузы медицинские, фармацевтические - 3 - 5 га;</w:t>
            </w:r>
          </w:p>
          <w:p w:rsidR="003B6DB0" w:rsidRDefault="003B6DB0">
            <w:pPr>
              <w:pStyle w:val="ConsPlusNormal"/>
              <w:jc w:val="both"/>
            </w:pPr>
            <w:r>
              <w:t>вузы экономические, педагогические, культуры, искусства, архитектуры - 2 - 4 га;</w:t>
            </w:r>
          </w:p>
          <w:p w:rsidR="003B6DB0" w:rsidRDefault="003B6DB0">
            <w:pPr>
              <w:pStyle w:val="ConsPlusNormal"/>
              <w:jc w:val="both"/>
            </w:pPr>
            <w:r>
              <w:t>институты повышения квалификации и заочные вузы - соответственно профилю с коэффициентом 0,5;</w:t>
            </w:r>
          </w:p>
          <w:p w:rsidR="003B6DB0" w:rsidRDefault="003B6DB0">
            <w:pPr>
              <w:pStyle w:val="ConsPlusNormal"/>
              <w:jc w:val="both"/>
            </w:pPr>
            <w:r>
              <w:t>специализированная зона - по заданию на проектирование;</w:t>
            </w:r>
          </w:p>
          <w:p w:rsidR="003B6DB0" w:rsidRDefault="003B6DB0">
            <w:pPr>
              <w:pStyle w:val="ConsPlusNormal"/>
              <w:jc w:val="both"/>
            </w:pPr>
            <w:r>
              <w:t>спортивная зона - 1 - 2 га;</w:t>
            </w:r>
          </w:p>
          <w:p w:rsidR="003B6DB0" w:rsidRDefault="003B6DB0">
            <w:pPr>
              <w:pStyle w:val="ConsPlusNormal"/>
              <w:jc w:val="both"/>
            </w:pPr>
            <w:r>
              <w:t>зона студенческих общежитий - 1,5 - 3 га;</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- 60 м.</w:t>
            </w:r>
          </w:p>
          <w:p w:rsidR="003B6DB0" w:rsidRDefault="003B6DB0">
            <w:pPr>
              <w:pStyle w:val="ConsPlusNormal"/>
              <w:jc w:val="both"/>
            </w:pPr>
            <w:r>
              <w:t>4. Максимальное количество этажей зданий, строений, сооружений - 16.</w:t>
            </w:r>
          </w:p>
          <w:p w:rsidR="003B6DB0" w:rsidRDefault="003B6DB0">
            <w:pPr>
              <w:pStyle w:val="ConsPlusNormal"/>
              <w:jc w:val="both"/>
            </w:pPr>
            <w:r>
              <w:t>5. Максимальный процент застройки в границах земельного участка:</w:t>
            </w:r>
          </w:p>
          <w:p w:rsidR="003B6DB0" w:rsidRDefault="003B6DB0">
            <w:pPr>
              <w:pStyle w:val="ConsPlusNormal"/>
              <w:jc w:val="both"/>
            </w:pPr>
            <w:r>
              <w:t>профессиональной образовательной организации - 60%;</w:t>
            </w:r>
          </w:p>
          <w:p w:rsidR="003B6DB0" w:rsidRDefault="003B6DB0">
            <w:pPr>
              <w:pStyle w:val="ConsPlusNormal"/>
              <w:jc w:val="both"/>
            </w:pPr>
            <w:r>
              <w:t>образовательной организации высшего образования - 60%.</w:t>
            </w:r>
          </w:p>
          <w:p w:rsidR="003B6DB0" w:rsidRDefault="003B6DB0">
            <w:pPr>
              <w:pStyle w:val="ConsPlusNormal"/>
              <w:jc w:val="both"/>
            </w:pPr>
            <w:r>
              <w:t>Процент застройки подземной части не регламентируется.</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14.</w:t>
            </w:r>
          </w:p>
        </w:tc>
        <w:tc>
          <w:tcPr>
            <w:tcW w:w="1247" w:type="dxa"/>
          </w:tcPr>
          <w:p w:rsidR="003B6DB0" w:rsidRDefault="003B6DB0">
            <w:pPr>
              <w:pStyle w:val="ConsPlusNormal"/>
            </w:pPr>
            <w:r>
              <w:t>Объекты культурно-досуговой деятельности</w:t>
            </w:r>
          </w:p>
        </w:tc>
        <w:tc>
          <w:tcPr>
            <w:tcW w:w="964" w:type="dxa"/>
          </w:tcPr>
          <w:p w:rsidR="003B6DB0" w:rsidRDefault="003B6DB0">
            <w:pPr>
              <w:pStyle w:val="ConsPlusNormal"/>
              <w:jc w:val="center"/>
            </w:pPr>
            <w:r>
              <w:t>3.6.1</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- 60 м.</w:t>
            </w:r>
          </w:p>
          <w:p w:rsidR="003B6DB0" w:rsidRDefault="003B6DB0">
            <w:pPr>
              <w:pStyle w:val="ConsPlusNormal"/>
              <w:jc w:val="both"/>
            </w:pPr>
            <w:r>
              <w:t>4. Максимальное количество этажей зданий, строений, сооружений - 16.</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15.</w:t>
            </w:r>
          </w:p>
        </w:tc>
        <w:tc>
          <w:tcPr>
            <w:tcW w:w="1247" w:type="dxa"/>
          </w:tcPr>
          <w:p w:rsidR="003B6DB0" w:rsidRDefault="003B6DB0">
            <w:pPr>
              <w:pStyle w:val="ConsPlusNormal"/>
            </w:pPr>
            <w:r>
              <w:t>Парки культуры и отдыха</w:t>
            </w:r>
          </w:p>
        </w:tc>
        <w:tc>
          <w:tcPr>
            <w:tcW w:w="964" w:type="dxa"/>
          </w:tcPr>
          <w:p w:rsidR="003B6DB0" w:rsidRDefault="003B6DB0">
            <w:pPr>
              <w:pStyle w:val="ConsPlusNormal"/>
              <w:jc w:val="center"/>
            </w:pPr>
            <w:r>
              <w:t>3.6.2</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- 60 м.</w:t>
            </w:r>
          </w:p>
          <w:p w:rsidR="003B6DB0" w:rsidRDefault="003B6DB0">
            <w:pPr>
              <w:pStyle w:val="ConsPlusNormal"/>
              <w:jc w:val="both"/>
            </w:pPr>
            <w:r>
              <w:t>4. Максимальный процент застройки в границах земельного участка:</w:t>
            </w:r>
          </w:p>
          <w:p w:rsidR="003B6DB0" w:rsidRDefault="003B6DB0">
            <w:pPr>
              <w:pStyle w:val="ConsPlusNormal"/>
              <w:jc w:val="both"/>
            </w:pPr>
            <w:r>
              <w:t>парка - 7%;</w:t>
            </w:r>
          </w:p>
          <w:p w:rsidR="003B6DB0" w:rsidRDefault="003B6DB0">
            <w:pPr>
              <w:pStyle w:val="ConsPlusNormal"/>
              <w:jc w:val="both"/>
            </w:pPr>
            <w:r>
              <w:t>бульвара - 5%.</w:t>
            </w:r>
          </w:p>
          <w:p w:rsidR="003B6DB0" w:rsidRDefault="003B6DB0">
            <w:pPr>
              <w:pStyle w:val="ConsPlusNormal"/>
              <w:jc w:val="both"/>
            </w:pPr>
            <w:r>
              <w:t>Процент застройки подземной части не регламентируется.</w:t>
            </w:r>
          </w:p>
        </w:tc>
      </w:tr>
      <w:tr w:rsidR="003B6DB0">
        <w:tc>
          <w:tcPr>
            <w:tcW w:w="567" w:type="dxa"/>
          </w:tcPr>
          <w:p w:rsidR="003B6DB0" w:rsidRDefault="003B6DB0">
            <w:pPr>
              <w:pStyle w:val="ConsPlusNormal"/>
              <w:jc w:val="center"/>
            </w:pPr>
            <w:r>
              <w:t>16.</w:t>
            </w:r>
          </w:p>
        </w:tc>
        <w:tc>
          <w:tcPr>
            <w:tcW w:w="1247" w:type="dxa"/>
          </w:tcPr>
          <w:p w:rsidR="003B6DB0" w:rsidRDefault="003B6DB0">
            <w:pPr>
              <w:pStyle w:val="ConsPlusNormal"/>
            </w:pPr>
            <w:r>
              <w:t>Цирки и зверинцы</w:t>
            </w:r>
          </w:p>
        </w:tc>
        <w:tc>
          <w:tcPr>
            <w:tcW w:w="964" w:type="dxa"/>
          </w:tcPr>
          <w:p w:rsidR="003B6DB0" w:rsidRDefault="003B6DB0">
            <w:pPr>
              <w:pStyle w:val="ConsPlusNormal"/>
              <w:jc w:val="center"/>
            </w:pPr>
            <w:r>
              <w:t>3.6.3</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- 60 м.</w:t>
            </w:r>
          </w:p>
          <w:p w:rsidR="003B6DB0" w:rsidRDefault="003B6DB0">
            <w:pPr>
              <w:pStyle w:val="ConsPlusNormal"/>
              <w:jc w:val="both"/>
            </w:pPr>
            <w:r>
              <w:t>4. Максимальное количество этажей зданий, строений, сооружений - 12.</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17.</w:t>
            </w:r>
          </w:p>
        </w:tc>
        <w:tc>
          <w:tcPr>
            <w:tcW w:w="1247" w:type="dxa"/>
          </w:tcPr>
          <w:p w:rsidR="003B6DB0" w:rsidRDefault="003B6DB0">
            <w:pPr>
              <w:pStyle w:val="ConsPlusNormal"/>
            </w:pPr>
            <w:r>
              <w:t>Государственное управление</w:t>
            </w:r>
          </w:p>
        </w:tc>
        <w:tc>
          <w:tcPr>
            <w:tcW w:w="964" w:type="dxa"/>
          </w:tcPr>
          <w:p w:rsidR="003B6DB0" w:rsidRDefault="003B6DB0">
            <w:pPr>
              <w:pStyle w:val="ConsPlusNormal"/>
              <w:jc w:val="center"/>
            </w:pPr>
            <w:r>
              <w:t>3.8.1</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- 60 м.</w:t>
            </w:r>
          </w:p>
          <w:p w:rsidR="003B6DB0" w:rsidRDefault="003B6DB0">
            <w:pPr>
              <w:pStyle w:val="ConsPlusNormal"/>
              <w:jc w:val="both"/>
            </w:pPr>
            <w:r>
              <w:t>4. Максимальное количество этажей зданий, строений, сооружений - 18.</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18.</w:t>
            </w:r>
          </w:p>
        </w:tc>
        <w:tc>
          <w:tcPr>
            <w:tcW w:w="1247" w:type="dxa"/>
          </w:tcPr>
          <w:p w:rsidR="003B6DB0" w:rsidRDefault="003B6DB0">
            <w:pPr>
              <w:pStyle w:val="ConsPlusNormal"/>
            </w:pPr>
            <w:r>
              <w:t>Представительская деятельность</w:t>
            </w:r>
          </w:p>
        </w:tc>
        <w:tc>
          <w:tcPr>
            <w:tcW w:w="964" w:type="dxa"/>
          </w:tcPr>
          <w:p w:rsidR="003B6DB0" w:rsidRDefault="003B6DB0">
            <w:pPr>
              <w:pStyle w:val="ConsPlusNormal"/>
              <w:jc w:val="center"/>
            </w:pPr>
            <w:r>
              <w:t>3.8.2</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- 60 м.</w:t>
            </w:r>
          </w:p>
          <w:p w:rsidR="003B6DB0" w:rsidRDefault="003B6DB0">
            <w:pPr>
              <w:pStyle w:val="ConsPlusNormal"/>
              <w:jc w:val="both"/>
            </w:pPr>
            <w:r>
              <w:t>4. Максимальное количество этажей зданий, строений, сооружений - 18.</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19.</w:t>
            </w:r>
          </w:p>
        </w:tc>
        <w:tc>
          <w:tcPr>
            <w:tcW w:w="1247" w:type="dxa"/>
          </w:tcPr>
          <w:p w:rsidR="003B6DB0" w:rsidRDefault="003B6DB0">
            <w:pPr>
              <w:pStyle w:val="ConsPlusNormal"/>
            </w:pPr>
            <w:r>
              <w:t>Обеспечение деятельности в области гидрометеорологии и смежных с ней областях</w:t>
            </w:r>
          </w:p>
        </w:tc>
        <w:tc>
          <w:tcPr>
            <w:tcW w:w="964" w:type="dxa"/>
          </w:tcPr>
          <w:p w:rsidR="003B6DB0" w:rsidRDefault="003B6DB0">
            <w:pPr>
              <w:pStyle w:val="ConsPlusNormal"/>
              <w:jc w:val="center"/>
            </w:pPr>
            <w:r>
              <w:t>3.9.1</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- 60 м.</w:t>
            </w:r>
          </w:p>
          <w:p w:rsidR="003B6DB0" w:rsidRDefault="003B6DB0">
            <w:pPr>
              <w:pStyle w:val="ConsPlusNormal"/>
              <w:jc w:val="both"/>
            </w:pPr>
            <w:r>
              <w:t>4. Максимальное количество этажей зданий, строений, сооружений - 16.</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20.</w:t>
            </w:r>
          </w:p>
        </w:tc>
        <w:tc>
          <w:tcPr>
            <w:tcW w:w="1247" w:type="dxa"/>
          </w:tcPr>
          <w:p w:rsidR="003B6DB0" w:rsidRDefault="003B6DB0">
            <w:pPr>
              <w:pStyle w:val="ConsPlusNormal"/>
            </w:pPr>
            <w:r>
              <w:t>Проведение научных исследований</w:t>
            </w:r>
          </w:p>
        </w:tc>
        <w:tc>
          <w:tcPr>
            <w:tcW w:w="964" w:type="dxa"/>
          </w:tcPr>
          <w:p w:rsidR="003B6DB0" w:rsidRDefault="003B6DB0">
            <w:pPr>
              <w:pStyle w:val="ConsPlusNormal"/>
              <w:jc w:val="center"/>
            </w:pPr>
            <w:r>
              <w:t>3.9.2</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- 60 м.</w:t>
            </w:r>
          </w:p>
          <w:p w:rsidR="003B6DB0" w:rsidRDefault="003B6DB0">
            <w:pPr>
              <w:pStyle w:val="ConsPlusNormal"/>
              <w:jc w:val="both"/>
            </w:pPr>
            <w:r>
              <w:t>4. Максимальное количество этажей зданий, строений, сооружений - 16.</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21.</w:t>
            </w:r>
          </w:p>
        </w:tc>
        <w:tc>
          <w:tcPr>
            <w:tcW w:w="1247" w:type="dxa"/>
          </w:tcPr>
          <w:p w:rsidR="003B6DB0" w:rsidRDefault="003B6DB0">
            <w:pPr>
              <w:pStyle w:val="ConsPlusNormal"/>
            </w:pPr>
            <w:r>
              <w:t>Проведение научных испытаний</w:t>
            </w:r>
          </w:p>
        </w:tc>
        <w:tc>
          <w:tcPr>
            <w:tcW w:w="964" w:type="dxa"/>
          </w:tcPr>
          <w:p w:rsidR="003B6DB0" w:rsidRDefault="003B6DB0">
            <w:pPr>
              <w:pStyle w:val="ConsPlusNormal"/>
              <w:jc w:val="center"/>
            </w:pPr>
            <w:r>
              <w:t>3.9.3</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- 60 м.</w:t>
            </w:r>
          </w:p>
          <w:p w:rsidR="003B6DB0" w:rsidRDefault="003B6DB0">
            <w:pPr>
              <w:pStyle w:val="ConsPlusNormal"/>
              <w:jc w:val="both"/>
            </w:pPr>
            <w:r>
              <w:t>4. Максимальное количество этажей зданий, строений, сооружений - 16.</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22.</w:t>
            </w:r>
          </w:p>
        </w:tc>
        <w:tc>
          <w:tcPr>
            <w:tcW w:w="1247" w:type="dxa"/>
          </w:tcPr>
          <w:p w:rsidR="003B6DB0" w:rsidRDefault="003B6DB0">
            <w:pPr>
              <w:pStyle w:val="ConsPlusNormal"/>
            </w:pPr>
            <w:r>
              <w:t>Деловое управление</w:t>
            </w:r>
          </w:p>
        </w:tc>
        <w:tc>
          <w:tcPr>
            <w:tcW w:w="964" w:type="dxa"/>
          </w:tcPr>
          <w:p w:rsidR="003B6DB0" w:rsidRDefault="003B6DB0">
            <w:pPr>
              <w:pStyle w:val="ConsPlusNormal"/>
              <w:jc w:val="center"/>
            </w:pPr>
            <w:r>
              <w:t>4.1</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- 60 м.</w:t>
            </w:r>
          </w:p>
          <w:p w:rsidR="003B6DB0" w:rsidRDefault="003B6DB0">
            <w:pPr>
              <w:pStyle w:val="ConsPlusNormal"/>
              <w:jc w:val="both"/>
            </w:pPr>
            <w:r>
              <w:t>4. Максимальное количество этажей зданий, строений, сооружений - 16.</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23.</w:t>
            </w:r>
          </w:p>
        </w:tc>
        <w:tc>
          <w:tcPr>
            <w:tcW w:w="1247" w:type="dxa"/>
          </w:tcPr>
          <w:p w:rsidR="003B6DB0" w:rsidRDefault="003B6DB0">
            <w:pPr>
              <w:pStyle w:val="ConsPlusNormal"/>
            </w:pPr>
            <w:r>
              <w:t>Объекты торговли (торговые центры, торгово-развлекательные центры (комплексы))</w:t>
            </w:r>
          </w:p>
        </w:tc>
        <w:tc>
          <w:tcPr>
            <w:tcW w:w="964" w:type="dxa"/>
          </w:tcPr>
          <w:p w:rsidR="003B6DB0" w:rsidRDefault="003B6DB0">
            <w:pPr>
              <w:pStyle w:val="ConsPlusNormal"/>
              <w:jc w:val="center"/>
            </w:pPr>
            <w:r>
              <w:t>4.2</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- 30000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- 60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24.</w:t>
            </w:r>
          </w:p>
        </w:tc>
        <w:tc>
          <w:tcPr>
            <w:tcW w:w="1247" w:type="dxa"/>
          </w:tcPr>
          <w:p w:rsidR="003B6DB0" w:rsidRDefault="003B6DB0">
            <w:pPr>
              <w:pStyle w:val="ConsPlusNormal"/>
            </w:pPr>
            <w:r>
              <w:t>Рынки</w:t>
            </w:r>
          </w:p>
        </w:tc>
        <w:tc>
          <w:tcPr>
            <w:tcW w:w="964" w:type="dxa"/>
          </w:tcPr>
          <w:p w:rsidR="003B6DB0" w:rsidRDefault="003B6DB0">
            <w:pPr>
              <w:pStyle w:val="ConsPlusNormal"/>
              <w:jc w:val="center"/>
            </w:pPr>
            <w:r>
              <w:t>4.3</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- 30000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- 60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25.</w:t>
            </w:r>
          </w:p>
        </w:tc>
        <w:tc>
          <w:tcPr>
            <w:tcW w:w="1247" w:type="dxa"/>
          </w:tcPr>
          <w:p w:rsidR="003B6DB0" w:rsidRDefault="003B6DB0">
            <w:pPr>
              <w:pStyle w:val="ConsPlusNormal"/>
            </w:pPr>
            <w:r>
              <w:t>Магазины</w:t>
            </w:r>
          </w:p>
        </w:tc>
        <w:tc>
          <w:tcPr>
            <w:tcW w:w="964" w:type="dxa"/>
          </w:tcPr>
          <w:p w:rsidR="003B6DB0" w:rsidRDefault="003B6DB0">
            <w:pPr>
              <w:pStyle w:val="ConsPlusNormal"/>
              <w:jc w:val="center"/>
            </w:pPr>
            <w:r>
              <w:t>4.4</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- 60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26.</w:t>
            </w:r>
          </w:p>
        </w:tc>
        <w:tc>
          <w:tcPr>
            <w:tcW w:w="1247" w:type="dxa"/>
          </w:tcPr>
          <w:p w:rsidR="003B6DB0" w:rsidRDefault="003B6DB0">
            <w:pPr>
              <w:pStyle w:val="ConsPlusNormal"/>
            </w:pPr>
            <w:r>
              <w:t>Банковская и страховая деятельность</w:t>
            </w:r>
          </w:p>
        </w:tc>
        <w:tc>
          <w:tcPr>
            <w:tcW w:w="964" w:type="dxa"/>
          </w:tcPr>
          <w:p w:rsidR="003B6DB0" w:rsidRDefault="003B6DB0">
            <w:pPr>
              <w:pStyle w:val="ConsPlusNormal"/>
              <w:jc w:val="center"/>
            </w:pPr>
            <w:r>
              <w:t>4.5</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- 60 м.</w:t>
            </w:r>
          </w:p>
          <w:p w:rsidR="003B6DB0" w:rsidRDefault="003B6DB0">
            <w:pPr>
              <w:pStyle w:val="ConsPlusNormal"/>
              <w:jc w:val="both"/>
            </w:pPr>
            <w:r>
              <w:t>4. Максимальное количество этажей зданий, строений, сооружений - 12.</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27.</w:t>
            </w:r>
          </w:p>
        </w:tc>
        <w:tc>
          <w:tcPr>
            <w:tcW w:w="1247" w:type="dxa"/>
          </w:tcPr>
          <w:p w:rsidR="003B6DB0" w:rsidRDefault="003B6DB0">
            <w:pPr>
              <w:pStyle w:val="ConsPlusNormal"/>
            </w:pPr>
            <w:r>
              <w:t>Общественное питание</w:t>
            </w:r>
          </w:p>
        </w:tc>
        <w:tc>
          <w:tcPr>
            <w:tcW w:w="964" w:type="dxa"/>
          </w:tcPr>
          <w:p w:rsidR="003B6DB0" w:rsidRDefault="003B6DB0">
            <w:pPr>
              <w:pStyle w:val="ConsPlusNormal"/>
              <w:jc w:val="center"/>
            </w:pPr>
            <w:r>
              <w:t>4.6</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- 60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28.</w:t>
            </w:r>
          </w:p>
        </w:tc>
        <w:tc>
          <w:tcPr>
            <w:tcW w:w="1247" w:type="dxa"/>
          </w:tcPr>
          <w:p w:rsidR="003B6DB0" w:rsidRDefault="003B6DB0">
            <w:pPr>
              <w:pStyle w:val="ConsPlusNormal"/>
            </w:pPr>
            <w:r>
              <w:t>Гостиничное обслуживание</w:t>
            </w:r>
          </w:p>
        </w:tc>
        <w:tc>
          <w:tcPr>
            <w:tcW w:w="964" w:type="dxa"/>
          </w:tcPr>
          <w:p w:rsidR="003B6DB0" w:rsidRDefault="003B6DB0">
            <w:pPr>
              <w:pStyle w:val="ConsPlusNormal"/>
              <w:jc w:val="center"/>
            </w:pPr>
            <w:r>
              <w:t>4.7</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- 60 м.</w:t>
            </w:r>
          </w:p>
          <w:p w:rsidR="003B6DB0" w:rsidRDefault="003B6DB0">
            <w:pPr>
              <w:pStyle w:val="ConsPlusNormal"/>
              <w:jc w:val="both"/>
            </w:pPr>
            <w:r>
              <w:t>4. Максимальное количество этажей зданий, строений, сооружений - 18.</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29.</w:t>
            </w:r>
          </w:p>
        </w:tc>
        <w:tc>
          <w:tcPr>
            <w:tcW w:w="1247" w:type="dxa"/>
          </w:tcPr>
          <w:p w:rsidR="003B6DB0" w:rsidRDefault="003B6DB0">
            <w:pPr>
              <w:pStyle w:val="ConsPlusNormal"/>
            </w:pPr>
            <w:r>
              <w:t>Развлекательные мероприятия</w:t>
            </w:r>
          </w:p>
        </w:tc>
        <w:tc>
          <w:tcPr>
            <w:tcW w:w="964" w:type="dxa"/>
          </w:tcPr>
          <w:p w:rsidR="003B6DB0" w:rsidRDefault="003B6DB0">
            <w:pPr>
              <w:pStyle w:val="ConsPlusNormal"/>
              <w:jc w:val="center"/>
            </w:pPr>
            <w:r>
              <w:t>4.8.1</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- 60 м.</w:t>
            </w:r>
          </w:p>
          <w:p w:rsidR="003B6DB0" w:rsidRDefault="003B6DB0">
            <w:pPr>
              <w:pStyle w:val="ConsPlusNormal"/>
              <w:jc w:val="both"/>
            </w:pPr>
            <w:r>
              <w:t>4. Максимальное количество этажей зданий, строений, сооружений - 12.</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30.</w:t>
            </w:r>
          </w:p>
        </w:tc>
        <w:tc>
          <w:tcPr>
            <w:tcW w:w="1247" w:type="dxa"/>
          </w:tcPr>
          <w:p w:rsidR="003B6DB0" w:rsidRDefault="003B6DB0">
            <w:pPr>
              <w:pStyle w:val="ConsPlusNormal"/>
            </w:pPr>
            <w:r>
              <w:t>Проведение азартных игр</w:t>
            </w:r>
          </w:p>
        </w:tc>
        <w:tc>
          <w:tcPr>
            <w:tcW w:w="964" w:type="dxa"/>
          </w:tcPr>
          <w:p w:rsidR="003B6DB0" w:rsidRDefault="003B6DB0">
            <w:pPr>
              <w:pStyle w:val="ConsPlusNormal"/>
              <w:jc w:val="center"/>
            </w:pPr>
            <w:r>
              <w:t>4.8.2</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- 60 м.</w:t>
            </w:r>
          </w:p>
          <w:p w:rsidR="003B6DB0" w:rsidRDefault="003B6DB0">
            <w:pPr>
              <w:pStyle w:val="ConsPlusNormal"/>
              <w:jc w:val="both"/>
            </w:pPr>
            <w:r>
              <w:t>4. Максимальное количество этажей зданий, строений, сооружений - 12.</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31.</w:t>
            </w:r>
          </w:p>
        </w:tc>
        <w:tc>
          <w:tcPr>
            <w:tcW w:w="1247" w:type="dxa"/>
          </w:tcPr>
          <w:p w:rsidR="003B6DB0" w:rsidRDefault="003B6DB0">
            <w:pPr>
              <w:pStyle w:val="ConsPlusNormal"/>
            </w:pPr>
            <w:r>
              <w:t>Выставочно-ярмарочная деятельность</w:t>
            </w:r>
          </w:p>
        </w:tc>
        <w:tc>
          <w:tcPr>
            <w:tcW w:w="964" w:type="dxa"/>
          </w:tcPr>
          <w:p w:rsidR="003B6DB0" w:rsidRDefault="003B6DB0">
            <w:pPr>
              <w:pStyle w:val="ConsPlusNormal"/>
              <w:jc w:val="center"/>
            </w:pPr>
            <w:r>
              <w:t>4.10</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- 30000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- 60 м.</w:t>
            </w:r>
          </w:p>
          <w:p w:rsidR="003B6DB0" w:rsidRDefault="003B6DB0">
            <w:pPr>
              <w:pStyle w:val="ConsPlusNormal"/>
              <w:jc w:val="both"/>
            </w:pPr>
            <w:r>
              <w:t>4. Максимальное количество этажей зданий, строений, сооружений - 12.</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32.</w:t>
            </w:r>
          </w:p>
        </w:tc>
        <w:tc>
          <w:tcPr>
            <w:tcW w:w="1247" w:type="dxa"/>
          </w:tcPr>
          <w:p w:rsidR="003B6DB0" w:rsidRDefault="003B6DB0">
            <w:pPr>
              <w:pStyle w:val="ConsPlusNormal"/>
            </w:pPr>
            <w:r>
              <w:t>Обеспечение спортивно-зрелищных мероприятий</w:t>
            </w:r>
          </w:p>
        </w:tc>
        <w:tc>
          <w:tcPr>
            <w:tcW w:w="964" w:type="dxa"/>
          </w:tcPr>
          <w:p w:rsidR="003B6DB0" w:rsidRDefault="003B6DB0">
            <w:pPr>
              <w:pStyle w:val="ConsPlusNormal"/>
              <w:jc w:val="center"/>
            </w:pPr>
            <w:r>
              <w:t>5.1.1</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- 60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33.</w:t>
            </w:r>
          </w:p>
        </w:tc>
        <w:tc>
          <w:tcPr>
            <w:tcW w:w="1247" w:type="dxa"/>
          </w:tcPr>
          <w:p w:rsidR="003B6DB0" w:rsidRDefault="003B6DB0">
            <w:pPr>
              <w:pStyle w:val="ConsPlusNormal"/>
            </w:pPr>
            <w:r>
              <w:t>Обеспечение занятий спортом в помещениях</w:t>
            </w:r>
          </w:p>
        </w:tc>
        <w:tc>
          <w:tcPr>
            <w:tcW w:w="964" w:type="dxa"/>
          </w:tcPr>
          <w:p w:rsidR="003B6DB0" w:rsidRDefault="003B6DB0">
            <w:pPr>
              <w:pStyle w:val="ConsPlusNormal"/>
              <w:jc w:val="center"/>
            </w:pPr>
            <w:r>
              <w:t>5.1.2</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- 60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34.</w:t>
            </w:r>
          </w:p>
        </w:tc>
        <w:tc>
          <w:tcPr>
            <w:tcW w:w="1247" w:type="dxa"/>
          </w:tcPr>
          <w:p w:rsidR="003B6DB0" w:rsidRDefault="003B6DB0">
            <w:pPr>
              <w:pStyle w:val="ConsPlusNormal"/>
            </w:pPr>
            <w:r>
              <w:t>Площадки для занятий спортом</w:t>
            </w:r>
          </w:p>
        </w:tc>
        <w:tc>
          <w:tcPr>
            <w:tcW w:w="964" w:type="dxa"/>
          </w:tcPr>
          <w:p w:rsidR="003B6DB0" w:rsidRDefault="003B6DB0">
            <w:pPr>
              <w:pStyle w:val="ConsPlusNormal"/>
              <w:jc w:val="center"/>
            </w:pPr>
            <w:r>
              <w:t>5.1.3</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Размещение площадок необходимо предусматривать на расстоянии от окон жилых и общественных зданий не менее 10 - 40 м.</w:t>
            </w:r>
          </w:p>
          <w:p w:rsidR="003B6DB0" w:rsidRDefault="003B6DB0">
            <w:pPr>
              <w:pStyle w:val="ConsPlusNormal"/>
              <w:jc w:val="both"/>
            </w:pPr>
            <w:r>
              <w:t>4. Максимальная высота зданий, строений, сооружений - 60 м.</w:t>
            </w:r>
          </w:p>
          <w:p w:rsidR="003B6DB0" w:rsidRDefault="003B6DB0">
            <w:pPr>
              <w:pStyle w:val="ConsPlusNormal"/>
              <w:jc w:val="both"/>
            </w:pPr>
            <w:r>
              <w:t>5.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35.</w:t>
            </w:r>
          </w:p>
        </w:tc>
        <w:tc>
          <w:tcPr>
            <w:tcW w:w="1247" w:type="dxa"/>
          </w:tcPr>
          <w:p w:rsidR="003B6DB0" w:rsidRDefault="003B6DB0">
            <w:pPr>
              <w:pStyle w:val="ConsPlusNormal"/>
            </w:pPr>
            <w:r>
              <w:t>Оборудованные площадки для занятий спортом</w:t>
            </w:r>
          </w:p>
        </w:tc>
        <w:tc>
          <w:tcPr>
            <w:tcW w:w="964" w:type="dxa"/>
          </w:tcPr>
          <w:p w:rsidR="003B6DB0" w:rsidRDefault="003B6DB0">
            <w:pPr>
              <w:pStyle w:val="ConsPlusNormal"/>
              <w:jc w:val="center"/>
            </w:pPr>
            <w:r>
              <w:t>5.1.4</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- 60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36.</w:t>
            </w:r>
          </w:p>
        </w:tc>
        <w:tc>
          <w:tcPr>
            <w:tcW w:w="1247" w:type="dxa"/>
          </w:tcPr>
          <w:p w:rsidR="003B6DB0" w:rsidRDefault="003B6DB0">
            <w:pPr>
              <w:pStyle w:val="ConsPlusNormal"/>
            </w:pPr>
            <w:r>
              <w:t>Туристическое обслуживание</w:t>
            </w:r>
          </w:p>
        </w:tc>
        <w:tc>
          <w:tcPr>
            <w:tcW w:w="964" w:type="dxa"/>
          </w:tcPr>
          <w:p w:rsidR="003B6DB0" w:rsidRDefault="003B6DB0">
            <w:pPr>
              <w:pStyle w:val="ConsPlusNormal"/>
              <w:jc w:val="center"/>
            </w:pPr>
            <w:r>
              <w:t>5.2.1</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- 60 м.</w:t>
            </w:r>
          </w:p>
          <w:p w:rsidR="003B6DB0" w:rsidRDefault="003B6DB0">
            <w:pPr>
              <w:pStyle w:val="ConsPlusNormal"/>
              <w:jc w:val="both"/>
            </w:pPr>
            <w:r>
              <w:t>4. Максимальное количество этажей зданий, строений, сооружений - 16.</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37.</w:t>
            </w:r>
          </w:p>
        </w:tc>
        <w:tc>
          <w:tcPr>
            <w:tcW w:w="1247" w:type="dxa"/>
          </w:tcPr>
          <w:p w:rsidR="003B6DB0" w:rsidRDefault="003B6DB0">
            <w:pPr>
              <w:pStyle w:val="ConsPlusNormal"/>
            </w:pPr>
            <w:r>
              <w:t>Обеспечение внутреннего правопорядка</w:t>
            </w:r>
          </w:p>
        </w:tc>
        <w:tc>
          <w:tcPr>
            <w:tcW w:w="964" w:type="dxa"/>
          </w:tcPr>
          <w:p w:rsidR="003B6DB0" w:rsidRDefault="003B6DB0">
            <w:pPr>
              <w:pStyle w:val="ConsPlusNormal"/>
              <w:jc w:val="center"/>
            </w:pPr>
            <w:r>
              <w:t>8.3</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- 60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38.</w:t>
            </w:r>
          </w:p>
        </w:tc>
        <w:tc>
          <w:tcPr>
            <w:tcW w:w="1247" w:type="dxa"/>
          </w:tcPr>
          <w:p w:rsidR="003B6DB0" w:rsidRDefault="003B6DB0">
            <w:pPr>
              <w:pStyle w:val="ConsPlusNormal"/>
            </w:pPr>
            <w:r>
              <w:t>Историко-культурная деятельность</w:t>
            </w:r>
          </w:p>
        </w:tc>
        <w:tc>
          <w:tcPr>
            <w:tcW w:w="964" w:type="dxa"/>
          </w:tcPr>
          <w:p w:rsidR="003B6DB0" w:rsidRDefault="003B6DB0">
            <w:pPr>
              <w:pStyle w:val="ConsPlusNormal"/>
              <w:jc w:val="center"/>
            </w:pPr>
            <w:r>
              <w:t>9.3</w:t>
            </w:r>
          </w:p>
        </w:tc>
        <w:tc>
          <w:tcPr>
            <w:tcW w:w="6292" w:type="dxa"/>
            <w:gridSpan w:val="5"/>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Максимальная высота зданий, строений, сооружений - 60 м.</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39.</w:t>
            </w:r>
          </w:p>
        </w:tc>
        <w:tc>
          <w:tcPr>
            <w:tcW w:w="1247" w:type="dxa"/>
          </w:tcPr>
          <w:p w:rsidR="003B6DB0" w:rsidRDefault="003B6DB0">
            <w:pPr>
              <w:pStyle w:val="ConsPlusNormal"/>
            </w:pPr>
            <w:r>
              <w:t>Общее пользование водными объектами</w:t>
            </w:r>
          </w:p>
        </w:tc>
        <w:tc>
          <w:tcPr>
            <w:tcW w:w="964" w:type="dxa"/>
          </w:tcPr>
          <w:p w:rsidR="003B6DB0" w:rsidRDefault="003B6DB0">
            <w:pPr>
              <w:pStyle w:val="ConsPlusNormal"/>
              <w:jc w:val="center"/>
            </w:pPr>
            <w:r>
              <w:t>11.1</w:t>
            </w:r>
          </w:p>
        </w:tc>
        <w:tc>
          <w:tcPr>
            <w:tcW w:w="6292"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40.</w:t>
            </w:r>
          </w:p>
        </w:tc>
        <w:tc>
          <w:tcPr>
            <w:tcW w:w="1247"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292"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41.</w:t>
            </w:r>
          </w:p>
        </w:tc>
        <w:tc>
          <w:tcPr>
            <w:tcW w:w="1247"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292"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42.</w:t>
            </w:r>
          </w:p>
        </w:tc>
        <w:tc>
          <w:tcPr>
            <w:tcW w:w="1247" w:type="dxa"/>
          </w:tcPr>
          <w:p w:rsidR="003B6DB0" w:rsidRDefault="003B6DB0">
            <w:pPr>
              <w:pStyle w:val="ConsPlusNormal"/>
            </w:pPr>
            <w:r>
              <w:t>Стоянки транспорта общего пользования</w:t>
            </w:r>
          </w:p>
        </w:tc>
        <w:tc>
          <w:tcPr>
            <w:tcW w:w="964" w:type="dxa"/>
          </w:tcPr>
          <w:p w:rsidR="003B6DB0" w:rsidRDefault="003B6DB0">
            <w:pPr>
              <w:pStyle w:val="ConsPlusNormal"/>
              <w:jc w:val="center"/>
            </w:pPr>
            <w:r>
              <w:t>7.2.3</w:t>
            </w:r>
          </w:p>
        </w:tc>
        <w:tc>
          <w:tcPr>
            <w:tcW w:w="6292" w:type="dxa"/>
            <w:gridSpan w:val="5"/>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2.4.2.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Хранение автотранспорта</w:t>
            </w:r>
          </w:p>
        </w:tc>
        <w:tc>
          <w:tcPr>
            <w:tcW w:w="964" w:type="dxa"/>
          </w:tcPr>
          <w:p w:rsidR="003B6DB0" w:rsidRDefault="003B6DB0">
            <w:pPr>
              <w:pStyle w:val="ConsPlusNormal"/>
              <w:jc w:val="center"/>
            </w:pPr>
            <w:r>
              <w:t>2.7.1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- 60 м.</w:t>
            </w:r>
          </w:p>
          <w:p w:rsidR="003B6DB0" w:rsidRDefault="003B6DB0">
            <w:pPr>
              <w:pStyle w:val="ConsPlusNormal"/>
              <w:jc w:val="both"/>
            </w:pPr>
            <w:r>
              <w:t>4. Максимальное количество этажей зданий, строений, сооружений - 8.</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Осуществление религиозных обрядов</w:t>
            </w:r>
          </w:p>
        </w:tc>
        <w:tc>
          <w:tcPr>
            <w:tcW w:w="964" w:type="dxa"/>
          </w:tcPr>
          <w:p w:rsidR="003B6DB0" w:rsidRDefault="003B6DB0">
            <w:pPr>
              <w:pStyle w:val="ConsPlusNormal"/>
              <w:jc w:val="center"/>
            </w:pPr>
            <w:r>
              <w:t>3.7.1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- 60 м.</w:t>
            </w:r>
          </w:p>
          <w:p w:rsidR="003B6DB0" w:rsidRDefault="003B6DB0">
            <w:pPr>
              <w:pStyle w:val="ConsPlusNormal"/>
              <w:jc w:val="both"/>
            </w:pPr>
            <w:r>
              <w:t>4. Максимальное количество этажей зданий, строений, сооружений - 3.</w:t>
            </w:r>
          </w:p>
          <w:p w:rsidR="003B6DB0" w:rsidRDefault="003B6DB0">
            <w:pPr>
              <w:pStyle w:val="ConsPlusNormal"/>
              <w:jc w:val="both"/>
            </w:pPr>
            <w:r>
              <w:t>5. Предельная высота зданий, строений, сооружений - не подлежат установлению.</w:t>
            </w:r>
          </w:p>
          <w:p w:rsidR="003B6DB0" w:rsidRDefault="003B6DB0">
            <w:pPr>
              <w:pStyle w:val="ConsPlusNormal"/>
              <w:jc w:val="both"/>
            </w:pPr>
            <w:r>
              <w:t>6.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Служебные гаражи</w:t>
            </w:r>
          </w:p>
        </w:tc>
        <w:tc>
          <w:tcPr>
            <w:tcW w:w="964" w:type="dxa"/>
          </w:tcPr>
          <w:p w:rsidR="003B6DB0" w:rsidRDefault="003B6DB0">
            <w:pPr>
              <w:pStyle w:val="ConsPlusNormal"/>
              <w:jc w:val="center"/>
            </w:pPr>
            <w:r>
              <w:t>4.9</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- 60 м.</w:t>
            </w:r>
          </w:p>
          <w:p w:rsidR="003B6DB0" w:rsidRDefault="003B6DB0">
            <w:pPr>
              <w:pStyle w:val="ConsPlusNormal"/>
              <w:jc w:val="both"/>
            </w:pPr>
            <w:r>
              <w:t>4. Максимальное количество этажей зданий, строений, сооружений - 8.</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Амбулаторное ветеринарное обслуживание</w:t>
            </w:r>
          </w:p>
        </w:tc>
        <w:tc>
          <w:tcPr>
            <w:tcW w:w="964" w:type="dxa"/>
          </w:tcPr>
          <w:p w:rsidR="003B6DB0" w:rsidRDefault="003B6DB0">
            <w:pPr>
              <w:pStyle w:val="ConsPlusNormal"/>
              <w:jc w:val="center"/>
            </w:pPr>
            <w:r>
              <w:t>3.10.1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- 60 м.</w:t>
            </w:r>
          </w:p>
          <w:p w:rsidR="003B6DB0" w:rsidRDefault="003B6DB0">
            <w:pPr>
              <w:pStyle w:val="ConsPlusNormal"/>
              <w:jc w:val="both"/>
            </w:pPr>
            <w:r>
              <w:t>4. Максимальное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Заправка транспортных средств</w:t>
            </w:r>
          </w:p>
        </w:tc>
        <w:tc>
          <w:tcPr>
            <w:tcW w:w="964" w:type="dxa"/>
          </w:tcPr>
          <w:p w:rsidR="003B6DB0" w:rsidRDefault="003B6DB0">
            <w:pPr>
              <w:pStyle w:val="ConsPlusNormal"/>
              <w:jc w:val="center"/>
            </w:pPr>
            <w:r>
              <w:t>4.9.1.1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- 2.</w:t>
            </w:r>
          </w:p>
          <w:p w:rsidR="003B6DB0" w:rsidRDefault="003B6DB0">
            <w:pPr>
              <w:pStyle w:val="ConsPlusNormal"/>
              <w:jc w:val="both"/>
            </w:pPr>
            <w:r>
              <w:t>4. Максимальная высота зданий, строений, сооружений - 12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Допускается размещать объекты только не выше V класса опасности в отдельно стоящих зданиях, выходящих на магистральные улицы.</w:t>
            </w: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Автомобильные мойки</w:t>
            </w:r>
          </w:p>
        </w:tc>
        <w:tc>
          <w:tcPr>
            <w:tcW w:w="964" w:type="dxa"/>
          </w:tcPr>
          <w:p w:rsidR="003B6DB0" w:rsidRDefault="003B6DB0">
            <w:pPr>
              <w:pStyle w:val="ConsPlusNormal"/>
              <w:jc w:val="center"/>
            </w:pPr>
            <w:r>
              <w:t>4.9.1.3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- 2.</w:t>
            </w:r>
          </w:p>
          <w:p w:rsidR="003B6DB0" w:rsidRDefault="003B6DB0">
            <w:pPr>
              <w:pStyle w:val="ConsPlusNormal"/>
              <w:jc w:val="both"/>
            </w:pPr>
            <w:r>
              <w:t>4. Максимальная высота зданий, строений, сооружений - 12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Допускается размещать объекты только не выше IV класса опасности в отдельно стоящих зданиях, выходящих на магистральные улицы.</w:t>
            </w: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Ремонт автомобилей</w:t>
            </w:r>
          </w:p>
        </w:tc>
        <w:tc>
          <w:tcPr>
            <w:tcW w:w="964" w:type="dxa"/>
          </w:tcPr>
          <w:p w:rsidR="003B6DB0" w:rsidRDefault="003B6DB0">
            <w:pPr>
              <w:pStyle w:val="ConsPlusNormal"/>
              <w:jc w:val="center"/>
            </w:pPr>
            <w:r>
              <w:t>4.9.1.4</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- 2.</w:t>
            </w:r>
          </w:p>
          <w:p w:rsidR="003B6DB0" w:rsidRDefault="003B6DB0">
            <w:pPr>
              <w:pStyle w:val="ConsPlusNormal"/>
              <w:jc w:val="both"/>
            </w:pPr>
            <w:r>
              <w:t>4. Максимальная высота зданий, строений, сооружений - 12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Допускается размещать объекты только не выше V класса опасности в отдельно стоящих зданиях, выходящих на магистральные улицы.</w:t>
            </w: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Водный спорт</w:t>
            </w:r>
          </w:p>
        </w:tc>
        <w:tc>
          <w:tcPr>
            <w:tcW w:w="964" w:type="dxa"/>
          </w:tcPr>
          <w:p w:rsidR="003B6DB0" w:rsidRDefault="003B6DB0">
            <w:pPr>
              <w:pStyle w:val="ConsPlusNormal"/>
              <w:jc w:val="center"/>
            </w:pPr>
            <w:r>
              <w:t>5.1.5</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- 60 м.</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- 60 м.</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со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bl>
    <w:p w:rsidR="003B6DB0" w:rsidRDefault="003B6DB0">
      <w:pPr>
        <w:pStyle w:val="ConsPlusNormal"/>
        <w:jc w:val="both"/>
      </w:pPr>
    </w:p>
    <w:p w:rsidR="003B6DB0" w:rsidRDefault="003B6DB0">
      <w:pPr>
        <w:pStyle w:val="ConsPlusNormal"/>
        <w:ind w:firstLine="540"/>
        <w:jc w:val="both"/>
      </w:pPr>
      <w:r>
        <w:t>2.4.3.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5"/>
      </w:pPr>
      <w:r>
        <w:t>2.5. ОД-1-4. Зона застройки объектами делового,</w:t>
      </w:r>
    </w:p>
    <w:p w:rsidR="003B6DB0" w:rsidRDefault="003B6DB0">
      <w:pPr>
        <w:pStyle w:val="ConsPlusTitle"/>
        <w:jc w:val="center"/>
      </w:pPr>
      <w:r>
        <w:t>общественного и коммерческого назначения за границами</w:t>
      </w:r>
    </w:p>
    <w:p w:rsidR="003B6DB0" w:rsidRDefault="003B6DB0">
      <w:pPr>
        <w:pStyle w:val="ConsPlusTitle"/>
        <w:jc w:val="center"/>
      </w:pPr>
      <w:r>
        <w:t>населенных пунктов</w:t>
      </w:r>
    </w:p>
    <w:p w:rsidR="003B6DB0" w:rsidRDefault="003B6DB0">
      <w:pPr>
        <w:pStyle w:val="ConsPlusNormal"/>
        <w:jc w:val="both"/>
      </w:pPr>
    </w:p>
    <w:p w:rsidR="003B6DB0" w:rsidRDefault="003B6DB0">
      <w:pPr>
        <w:pStyle w:val="ConsPlusNormal"/>
        <w:ind w:firstLine="540"/>
        <w:jc w:val="both"/>
      </w:pPr>
      <w:r>
        <w:t>Многофункциональные зоны предназначены для размещения предприятий торговли и общественного питания, учреждения управления, бизнеса и другие объекты, не требующие больших земельных участков и устройства санитарно-защитных разрывов шириной не более 50 м за границами населенных пунктов.</w:t>
      </w:r>
    </w:p>
    <w:p w:rsidR="003B6DB0" w:rsidRDefault="003B6DB0">
      <w:pPr>
        <w:pStyle w:val="ConsPlusNormal"/>
        <w:spacing w:before="200"/>
        <w:ind w:firstLine="540"/>
        <w:jc w:val="both"/>
      </w:pPr>
      <w: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3B6DB0" w:rsidRDefault="003B6DB0">
      <w:pPr>
        <w:pStyle w:val="ConsPlusNormal"/>
        <w:spacing w:before="200"/>
        <w:ind w:firstLine="540"/>
        <w:jc w:val="both"/>
      </w:pPr>
      <w:r>
        <w:t>2.5.1.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Научное обеспечение сельского хозяйства</w:t>
            </w:r>
          </w:p>
        </w:tc>
        <w:tc>
          <w:tcPr>
            <w:tcW w:w="964" w:type="dxa"/>
          </w:tcPr>
          <w:p w:rsidR="003B6DB0" w:rsidRDefault="003B6DB0">
            <w:pPr>
              <w:pStyle w:val="ConsPlusNormal"/>
              <w:jc w:val="center"/>
            </w:pPr>
            <w:r>
              <w:t>1.14</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Административные здания организаций, обеспечивающих предоставление коммунальных услуг</w:t>
            </w:r>
          </w:p>
        </w:tc>
        <w:tc>
          <w:tcPr>
            <w:tcW w:w="964" w:type="dxa"/>
          </w:tcPr>
          <w:p w:rsidR="003B6DB0" w:rsidRDefault="003B6DB0">
            <w:pPr>
              <w:pStyle w:val="ConsPlusNormal"/>
              <w:jc w:val="center"/>
            </w:pPr>
            <w:r>
              <w:t>3.1.2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Бытовое обслуживание</w:t>
            </w:r>
          </w:p>
        </w:tc>
        <w:tc>
          <w:tcPr>
            <w:tcW w:w="964" w:type="dxa"/>
          </w:tcPr>
          <w:p w:rsidR="003B6DB0" w:rsidRDefault="003B6DB0">
            <w:pPr>
              <w:pStyle w:val="ConsPlusNormal"/>
              <w:jc w:val="center"/>
            </w:pPr>
            <w:r>
              <w:t>3.3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Обеспечение деятельности в области гидрометеорологии и смежных с ней областях</w:t>
            </w:r>
          </w:p>
        </w:tc>
        <w:tc>
          <w:tcPr>
            <w:tcW w:w="964" w:type="dxa"/>
          </w:tcPr>
          <w:p w:rsidR="003B6DB0" w:rsidRDefault="003B6DB0">
            <w:pPr>
              <w:pStyle w:val="ConsPlusNormal"/>
              <w:jc w:val="center"/>
            </w:pPr>
            <w:r>
              <w:t>3.9.1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Проведение научных исследований</w:t>
            </w:r>
          </w:p>
        </w:tc>
        <w:tc>
          <w:tcPr>
            <w:tcW w:w="964" w:type="dxa"/>
          </w:tcPr>
          <w:p w:rsidR="003B6DB0" w:rsidRDefault="003B6DB0">
            <w:pPr>
              <w:pStyle w:val="ConsPlusNormal"/>
              <w:jc w:val="center"/>
            </w:pPr>
            <w:r>
              <w:t>3.9.2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Проведение научных испытаний</w:t>
            </w:r>
          </w:p>
        </w:tc>
        <w:tc>
          <w:tcPr>
            <w:tcW w:w="964" w:type="dxa"/>
          </w:tcPr>
          <w:p w:rsidR="003B6DB0" w:rsidRDefault="003B6DB0">
            <w:pPr>
              <w:pStyle w:val="ConsPlusNormal"/>
              <w:jc w:val="center"/>
            </w:pPr>
            <w:r>
              <w:t>3.9.3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Амбулаторное ветеринарное обслуживание</w:t>
            </w:r>
          </w:p>
        </w:tc>
        <w:tc>
          <w:tcPr>
            <w:tcW w:w="964" w:type="dxa"/>
          </w:tcPr>
          <w:p w:rsidR="003B6DB0" w:rsidRDefault="003B6DB0">
            <w:pPr>
              <w:pStyle w:val="ConsPlusNormal"/>
              <w:jc w:val="center"/>
            </w:pPr>
            <w:r>
              <w:t>3.10.1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Деловое управление</w:t>
            </w:r>
          </w:p>
        </w:tc>
        <w:tc>
          <w:tcPr>
            <w:tcW w:w="964" w:type="dxa"/>
          </w:tcPr>
          <w:p w:rsidR="003B6DB0" w:rsidRDefault="003B6DB0">
            <w:pPr>
              <w:pStyle w:val="ConsPlusNormal"/>
              <w:jc w:val="center"/>
            </w:pPr>
            <w:r>
              <w:t>4.1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10.</w:t>
            </w:r>
          </w:p>
        </w:tc>
        <w:tc>
          <w:tcPr>
            <w:tcW w:w="1247" w:type="dxa"/>
          </w:tcPr>
          <w:p w:rsidR="003B6DB0" w:rsidRDefault="003B6DB0">
            <w:pPr>
              <w:pStyle w:val="ConsPlusNormal"/>
            </w:pPr>
            <w:r>
              <w:t>Объекты торговли (торговые центры, торгово-развлекательные центры (комплексы))</w:t>
            </w:r>
          </w:p>
        </w:tc>
        <w:tc>
          <w:tcPr>
            <w:tcW w:w="964" w:type="dxa"/>
          </w:tcPr>
          <w:p w:rsidR="003B6DB0" w:rsidRDefault="003B6DB0">
            <w:pPr>
              <w:pStyle w:val="ConsPlusNormal"/>
              <w:jc w:val="center"/>
            </w:pPr>
            <w:r>
              <w:t>4.2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- 30000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11.</w:t>
            </w:r>
          </w:p>
        </w:tc>
        <w:tc>
          <w:tcPr>
            <w:tcW w:w="1247" w:type="dxa"/>
          </w:tcPr>
          <w:p w:rsidR="003B6DB0" w:rsidRDefault="003B6DB0">
            <w:pPr>
              <w:pStyle w:val="ConsPlusNormal"/>
            </w:pPr>
            <w:r>
              <w:t>Рынки</w:t>
            </w:r>
          </w:p>
        </w:tc>
        <w:tc>
          <w:tcPr>
            <w:tcW w:w="964" w:type="dxa"/>
          </w:tcPr>
          <w:p w:rsidR="003B6DB0" w:rsidRDefault="003B6DB0">
            <w:pPr>
              <w:pStyle w:val="ConsPlusNormal"/>
              <w:jc w:val="center"/>
            </w:pPr>
            <w:r>
              <w:t>4.3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- 30000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12.</w:t>
            </w:r>
          </w:p>
        </w:tc>
        <w:tc>
          <w:tcPr>
            <w:tcW w:w="1247" w:type="dxa"/>
          </w:tcPr>
          <w:p w:rsidR="003B6DB0" w:rsidRDefault="003B6DB0">
            <w:pPr>
              <w:pStyle w:val="ConsPlusNormal"/>
            </w:pPr>
            <w:r>
              <w:t>Магазины</w:t>
            </w:r>
          </w:p>
        </w:tc>
        <w:tc>
          <w:tcPr>
            <w:tcW w:w="964" w:type="dxa"/>
          </w:tcPr>
          <w:p w:rsidR="003B6DB0" w:rsidRDefault="003B6DB0">
            <w:pPr>
              <w:pStyle w:val="ConsPlusNormal"/>
              <w:jc w:val="center"/>
            </w:pPr>
            <w:r>
              <w:t>4.4</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13.</w:t>
            </w:r>
          </w:p>
        </w:tc>
        <w:tc>
          <w:tcPr>
            <w:tcW w:w="1247" w:type="dxa"/>
          </w:tcPr>
          <w:p w:rsidR="003B6DB0" w:rsidRDefault="003B6DB0">
            <w:pPr>
              <w:pStyle w:val="ConsPlusNormal"/>
            </w:pPr>
            <w:r>
              <w:t>Банковская и страховая деятельность</w:t>
            </w:r>
          </w:p>
        </w:tc>
        <w:tc>
          <w:tcPr>
            <w:tcW w:w="964" w:type="dxa"/>
          </w:tcPr>
          <w:p w:rsidR="003B6DB0" w:rsidRDefault="003B6DB0">
            <w:pPr>
              <w:pStyle w:val="ConsPlusNormal"/>
              <w:jc w:val="center"/>
            </w:pPr>
            <w:r>
              <w:t>4.5</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14.</w:t>
            </w:r>
          </w:p>
        </w:tc>
        <w:tc>
          <w:tcPr>
            <w:tcW w:w="1247" w:type="dxa"/>
          </w:tcPr>
          <w:p w:rsidR="003B6DB0" w:rsidRDefault="003B6DB0">
            <w:pPr>
              <w:pStyle w:val="ConsPlusNormal"/>
            </w:pPr>
            <w:r>
              <w:t>Общественное питание</w:t>
            </w:r>
          </w:p>
        </w:tc>
        <w:tc>
          <w:tcPr>
            <w:tcW w:w="964" w:type="dxa"/>
          </w:tcPr>
          <w:p w:rsidR="003B6DB0" w:rsidRDefault="003B6DB0">
            <w:pPr>
              <w:pStyle w:val="ConsPlusNormal"/>
              <w:jc w:val="center"/>
            </w:pPr>
            <w:r>
              <w:t>4.6</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15.</w:t>
            </w:r>
          </w:p>
        </w:tc>
        <w:tc>
          <w:tcPr>
            <w:tcW w:w="1247" w:type="dxa"/>
          </w:tcPr>
          <w:p w:rsidR="003B6DB0" w:rsidRDefault="003B6DB0">
            <w:pPr>
              <w:pStyle w:val="ConsPlusNormal"/>
            </w:pPr>
            <w:r>
              <w:t>Гостиничное обслуживание</w:t>
            </w:r>
          </w:p>
        </w:tc>
        <w:tc>
          <w:tcPr>
            <w:tcW w:w="964" w:type="dxa"/>
          </w:tcPr>
          <w:p w:rsidR="003B6DB0" w:rsidRDefault="003B6DB0">
            <w:pPr>
              <w:pStyle w:val="ConsPlusNormal"/>
              <w:jc w:val="center"/>
            </w:pPr>
            <w:r>
              <w:t>4.7</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16.</w:t>
            </w:r>
          </w:p>
        </w:tc>
        <w:tc>
          <w:tcPr>
            <w:tcW w:w="1247" w:type="dxa"/>
          </w:tcPr>
          <w:p w:rsidR="003B6DB0" w:rsidRDefault="003B6DB0">
            <w:pPr>
              <w:pStyle w:val="ConsPlusNormal"/>
            </w:pPr>
            <w:r>
              <w:t>Развлекательные мероприятия</w:t>
            </w:r>
          </w:p>
        </w:tc>
        <w:tc>
          <w:tcPr>
            <w:tcW w:w="964" w:type="dxa"/>
          </w:tcPr>
          <w:p w:rsidR="003B6DB0" w:rsidRDefault="003B6DB0">
            <w:pPr>
              <w:pStyle w:val="ConsPlusNormal"/>
              <w:jc w:val="center"/>
            </w:pPr>
            <w:r>
              <w:t>4.8.1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17.</w:t>
            </w:r>
          </w:p>
        </w:tc>
        <w:tc>
          <w:tcPr>
            <w:tcW w:w="1247" w:type="dxa"/>
          </w:tcPr>
          <w:p w:rsidR="003B6DB0" w:rsidRDefault="003B6DB0">
            <w:pPr>
              <w:pStyle w:val="ConsPlusNormal"/>
            </w:pPr>
            <w:r>
              <w:t>Проведение азартных игр</w:t>
            </w:r>
          </w:p>
        </w:tc>
        <w:tc>
          <w:tcPr>
            <w:tcW w:w="964" w:type="dxa"/>
          </w:tcPr>
          <w:p w:rsidR="003B6DB0" w:rsidRDefault="003B6DB0">
            <w:pPr>
              <w:pStyle w:val="ConsPlusNormal"/>
              <w:jc w:val="center"/>
            </w:pPr>
            <w:r>
              <w:t>4.8.2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18.</w:t>
            </w:r>
          </w:p>
        </w:tc>
        <w:tc>
          <w:tcPr>
            <w:tcW w:w="1247" w:type="dxa"/>
          </w:tcPr>
          <w:p w:rsidR="003B6DB0" w:rsidRDefault="003B6DB0">
            <w:pPr>
              <w:pStyle w:val="ConsPlusNormal"/>
            </w:pPr>
            <w:r>
              <w:t>Выставочно-ярмарочная деятельность</w:t>
            </w:r>
          </w:p>
        </w:tc>
        <w:tc>
          <w:tcPr>
            <w:tcW w:w="964" w:type="dxa"/>
          </w:tcPr>
          <w:p w:rsidR="003B6DB0" w:rsidRDefault="003B6DB0">
            <w:pPr>
              <w:pStyle w:val="ConsPlusNormal"/>
              <w:jc w:val="center"/>
            </w:pPr>
            <w:r>
              <w:t>4.10</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- 30000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19.</w:t>
            </w:r>
          </w:p>
        </w:tc>
        <w:tc>
          <w:tcPr>
            <w:tcW w:w="1247" w:type="dxa"/>
          </w:tcPr>
          <w:p w:rsidR="003B6DB0" w:rsidRDefault="003B6DB0">
            <w:pPr>
              <w:pStyle w:val="ConsPlusNormal"/>
            </w:pPr>
            <w:r>
              <w:t>Туристическое обслуживание</w:t>
            </w:r>
          </w:p>
        </w:tc>
        <w:tc>
          <w:tcPr>
            <w:tcW w:w="964" w:type="dxa"/>
          </w:tcPr>
          <w:p w:rsidR="003B6DB0" w:rsidRDefault="003B6DB0">
            <w:pPr>
              <w:pStyle w:val="ConsPlusNormal"/>
              <w:jc w:val="center"/>
            </w:pPr>
            <w:r>
              <w:t>5.2.1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20.</w:t>
            </w:r>
          </w:p>
        </w:tc>
        <w:tc>
          <w:tcPr>
            <w:tcW w:w="1247" w:type="dxa"/>
          </w:tcPr>
          <w:p w:rsidR="003B6DB0" w:rsidRDefault="003B6DB0">
            <w:pPr>
              <w:pStyle w:val="ConsPlusNormal"/>
            </w:pPr>
            <w:r>
              <w:t>Обеспечение внутреннего правопорядка</w:t>
            </w:r>
          </w:p>
        </w:tc>
        <w:tc>
          <w:tcPr>
            <w:tcW w:w="964" w:type="dxa"/>
          </w:tcPr>
          <w:p w:rsidR="003B6DB0" w:rsidRDefault="003B6DB0">
            <w:pPr>
              <w:pStyle w:val="ConsPlusNormal"/>
              <w:jc w:val="center"/>
            </w:pPr>
            <w:r>
              <w:t>8.3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21.</w:t>
            </w:r>
          </w:p>
        </w:tc>
        <w:tc>
          <w:tcPr>
            <w:tcW w:w="1247"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22.</w:t>
            </w:r>
          </w:p>
        </w:tc>
        <w:tc>
          <w:tcPr>
            <w:tcW w:w="1247"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293" w:type="dxa"/>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2.5.2.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Хранение автотранспорта</w:t>
            </w:r>
          </w:p>
        </w:tc>
        <w:tc>
          <w:tcPr>
            <w:tcW w:w="964" w:type="dxa"/>
          </w:tcPr>
          <w:p w:rsidR="003B6DB0" w:rsidRDefault="003B6DB0">
            <w:pPr>
              <w:pStyle w:val="ConsPlusNormal"/>
              <w:jc w:val="center"/>
            </w:pPr>
            <w:r>
              <w:t>2.7.1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Служебные гаражи</w:t>
            </w:r>
          </w:p>
        </w:tc>
        <w:tc>
          <w:tcPr>
            <w:tcW w:w="964" w:type="dxa"/>
          </w:tcPr>
          <w:p w:rsidR="003B6DB0" w:rsidRDefault="003B6DB0">
            <w:pPr>
              <w:pStyle w:val="ConsPlusNormal"/>
              <w:jc w:val="center"/>
            </w:pPr>
            <w:r>
              <w:t>4.9</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Осуществление религиозных обрядов</w:t>
            </w:r>
          </w:p>
        </w:tc>
        <w:tc>
          <w:tcPr>
            <w:tcW w:w="964" w:type="dxa"/>
          </w:tcPr>
          <w:p w:rsidR="003B6DB0" w:rsidRDefault="003B6DB0">
            <w:pPr>
              <w:pStyle w:val="ConsPlusNormal"/>
              <w:jc w:val="center"/>
            </w:pPr>
            <w:r>
              <w:t>3.7.1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- 3.</w:t>
            </w:r>
          </w:p>
          <w:p w:rsidR="003B6DB0" w:rsidRDefault="003B6DB0">
            <w:pPr>
              <w:pStyle w:val="ConsPlusNormal"/>
              <w:jc w:val="both"/>
            </w:pPr>
            <w:r>
              <w:t>4. Предельная высота зданий, строений, сооружений - не подлежит установлению.</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Заправка транспортных средств</w:t>
            </w:r>
          </w:p>
        </w:tc>
        <w:tc>
          <w:tcPr>
            <w:tcW w:w="964" w:type="dxa"/>
          </w:tcPr>
          <w:p w:rsidR="003B6DB0" w:rsidRDefault="003B6DB0">
            <w:pPr>
              <w:pStyle w:val="ConsPlusNormal"/>
              <w:jc w:val="center"/>
            </w:pPr>
            <w:r>
              <w:t>4.9.1.1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- 2.</w:t>
            </w:r>
          </w:p>
          <w:p w:rsidR="003B6DB0" w:rsidRDefault="003B6DB0">
            <w:pPr>
              <w:pStyle w:val="ConsPlusNormal"/>
              <w:jc w:val="both"/>
            </w:pPr>
            <w:r>
              <w:t>4. Максимальная высота зданий, строений, сооружений - 12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Допускается размещать объекты только не выше IV класса опасности в отдельно стоящих зданиях, выходящих на магистральные улицы.</w:t>
            </w: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Автомобильные мойки</w:t>
            </w:r>
          </w:p>
        </w:tc>
        <w:tc>
          <w:tcPr>
            <w:tcW w:w="964" w:type="dxa"/>
          </w:tcPr>
          <w:p w:rsidR="003B6DB0" w:rsidRDefault="003B6DB0">
            <w:pPr>
              <w:pStyle w:val="ConsPlusNormal"/>
              <w:jc w:val="center"/>
            </w:pPr>
            <w:r>
              <w:t>4.9.1.3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- 2.</w:t>
            </w:r>
          </w:p>
          <w:p w:rsidR="003B6DB0" w:rsidRDefault="003B6DB0">
            <w:pPr>
              <w:pStyle w:val="ConsPlusNormal"/>
              <w:jc w:val="both"/>
            </w:pPr>
            <w:r>
              <w:t>4. Максимальная высота зданий, строений, сооружений - 12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Допускается размещать объекты только не выше IV класса опасности в отдельно стоящих зданиях, выходящих на магистральные улицы.</w:t>
            </w: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Ремонт автомобилей</w:t>
            </w:r>
          </w:p>
        </w:tc>
        <w:tc>
          <w:tcPr>
            <w:tcW w:w="964" w:type="dxa"/>
          </w:tcPr>
          <w:p w:rsidR="003B6DB0" w:rsidRDefault="003B6DB0">
            <w:pPr>
              <w:pStyle w:val="ConsPlusNormal"/>
              <w:jc w:val="center"/>
            </w:pPr>
            <w:r>
              <w:t>4.9.1.4</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- 2.</w:t>
            </w:r>
          </w:p>
          <w:p w:rsidR="003B6DB0" w:rsidRDefault="003B6DB0">
            <w:pPr>
              <w:pStyle w:val="ConsPlusNormal"/>
              <w:jc w:val="both"/>
            </w:pPr>
            <w:r>
              <w:t>4. Максимальная высота зданий, строений, сооружений - 12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Допускается размещать объекты только не выше V класса опасности в отдельно стоящих зданиях, выходящих на магистральные улицы.</w:t>
            </w: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- 50 м.</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Склады</w:t>
            </w:r>
          </w:p>
        </w:tc>
        <w:tc>
          <w:tcPr>
            <w:tcW w:w="964" w:type="dxa"/>
          </w:tcPr>
          <w:p w:rsidR="003B6DB0" w:rsidRDefault="003B6DB0">
            <w:pPr>
              <w:pStyle w:val="ConsPlusNormal"/>
              <w:jc w:val="center"/>
            </w:pPr>
            <w:r>
              <w:t>6.9</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bl>
    <w:p w:rsidR="003B6DB0" w:rsidRDefault="003B6DB0">
      <w:pPr>
        <w:pStyle w:val="ConsPlusNormal"/>
        <w:jc w:val="both"/>
      </w:pPr>
    </w:p>
    <w:p w:rsidR="003B6DB0" w:rsidRDefault="003B6DB0">
      <w:pPr>
        <w:pStyle w:val="ConsPlusNormal"/>
        <w:ind w:firstLine="540"/>
        <w:jc w:val="both"/>
      </w:pPr>
      <w:r>
        <w:t>2.5.3.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5"/>
      </w:pPr>
      <w:r>
        <w:t>2.6. ОД-1-5. Зона "Скобяной" рынок</w:t>
      </w:r>
    </w:p>
    <w:p w:rsidR="003B6DB0" w:rsidRDefault="003B6DB0">
      <w:pPr>
        <w:pStyle w:val="ConsPlusNormal"/>
        <w:jc w:val="both"/>
      </w:pPr>
    </w:p>
    <w:p w:rsidR="003B6DB0" w:rsidRDefault="003B6DB0">
      <w:pPr>
        <w:pStyle w:val="ConsPlusNormal"/>
        <w:ind w:firstLine="540"/>
        <w:jc w:val="both"/>
      </w:pPr>
      <w:r>
        <w:t>Зона "Скобяной" рынок предназначена для размещения предприятий торговли и общественного питания, а также объектов транспорта, не требующие больших земельных участков и устройства санитарно-защитных разрывов шириной не более 50 м.</w:t>
      </w:r>
    </w:p>
    <w:p w:rsidR="003B6DB0" w:rsidRDefault="003B6DB0">
      <w:pPr>
        <w:pStyle w:val="ConsPlusNormal"/>
        <w:spacing w:before="200"/>
        <w:ind w:firstLine="540"/>
        <w:jc w:val="both"/>
      </w:pPr>
      <w: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3B6DB0" w:rsidRDefault="003B6DB0">
      <w:pPr>
        <w:pStyle w:val="ConsPlusNormal"/>
        <w:spacing w:before="200"/>
        <w:ind w:firstLine="540"/>
        <w:jc w:val="both"/>
      </w:pPr>
      <w:r>
        <w:t>2.6.1.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Хранение автотранспорта</w:t>
            </w:r>
          </w:p>
        </w:tc>
        <w:tc>
          <w:tcPr>
            <w:tcW w:w="964" w:type="dxa"/>
          </w:tcPr>
          <w:p w:rsidR="003B6DB0" w:rsidRDefault="003B6DB0">
            <w:pPr>
              <w:pStyle w:val="ConsPlusNormal"/>
              <w:jc w:val="center"/>
            </w:pPr>
            <w:r>
              <w:t>2.7.1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Служебные гаражи</w:t>
            </w:r>
          </w:p>
        </w:tc>
        <w:tc>
          <w:tcPr>
            <w:tcW w:w="964" w:type="dxa"/>
          </w:tcPr>
          <w:p w:rsidR="003B6DB0" w:rsidRDefault="003B6DB0">
            <w:pPr>
              <w:pStyle w:val="ConsPlusNormal"/>
              <w:jc w:val="center"/>
            </w:pPr>
            <w:r>
              <w:t>4.9</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Магазины</w:t>
            </w:r>
          </w:p>
        </w:tc>
        <w:tc>
          <w:tcPr>
            <w:tcW w:w="964" w:type="dxa"/>
          </w:tcPr>
          <w:p w:rsidR="003B6DB0" w:rsidRDefault="003B6DB0">
            <w:pPr>
              <w:pStyle w:val="ConsPlusNormal"/>
              <w:jc w:val="center"/>
            </w:pPr>
            <w:r>
              <w:t>4.4</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Общественное питание</w:t>
            </w:r>
          </w:p>
        </w:tc>
        <w:tc>
          <w:tcPr>
            <w:tcW w:w="964" w:type="dxa"/>
          </w:tcPr>
          <w:p w:rsidR="003B6DB0" w:rsidRDefault="003B6DB0">
            <w:pPr>
              <w:pStyle w:val="ConsPlusNormal"/>
              <w:jc w:val="center"/>
            </w:pPr>
            <w:r>
              <w:t>4.6</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Заправка транспортных средств</w:t>
            </w:r>
          </w:p>
        </w:tc>
        <w:tc>
          <w:tcPr>
            <w:tcW w:w="964" w:type="dxa"/>
          </w:tcPr>
          <w:p w:rsidR="003B6DB0" w:rsidRDefault="003B6DB0">
            <w:pPr>
              <w:pStyle w:val="ConsPlusNormal"/>
              <w:jc w:val="center"/>
            </w:pPr>
            <w:r>
              <w:t>4.9.1.1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- 2.</w:t>
            </w:r>
          </w:p>
          <w:p w:rsidR="003B6DB0" w:rsidRDefault="003B6DB0">
            <w:pPr>
              <w:pStyle w:val="ConsPlusNormal"/>
              <w:jc w:val="both"/>
            </w:pPr>
            <w:r>
              <w:t>4. Максимальная высота зданий, строений, сооружений - 12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Допускается размещать объекты только не выше V класса опасности в отдельно стоящих зданиях, выходящих на магистральные улицы.</w:t>
            </w: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Автомобильные мойки</w:t>
            </w:r>
          </w:p>
        </w:tc>
        <w:tc>
          <w:tcPr>
            <w:tcW w:w="964" w:type="dxa"/>
          </w:tcPr>
          <w:p w:rsidR="003B6DB0" w:rsidRDefault="003B6DB0">
            <w:pPr>
              <w:pStyle w:val="ConsPlusNormal"/>
              <w:jc w:val="center"/>
            </w:pPr>
            <w:r>
              <w:t>4.9.1.3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- 2.</w:t>
            </w:r>
          </w:p>
          <w:p w:rsidR="003B6DB0" w:rsidRDefault="003B6DB0">
            <w:pPr>
              <w:pStyle w:val="ConsPlusNormal"/>
              <w:jc w:val="both"/>
            </w:pPr>
            <w:r>
              <w:t>4. Максимальная высота зданий, строений, сооружений - 12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Допускается размещать объекты только не выше IV класса опасности в отдельно стоящих зданиях, выходящих на магистральные улицы.</w:t>
            </w: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Ремонт автомобилей</w:t>
            </w:r>
          </w:p>
        </w:tc>
        <w:tc>
          <w:tcPr>
            <w:tcW w:w="964" w:type="dxa"/>
          </w:tcPr>
          <w:p w:rsidR="003B6DB0" w:rsidRDefault="003B6DB0">
            <w:pPr>
              <w:pStyle w:val="ConsPlusNormal"/>
              <w:jc w:val="center"/>
            </w:pPr>
            <w:r>
              <w:t>4.9.1.4</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- 2.</w:t>
            </w:r>
          </w:p>
          <w:p w:rsidR="003B6DB0" w:rsidRDefault="003B6DB0">
            <w:pPr>
              <w:pStyle w:val="ConsPlusNormal"/>
              <w:jc w:val="both"/>
            </w:pPr>
            <w:r>
              <w:t>4. Максимальная высота зданий, строений, сооружений - 12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Допускается размещать объекты только не выше V класса опасности в отдельно стоящих зданиях, выходящих на магистральные улицы.</w:t>
            </w: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10.</w:t>
            </w:r>
          </w:p>
        </w:tc>
        <w:tc>
          <w:tcPr>
            <w:tcW w:w="1247"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293" w:type="dxa"/>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2.6.2.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- 50 м.</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bl>
    <w:p w:rsidR="003B6DB0" w:rsidRDefault="003B6DB0">
      <w:pPr>
        <w:pStyle w:val="ConsPlusNormal"/>
        <w:jc w:val="both"/>
      </w:pPr>
    </w:p>
    <w:p w:rsidR="003B6DB0" w:rsidRDefault="003B6DB0">
      <w:pPr>
        <w:pStyle w:val="ConsPlusNormal"/>
        <w:ind w:firstLine="540"/>
        <w:jc w:val="both"/>
      </w:pPr>
      <w:r>
        <w:t>2.6.3.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5"/>
      </w:pPr>
      <w:r>
        <w:t>2.7. ОД-1-8. Зона застройки объектами</w:t>
      </w:r>
    </w:p>
    <w:p w:rsidR="003B6DB0" w:rsidRDefault="003B6DB0">
      <w:pPr>
        <w:pStyle w:val="ConsPlusTitle"/>
        <w:jc w:val="center"/>
      </w:pPr>
      <w:r>
        <w:t>общественного назначения</w:t>
      </w:r>
    </w:p>
    <w:p w:rsidR="003B6DB0" w:rsidRDefault="003B6DB0">
      <w:pPr>
        <w:pStyle w:val="ConsPlusNormal"/>
        <w:jc w:val="both"/>
      </w:pPr>
    </w:p>
    <w:p w:rsidR="003B6DB0" w:rsidRDefault="003B6DB0">
      <w:pPr>
        <w:pStyle w:val="ConsPlusNormal"/>
        <w:ind w:firstLine="540"/>
        <w:jc w:val="both"/>
      </w:pPr>
      <w:r>
        <w:t>Многофункциональные зоны предназначены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в границах которых размещаются предприятия торговли и общественного питания, учреждения управления, бизнеса, образования, культуры и здравоохранения, а также места приложения труда и другие объекты, не требующие больших земельных участков и устройства санитарно-защитных разрывов шириной не более 50 м.</w:t>
      </w:r>
    </w:p>
    <w:p w:rsidR="003B6DB0" w:rsidRDefault="003B6DB0">
      <w:pPr>
        <w:pStyle w:val="ConsPlusNormal"/>
        <w:spacing w:before="200"/>
        <w:ind w:firstLine="540"/>
        <w:jc w:val="both"/>
      </w:pPr>
      <w: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3B6DB0" w:rsidRDefault="003B6DB0">
      <w:pPr>
        <w:pStyle w:val="ConsPlusNormal"/>
        <w:spacing w:before="200"/>
        <w:ind w:firstLine="540"/>
        <w:jc w:val="both"/>
      </w:pPr>
      <w:r>
        <w:t>2.7.1.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1928"/>
        <w:gridCol w:w="1076"/>
        <w:gridCol w:w="1076"/>
        <w:gridCol w:w="1076"/>
        <w:gridCol w:w="1080"/>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36" w:type="dxa"/>
            <w:gridSpan w:val="5"/>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36" w:type="dxa"/>
            <w:gridSpan w:val="5"/>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Обслуживание жилой застройки</w:t>
            </w:r>
          </w:p>
        </w:tc>
        <w:tc>
          <w:tcPr>
            <w:tcW w:w="964" w:type="dxa"/>
          </w:tcPr>
          <w:p w:rsidR="003B6DB0" w:rsidRDefault="003B6DB0">
            <w:pPr>
              <w:pStyle w:val="ConsPlusNormal"/>
              <w:jc w:val="center"/>
            </w:pPr>
            <w:r>
              <w:t>2.7</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- 24 м.</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Административные здания организаций, обеспечивающих предоставление коммунальных услуг</w:t>
            </w:r>
          </w:p>
        </w:tc>
        <w:tc>
          <w:tcPr>
            <w:tcW w:w="964" w:type="dxa"/>
          </w:tcPr>
          <w:p w:rsidR="003B6DB0" w:rsidRDefault="003B6DB0">
            <w:pPr>
              <w:pStyle w:val="ConsPlusNormal"/>
              <w:jc w:val="center"/>
            </w:pPr>
            <w:r>
              <w:t>3.1.2</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Дома социального обслуживания</w:t>
            </w:r>
          </w:p>
        </w:tc>
        <w:tc>
          <w:tcPr>
            <w:tcW w:w="964" w:type="dxa"/>
          </w:tcPr>
          <w:p w:rsidR="003B6DB0" w:rsidRDefault="003B6DB0">
            <w:pPr>
              <w:pStyle w:val="ConsPlusNormal"/>
              <w:jc w:val="center"/>
            </w:pPr>
            <w:r>
              <w:t>3.2.1</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- 2.</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Оказание социальной помощи населению</w:t>
            </w:r>
          </w:p>
        </w:tc>
        <w:tc>
          <w:tcPr>
            <w:tcW w:w="964" w:type="dxa"/>
          </w:tcPr>
          <w:p w:rsidR="003B6DB0" w:rsidRDefault="003B6DB0">
            <w:pPr>
              <w:pStyle w:val="ConsPlusNormal"/>
              <w:jc w:val="center"/>
            </w:pPr>
            <w:r>
              <w:t>3.2.2</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Оказание услуг связи</w:t>
            </w:r>
          </w:p>
        </w:tc>
        <w:tc>
          <w:tcPr>
            <w:tcW w:w="964" w:type="dxa"/>
          </w:tcPr>
          <w:p w:rsidR="003B6DB0" w:rsidRDefault="003B6DB0">
            <w:pPr>
              <w:pStyle w:val="ConsPlusNormal"/>
              <w:jc w:val="center"/>
            </w:pPr>
            <w:r>
              <w:t>3.2.3</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Бытовое обслуживание</w:t>
            </w:r>
          </w:p>
        </w:tc>
        <w:tc>
          <w:tcPr>
            <w:tcW w:w="964" w:type="dxa"/>
          </w:tcPr>
          <w:p w:rsidR="003B6DB0" w:rsidRDefault="003B6DB0">
            <w:pPr>
              <w:pStyle w:val="ConsPlusNormal"/>
              <w:jc w:val="center"/>
            </w:pPr>
            <w:r>
              <w:t>3.3</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Амбулаторно-поликлиническое обслуживание</w:t>
            </w:r>
          </w:p>
        </w:tc>
        <w:tc>
          <w:tcPr>
            <w:tcW w:w="964" w:type="dxa"/>
          </w:tcPr>
          <w:p w:rsidR="003B6DB0" w:rsidRDefault="003B6DB0">
            <w:pPr>
              <w:pStyle w:val="ConsPlusNormal"/>
              <w:jc w:val="center"/>
            </w:pPr>
            <w:r>
              <w:t>3.4.1</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- 2000 кв. м;</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Стационарное медицинское обслуживание</w:t>
            </w:r>
          </w:p>
        </w:tc>
        <w:tc>
          <w:tcPr>
            <w:tcW w:w="964" w:type="dxa"/>
          </w:tcPr>
          <w:p w:rsidR="003B6DB0" w:rsidRDefault="003B6DB0">
            <w:pPr>
              <w:pStyle w:val="ConsPlusNormal"/>
              <w:jc w:val="center"/>
            </w:pPr>
            <w:r>
              <w:t>3.4.2</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Медицинские организации, оказывающие медицинскую помощь в стационарных условиях, обеспечивающих круглосуточное медицинское наблюдение и лечение, психиатрического, инфекционного, в том числе туберкулезного, профиля располагают на расстоянии не менее 100 метров от территории жилой застройки.</w:t>
            </w:r>
          </w:p>
          <w:p w:rsidR="003B6DB0" w:rsidRDefault="003B6DB0">
            <w:pPr>
              <w:pStyle w:val="ConsPlusNormal"/>
              <w:jc w:val="both"/>
            </w:pPr>
            <w:r>
              <w:t>4. Максимальное количество этажей зданий, строений, сооружений - 6.</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10.</w:t>
            </w:r>
          </w:p>
        </w:tc>
        <w:tc>
          <w:tcPr>
            <w:tcW w:w="1247" w:type="dxa"/>
          </w:tcPr>
          <w:p w:rsidR="003B6DB0" w:rsidRDefault="003B6DB0">
            <w:pPr>
              <w:pStyle w:val="ConsPlusNormal"/>
            </w:pPr>
            <w:r>
              <w:t>Медицинские организации особого назначения</w:t>
            </w:r>
          </w:p>
        </w:tc>
        <w:tc>
          <w:tcPr>
            <w:tcW w:w="964" w:type="dxa"/>
          </w:tcPr>
          <w:p w:rsidR="003B6DB0" w:rsidRDefault="003B6DB0">
            <w:pPr>
              <w:pStyle w:val="ConsPlusNormal"/>
              <w:jc w:val="center"/>
            </w:pPr>
            <w:r>
              <w:t>3.4.3</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vMerge w:val="restart"/>
            <w:tcBorders>
              <w:bottom w:val="nil"/>
            </w:tcBorders>
          </w:tcPr>
          <w:p w:rsidR="003B6DB0" w:rsidRDefault="003B6DB0">
            <w:pPr>
              <w:pStyle w:val="ConsPlusNormal"/>
              <w:jc w:val="center"/>
            </w:pPr>
            <w:r>
              <w:t>11.</w:t>
            </w:r>
          </w:p>
        </w:tc>
        <w:tc>
          <w:tcPr>
            <w:tcW w:w="1247" w:type="dxa"/>
            <w:vMerge w:val="restart"/>
            <w:tcBorders>
              <w:bottom w:val="nil"/>
            </w:tcBorders>
          </w:tcPr>
          <w:p w:rsidR="003B6DB0" w:rsidRDefault="003B6DB0">
            <w:pPr>
              <w:pStyle w:val="ConsPlusNormal"/>
            </w:pPr>
            <w:r>
              <w:t>Среднее и высшее профессиональное образование</w:t>
            </w:r>
          </w:p>
        </w:tc>
        <w:tc>
          <w:tcPr>
            <w:tcW w:w="964" w:type="dxa"/>
            <w:vMerge w:val="restart"/>
            <w:tcBorders>
              <w:bottom w:val="nil"/>
            </w:tcBorders>
          </w:tcPr>
          <w:p w:rsidR="003B6DB0" w:rsidRDefault="003B6DB0">
            <w:pPr>
              <w:pStyle w:val="ConsPlusNormal"/>
              <w:jc w:val="center"/>
            </w:pPr>
            <w:r>
              <w:t>3.5.2</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1.1. Профессиональных образовательных организаций:</w:t>
            </w:r>
          </w:p>
          <w:p w:rsidR="003B6DB0" w:rsidRDefault="003B6DB0">
            <w:pPr>
              <w:pStyle w:val="ConsPlusNormal"/>
              <w:jc w:val="both"/>
            </w:pPr>
            <w:r>
              <w:t>минимальная площадь:</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28" w:type="dxa"/>
            <w:vMerge w:val="restart"/>
          </w:tcPr>
          <w:p w:rsidR="003B6DB0" w:rsidRDefault="003B6DB0">
            <w:pPr>
              <w:pStyle w:val="ConsPlusNormal"/>
              <w:jc w:val="center"/>
            </w:pPr>
            <w:r>
              <w:t>Профессиональные образовательные организации</w:t>
            </w:r>
          </w:p>
        </w:tc>
        <w:tc>
          <w:tcPr>
            <w:tcW w:w="4308" w:type="dxa"/>
            <w:gridSpan w:val="4"/>
          </w:tcPr>
          <w:p w:rsidR="003B6DB0" w:rsidRDefault="003B6DB0">
            <w:pPr>
              <w:pStyle w:val="ConsPlusNormal"/>
              <w:jc w:val="center"/>
            </w:pPr>
            <w:r>
              <w:t>Размеры земельных участков, га, при вместимости учреждений</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28" w:type="dxa"/>
            <w:vMerge/>
          </w:tcPr>
          <w:p w:rsidR="003B6DB0" w:rsidRDefault="003B6DB0">
            <w:pPr>
              <w:pStyle w:val="ConsPlusNormal"/>
            </w:pPr>
          </w:p>
        </w:tc>
        <w:tc>
          <w:tcPr>
            <w:tcW w:w="1076" w:type="dxa"/>
          </w:tcPr>
          <w:p w:rsidR="003B6DB0" w:rsidRDefault="003B6DB0">
            <w:pPr>
              <w:pStyle w:val="ConsPlusNormal"/>
              <w:jc w:val="center"/>
            </w:pPr>
            <w:r>
              <w:t>до 300 чел.</w:t>
            </w:r>
          </w:p>
        </w:tc>
        <w:tc>
          <w:tcPr>
            <w:tcW w:w="1076" w:type="dxa"/>
          </w:tcPr>
          <w:p w:rsidR="003B6DB0" w:rsidRDefault="003B6DB0">
            <w:pPr>
              <w:pStyle w:val="ConsPlusNormal"/>
              <w:jc w:val="center"/>
            </w:pPr>
            <w:r>
              <w:t>300 до 400 чел.</w:t>
            </w:r>
          </w:p>
        </w:tc>
        <w:tc>
          <w:tcPr>
            <w:tcW w:w="1076" w:type="dxa"/>
          </w:tcPr>
          <w:p w:rsidR="003B6DB0" w:rsidRDefault="003B6DB0">
            <w:pPr>
              <w:pStyle w:val="ConsPlusNormal"/>
              <w:jc w:val="center"/>
            </w:pPr>
            <w:r>
              <w:t>400 до 600 чел.</w:t>
            </w:r>
          </w:p>
        </w:tc>
        <w:tc>
          <w:tcPr>
            <w:tcW w:w="1080" w:type="dxa"/>
          </w:tcPr>
          <w:p w:rsidR="003B6DB0" w:rsidRDefault="003B6DB0">
            <w:pPr>
              <w:pStyle w:val="ConsPlusNormal"/>
              <w:jc w:val="center"/>
            </w:pPr>
            <w:r>
              <w:t>600 - 1000 чел.</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28" w:type="dxa"/>
          </w:tcPr>
          <w:p w:rsidR="003B6DB0" w:rsidRDefault="003B6DB0">
            <w:pPr>
              <w:pStyle w:val="ConsPlusNormal"/>
            </w:pPr>
            <w:r>
              <w:t>Для всех образовательных учреждений</w:t>
            </w:r>
          </w:p>
        </w:tc>
        <w:tc>
          <w:tcPr>
            <w:tcW w:w="1076" w:type="dxa"/>
          </w:tcPr>
          <w:p w:rsidR="003B6DB0" w:rsidRDefault="003B6DB0">
            <w:pPr>
              <w:pStyle w:val="ConsPlusNormal"/>
              <w:jc w:val="center"/>
            </w:pPr>
            <w:r>
              <w:t>2</w:t>
            </w:r>
          </w:p>
        </w:tc>
        <w:tc>
          <w:tcPr>
            <w:tcW w:w="1076" w:type="dxa"/>
          </w:tcPr>
          <w:p w:rsidR="003B6DB0" w:rsidRDefault="003B6DB0">
            <w:pPr>
              <w:pStyle w:val="ConsPlusNormal"/>
              <w:jc w:val="center"/>
            </w:pPr>
            <w:r>
              <w:t>2,4</w:t>
            </w:r>
          </w:p>
        </w:tc>
        <w:tc>
          <w:tcPr>
            <w:tcW w:w="1076" w:type="dxa"/>
          </w:tcPr>
          <w:p w:rsidR="003B6DB0" w:rsidRDefault="003B6DB0">
            <w:pPr>
              <w:pStyle w:val="ConsPlusNormal"/>
              <w:jc w:val="center"/>
            </w:pPr>
            <w:r>
              <w:t>3,1</w:t>
            </w:r>
          </w:p>
        </w:tc>
        <w:tc>
          <w:tcPr>
            <w:tcW w:w="1080" w:type="dxa"/>
          </w:tcPr>
          <w:p w:rsidR="003B6DB0" w:rsidRDefault="003B6DB0">
            <w:pPr>
              <w:pStyle w:val="ConsPlusNormal"/>
              <w:jc w:val="center"/>
            </w:pPr>
            <w:r>
              <w:t>3,7</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28" w:type="dxa"/>
          </w:tcPr>
          <w:p w:rsidR="003B6DB0" w:rsidRDefault="003B6DB0">
            <w:pPr>
              <w:pStyle w:val="ConsPlusNormal"/>
            </w:pPr>
            <w:r>
              <w:t>Сельскохозяйственного профиля</w:t>
            </w:r>
          </w:p>
        </w:tc>
        <w:tc>
          <w:tcPr>
            <w:tcW w:w="1076" w:type="dxa"/>
          </w:tcPr>
          <w:p w:rsidR="003B6DB0" w:rsidRDefault="003B6DB0">
            <w:pPr>
              <w:pStyle w:val="ConsPlusNormal"/>
              <w:jc w:val="center"/>
            </w:pPr>
            <w:r>
              <w:t>2 - 3</w:t>
            </w:r>
          </w:p>
        </w:tc>
        <w:tc>
          <w:tcPr>
            <w:tcW w:w="1076" w:type="dxa"/>
          </w:tcPr>
          <w:p w:rsidR="003B6DB0" w:rsidRDefault="003B6DB0">
            <w:pPr>
              <w:pStyle w:val="ConsPlusNormal"/>
              <w:jc w:val="center"/>
            </w:pPr>
            <w:r>
              <w:t>2,4 - 3,6</w:t>
            </w:r>
          </w:p>
        </w:tc>
        <w:tc>
          <w:tcPr>
            <w:tcW w:w="1076" w:type="dxa"/>
          </w:tcPr>
          <w:p w:rsidR="003B6DB0" w:rsidRDefault="003B6DB0">
            <w:pPr>
              <w:pStyle w:val="ConsPlusNormal"/>
              <w:jc w:val="center"/>
            </w:pPr>
            <w:r>
              <w:t>3,1 - 4,2</w:t>
            </w:r>
          </w:p>
        </w:tc>
        <w:tc>
          <w:tcPr>
            <w:tcW w:w="1080" w:type="dxa"/>
          </w:tcPr>
          <w:p w:rsidR="003B6DB0" w:rsidRDefault="003B6DB0">
            <w:pPr>
              <w:pStyle w:val="ConsPlusNormal"/>
              <w:jc w:val="center"/>
            </w:pPr>
            <w:r>
              <w:t>3,7 - 4,6</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28" w:type="dxa"/>
          </w:tcPr>
          <w:p w:rsidR="003B6DB0" w:rsidRDefault="003B6DB0">
            <w:pPr>
              <w:pStyle w:val="ConsPlusNormal"/>
            </w:pPr>
            <w:r>
              <w:t>Размещаемых в районах реконструкции</w:t>
            </w:r>
          </w:p>
        </w:tc>
        <w:tc>
          <w:tcPr>
            <w:tcW w:w="1076" w:type="dxa"/>
          </w:tcPr>
          <w:p w:rsidR="003B6DB0" w:rsidRDefault="003B6DB0">
            <w:pPr>
              <w:pStyle w:val="ConsPlusNormal"/>
              <w:jc w:val="center"/>
            </w:pPr>
            <w:r>
              <w:t>1,2</w:t>
            </w:r>
          </w:p>
        </w:tc>
        <w:tc>
          <w:tcPr>
            <w:tcW w:w="1076" w:type="dxa"/>
          </w:tcPr>
          <w:p w:rsidR="003B6DB0" w:rsidRDefault="003B6DB0">
            <w:pPr>
              <w:pStyle w:val="ConsPlusNormal"/>
              <w:jc w:val="center"/>
            </w:pPr>
            <w:r>
              <w:t>1,2 - 2,4</w:t>
            </w:r>
          </w:p>
        </w:tc>
        <w:tc>
          <w:tcPr>
            <w:tcW w:w="1076" w:type="dxa"/>
          </w:tcPr>
          <w:p w:rsidR="003B6DB0" w:rsidRDefault="003B6DB0">
            <w:pPr>
              <w:pStyle w:val="ConsPlusNormal"/>
              <w:jc w:val="center"/>
            </w:pPr>
            <w:r>
              <w:t>1,5 - 3,1</w:t>
            </w:r>
          </w:p>
        </w:tc>
        <w:tc>
          <w:tcPr>
            <w:tcW w:w="1080" w:type="dxa"/>
          </w:tcPr>
          <w:p w:rsidR="003B6DB0" w:rsidRDefault="003B6DB0">
            <w:pPr>
              <w:pStyle w:val="ConsPlusNormal"/>
              <w:jc w:val="center"/>
            </w:pPr>
            <w:r>
              <w:t>1,9 - 3,7</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28" w:type="dxa"/>
          </w:tcPr>
          <w:p w:rsidR="003B6DB0" w:rsidRDefault="003B6DB0">
            <w:pPr>
              <w:pStyle w:val="ConsPlusNormal"/>
            </w:pPr>
            <w:r>
              <w:t>Гуманитарного профиля</w:t>
            </w:r>
          </w:p>
        </w:tc>
        <w:tc>
          <w:tcPr>
            <w:tcW w:w="1076" w:type="dxa"/>
          </w:tcPr>
          <w:p w:rsidR="003B6DB0" w:rsidRDefault="003B6DB0">
            <w:pPr>
              <w:pStyle w:val="ConsPlusNormal"/>
              <w:jc w:val="center"/>
            </w:pPr>
            <w:r>
              <w:t>1,4 - 2</w:t>
            </w:r>
          </w:p>
        </w:tc>
        <w:tc>
          <w:tcPr>
            <w:tcW w:w="1076" w:type="dxa"/>
          </w:tcPr>
          <w:p w:rsidR="003B6DB0" w:rsidRDefault="003B6DB0">
            <w:pPr>
              <w:pStyle w:val="ConsPlusNormal"/>
              <w:jc w:val="center"/>
            </w:pPr>
            <w:r>
              <w:t>1,7 - 2,4</w:t>
            </w:r>
          </w:p>
        </w:tc>
        <w:tc>
          <w:tcPr>
            <w:tcW w:w="1076" w:type="dxa"/>
          </w:tcPr>
          <w:p w:rsidR="003B6DB0" w:rsidRDefault="003B6DB0">
            <w:pPr>
              <w:pStyle w:val="ConsPlusNormal"/>
              <w:jc w:val="center"/>
            </w:pPr>
            <w:r>
              <w:t>2,2 - 3,1</w:t>
            </w:r>
          </w:p>
        </w:tc>
        <w:tc>
          <w:tcPr>
            <w:tcW w:w="1080" w:type="dxa"/>
          </w:tcPr>
          <w:p w:rsidR="003B6DB0" w:rsidRDefault="003B6DB0">
            <w:pPr>
              <w:pStyle w:val="ConsPlusNormal"/>
              <w:jc w:val="center"/>
            </w:pPr>
            <w:r>
              <w:t>2,6 - 3,7</w:t>
            </w:r>
          </w:p>
        </w:tc>
      </w:tr>
      <w:tr w:rsidR="003B6DB0">
        <w:tc>
          <w:tcPr>
            <w:tcW w:w="567" w:type="dxa"/>
            <w:tcBorders>
              <w:top w:val="nil"/>
            </w:tcBorders>
          </w:tcPr>
          <w:p w:rsidR="003B6DB0" w:rsidRDefault="003B6DB0">
            <w:pPr>
              <w:pStyle w:val="ConsPlusNormal"/>
            </w:pPr>
          </w:p>
        </w:tc>
        <w:tc>
          <w:tcPr>
            <w:tcW w:w="1247" w:type="dxa"/>
            <w:tcBorders>
              <w:top w:val="nil"/>
            </w:tcBorders>
          </w:tcPr>
          <w:p w:rsidR="003B6DB0" w:rsidRDefault="003B6DB0">
            <w:pPr>
              <w:pStyle w:val="ConsPlusNormal"/>
            </w:pPr>
          </w:p>
        </w:tc>
        <w:tc>
          <w:tcPr>
            <w:tcW w:w="964" w:type="dxa"/>
            <w:tcBorders>
              <w:top w:val="nil"/>
            </w:tcBorders>
          </w:tcPr>
          <w:p w:rsidR="003B6DB0" w:rsidRDefault="003B6DB0">
            <w:pPr>
              <w:pStyle w:val="ConsPlusNormal"/>
            </w:pPr>
          </w:p>
        </w:tc>
        <w:tc>
          <w:tcPr>
            <w:tcW w:w="6236" w:type="dxa"/>
            <w:gridSpan w:val="5"/>
          </w:tcPr>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1.2. Образовательных организаций высшего образования: учебная зона, на 1 тыс. студентов:</w:t>
            </w:r>
          </w:p>
          <w:p w:rsidR="003B6DB0" w:rsidRDefault="003B6DB0">
            <w:pPr>
              <w:pStyle w:val="ConsPlusNormal"/>
              <w:jc w:val="both"/>
            </w:pPr>
            <w:r>
              <w:t>минимальная площадь:</w:t>
            </w:r>
          </w:p>
          <w:p w:rsidR="003B6DB0" w:rsidRDefault="003B6DB0">
            <w:pPr>
              <w:pStyle w:val="ConsPlusNormal"/>
              <w:jc w:val="both"/>
            </w:pPr>
            <w:r>
              <w:t>университеты, вузы технические - 4 - 7 га;</w:t>
            </w:r>
          </w:p>
          <w:p w:rsidR="003B6DB0" w:rsidRDefault="003B6DB0">
            <w:pPr>
              <w:pStyle w:val="ConsPlusNormal"/>
              <w:jc w:val="both"/>
            </w:pPr>
            <w:r>
              <w:t>вузы сельскохозяйственные - 5 - 7 га;</w:t>
            </w:r>
          </w:p>
          <w:p w:rsidR="003B6DB0" w:rsidRDefault="003B6DB0">
            <w:pPr>
              <w:pStyle w:val="ConsPlusNormal"/>
              <w:jc w:val="both"/>
            </w:pPr>
            <w:r>
              <w:t>вузы медицинские, фармацевтические - 3 - 5 га;</w:t>
            </w:r>
          </w:p>
          <w:p w:rsidR="003B6DB0" w:rsidRDefault="003B6DB0">
            <w:pPr>
              <w:pStyle w:val="ConsPlusNormal"/>
              <w:jc w:val="both"/>
            </w:pPr>
            <w:r>
              <w:t>вузы экономические, педагогические, культуры, искусства, архитектуры - 2 - 4 га;</w:t>
            </w:r>
          </w:p>
          <w:p w:rsidR="003B6DB0" w:rsidRDefault="003B6DB0">
            <w:pPr>
              <w:pStyle w:val="ConsPlusNormal"/>
              <w:jc w:val="both"/>
            </w:pPr>
            <w:r>
              <w:t>институты повышения квалификации и заочные вузы - соответственно профилю с коэффициентом 0,5;</w:t>
            </w:r>
          </w:p>
          <w:p w:rsidR="003B6DB0" w:rsidRDefault="003B6DB0">
            <w:pPr>
              <w:pStyle w:val="ConsPlusNormal"/>
              <w:jc w:val="both"/>
            </w:pPr>
            <w:r>
              <w:t>специализированная зона - по заданию на проектирование;</w:t>
            </w:r>
          </w:p>
          <w:p w:rsidR="003B6DB0" w:rsidRDefault="003B6DB0">
            <w:pPr>
              <w:pStyle w:val="ConsPlusNormal"/>
              <w:jc w:val="both"/>
            </w:pPr>
            <w:r>
              <w:t>спортивная зона - 1 - 2 га;</w:t>
            </w:r>
          </w:p>
          <w:p w:rsidR="003B6DB0" w:rsidRDefault="003B6DB0">
            <w:pPr>
              <w:pStyle w:val="ConsPlusNormal"/>
              <w:jc w:val="both"/>
            </w:pPr>
            <w:r>
              <w:t>зона студенческих общежитий - 1,5 - 3 га;</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w:t>
            </w:r>
          </w:p>
          <w:p w:rsidR="003B6DB0" w:rsidRDefault="003B6DB0">
            <w:pPr>
              <w:pStyle w:val="ConsPlusNormal"/>
              <w:jc w:val="both"/>
            </w:pPr>
            <w:r>
              <w:t>профессиональной образовательной организации - 6;</w:t>
            </w:r>
          </w:p>
          <w:p w:rsidR="003B6DB0" w:rsidRDefault="003B6DB0">
            <w:pPr>
              <w:pStyle w:val="ConsPlusNormal"/>
              <w:jc w:val="both"/>
            </w:pPr>
            <w:r>
              <w:t>образовательной организации высшего образования - 6.</w:t>
            </w:r>
          </w:p>
          <w:p w:rsidR="003B6DB0" w:rsidRDefault="003B6DB0">
            <w:pPr>
              <w:pStyle w:val="ConsPlusNormal"/>
              <w:jc w:val="both"/>
            </w:pPr>
            <w:r>
              <w:t>4. Максимальный процент застройки в границах земельного участка:</w:t>
            </w:r>
          </w:p>
          <w:p w:rsidR="003B6DB0" w:rsidRDefault="003B6DB0">
            <w:pPr>
              <w:pStyle w:val="ConsPlusNormal"/>
              <w:jc w:val="both"/>
            </w:pPr>
            <w:r>
              <w:t>профессиональной образовательной организации - 60%;</w:t>
            </w:r>
          </w:p>
          <w:p w:rsidR="003B6DB0" w:rsidRDefault="003B6DB0">
            <w:pPr>
              <w:pStyle w:val="ConsPlusNormal"/>
              <w:jc w:val="both"/>
            </w:pPr>
            <w:r>
              <w:t>образовательной организации высшего образования - 60%.</w:t>
            </w:r>
          </w:p>
          <w:p w:rsidR="003B6DB0" w:rsidRDefault="003B6DB0">
            <w:pPr>
              <w:pStyle w:val="ConsPlusNormal"/>
              <w:jc w:val="both"/>
            </w:pPr>
            <w:r>
              <w:t>Процент застройки подземной части не регламентируется.</w:t>
            </w:r>
          </w:p>
        </w:tc>
      </w:tr>
      <w:tr w:rsidR="003B6DB0">
        <w:tc>
          <w:tcPr>
            <w:tcW w:w="567" w:type="dxa"/>
          </w:tcPr>
          <w:p w:rsidR="003B6DB0" w:rsidRDefault="003B6DB0">
            <w:pPr>
              <w:pStyle w:val="ConsPlusNormal"/>
              <w:jc w:val="center"/>
            </w:pPr>
            <w:r>
              <w:t>12.</w:t>
            </w:r>
          </w:p>
        </w:tc>
        <w:tc>
          <w:tcPr>
            <w:tcW w:w="1247" w:type="dxa"/>
          </w:tcPr>
          <w:p w:rsidR="003B6DB0" w:rsidRDefault="003B6DB0">
            <w:pPr>
              <w:pStyle w:val="ConsPlusNormal"/>
            </w:pPr>
            <w:r>
              <w:t>Объекты культурно-досуговой деятельности</w:t>
            </w:r>
          </w:p>
        </w:tc>
        <w:tc>
          <w:tcPr>
            <w:tcW w:w="964" w:type="dxa"/>
          </w:tcPr>
          <w:p w:rsidR="003B6DB0" w:rsidRDefault="003B6DB0">
            <w:pPr>
              <w:pStyle w:val="ConsPlusNormal"/>
              <w:jc w:val="center"/>
            </w:pPr>
            <w:r>
              <w:t>3.6.1</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13.</w:t>
            </w:r>
          </w:p>
        </w:tc>
        <w:tc>
          <w:tcPr>
            <w:tcW w:w="1247" w:type="dxa"/>
          </w:tcPr>
          <w:p w:rsidR="003B6DB0" w:rsidRDefault="003B6DB0">
            <w:pPr>
              <w:pStyle w:val="ConsPlusNormal"/>
            </w:pPr>
            <w:r>
              <w:t>Парки культуры и отдыха</w:t>
            </w:r>
          </w:p>
        </w:tc>
        <w:tc>
          <w:tcPr>
            <w:tcW w:w="964" w:type="dxa"/>
          </w:tcPr>
          <w:p w:rsidR="003B6DB0" w:rsidRDefault="003B6DB0">
            <w:pPr>
              <w:pStyle w:val="ConsPlusNormal"/>
              <w:jc w:val="center"/>
            </w:pPr>
            <w:r>
              <w:t>3.6.2</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- 24 м.</w:t>
            </w:r>
          </w:p>
          <w:p w:rsidR="003B6DB0" w:rsidRDefault="003B6DB0">
            <w:pPr>
              <w:pStyle w:val="ConsPlusNormal"/>
              <w:jc w:val="both"/>
            </w:pPr>
            <w:r>
              <w:t>4. Максимальный процент застройки в границах земельного участка:</w:t>
            </w:r>
          </w:p>
          <w:p w:rsidR="003B6DB0" w:rsidRDefault="003B6DB0">
            <w:pPr>
              <w:pStyle w:val="ConsPlusNormal"/>
              <w:jc w:val="both"/>
            </w:pPr>
            <w:r>
              <w:t>парка - 7%;</w:t>
            </w:r>
          </w:p>
          <w:p w:rsidR="003B6DB0" w:rsidRDefault="003B6DB0">
            <w:pPr>
              <w:pStyle w:val="ConsPlusNormal"/>
              <w:jc w:val="both"/>
            </w:pPr>
            <w:r>
              <w:t>бульвара - 5%.</w:t>
            </w:r>
          </w:p>
          <w:p w:rsidR="003B6DB0" w:rsidRDefault="003B6DB0">
            <w:pPr>
              <w:pStyle w:val="ConsPlusNormal"/>
              <w:jc w:val="both"/>
            </w:pPr>
            <w:r>
              <w:t>Процент застройки подземной части не регламентируется.</w:t>
            </w:r>
          </w:p>
        </w:tc>
      </w:tr>
      <w:tr w:rsidR="003B6DB0">
        <w:tc>
          <w:tcPr>
            <w:tcW w:w="567" w:type="dxa"/>
          </w:tcPr>
          <w:p w:rsidR="003B6DB0" w:rsidRDefault="003B6DB0">
            <w:pPr>
              <w:pStyle w:val="ConsPlusNormal"/>
              <w:jc w:val="center"/>
            </w:pPr>
            <w:r>
              <w:t>14.</w:t>
            </w:r>
          </w:p>
        </w:tc>
        <w:tc>
          <w:tcPr>
            <w:tcW w:w="1247" w:type="dxa"/>
          </w:tcPr>
          <w:p w:rsidR="003B6DB0" w:rsidRDefault="003B6DB0">
            <w:pPr>
              <w:pStyle w:val="ConsPlusNormal"/>
            </w:pPr>
            <w:r>
              <w:t>Цирки и зверинцы</w:t>
            </w:r>
          </w:p>
        </w:tc>
        <w:tc>
          <w:tcPr>
            <w:tcW w:w="964" w:type="dxa"/>
          </w:tcPr>
          <w:p w:rsidR="003B6DB0" w:rsidRDefault="003B6DB0">
            <w:pPr>
              <w:pStyle w:val="ConsPlusNormal"/>
              <w:jc w:val="center"/>
            </w:pPr>
            <w:r>
              <w:t>3.6.3</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15.</w:t>
            </w:r>
          </w:p>
        </w:tc>
        <w:tc>
          <w:tcPr>
            <w:tcW w:w="1247" w:type="dxa"/>
          </w:tcPr>
          <w:p w:rsidR="003B6DB0" w:rsidRDefault="003B6DB0">
            <w:pPr>
              <w:pStyle w:val="ConsPlusNormal"/>
            </w:pPr>
            <w:r>
              <w:t>Государственное управление</w:t>
            </w:r>
          </w:p>
        </w:tc>
        <w:tc>
          <w:tcPr>
            <w:tcW w:w="964" w:type="dxa"/>
          </w:tcPr>
          <w:p w:rsidR="003B6DB0" w:rsidRDefault="003B6DB0">
            <w:pPr>
              <w:pStyle w:val="ConsPlusNormal"/>
              <w:jc w:val="center"/>
            </w:pPr>
            <w:r>
              <w:t>3.8.1</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16.</w:t>
            </w:r>
          </w:p>
        </w:tc>
        <w:tc>
          <w:tcPr>
            <w:tcW w:w="1247" w:type="dxa"/>
          </w:tcPr>
          <w:p w:rsidR="003B6DB0" w:rsidRDefault="003B6DB0">
            <w:pPr>
              <w:pStyle w:val="ConsPlusNormal"/>
            </w:pPr>
            <w:r>
              <w:t>Представительская деятельность</w:t>
            </w:r>
          </w:p>
        </w:tc>
        <w:tc>
          <w:tcPr>
            <w:tcW w:w="964" w:type="dxa"/>
          </w:tcPr>
          <w:p w:rsidR="003B6DB0" w:rsidRDefault="003B6DB0">
            <w:pPr>
              <w:pStyle w:val="ConsPlusNormal"/>
              <w:jc w:val="center"/>
            </w:pPr>
            <w:r>
              <w:t>3.8.2</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17.</w:t>
            </w:r>
          </w:p>
        </w:tc>
        <w:tc>
          <w:tcPr>
            <w:tcW w:w="1247" w:type="dxa"/>
          </w:tcPr>
          <w:p w:rsidR="003B6DB0" w:rsidRDefault="003B6DB0">
            <w:pPr>
              <w:pStyle w:val="ConsPlusNormal"/>
            </w:pPr>
            <w:r>
              <w:t>Обеспечение деятельности в области гидрометеорологии и смежных с ней областях</w:t>
            </w:r>
          </w:p>
        </w:tc>
        <w:tc>
          <w:tcPr>
            <w:tcW w:w="964" w:type="dxa"/>
          </w:tcPr>
          <w:p w:rsidR="003B6DB0" w:rsidRDefault="003B6DB0">
            <w:pPr>
              <w:pStyle w:val="ConsPlusNormal"/>
              <w:jc w:val="center"/>
            </w:pPr>
            <w:r>
              <w:t>3.9.1</w:t>
            </w:r>
          </w:p>
        </w:tc>
        <w:tc>
          <w:tcPr>
            <w:tcW w:w="6236" w:type="dxa"/>
            <w:gridSpan w:val="5"/>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18.</w:t>
            </w:r>
          </w:p>
        </w:tc>
        <w:tc>
          <w:tcPr>
            <w:tcW w:w="1247" w:type="dxa"/>
          </w:tcPr>
          <w:p w:rsidR="003B6DB0" w:rsidRDefault="003B6DB0">
            <w:pPr>
              <w:pStyle w:val="ConsPlusNormal"/>
            </w:pPr>
            <w:r>
              <w:t>Проведение научных исследований</w:t>
            </w:r>
          </w:p>
        </w:tc>
        <w:tc>
          <w:tcPr>
            <w:tcW w:w="964" w:type="dxa"/>
          </w:tcPr>
          <w:p w:rsidR="003B6DB0" w:rsidRDefault="003B6DB0">
            <w:pPr>
              <w:pStyle w:val="ConsPlusNormal"/>
              <w:jc w:val="center"/>
            </w:pPr>
            <w:r>
              <w:t>3.9.2</w:t>
            </w:r>
          </w:p>
        </w:tc>
        <w:tc>
          <w:tcPr>
            <w:tcW w:w="6236"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19.</w:t>
            </w:r>
          </w:p>
        </w:tc>
        <w:tc>
          <w:tcPr>
            <w:tcW w:w="1247" w:type="dxa"/>
          </w:tcPr>
          <w:p w:rsidR="003B6DB0" w:rsidRDefault="003B6DB0">
            <w:pPr>
              <w:pStyle w:val="ConsPlusNormal"/>
            </w:pPr>
            <w:r>
              <w:t>Проведение научных испытаний</w:t>
            </w:r>
          </w:p>
        </w:tc>
        <w:tc>
          <w:tcPr>
            <w:tcW w:w="964" w:type="dxa"/>
          </w:tcPr>
          <w:p w:rsidR="003B6DB0" w:rsidRDefault="003B6DB0">
            <w:pPr>
              <w:pStyle w:val="ConsPlusNormal"/>
              <w:jc w:val="center"/>
            </w:pPr>
            <w:r>
              <w:t>3.9.3</w:t>
            </w:r>
          </w:p>
        </w:tc>
        <w:tc>
          <w:tcPr>
            <w:tcW w:w="6236"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20.</w:t>
            </w:r>
          </w:p>
        </w:tc>
        <w:tc>
          <w:tcPr>
            <w:tcW w:w="1247" w:type="dxa"/>
          </w:tcPr>
          <w:p w:rsidR="003B6DB0" w:rsidRDefault="003B6DB0">
            <w:pPr>
              <w:pStyle w:val="ConsPlusNormal"/>
            </w:pPr>
            <w:r>
              <w:t>Деловое управление</w:t>
            </w:r>
          </w:p>
        </w:tc>
        <w:tc>
          <w:tcPr>
            <w:tcW w:w="964" w:type="dxa"/>
          </w:tcPr>
          <w:p w:rsidR="003B6DB0" w:rsidRDefault="003B6DB0">
            <w:pPr>
              <w:pStyle w:val="ConsPlusNormal"/>
              <w:jc w:val="center"/>
            </w:pPr>
            <w:r>
              <w:t>4.1</w:t>
            </w:r>
          </w:p>
        </w:tc>
        <w:tc>
          <w:tcPr>
            <w:tcW w:w="6236"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21.</w:t>
            </w:r>
          </w:p>
        </w:tc>
        <w:tc>
          <w:tcPr>
            <w:tcW w:w="1247" w:type="dxa"/>
          </w:tcPr>
          <w:p w:rsidR="003B6DB0" w:rsidRDefault="003B6DB0">
            <w:pPr>
              <w:pStyle w:val="ConsPlusNormal"/>
            </w:pPr>
            <w:r>
              <w:t>Объекты торговли (торговые центры, торгово-развлекательные центры (комплексы))</w:t>
            </w:r>
          </w:p>
        </w:tc>
        <w:tc>
          <w:tcPr>
            <w:tcW w:w="964" w:type="dxa"/>
          </w:tcPr>
          <w:p w:rsidR="003B6DB0" w:rsidRDefault="003B6DB0">
            <w:pPr>
              <w:pStyle w:val="ConsPlusNormal"/>
              <w:jc w:val="center"/>
            </w:pPr>
            <w:r>
              <w:t>4.2</w:t>
            </w:r>
          </w:p>
        </w:tc>
        <w:tc>
          <w:tcPr>
            <w:tcW w:w="6236" w:type="dxa"/>
            <w:gridSpan w:val="5"/>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- 30000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22.</w:t>
            </w:r>
          </w:p>
        </w:tc>
        <w:tc>
          <w:tcPr>
            <w:tcW w:w="1247" w:type="dxa"/>
          </w:tcPr>
          <w:p w:rsidR="003B6DB0" w:rsidRDefault="003B6DB0">
            <w:pPr>
              <w:pStyle w:val="ConsPlusNormal"/>
            </w:pPr>
            <w:r>
              <w:t>Рынки</w:t>
            </w:r>
          </w:p>
        </w:tc>
        <w:tc>
          <w:tcPr>
            <w:tcW w:w="964" w:type="dxa"/>
          </w:tcPr>
          <w:p w:rsidR="003B6DB0" w:rsidRDefault="003B6DB0">
            <w:pPr>
              <w:pStyle w:val="ConsPlusNormal"/>
              <w:jc w:val="center"/>
            </w:pPr>
            <w:r>
              <w:t>4.3</w:t>
            </w:r>
          </w:p>
        </w:tc>
        <w:tc>
          <w:tcPr>
            <w:tcW w:w="6236"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23.</w:t>
            </w:r>
          </w:p>
        </w:tc>
        <w:tc>
          <w:tcPr>
            <w:tcW w:w="1247" w:type="dxa"/>
          </w:tcPr>
          <w:p w:rsidR="003B6DB0" w:rsidRDefault="003B6DB0">
            <w:pPr>
              <w:pStyle w:val="ConsPlusNormal"/>
            </w:pPr>
            <w:r>
              <w:t>Магазины</w:t>
            </w:r>
          </w:p>
        </w:tc>
        <w:tc>
          <w:tcPr>
            <w:tcW w:w="964" w:type="dxa"/>
          </w:tcPr>
          <w:p w:rsidR="003B6DB0" w:rsidRDefault="003B6DB0">
            <w:pPr>
              <w:pStyle w:val="ConsPlusNormal"/>
              <w:jc w:val="center"/>
            </w:pPr>
            <w:r>
              <w:t>4.4</w:t>
            </w:r>
          </w:p>
        </w:tc>
        <w:tc>
          <w:tcPr>
            <w:tcW w:w="6236" w:type="dxa"/>
            <w:gridSpan w:val="5"/>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24.</w:t>
            </w:r>
          </w:p>
        </w:tc>
        <w:tc>
          <w:tcPr>
            <w:tcW w:w="1247" w:type="dxa"/>
          </w:tcPr>
          <w:p w:rsidR="003B6DB0" w:rsidRDefault="003B6DB0">
            <w:pPr>
              <w:pStyle w:val="ConsPlusNormal"/>
            </w:pPr>
            <w:r>
              <w:t>Банковская и страховая деятельность</w:t>
            </w:r>
          </w:p>
        </w:tc>
        <w:tc>
          <w:tcPr>
            <w:tcW w:w="964" w:type="dxa"/>
          </w:tcPr>
          <w:p w:rsidR="003B6DB0" w:rsidRDefault="003B6DB0">
            <w:pPr>
              <w:pStyle w:val="ConsPlusNormal"/>
              <w:jc w:val="center"/>
            </w:pPr>
            <w:r>
              <w:t>4.5</w:t>
            </w:r>
          </w:p>
        </w:tc>
        <w:tc>
          <w:tcPr>
            <w:tcW w:w="6236"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25.</w:t>
            </w:r>
          </w:p>
        </w:tc>
        <w:tc>
          <w:tcPr>
            <w:tcW w:w="1247" w:type="dxa"/>
          </w:tcPr>
          <w:p w:rsidR="003B6DB0" w:rsidRDefault="003B6DB0">
            <w:pPr>
              <w:pStyle w:val="ConsPlusNormal"/>
            </w:pPr>
            <w:r>
              <w:t>Общественное питание</w:t>
            </w:r>
          </w:p>
        </w:tc>
        <w:tc>
          <w:tcPr>
            <w:tcW w:w="964" w:type="dxa"/>
          </w:tcPr>
          <w:p w:rsidR="003B6DB0" w:rsidRDefault="003B6DB0">
            <w:pPr>
              <w:pStyle w:val="ConsPlusNormal"/>
              <w:jc w:val="center"/>
            </w:pPr>
            <w:r>
              <w:t>4.6</w:t>
            </w:r>
          </w:p>
        </w:tc>
        <w:tc>
          <w:tcPr>
            <w:tcW w:w="6236"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26.</w:t>
            </w:r>
          </w:p>
        </w:tc>
        <w:tc>
          <w:tcPr>
            <w:tcW w:w="1247" w:type="dxa"/>
          </w:tcPr>
          <w:p w:rsidR="003B6DB0" w:rsidRDefault="003B6DB0">
            <w:pPr>
              <w:pStyle w:val="ConsPlusNormal"/>
            </w:pPr>
            <w:r>
              <w:t>Гостиничное обслуживание</w:t>
            </w:r>
          </w:p>
        </w:tc>
        <w:tc>
          <w:tcPr>
            <w:tcW w:w="964" w:type="dxa"/>
          </w:tcPr>
          <w:p w:rsidR="003B6DB0" w:rsidRDefault="003B6DB0">
            <w:pPr>
              <w:pStyle w:val="ConsPlusNormal"/>
              <w:jc w:val="center"/>
            </w:pPr>
            <w:r>
              <w:t>4.7</w:t>
            </w:r>
          </w:p>
        </w:tc>
        <w:tc>
          <w:tcPr>
            <w:tcW w:w="6236"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27.</w:t>
            </w:r>
          </w:p>
        </w:tc>
        <w:tc>
          <w:tcPr>
            <w:tcW w:w="1247" w:type="dxa"/>
          </w:tcPr>
          <w:p w:rsidR="003B6DB0" w:rsidRDefault="003B6DB0">
            <w:pPr>
              <w:pStyle w:val="ConsPlusNormal"/>
            </w:pPr>
            <w:r>
              <w:t>Развлекательные мероприятия</w:t>
            </w:r>
          </w:p>
        </w:tc>
        <w:tc>
          <w:tcPr>
            <w:tcW w:w="964" w:type="dxa"/>
          </w:tcPr>
          <w:p w:rsidR="003B6DB0" w:rsidRDefault="003B6DB0">
            <w:pPr>
              <w:pStyle w:val="ConsPlusNormal"/>
              <w:jc w:val="center"/>
            </w:pPr>
            <w:r>
              <w:t>4.8.1</w:t>
            </w:r>
          </w:p>
        </w:tc>
        <w:tc>
          <w:tcPr>
            <w:tcW w:w="6236"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28.</w:t>
            </w:r>
          </w:p>
        </w:tc>
        <w:tc>
          <w:tcPr>
            <w:tcW w:w="1247" w:type="dxa"/>
          </w:tcPr>
          <w:p w:rsidR="003B6DB0" w:rsidRDefault="003B6DB0">
            <w:pPr>
              <w:pStyle w:val="ConsPlusNormal"/>
            </w:pPr>
            <w:r>
              <w:t>Проведение азартных игр</w:t>
            </w:r>
          </w:p>
        </w:tc>
        <w:tc>
          <w:tcPr>
            <w:tcW w:w="964" w:type="dxa"/>
          </w:tcPr>
          <w:p w:rsidR="003B6DB0" w:rsidRDefault="003B6DB0">
            <w:pPr>
              <w:pStyle w:val="ConsPlusNormal"/>
              <w:jc w:val="center"/>
            </w:pPr>
            <w:r>
              <w:t>4.8.2</w:t>
            </w:r>
          </w:p>
        </w:tc>
        <w:tc>
          <w:tcPr>
            <w:tcW w:w="6236"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29.</w:t>
            </w:r>
          </w:p>
        </w:tc>
        <w:tc>
          <w:tcPr>
            <w:tcW w:w="1247" w:type="dxa"/>
          </w:tcPr>
          <w:p w:rsidR="003B6DB0" w:rsidRDefault="003B6DB0">
            <w:pPr>
              <w:pStyle w:val="ConsPlusNormal"/>
            </w:pPr>
            <w:r>
              <w:t>Выставочно-ярмарочная деятельность</w:t>
            </w:r>
          </w:p>
        </w:tc>
        <w:tc>
          <w:tcPr>
            <w:tcW w:w="964" w:type="dxa"/>
          </w:tcPr>
          <w:p w:rsidR="003B6DB0" w:rsidRDefault="003B6DB0">
            <w:pPr>
              <w:pStyle w:val="ConsPlusNormal"/>
              <w:jc w:val="center"/>
            </w:pPr>
            <w:r>
              <w:t>4.10</w:t>
            </w:r>
          </w:p>
        </w:tc>
        <w:tc>
          <w:tcPr>
            <w:tcW w:w="6236"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30.</w:t>
            </w:r>
          </w:p>
        </w:tc>
        <w:tc>
          <w:tcPr>
            <w:tcW w:w="1247" w:type="dxa"/>
          </w:tcPr>
          <w:p w:rsidR="003B6DB0" w:rsidRDefault="003B6DB0">
            <w:pPr>
              <w:pStyle w:val="ConsPlusNormal"/>
            </w:pPr>
            <w:r>
              <w:t>Обеспечение спортивно-зрелищных мероприятий</w:t>
            </w:r>
          </w:p>
        </w:tc>
        <w:tc>
          <w:tcPr>
            <w:tcW w:w="964" w:type="dxa"/>
          </w:tcPr>
          <w:p w:rsidR="003B6DB0" w:rsidRDefault="003B6DB0">
            <w:pPr>
              <w:pStyle w:val="ConsPlusNormal"/>
              <w:jc w:val="center"/>
            </w:pPr>
            <w:r>
              <w:t>5.1.1</w:t>
            </w:r>
          </w:p>
        </w:tc>
        <w:tc>
          <w:tcPr>
            <w:tcW w:w="6236"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31.</w:t>
            </w:r>
          </w:p>
        </w:tc>
        <w:tc>
          <w:tcPr>
            <w:tcW w:w="1247" w:type="dxa"/>
          </w:tcPr>
          <w:p w:rsidR="003B6DB0" w:rsidRDefault="003B6DB0">
            <w:pPr>
              <w:pStyle w:val="ConsPlusNormal"/>
            </w:pPr>
            <w:r>
              <w:t>Обеспечение занятий спортом в помещениях</w:t>
            </w:r>
          </w:p>
        </w:tc>
        <w:tc>
          <w:tcPr>
            <w:tcW w:w="964" w:type="dxa"/>
          </w:tcPr>
          <w:p w:rsidR="003B6DB0" w:rsidRDefault="003B6DB0">
            <w:pPr>
              <w:pStyle w:val="ConsPlusNormal"/>
              <w:jc w:val="center"/>
            </w:pPr>
            <w:r>
              <w:t>5.1.2</w:t>
            </w:r>
          </w:p>
        </w:tc>
        <w:tc>
          <w:tcPr>
            <w:tcW w:w="6236"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32.</w:t>
            </w:r>
          </w:p>
        </w:tc>
        <w:tc>
          <w:tcPr>
            <w:tcW w:w="1247" w:type="dxa"/>
          </w:tcPr>
          <w:p w:rsidR="003B6DB0" w:rsidRDefault="003B6DB0">
            <w:pPr>
              <w:pStyle w:val="ConsPlusNormal"/>
            </w:pPr>
            <w:r>
              <w:t>Площадки для занятий спортом</w:t>
            </w:r>
          </w:p>
        </w:tc>
        <w:tc>
          <w:tcPr>
            <w:tcW w:w="964" w:type="dxa"/>
          </w:tcPr>
          <w:p w:rsidR="003B6DB0" w:rsidRDefault="003B6DB0">
            <w:pPr>
              <w:pStyle w:val="ConsPlusNormal"/>
              <w:jc w:val="center"/>
            </w:pPr>
            <w:r>
              <w:t>5.1.3</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B6DB0" w:rsidRDefault="003B6DB0">
            <w:pPr>
              <w:pStyle w:val="ConsPlusNormal"/>
              <w:jc w:val="both"/>
            </w:pPr>
            <w:r>
              <w:t>красных линий улицы (границ земельного участка, граничащего с улично-дорожной сетью) 5 м;</w:t>
            </w:r>
          </w:p>
          <w:p w:rsidR="003B6DB0" w:rsidRDefault="003B6DB0">
            <w:pPr>
              <w:pStyle w:val="ConsPlusNormal"/>
              <w:jc w:val="both"/>
            </w:pPr>
            <w:r>
              <w:t>красных линий проездов - (границ земельного участка, граничащего с проездом) - 0 м.</w:t>
            </w:r>
          </w:p>
          <w:p w:rsidR="003B6DB0" w:rsidRDefault="003B6DB0">
            <w:pPr>
              <w:pStyle w:val="ConsPlusNormal"/>
              <w:jc w:val="both"/>
            </w:pPr>
            <w:r>
              <w:t>3. Размещение площадок необходимо предусматривать на расстоянии от окон жилых и общественных зданий не менее 10 - 40 м.</w:t>
            </w:r>
          </w:p>
          <w:p w:rsidR="003B6DB0" w:rsidRDefault="003B6DB0">
            <w:pPr>
              <w:pStyle w:val="ConsPlusNormal"/>
              <w:jc w:val="both"/>
            </w:pPr>
            <w:r>
              <w:t>4. Максимальная высота зданий, строений, сооружений - 24 м.</w:t>
            </w:r>
          </w:p>
          <w:p w:rsidR="003B6DB0" w:rsidRDefault="003B6DB0">
            <w:pPr>
              <w:pStyle w:val="ConsPlusNormal"/>
              <w:jc w:val="both"/>
            </w:pPr>
            <w:r>
              <w:t>5. Максимальный процент застройки в границах земельного участка - 60%.</w:t>
            </w:r>
          </w:p>
        </w:tc>
      </w:tr>
      <w:tr w:rsidR="003B6DB0">
        <w:tc>
          <w:tcPr>
            <w:tcW w:w="567" w:type="dxa"/>
          </w:tcPr>
          <w:p w:rsidR="003B6DB0" w:rsidRDefault="003B6DB0">
            <w:pPr>
              <w:pStyle w:val="ConsPlusNormal"/>
              <w:jc w:val="center"/>
            </w:pPr>
            <w:r>
              <w:t>33.</w:t>
            </w:r>
          </w:p>
        </w:tc>
        <w:tc>
          <w:tcPr>
            <w:tcW w:w="1247" w:type="dxa"/>
          </w:tcPr>
          <w:p w:rsidR="003B6DB0" w:rsidRDefault="003B6DB0">
            <w:pPr>
              <w:pStyle w:val="ConsPlusNormal"/>
            </w:pPr>
            <w:r>
              <w:t>Оборудованные площадки для занятий спортом</w:t>
            </w:r>
          </w:p>
        </w:tc>
        <w:tc>
          <w:tcPr>
            <w:tcW w:w="964" w:type="dxa"/>
          </w:tcPr>
          <w:p w:rsidR="003B6DB0" w:rsidRDefault="003B6DB0">
            <w:pPr>
              <w:pStyle w:val="ConsPlusNormal"/>
              <w:jc w:val="center"/>
            </w:pPr>
            <w:r>
              <w:t>5.1.4</w:t>
            </w:r>
          </w:p>
        </w:tc>
        <w:tc>
          <w:tcPr>
            <w:tcW w:w="6236" w:type="dxa"/>
            <w:gridSpan w:val="5"/>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34.</w:t>
            </w:r>
          </w:p>
        </w:tc>
        <w:tc>
          <w:tcPr>
            <w:tcW w:w="1247" w:type="dxa"/>
          </w:tcPr>
          <w:p w:rsidR="003B6DB0" w:rsidRDefault="003B6DB0">
            <w:pPr>
              <w:pStyle w:val="ConsPlusNormal"/>
            </w:pPr>
            <w:r>
              <w:t>Туристическое обслуживание</w:t>
            </w:r>
          </w:p>
        </w:tc>
        <w:tc>
          <w:tcPr>
            <w:tcW w:w="964" w:type="dxa"/>
          </w:tcPr>
          <w:p w:rsidR="003B6DB0" w:rsidRDefault="003B6DB0">
            <w:pPr>
              <w:pStyle w:val="ConsPlusNormal"/>
              <w:jc w:val="center"/>
            </w:pPr>
            <w:r>
              <w:t>5.2.1</w:t>
            </w:r>
          </w:p>
        </w:tc>
        <w:tc>
          <w:tcPr>
            <w:tcW w:w="6236"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35.</w:t>
            </w:r>
          </w:p>
        </w:tc>
        <w:tc>
          <w:tcPr>
            <w:tcW w:w="1247" w:type="dxa"/>
          </w:tcPr>
          <w:p w:rsidR="003B6DB0" w:rsidRDefault="003B6DB0">
            <w:pPr>
              <w:pStyle w:val="ConsPlusNormal"/>
            </w:pPr>
            <w:r>
              <w:t>Обеспечение внутреннего правопорядка</w:t>
            </w:r>
          </w:p>
        </w:tc>
        <w:tc>
          <w:tcPr>
            <w:tcW w:w="964" w:type="dxa"/>
          </w:tcPr>
          <w:p w:rsidR="003B6DB0" w:rsidRDefault="003B6DB0">
            <w:pPr>
              <w:pStyle w:val="ConsPlusNormal"/>
              <w:jc w:val="center"/>
            </w:pPr>
            <w:r>
              <w:t>8.3</w:t>
            </w:r>
          </w:p>
        </w:tc>
        <w:tc>
          <w:tcPr>
            <w:tcW w:w="6236"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36.</w:t>
            </w:r>
          </w:p>
        </w:tc>
        <w:tc>
          <w:tcPr>
            <w:tcW w:w="1247" w:type="dxa"/>
          </w:tcPr>
          <w:p w:rsidR="003B6DB0" w:rsidRDefault="003B6DB0">
            <w:pPr>
              <w:pStyle w:val="ConsPlusNormal"/>
            </w:pPr>
            <w:r>
              <w:t>Историко-культурная деятельность</w:t>
            </w:r>
          </w:p>
        </w:tc>
        <w:tc>
          <w:tcPr>
            <w:tcW w:w="964" w:type="dxa"/>
          </w:tcPr>
          <w:p w:rsidR="003B6DB0" w:rsidRDefault="003B6DB0">
            <w:pPr>
              <w:pStyle w:val="ConsPlusNormal"/>
              <w:jc w:val="center"/>
            </w:pPr>
            <w:r>
              <w:t>9.3</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B6DB0" w:rsidRDefault="003B6DB0">
            <w:pPr>
              <w:pStyle w:val="ConsPlusNormal"/>
              <w:jc w:val="both"/>
            </w:pPr>
            <w:r>
              <w:t>красных линий улицы (границ земельного участка, граничащего с улично-дорожной сетью) 5 м;</w:t>
            </w:r>
          </w:p>
          <w:p w:rsidR="003B6DB0" w:rsidRDefault="003B6DB0">
            <w:pPr>
              <w:pStyle w:val="ConsPlusNormal"/>
              <w:jc w:val="both"/>
            </w:pPr>
            <w:r>
              <w:t>красных линий проездов - (границ земельного участка, граничащего с проездом) - 0 м.</w:t>
            </w:r>
          </w:p>
          <w:p w:rsidR="003B6DB0" w:rsidRDefault="003B6DB0">
            <w:pPr>
              <w:pStyle w:val="ConsPlusNormal"/>
              <w:jc w:val="both"/>
            </w:pPr>
            <w:r>
              <w:t>3. Максимальное количество этажей - 6, максимальная высота зданий, строений, сооружений - 24 м.</w:t>
            </w:r>
          </w:p>
          <w:p w:rsidR="003B6DB0" w:rsidRDefault="003B6DB0">
            <w:pPr>
              <w:pStyle w:val="ConsPlusNormal"/>
              <w:jc w:val="both"/>
            </w:pPr>
            <w:r>
              <w:t>4. Максимальный процент застройки в границах земельного участка - 60%.</w:t>
            </w:r>
          </w:p>
        </w:tc>
      </w:tr>
      <w:tr w:rsidR="003B6DB0">
        <w:tc>
          <w:tcPr>
            <w:tcW w:w="567" w:type="dxa"/>
          </w:tcPr>
          <w:p w:rsidR="003B6DB0" w:rsidRDefault="003B6DB0">
            <w:pPr>
              <w:pStyle w:val="ConsPlusNormal"/>
              <w:jc w:val="center"/>
            </w:pPr>
            <w:r>
              <w:t>37.</w:t>
            </w:r>
          </w:p>
        </w:tc>
        <w:tc>
          <w:tcPr>
            <w:tcW w:w="1247"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236" w:type="dxa"/>
            <w:gridSpan w:val="5"/>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38.</w:t>
            </w:r>
          </w:p>
        </w:tc>
        <w:tc>
          <w:tcPr>
            <w:tcW w:w="1247"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236"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39.</w:t>
            </w:r>
          </w:p>
        </w:tc>
        <w:tc>
          <w:tcPr>
            <w:tcW w:w="1247" w:type="dxa"/>
          </w:tcPr>
          <w:p w:rsidR="003B6DB0" w:rsidRDefault="003B6DB0">
            <w:pPr>
              <w:pStyle w:val="ConsPlusNormal"/>
            </w:pPr>
            <w:r>
              <w:t>Стоянки транспорта общего пользования</w:t>
            </w:r>
          </w:p>
        </w:tc>
        <w:tc>
          <w:tcPr>
            <w:tcW w:w="964" w:type="dxa"/>
          </w:tcPr>
          <w:p w:rsidR="003B6DB0" w:rsidRDefault="003B6DB0">
            <w:pPr>
              <w:pStyle w:val="ConsPlusNormal"/>
              <w:jc w:val="center"/>
            </w:pPr>
            <w:r>
              <w:t>7.2.3</w:t>
            </w:r>
          </w:p>
        </w:tc>
        <w:tc>
          <w:tcPr>
            <w:tcW w:w="6236" w:type="dxa"/>
            <w:gridSpan w:val="5"/>
            <w:vMerge/>
          </w:tcPr>
          <w:p w:rsidR="003B6DB0" w:rsidRDefault="003B6DB0">
            <w:pPr>
              <w:pStyle w:val="ConsPlusNormal"/>
            </w:pPr>
          </w:p>
        </w:tc>
      </w:tr>
      <w:tr w:rsidR="003B6DB0">
        <w:tblPrEx>
          <w:tblBorders>
            <w:insideH w:val="nil"/>
          </w:tblBorders>
        </w:tblPrEx>
        <w:tc>
          <w:tcPr>
            <w:tcW w:w="567" w:type="dxa"/>
            <w:tcBorders>
              <w:bottom w:val="nil"/>
            </w:tcBorders>
          </w:tcPr>
          <w:p w:rsidR="003B6DB0" w:rsidRDefault="003B6DB0">
            <w:pPr>
              <w:pStyle w:val="ConsPlusNormal"/>
              <w:jc w:val="center"/>
            </w:pPr>
            <w:r>
              <w:t>40.</w:t>
            </w:r>
          </w:p>
        </w:tc>
        <w:tc>
          <w:tcPr>
            <w:tcW w:w="1247" w:type="dxa"/>
            <w:tcBorders>
              <w:bottom w:val="nil"/>
            </w:tcBorders>
          </w:tcPr>
          <w:p w:rsidR="003B6DB0" w:rsidRDefault="003B6DB0">
            <w:pPr>
              <w:pStyle w:val="ConsPlusNormal"/>
            </w:pPr>
            <w:r>
              <w:t>Для индивидуального жилищного строительства</w:t>
            </w:r>
          </w:p>
        </w:tc>
        <w:tc>
          <w:tcPr>
            <w:tcW w:w="964" w:type="dxa"/>
            <w:tcBorders>
              <w:bottom w:val="nil"/>
            </w:tcBorders>
          </w:tcPr>
          <w:p w:rsidR="003B6DB0" w:rsidRDefault="003B6DB0">
            <w:pPr>
              <w:pStyle w:val="ConsPlusNormal"/>
              <w:jc w:val="center"/>
            </w:pPr>
            <w:r>
              <w:t>2.1</w:t>
            </w:r>
          </w:p>
        </w:tc>
        <w:tc>
          <w:tcPr>
            <w:tcW w:w="6236" w:type="dxa"/>
            <w:gridSpan w:val="5"/>
            <w:tcBorders>
              <w:bottom w:val="nil"/>
            </w:tcBorders>
          </w:tcPr>
          <w:p w:rsidR="003B6DB0" w:rsidRDefault="003B6DB0">
            <w:pPr>
              <w:pStyle w:val="ConsPlusNormal"/>
              <w:jc w:val="both"/>
            </w:pPr>
            <w:r>
              <w:t>1. Предельные размеры земельных участков:</w:t>
            </w:r>
          </w:p>
          <w:p w:rsidR="003B6DB0" w:rsidRDefault="003B6DB0">
            <w:pPr>
              <w:pStyle w:val="ConsPlusNormal"/>
              <w:jc w:val="both"/>
            </w:pPr>
            <w:r>
              <w:t>1.1. В городе Краснодар:</w:t>
            </w:r>
          </w:p>
          <w:p w:rsidR="003B6DB0" w:rsidRDefault="003B6DB0">
            <w:pPr>
              <w:pStyle w:val="ConsPlusNormal"/>
              <w:jc w:val="both"/>
            </w:pPr>
            <w:r>
              <w:t>минимальная площадь земельных участков - 600 кв. м;</w:t>
            </w:r>
          </w:p>
          <w:p w:rsidR="003B6DB0" w:rsidRDefault="003B6DB0">
            <w:pPr>
              <w:pStyle w:val="ConsPlusNormal"/>
              <w:jc w:val="both"/>
            </w:pPr>
            <w:r>
              <w:t>максимальная площадь земельных участков - 50000 кв. м;</w:t>
            </w:r>
          </w:p>
          <w:p w:rsidR="003B6DB0" w:rsidRDefault="003B6DB0">
            <w:pPr>
              <w:pStyle w:val="ConsPlusNormal"/>
              <w:jc w:val="both"/>
            </w:pPr>
            <w:r>
              <w:t>1.1.1. На вновь образуемых незастроенных земельных участках из земель государственной или муниципальной собственности, а также собственность, на которые не разграничена, с целью предоставления для индивидуального жилищного строительства:</w:t>
            </w:r>
          </w:p>
          <w:p w:rsidR="003B6DB0" w:rsidRDefault="003B6DB0">
            <w:pPr>
              <w:pStyle w:val="ConsPlusNormal"/>
              <w:jc w:val="both"/>
            </w:pPr>
            <w:r>
              <w:t>минимальная площадь земельных участков - 600 кв. м;</w:t>
            </w:r>
          </w:p>
          <w:p w:rsidR="003B6DB0" w:rsidRDefault="003B6DB0">
            <w:pPr>
              <w:pStyle w:val="ConsPlusNormal"/>
              <w:jc w:val="both"/>
            </w:pPr>
            <w:r>
              <w:t>максимальная площадь земельных участков - 1000 кв. м;</w:t>
            </w:r>
          </w:p>
          <w:p w:rsidR="003B6DB0" w:rsidRDefault="003B6DB0">
            <w:pPr>
              <w:pStyle w:val="ConsPlusNormal"/>
              <w:jc w:val="both"/>
            </w:pPr>
            <w:r>
              <w:t>1.1.2. В целях предоставления отдельным категориям граждан земельных участков:</w:t>
            </w:r>
          </w:p>
          <w:p w:rsidR="003B6DB0" w:rsidRDefault="003B6DB0">
            <w:pPr>
              <w:pStyle w:val="ConsPlusNormal"/>
              <w:jc w:val="both"/>
            </w:pPr>
            <w:r>
              <w:t>минимальная площадь земельных участков - определены федеральными и краевыми законами;</w:t>
            </w:r>
          </w:p>
          <w:p w:rsidR="003B6DB0" w:rsidRDefault="003B6DB0">
            <w:pPr>
              <w:pStyle w:val="ConsPlusNormal"/>
              <w:jc w:val="both"/>
            </w:pPr>
            <w:r>
              <w:t>максимальная площадь земельных участков - определены федеральными и краевыми законами;</w:t>
            </w:r>
          </w:p>
          <w:p w:rsidR="003B6DB0" w:rsidRDefault="003B6DB0">
            <w:pPr>
              <w:pStyle w:val="ConsPlusNormal"/>
              <w:jc w:val="both"/>
            </w:pPr>
            <w:r>
              <w:t>1.2. В сельских населенных пунктах:</w:t>
            </w:r>
          </w:p>
          <w:p w:rsidR="003B6DB0" w:rsidRDefault="003B6DB0">
            <w:pPr>
              <w:pStyle w:val="ConsPlusNormal"/>
              <w:jc w:val="both"/>
            </w:pPr>
            <w:r>
              <w:t>минимальная площадь земельных участков - 600 кв. м;</w:t>
            </w:r>
          </w:p>
          <w:p w:rsidR="003B6DB0" w:rsidRDefault="003B6DB0">
            <w:pPr>
              <w:pStyle w:val="ConsPlusNormal"/>
              <w:jc w:val="both"/>
            </w:pPr>
            <w:r>
              <w:t>максимальная площадь земельных участков - 30000 кв. м.</w:t>
            </w:r>
          </w:p>
          <w:p w:rsidR="003B6DB0" w:rsidRDefault="003B6DB0">
            <w:pPr>
              <w:pStyle w:val="ConsPlusNormal"/>
              <w:jc w:val="both"/>
            </w:pPr>
            <w:r>
              <w:t>1.2.1. На вновь образуемых незастроенных земельных участках из земель государственной или муниципальной собственности, а также собственность, на которые не разграничена, с целью предоставления для индивидуального жилищного строительства:</w:t>
            </w:r>
          </w:p>
          <w:p w:rsidR="003B6DB0" w:rsidRDefault="003B6DB0">
            <w:pPr>
              <w:pStyle w:val="ConsPlusNormal"/>
              <w:jc w:val="both"/>
            </w:pPr>
            <w:r>
              <w:t>минимальная площадь земельных участков - 600 кв. м;</w:t>
            </w:r>
          </w:p>
          <w:p w:rsidR="003B6DB0" w:rsidRDefault="003B6DB0">
            <w:pPr>
              <w:pStyle w:val="ConsPlusNormal"/>
              <w:jc w:val="both"/>
            </w:pPr>
            <w:r>
              <w:t>максимальная площадь земельных участков -2500 кв. м;</w:t>
            </w:r>
          </w:p>
          <w:p w:rsidR="003B6DB0" w:rsidRDefault="003B6DB0">
            <w:pPr>
              <w:pStyle w:val="ConsPlusNormal"/>
              <w:jc w:val="both"/>
            </w:pPr>
            <w:r>
              <w:t>1.2.2. В целях предоставления отдельным категориям граждан земельных участков:</w:t>
            </w:r>
          </w:p>
          <w:p w:rsidR="003B6DB0" w:rsidRDefault="003B6DB0">
            <w:pPr>
              <w:pStyle w:val="ConsPlusNormal"/>
              <w:jc w:val="both"/>
            </w:pPr>
            <w:r>
              <w:t>минимальная площадь земельных участков - определены федеральными и краевыми законами;</w:t>
            </w:r>
          </w:p>
          <w:p w:rsidR="003B6DB0" w:rsidRDefault="003B6DB0">
            <w:pPr>
              <w:pStyle w:val="ConsPlusNormal"/>
              <w:jc w:val="both"/>
            </w:pPr>
            <w:r>
              <w:t>максимальная площадь земельных участков - определены федеральными и краевыми законами.</w:t>
            </w:r>
          </w:p>
        </w:tc>
      </w:tr>
      <w:tr w:rsidR="003B6DB0">
        <w:tblPrEx>
          <w:tblBorders>
            <w:insideH w:val="nil"/>
          </w:tblBorders>
        </w:tblPrEx>
        <w:tc>
          <w:tcPr>
            <w:tcW w:w="567" w:type="dxa"/>
            <w:tcBorders>
              <w:top w:val="nil"/>
              <w:bottom w:val="nil"/>
            </w:tcBorders>
          </w:tcPr>
          <w:p w:rsidR="003B6DB0" w:rsidRDefault="003B6DB0">
            <w:pPr>
              <w:pStyle w:val="ConsPlusNormal"/>
            </w:pPr>
          </w:p>
        </w:tc>
        <w:tc>
          <w:tcPr>
            <w:tcW w:w="1247" w:type="dxa"/>
            <w:tcBorders>
              <w:top w:val="nil"/>
              <w:bottom w:val="nil"/>
            </w:tcBorders>
          </w:tcPr>
          <w:p w:rsidR="003B6DB0" w:rsidRDefault="003B6DB0">
            <w:pPr>
              <w:pStyle w:val="ConsPlusNormal"/>
            </w:pPr>
          </w:p>
        </w:tc>
        <w:tc>
          <w:tcPr>
            <w:tcW w:w="964" w:type="dxa"/>
            <w:tcBorders>
              <w:top w:val="nil"/>
              <w:bottom w:val="nil"/>
            </w:tcBorders>
          </w:tcPr>
          <w:p w:rsidR="003B6DB0" w:rsidRDefault="003B6DB0">
            <w:pPr>
              <w:pStyle w:val="ConsPlusNormal"/>
            </w:pPr>
          </w:p>
        </w:tc>
        <w:tc>
          <w:tcPr>
            <w:tcW w:w="6236" w:type="dxa"/>
            <w:gridSpan w:val="5"/>
            <w:tcBorders>
              <w:top w:val="nil"/>
              <w:bottom w:val="nil"/>
            </w:tcBorders>
          </w:tcPr>
          <w:p w:rsidR="003B6DB0" w:rsidRDefault="003B6DB0">
            <w:pPr>
              <w:pStyle w:val="ConsPlusNormal"/>
              <w:jc w:val="both"/>
            </w:pPr>
            <w:r>
              <w:t>2. Минимальные отступы от границы земельного участка в целях определения мест допустимого размещения индивидуального жилого дома определяются документацией по планировке территории; в случае отсутствия в документации по планировке территории указания о прохождении линии регулирования застройки либо отсутствия документации по планировке территории передняя грань индивидуального жилого дома может располагаться в пределах квартала на расстоянии не менее 3 метров и боковые и задние грани индивидуального жилого дома размещаются на расстоянии не менее 3 метров от границ земельного участка. При этом входные группы и крыльца не должны размещаться на территориях общего пользования. Данное правило не распространяется на объекты капитального строительства, построенные, строящиеся, реконструируемые до момента принятия настоящих Правил землепользования и застройки.</w:t>
            </w:r>
          </w:p>
          <w:p w:rsidR="003B6DB0" w:rsidRDefault="003B6DB0">
            <w:pPr>
              <w:pStyle w:val="ConsPlusNormal"/>
              <w:jc w:val="both"/>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B6DB0" w:rsidRDefault="003B6DB0">
            <w:pPr>
              <w:pStyle w:val="ConsPlusNormal"/>
              <w:jc w:val="both"/>
            </w:pPr>
            <w:r>
              <w:t>до индивидуальных гаражей и подсобных сооружений - 3 м;</w:t>
            </w:r>
          </w:p>
          <w:p w:rsidR="003B6DB0" w:rsidRDefault="003B6DB0">
            <w:pPr>
              <w:pStyle w:val="ConsPlusNormal"/>
              <w:jc w:val="both"/>
            </w:pPr>
            <w:r>
              <w:t>до постройки для содержания мелкого скота и птицы - 4 м;</w:t>
            </w:r>
          </w:p>
          <w:p w:rsidR="003B6DB0" w:rsidRDefault="003B6DB0">
            <w:pPr>
              <w:pStyle w:val="ConsPlusNormal"/>
              <w:jc w:val="both"/>
            </w:pPr>
            <w:r>
              <w:t>до других построек, в том числе: навесов, беседок, мангалов, вольеров - 1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tc>
      </w:tr>
      <w:tr w:rsidR="003B6DB0">
        <w:tblPrEx>
          <w:tblBorders>
            <w:insideH w:val="nil"/>
          </w:tblBorders>
        </w:tblPrEx>
        <w:tc>
          <w:tcPr>
            <w:tcW w:w="567" w:type="dxa"/>
            <w:tcBorders>
              <w:top w:val="nil"/>
            </w:tcBorders>
          </w:tcPr>
          <w:p w:rsidR="003B6DB0" w:rsidRDefault="003B6DB0">
            <w:pPr>
              <w:pStyle w:val="ConsPlusNormal"/>
            </w:pPr>
          </w:p>
        </w:tc>
        <w:tc>
          <w:tcPr>
            <w:tcW w:w="1247" w:type="dxa"/>
            <w:tcBorders>
              <w:top w:val="nil"/>
            </w:tcBorders>
          </w:tcPr>
          <w:p w:rsidR="003B6DB0" w:rsidRDefault="003B6DB0">
            <w:pPr>
              <w:pStyle w:val="ConsPlusNormal"/>
            </w:pPr>
          </w:p>
        </w:tc>
        <w:tc>
          <w:tcPr>
            <w:tcW w:w="964" w:type="dxa"/>
            <w:tcBorders>
              <w:top w:val="nil"/>
            </w:tcBorders>
          </w:tcPr>
          <w:p w:rsidR="003B6DB0" w:rsidRDefault="003B6DB0">
            <w:pPr>
              <w:pStyle w:val="ConsPlusNormal"/>
            </w:pPr>
          </w:p>
        </w:tc>
        <w:tc>
          <w:tcPr>
            <w:tcW w:w="6236" w:type="dxa"/>
            <w:gridSpan w:val="5"/>
            <w:tcBorders>
              <w:top w:val="nil"/>
            </w:tcBorders>
          </w:tcPr>
          <w:p w:rsidR="003B6DB0" w:rsidRDefault="003B6DB0">
            <w:pPr>
              <w:pStyle w:val="ConsPlusNormal"/>
              <w:jc w:val="both"/>
            </w:pPr>
            <w:r>
              <w:t>3. Предельное количество надземных этажей зданий, строений, сооружений (за исключением строений и сооружений вспомогательного использования) - 3.</w:t>
            </w:r>
          </w:p>
          <w:p w:rsidR="003B6DB0" w:rsidRDefault="003B6DB0">
            <w:pPr>
              <w:pStyle w:val="ConsPlusNormal"/>
              <w:jc w:val="both"/>
            </w:pPr>
            <w:r>
              <w:t>4. Максимальное количество надземных этажей для зданий, строений и сооружений вспомогательного использования - 2.</w:t>
            </w:r>
          </w:p>
          <w:p w:rsidR="003B6DB0" w:rsidRDefault="003B6DB0">
            <w:pPr>
              <w:pStyle w:val="ConsPlusNormal"/>
              <w:jc w:val="both"/>
            </w:pPr>
            <w:r>
              <w:t>5. Максимальная высота зданий, строений и сооружений (за исключением зданий, строений и сооружений вспомогательного использования) - 20 м.</w:t>
            </w:r>
          </w:p>
          <w:p w:rsidR="003B6DB0" w:rsidRDefault="003B6DB0">
            <w:pPr>
              <w:pStyle w:val="ConsPlusNormal"/>
              <w:jc w:val="both"/>
            </w:pPr>
            <w:r>
              <w:t>6. Максимальная высота зданий, строений и сооружений вспомогательного использования - 9 м.</w:t>
            </w:r>
          </w:p>
          <w:p w:rsidR="003B6DB0" w:rsidRDefault="003B6DB0">
            <w:pPr>
              <w:pStyle w:val="ConsPlusNormal"/>
              <w:jc w:val="both"/>
            </w:pPr>
            <w:r>
              <w:t>7. Максимальный процент застройки в границах земельного участка - 50%.</w:t>
            </w:r>
          </w:p>
          <w:p w:rsidR="003B6DB0" w:rsidRDefault="003B6DB0">
            <w:pPr>
              <w:pStyle w:val="ConsPlusNormal"/>
              <w:jc w:val="both"/>
            </w:pPr>
            <w:r>
              <w:t>Процент застройки подземной части не регламентируется.</w:t>
            </w:r>
          </w:p>
          <w:p w:rsidR="003B6DB0" w:rsidRDefault="003B6DB0">
            <w:pPr>
              <w:pStyle w:val="ConsPlusNormal"/>
              <w:jc w:val="both"/>
            </w:pPr>
            <w:r>
              <w:t>8. Минимальная ширина вновь образуемых земельных участков - 15 м, за исключением земельных участков, образуемых под существующими объектами капитального строительства.</w:t>
            </w:r>
          </w:p>
        </w:tc>
      </w:tr>
      <w:tr w:rsidR="003B6DB0">
        <w:tc>
          <w:tcPr>
            <w:tcW w:w="567" w:type="dxa"/>
          </w:tcPr>
          <w:p w:rsidR="003B6DB0" w:rsidRDefault="003B6DB0">
            <w:pPr>
              <w:pStyle w:val="ConsPlusNormal"/>
              <w:jc w:val="center"/>
            </w:pPr>
            <w:r>
              <w:t>41.</w:t>
            </w:r>
          </w:p>
        </w:tc>
        <w:tc>
          <w:tcPr>
            <w:tcW w:w="1247" w:type="dxa"/>
          </w:tcPr>
          <w:p w:rsidR="003B6DB0" w:rsidRDefault="003B6DB0">
            <w:pPr>
              <w:pStyle w:val="ConsPlusNormal"/>
            </w:pPr>
            <w:r>
              <w:t>Дошкольное, начальное и среднее общее образование</w:t>
            </w:r>
          </w:p>
        </w:tc>
        <w:tc>
          <w:tcPr>
            <w:tcW w:w="964" w:type="dxa"/>
          </w:tcPr>
          <w:p w:rsidR="003B6DB0" w:rsidRDefault="003B6DB0">
            <w:pPr>
              <w:pStyle w:val="ConsPlusNormal"/>
              <w:jc w:val="center"/>
            </w:pPr>
            <w:r>
              <w:t>3.5.1</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1.1. Дошкольных образовательных организаций:</w:t>
            </w:r>
          </w:p>
          <w:p w:rsidR="003B6DB0" w:rsidRDefault="003B6DB0">
            <w:pPr>
              <w:pStyle w:val="ConsPlusNormal"/>
              <w:jc w:val="both"/>
            </w:pPr>
            <w:r>
              <w:t>минимальная площадь на 1 место для отдельно стоящих зданий при вместимости:</w:t>
            </w:r>
          </w:p>
          <w:p w:rsidR="003B6DB0" w:rsidRDefault="003B6DB0">
            <w:pPr>
              <w:pStyle w:val="ConsPlusNormal"/>
              <w:jc w:val="both"/>
            </w:pPr>
            <w:r>
              <w:t>до 100 мест - 40 кв. м;</w:t>
            </w:r>
          </w:p>
          <w:p w:rsidR="003B6DB0" w:rsidRDefault="003B6DB0">
            <w:pPr>
              <w:pStyle w:val="ConsPlusNormal"/>
              <w:jc w:val="both"/>
            </w:pPr>
            <w:r>
              <w:t>свыше 100 мест - 35 кв. м;</w:t>
            </w:r>
          </w:p>
          <w:p w:rsidR="003B6DB0" w:rsidRDefault="003B6DB0">
            <w:pPr>
              <w:pStyle w:val="ConsPlusNormal"/>
              <w:jc w:val="both"/>
            </w:pPr>
            <w:r>
              <w:t>минимальная площадь на 1 место для встроенных при вместимости:</w:t>
            </w:r>
          </w:p>
          <w:p w:rsidR="003B6DB0" w:rsidRDefault="003B6DB0">
            <w:pPr>
              <w:pStyle w:val="ConsPlusNormal"/>
              <w:jc w:val="both"/>
            </w:pPr>
            <w:r>
              <w:t>более 10 мест - не менее 29 кв. м.</w:t>
            </w:r>
          </w:p>
          <w:p w:rsidR="003B6DB0" w:rsidRDefault="003B6DB0">
            <w:pPr>
              <w:pStyle w:val="ConsPlusNormal"/>
              <w:jc w:val="both"/>
            </w:pPr>
            <w:r>
              <w:t>Размеры земельных участков могут быть уменьшены на 25% в условиях реконструкции.</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1.2. Общеобразовательных организаций:</w:t>
            </w:r>
          </w:p>
          <w:p w:rsidR="003B6DB0" w:rsidRDefault="003B6DB0">
            <w:pPr>
              <w:pStyle w:val="ConsPlusNormal"/>
              <w:jc w:val="both"/>
            </w:pPr>
            <w:r>
              <w:t>минимальная площадь на 1 место:</w:t>
            </w:r>
          </w:p>
          <w:p w:rsidR="003B6DB0" w:rsidRDefault="003B6DB0">
            <w:pPr>
              <w:pStyle w:val="ConsPlusNormal"/>
              <w:jc w:val="both"/>
            </w:pPr>
            <w:r>
              <w:t>свыше 40 до 400 мест - 55 кв. м;</w:t>
            </w:r>
          </w:p>
          <w:p w:rsidR="003B6DB0" w:rsidRDefault="003B6DB0">
            <w:pPr>
              <w:pStyle w:val="ConsPlusNormal"/>
              <w:jc w:val="both"/>
            </w:pPr>
            <w:r>
              <w:t>свыше 400 до 500 мест - 65 кв. м;</w:t>
            </w:r>
          </w:p>
          <w:p w:rsidR="003B6DB0" w:rsidRDefault="003B6DB0">
            <w:pPr>
              <w:pStyle w:val="ConsPlusNormal"/>
              <w:jc w:val="both"/>
            </w:pPr>
            <w:r>
              <w:t>свыше 500 до 600 мест - 55 кв. м;</w:t>
            </w:r>
          </w:p>
          <w:p w:rsidR="003B6DB0" w:rsidRDefault="003B6DB0">
            <w:pPr>
              <w:pStyle w:val="ConsPlusNormal"/>
              <w:jc w:val="both"/>
            </w:pPr>
            <w:r>
              <w:t>свыше 600 до 800 мест - 45 кв. м;</w:t>
            </w:r>
          </w:p>
          <w:p w:rsidR="003B6DB0" w:rsidRDefault="003B6DB0">
            <w:pPr>
              <w:pStyle w:val="ConsPlusNormal"/>
              <w:jc w:val="both"/>
            </w:pPr>
            <w:r>
              <w:t>свыше 800 до 1100 мест - 36 кв. м;</w:t>
            </w:r>
          </w:p>
          <w:p w:rsidR="003B6DB0" w:rsidRDefault="003B6DB0">
            <w:pPr>
              <w:pStyle w:val="ConsPlusNormal"/>
              <w:jc w:val="both"/>
            </w:pPr>
            <w:r>
              <w:t>свыше 1100 до 1500 мест - 23 кв. м;</w:t>
            </w:r>
          </w:p>
          <w:p w:rsidR="003B6DB0" w:rsidRDefault="003B6DB0">
            <w:pPr>
              <w:pStyle w:val="ConsPlusNormal"/>
              <w:jc w:val="both"/>
            </w:pPr>
            <w:r>
              <w:t>свыше 1500 до 2000 - 18 кв. м;</w:t>
            </w:r>
          </w:p>
          <w:p w:rsidR="003B6DB0" w:rsidRDefault="003B6DB0">
            <w:pPr>
              <w:pStyle w:val="ConsPlusNormal"/>
              <w:jc w:val="both"/>
            </w:pPr>
            <w:r>
              <w:t>2000 и более - 16 кв. м.</w:t>
            </w:r>
          </w:p>
          <w:p w:rsidR="003B6DB0" w:rsidRDefault="003B6DB0">
            <w:pPr>
              <w:pStyle w:val="ConsPlusNormal"/>
              <w:jc w:val="both"/>
            </w:pPr>
            <w:r>
              <w:t>Размеры земельных участков могут быть уменьшены:</w:t>
            </w:r>
          </w:p>
          <w:p w:rsidR="003B6DB0" w:rsidRDefault="003B6DB0">
            <w:pPr>
              <w:pStyle w:val="ConsPlusNormal"/>
              <w:jc w:val="both"/>
            </w:pPr>
            <w:r>
              <w:t>на 20% - в условиях реконструкции.</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1.3. Организаций дополнительного образования:</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Минимальное расстояние от здания дошкольных образовательных организаций и общеобразовательных организаций до красной линии магистральных улиц:</w:t>
            </w:r>
          </w:p>
          <w:p w:rsidR="003B6DB0" w:rsidRDefault="003B6DB0">
            <w:pPr>
              <w:pStyle w:val="ConsPlusNormal"/>
              <w:jc w:val="both"/>
            </w:pPr>
            <w:r>
              <w:t>в г. Краснодар - 25 м;</w:t>
            </w:r>
          </w:p>
          <w:p w:rsidR="003B6DB0" w:rsidRDefault="003B6DB0">
            <w:pPr>
              <w:pStyle w:val="ConsPlusNormal"/>
              <w:jc w:val="both"/>
            </w:pPr>
            <w:r>
              <w:t>в сельских населенных пунктах - 10 м.</w:t>
            </w:r>
          </w:p>
          <w:p w:rsidR="003B6DB0" w:rsidRDefault="003B6DB0">
            <w:pPr>
              <w:pStyle w:val="ConsPlusNormal"/>
              <w:jc w:val="both"/>
            </w:pPr>
            <w:r>
              <w:t>3. Для организаций дополнительного образования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3.1.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4. Максимальное количество этажей зданий, строений, сооружений:</w:t>
            </w:r>
          </w:p>
          <w:p w:rsidR="003B6DB0" w:rsidRDefault="003B6DB0">
            <w:pPr>
              <w:pStyle w:val="ConsPlusNormal"/>
              <w:jc w:val="both"/>
            </w:pPr>
            <w:r>
              <w:t>дошкольной организации - 3;</w:t>
            </w:r>
          </w:p>
          <w:p w:rsidR="003B6DB0" w:rsidRDefault="003B6DB0">
            <w:pPr>
              <w:pStyle w:val="ConsPlusNormal"/>
              <w:jc w:val="both"/>
            </w:pPr>
            <w:r>
              <w:t>общеобразовательных организаций - 3;</w:t>
            </w:r>
          </w:p>
          <w:p w:rsidR="003B6DB0" w:rsidRDefault="003B6DB0">
            <w:pPr>
              <w:pStyle w:val="ConsPlusNormal"/>
              <w:jc w:val="both"/>
            </w:pPr>
            <w:r>
              <w:t>организации дополнительного образования - 4.</w:t>
            </w:r>
          </w:p>
          <w:p w:rsidR="003B6DB0" w:rsidRDefault="003B6DB0">
            <w:pPr>
              <w:pStyle w:val="ConsPlusNormal"/>
              <w:jc w:val="both"/>
            </w:pPr>
            <w:r>
              <w:t>5. Максимальный процент застройки в границах земельного участка:</w:t>
            </w:r>
          </w:p>
          <w:p w:rsidR="003B6DB0" w:rsidRDefault="003B6DB0">
            <w:pPr>
              <w:pStyle w:val="ConsPlusNormal"/>
              <w:jc w:val="both"/>
            </w:pPr>
            <w:r>
              <w:t>дошкольной образовательной организации - 40%;</w:t>
            </w:r>
          </w:p>
          <w:p w:rsidR="003B6DB0" w:rsidRDefault="003B6DB0">
            <w:pPr>
              <w:pStyle w:val="ConsPlusNormal"/>
              <w:jc w:val="both"/>
            </w:pPr>
            <w:r>
              <w:t>общеобразовательной организации - 40%;</w:t>
            </w:r>
          </w:p>
          <w:p w:rsidR="003B6DB0" w:rsidRDefault="003B6DB0">
            <w:pPr>
              <w:pStyle w:val="ConsPlusNormal"/>
              <w:jc w:val="both"/>
            </w:pPr>
            <w:r>
              <w:t>организации дополнительного образования детей - 60%.</w:t>
            </w:r>
          </w:p>
          <w:p w:rsidR="003B6DB0" w:rsidRDefault="003B6DB0">
            <w:pPr>
              <w:pStyle w:val="ConsPlusNormal"/>
              <w:jc w:val="both"/>
            </w:pPr>
            <w:r>
              <w:t>Процент застройки подземной части не регламентируется.</w:t>
            </w:r>
          </w:p>
          <w:p w:rsidR="003B6DB0" w:rsidRDefault="003B6DB0">
            <w:pPr>
              <w:pStyle w:val="ConsPlusNormal"/>
              <w:jc w:val="both"/>
            </w:pPr>
            <w:r>
              <w:t>6. Минимальный процент озеленения земельного участка - 30%.</w:t>
            </w:r>
          </w:p>
        </w:tc>
      </w:tr>
    </w:tbl>
    <w:p w:rsidR="003B6DB0" w:rsidRDefault="003B6DB0">
      <w:pPr>
        <w:pStyle w:val="ConsPlusNormal"/>
        <w:jc w:val="both"/>
      </w:pPr>
    </w:p>
    <w:p w:rsidR="003B6DB0" w:rsidRDefault="003B6DB0">
      <w:pPr>
        <w:pStyle w:val="ConsPlusNormal"/>
        <w:ind w:firstLine="540"/>
        <w:jc w:val="both"/>
      </w:pPr>
      <w:r>
        <w:t>2.7.2.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Осуществление религиозных обрядов</w:t>
            </w:r>
          </w:p>
        </w:tc>
        <w:tc>
          <w:tcPr>
            <w:tcW w:w="964" w:type="dxa"/>
          </w:tcPr>
          <w:p w:rsidR="003B6DB0" w:rsidRDefault="003B6DB0">
            <w:pPr>
              <w:pStyle w:val="ConsPlusNormal"/>
              <w:jc w:val="center"/>
            </w:pPr>
            <w:r>
              <w:t>3.7.1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Предельная высота зданий, строений, сооружений - 24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Амбулаторное ветеринарное обслуживание</w:t>
            </w:r>
          </w:p>
        </w:tc>
        <w:tc>
          <w:tcPr>
            <w:tcW w:w="964" w:type="dxa"/>
          </w:tcPr>
          <w:p w:rsidR="003B6DB0" w:rsidRDefault="003B6DB0">
            <w:pPr>
              <w:pStyle w:val="ConsPlusNormal"/>
              <w:jc w:val="center"/>
            </w:pPr>
            <w:r>
              <w:t>3.10.1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Заправка транспортных средств</w:t>
            </w:r>
          </w:p>
        </w:tc>
        <w:tc>
          <w:tcPr>
            <w:tcW w:w="964" w:type="dxa"/>
          </w:tcPr>
          <w:p w:rsidR="003B6DB0" w:rsidRDefault="003B6DB0">
            <w:pPr>
              <w:pStyle w:val="ConsPlusNormal"/>
              <w:jc w:val="center"/>
            </w:pPr>
            <w:r>
              <w:t>4.9.1.1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Максимальная высота зданий, строений, сооружений - 24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Допускается размещать объекты только не выше V класса опасности в отдельно стоящих зданиях, выходящих на магистральные улицы.</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Автомобильные мойки</w:t>
            </w:r>
          </w:p>
        </w:tc>
        <w:tc>
          <w:tcPr>
            <w:tcW w:w="964" w:type="dxa"/>
          </w:tcPr>
          <w:p w:rsidR="003B6DB0" w:rsidRDefault="003B6DB0">
            <w:pPr>
              <w:pStyle w:val="ConsPlusNormal"/>
              <w:jc w:val="center"/>
            </w:pPr>
            <w:r>
              <w:t>4.9.1.3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Максимальная высота зданий, строений, сооружений - 24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Допускается размещать объекты только не выше IV класса опасности в отдельно стоящих зданиях, выходящих на магистральные улицы.</w:t>
            </w: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Ремонт автомобилей</w:t>
            </w:r>
          </w:p>
        </w:tc>
        <w:tc>
          <w:tcPr>
            <w:tcW w:w="964" w:type="dxa"/>
          </w:tcPr>
          <w:p w:rsidR="003B6DB0" w:rsidRDefault="003B6DB0">
            <w:pPr>
              <w:pStyle w:val="ConsPlusNormal"/>
              <w:jc w:val="center"/>
            </w:pPr>
            <w:r>
              <w:t>4.9.1.4</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Максимальная высота зданий, строений, сооружений - 24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Допускается размещать объекты только не выше V класса опасности в отдельно стоящих зданиях, выходящих на магистральные улицы.</w:t>
            </w: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- 24 м.</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bl>
    <w:p w:rsidR="003B6DB0" w:rsidRDefault="003B6DB0">
      <w:pPr>
        <w:pStyle w:val="ConsPlusNormal"/>
        <w:jc w:val="both"/>
      </w:pPr>
    </w:p>
    <w:p w:rsidR="003B6DB0" w:rsidRDefault="003B6DB0">
      <w:pPr>
        <w:pStyle w:val="ConsPlusNormal"/>
        <w:ind w:firstLine="540"/>
        <w:jc w:val="both"/>
      </w:pPr>
      <w:r>
        <w:t>2.7.3.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5"/>
      </w:pPr>
      <w:r>
        <w:t>2.8. ОД-2. Зона застройки объектами образования</w:t>
      </w:r>
    </w:p>
    <w:p w:rsidR="003B6DB0" w:rsidRDefault="003B6DB0">
      <w:pPr>
        <w:pStyle w:val="ConsPlusTitle"/>
        <w:jc w:val="center"/>
      </w:pPr>
      <w:r>
        <w:t>и научной деятельности</w:t>
      </w:r>
    </w:p>
    <w:p w:rsidR="003B6DB0" w:rsidRDefault="003B6DB0">
      <w:pPr>
        <w:pStyle w:val="ConsPlusNormal"/>
        <w:jc w:val="both"/>
      </w:pPr>
    </w:p>
    <w:p w:rsidR="003B6DB0" w:rsidRDefault="003B6DB0">
      <w:pPr>
        <w:pStyle w:val="ConsPlusNormal"/>
        <w:ind w:firstLine="540"/>
        <w:jc w:val="both"/>
      </w:pPr>
      <w:r>
        <w:t>Зона предназначена для размещения дошкольных образовательных организаций, а также организаций общего, среднего, высшего профессионального образования, научно-исследовательских учреждений, а также обслуживающих объектов, вспомогательных по отношению к основному назначению зоны.</w:t>
      </w:r>
    </w:p>
    <w:p w:rsidR="003B6DB0" w:rsidRDefault="003B6DB0">
      <w:pPr>
        <w:pStyle w:val="ConsPlusNormal"/>
        <w:spacing w:before="200"/>
        <w:ind w:firstLine="540"/>
        <w:jc w:val="both"/>
      </w:pPr>
      <w: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3B6DB0" w:rsidRDefault="003B6DB0">
      <w:pPr>
        <w:pStyle w:val="ConsPlusNormal"/>
        <w:spacing w:before="200"/>
        <w:ind w:firstLine="540"/>
        <w:jc w:val="both"/>
      </w:pPr>
      <w:r>
        <w:t>2.8.1.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1928"/>
        <w:gridCol w:w="1076"/>
        <w:gridCol w:w="1076"/>
        <w:gridCol w:w="1076"/>
        <w:gridCol w:w="1080"/>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36" w:type="dxa"/>
            <w:gridSpan w:val="5"/>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36" w:type="dxa"/>
            <w:gridSpan w:val="5"/>
          </w:tcPr>
          <w:p w:rsidR="003B6DB0" w:rsidRDefault="003B6DB0">
            <w:pPr>
              <w:pStyle w:val="ConsPlusNormal"/>
              <w:jc w:val="center"/>
            </w:pPr>
            <w:r>
              <w:t>4</w:t>
            </w:r>
          </w:p>
        </w:tc>
      </w:tr>
      <w:tr w:rsidR="003B6DB0">
        <w:tblPrEx>
          <w:tblBorders>
            <w:insideH w:val="nil"/>
          </w:tblBorders>
        </w:tblPrEx>
        <w:tc>
          <w:tcPr>
            <w:tcW w:w="567" w:type="dxa"/>
            <w:tcBorders>
              <w:bottom w:val="nil"/>
            </w:tcBorders>
          </w:tcPr>
          <w:p w:rsidR="003B6DB0" w:rsidRDefault="003B6DB0">
            <w:pPr>
              <w:pStyle w:val="ConsPlusNormal"/>
              <w:jc w:val="center"/>
            </w:pPr>
            <w:r>
              <w:t>1.</w:t>
            </w:r>
          </w:p>
        </w:tc>
        <w:tc>
          <w:tcPr>
            <w:tcW w:w="1247" w:type="dxa"/>
            <w:tcBorders>
              <w:bottom w:val="nil"/>
            </w:tcBorders>
          </w:tcPr>
          <w:p w:rsidR="003B6DB0" w:rsidRDefault="003B6DB0">
            <w:pPr>
              <w:pStyle w:val="ConsPlusNormal"/>
            </w:pPr>
            <w:r>
              <w:t>Дошкольное, начальное и среднее общее образование</w:t>
            </w:r>
          </w:p>
        </w:tc>
        <w:tc>
          <w:tcPr>
            <w:tcW w:w="964" w:type="dxa"/>
            <w:tcBorders>
              <w:bottom w:val="nil"/>
            </w:tcBorders>
          </w:tcPr>
          <w:p w:rsidR="003B6DB0" w:rsidRDefault="003B6DB0">
            <w:pPr>
              <w:pStyle w:val="ConsPlusNormal"/>
              <w:jc w:val="center"/>
            </w:pPr>
            <w:r>
              <w:t>3.5.1</w:t>
            </w:r>
          </w:p>
        </w:tc>
        <w:tc>
          <w:tcPr>
            <w:tcW w:w="6236" w:type="dxa"/>
            <w:gridSpan w:val="5"/>
            <w:tcBorders>
              <w:bottom w:val="nil"/>
            </w:tcBorders>
          </w:tcPr>
          <w:p w:rsidR="003B6DB0" w:rsidRDefault="003B6DB0">
            <w:pPr>
              <w:pStyle w:val="ConsPlusNormal"/>
              <w:jc w:val="both"/>
            </w:pPr>
            <w:r>
              <w:t>1. Предельные размеры земельных участков:</w:t>
            </w:r>
          </w:p>
          <w:p w:rsidR="003B6DB0" w:rsidRDefault="003B6DB0">
            <w:pPr>
              <w:pStyle w:val="ConsPlusNormal"/>
              <w:jc w:val="both"/>
            </w:pPr>
            <w:r>
              <w:t>1.1. Дошкольных образовательных организаций:</w:t>
            </w:r>
          </w:p>
          <w:p w:rsidR="003B6DB0" w:rsidRDefault="003B6DB0">
            <w:pPr>
              <w:pStyle w:val="ConsPlusNormal"/>
              <w:jc w:val="both"/>
            </w:pPr>
            <w:r>
              <w:t>минимальная площадь на 1 место для отдельно стоящих зданий при вместимости:</w:t>
            </w:r>
          </w:p>
          <w:p w:rsidR="003B6DB0" w:rsidRDefault="003B6DB0">
            <w:pPr>
              <w:pStyle w:val="ConsPlusNormal"/>
              <w:jc w:val="both"/>
            </w:pPr>
            <w:r>
              <w:t>до 100 мест - 40 кв. м;</w:t>
            </w:r>
          </w:p>
          <w:p w:rsidR="003B6DB0" w:rsidRDefault="003B6DB0">
            <w:pPr>
              <w:pStyle w:val="ConsPlusNormal"/>
              <w:jc w:val="both"/>
            </w:pPr>
            <w:r>
              <w:t>свыше 100 мест - 35 кв. м;</w:t>
            </w:r>
          </w:p>
          <w:p w:rsidR="003B6DB0" w:rsidRDefault="003B6DB0">
            <w:pPr>
              <w:pStyle w:val="ConsPlusNormal"/>
              <w:jc w:val="both"/>
            </w:pPr>
            <w:r>
              <w:t>минимальная площадь на 1 место для встроенных при вместимости:</w:t>
            </w:r>
          </w:p>
          <w:p w:rsidR="003B6DB0" w:rsidRDefault="003B6DB0">
            <w:pPr>
              <w:pStyle w:val="ConsPlusNormal"/>
              <w:jc w:val="both"/>
            </w:pPr>
            <w:r>
              <w:t>более 10 мест - не менее 29 кв. м.</w:t>
            </w:r>
          </w:p>
          <w:p w:rsidR="003B6DB0" w:rsidRDefault="003B6DB0">
            <w:pPr>
              <w:pStyle w:val="ConsPlusNormal"/>
              <w:jc w:val="both"/>
            </w:pPr>
            <w:r>
              <w:t>Размеры земельных участков могут быть уменьшены на 25% в условиях реконструкции.</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1.2. Общеобразовательных организаций:</w:t>
            </w:r>
          </w:p>
          <w:p w:rsidR="003B6DB0" w:rsidRDefault="003B6DB0">
            <w:pPr>
              <w:pStyle w:val="ConsPlusNormal"/>
              <w:jc w:val="both"/>
            </w:pPr>
            <w:r>
              <w:t>минимальная площадь на 1 место:</w:t>
            </w:r>
          </w:p>
          <w:p w:rsidR="003B6DB0" w:rsidRDefault="003B6DB0">
            <w:pPr>
              <w:pStyle w:val="ConsPlusNormal"/>
              <w:jc w:val="both"/>
            </w:pPr>
            <w:r>
              <w:t>свыше 40 до 400 мест - 55 кв. м;</w:t>
            </w:r>
          </w:p>
          <w:p w:rsidR="003B6DB0" w:rsidRDefault="003B6DB0">
            <w:pPr>
              <w:pStyle w:val="ConsPlusNormal"/>
              <w:jc w:val="both"/>
            </w:pPr>
            <w:r>
              <w:t>свыше 400 до 500 мест - 65 кв. м;</w:t>
            </w:r>
          </w:p>
          <w:p w:rsidR="003B6DB0" w:rsidRDefault="003B6DB0">
            <w:pPr>
              <w:pStyle w:val="ConsPlusNormal"/>
              <w:jc w:val="both"/>
            </w:pPr>
            <w:r>
              <w:t>свыше 500 до 600 мест - 55 кв. м;</w:t>
            </w:r>
          </w:p>
          <w:p w:rsidR="003B6DB0" w:rsidRDefault="003B6DB0">
            <w:pPr>
              <w:pStyle w:val="ConsPlusNormal"/>
              <w:jc w:val="both"/>
            </w:pPr>
            <w:r>
              <w:t>свыше 600 до 800 мест - 45 кв. м;</w:t>
            </w:r>
          </w:p>
          <w:p w:rsidR="003B6DB0" w:rsidRDefault="003B6DB0">
            <w:pPr>
              <w:pStyle w:val="ConsPlusNormal"/>
              <w:jc w:val="both"/>
            </w:pPr>
            <w:r>
              <w:t>свыше 800 до 1100 мест - 36 кв. м;</w:t>
            </w:r>
          </w:p>
          <w:p w:rsidR="003B6DB0" w:rsidRDefault="003B6DB0">
            <w:pPr>
              <w:pStyle w:val="ConsPlusNormal"/>
              <w:jc w:val="both"/>
            </w:pPr>
            <w:r>
              <w:t>свыше 1100 до 1500 мест - 23 кв. м;</w:t>
            </w:r>
          </w:p>
          <w:p w:rsidR="003B6DB0" w:rsidRDefault="003B6DB0">
            <w:pPr>
              <w:pStyle w:val="ConsPlusNormal"/>
              <w:jc w:val="both"/>
            </w:pPr>
            <w:r>
              <w:t>свыше 1500 до 2000 - 18 кв. м;</w:t>
            </w:r>
          </w:p>
          <w:p w:rsidR="003B6DB0" w:rsidRDefault="003B6DB0">
            <w:pPr>
              <w:pStyle w:val="ConsPlusNormal"/>
              <w:jc w:val="both"/>
            </w:pPr>
            <w:r>
              <w:t>2000 и более - 16 кв. м.</w:t>
            </w:r>
          </w:p>
          <w:p w:rsidR="003B6DB0" w:rsidRDefault="003B6DB0">
            <w:pPr>
              <w:pStyle w:val="ConsPlusNormal"/>
              <w:jc w:val="both"/>
            </w:pPr>
            <w:r>
              <w:t>Размеры земельных участков могут быть уменьшены:</w:t>
            </w:r>
          </w:p>
          <w:p w:rsidR="003B6DB0" w:rsidRDefault="003B6DB0">
            <w:pPr>
              <w:pStyle w:val="ConsPlusNormal"/>
              <w:jc w:val="both"/>
            </w:pPr>
            <w:r>
              <w:t>на 20% - в условиях реконструкции.</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1.3. Организаций дополнительного образования:</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Минимальное расстояние от здания дошкольных образовательных организаций и общеобразовательных организаций до красной линии магистральных улиц:</w:t>
            </w:r>
          </w:p>
          <w:p w:rsidR="003B6DB0" w:rsidRDefault="003B6DB0">
            <w:pPr>
              <w:pStyle w:val="ConsPlusNormal"/>
              <w:jc w:val="both"/>
            </w:pPr>
            <w:r>
              <w:t>в г. Краснодар - 25 м;</w:t>
            </w:r>
          </w:p>
          <w:p w:rsidR="003B6DB0" w:rsidRDefault="003B6DB0">
            <w:pPr>
              <w:pStyle w:val="ConsPlusNormal"/>
              <w:jc w:val="both"/>
            </w:pPr>
            <w:r>
              <w:t>в сельских населенных пунктах - 10 м.</w:t>
            </w:r>
          </w:p>
        </w:tc>
      </w:tr>
      <w:tr w:rsidR="003B6DB0">
        <w:tblPrEx>
          <w:tblBorders>
            <w:insideH w:val="nil"/>
          </w:tblBorders>
        </w:tblPrEx>
        <w:tc>
          <w:tcPr>
            <w:tcW w:w="567" w:type="dxa"/>
            <w:tcBorders>
              <w:top w:val="nil"/>
            </w:tcBorders>
          </w:tcPr>
          <w:p w:rsidR="003B6DB0" w:rsidRDefault="003B6DB0">
            <w:pPr>
              <w:pStyle w:val="ConsPlusNormal"/>
            </w:pPr>
          </w:p>
        </w:tc>
        <w:tc>
          <w:tcPr>
            <w:tcW w:w="1247" w:type="dxa"/>
            <w:tcBorders>
              <w:top w:val="nil"/>
            </w:tcBorders>
          </w:tcPr>
          <w:p w:rsidR="003B6DB0" w:rsidRDefault="003B6DB0">
            <w:pPr>
              <w:pStyle w:val="ConsPlusNormal"/>
            </w:pPr>
          </w:p>
        </w:tc>
        <w:tc>
          <w:tcPr>
            <w:tcW w:w="964" w:type="dxa"/>
            <w:tcBorders>
              <w:top w:val="nil"/>
            </w:tcBorders>
          </w:tcPr>
          <w:p w:rsidR="003B6DB0" w:rsidRDefault="003B6DB0">
            <w:pPr>
              <w:pStyle w:val="ConsPlusNormal"/>
            </w:pPr>
          </w:p>
        </w:tc>
        <w:tc>
          <w:tcPr>
            <w:tcW w:w="6236" w:type="dxa"/>
            <w:gridSpan w:val="5"/>
            <w:tcBorders>
              <w:top w:val="nil"/>
            </w:tcBorders>
          </w:tcPr>
          <w:p w:rsidR="003B6DB0" w:rsidRDefault="003B6DB0">
            <w:pPr>
              <w:pStyle w:val="ConsPlusNormal"/>
              <w:jc w:val="both"/>
            </w:pPr>
            <w:r>
              <w:t>3. Для организаций дополнительного образования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3.1.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4. Максимальное количество этажей зданий, строений, сооружений:</w:t>
            </w:r>
          </w:p>
          <w:p w:rsidR="003B6DB0" w:rsidRDefault="003B6DB0">
            <w:pPr>
              <w:pStyle w:val="ConsPlusNormal"/>
              <w:jc w:val="both"/>
            </w:pPr>
            <w:r>
              <w:t>дошкольной организации - 3;</w:t>
            </w:r>
          </w:p>
          <w:p w:rsidR="003B6DB0" w:rsidRDefault="003B6DB0">
            <w:pPr>
              <w:pStyle w:val="ConsPlusNormal"/>
              <w:jc w:val="both"/>
            </w:pPr>
            <w:r>
              <w:t>общеобразовательных организаций - 3;</w:t>
            </w:r>
          </w:p>
          <w:p w:rsidR="003B6DB0" w:rsidRDefault="003B6DB0">
            <w:pPr>
              <w:pStyle w:val="ConsPlusNormal"/>
              <w:jc w:val="both"/>
            </w:pPr>
            <w:r>
              <w:t>организации дополнительного образования - 4.</w:t>
            </w:r>
          </w:p>
          <w:p w:rsidR="003B6DB0" w:rsidRDefault="003B6DB0">
            <w:pPr>
              <w:pStyle w:val="ConsPlusNormal"/>
              <w:jc w:val="both"/>
            </w:pPr>
            <w:r>
              <w:t>5. Максимальный процент застройки в границах земельного участка:</w:t>
            </w:r>
          </w:p>
          <w:p w:rsidR="003B6DB0" w:rsidRDefault="003B6DB0">
            <w:pPr>
              <w:pStyle w:val="ConsPlusNormal"/>
              <w:jc w:val="both"/>
            </w:pPr>
            <w:r>
              <w:t>дошкольной образовательной организации - 40%;</w:t>
            </w:r>
          </w:p>
          <w:p w:rsidR="003B6DB0" w:rsidRDefault="003B6DB0">
            <w:pPr>
              <w:pStyle w:val="ConsPlusNormal"/>
              <w:jc w:val="both"/>
            </w:pPr>
            <w:r>
              <w:t>общеобразовательной организации - 40%;</w:t>
            </w:r>
          </w:p>
          <w:p w:rsidR="003B6DB0" w:rsidRDefault="003B6DB0">
            <w:pPr>
              <w:pStyle w:val="ConsPlusNormal"/>
              <w:jc w:val="both"/>
            </w:pPr>
            <w:r>
              <w:t>организации дополнительного образования детей - 60%.</w:t>
            </w:r>
          </w:p>
          <w:p w:rsidR="003B6DB0" w:rsidRDefault="003B6DB0">
            <w:pPr>
              <w:pStyle w:val="ConsPlusNormal"/>
              <w:jc w:val="both"/>
            </w:pPr>
            <w:r>
              <w:t>Процент застройки подземной части не регламентируется.</w:t>
            </w:r>
          </w:p>
          <w:p w:rsidR="003B6DB0" w:rsidRDefault="003B6DB0">
            <w:pPr>
              <w:pStyle w:val="ConsPlusNormal"/>
              <w:jc w:val="both"/>
            </w:pPr>
            <w:r>
              <w:t>6. Минимальный процент озеленения земельного участка - 30%.</w:t>
            </w:r>
          </w:p>
        </w:tc>
      </w:tr>
      <w:tr w:rsidR="003B6DB0">
        <w:tc>
          <w:tcPr>
            <w:tcW w:w="567" w:type="dxa"/>
            <w:vMerge w:val="restart"/>
            <w:tcBorders>
              <w:bottom w:val="nil"/>
            </w:tcBorders>
          </w:tcPr>
          <w:p w:rsidR="003B6DB0" w:rsidRDefault="003B6DB0">
            <w:pPr>
              <w:pStyle w:val="ConsPlusNormal"/>
              <w:jc w:val="center"/>
            </w:pPr>
            <w:r>
              <w:t>2.</w:t>
            </w:r>
          </w:p>
        </w:tc>
        <w:tc>
          <w:tcPr>
            <w:tcW w:w="1247" w:type="dxa"/>
            <w:vMerge w:val="restart"/>
            <w:tcBorders>
              <w:bottom w:val="nil"/>
            </w:tcBorders>
          </w:tcPr>
          <w:p w:rsidR="003B6DB0" w:rsidRDefault="003B6DB0">
            <w:pPr>
              <w:pStyle w:val="ConsPlusNormal"/>
            </w:pPr>
            <w:r>
              <w:t>Среднее и высшее профессиональное образование</w:t>
            </w:r>
          </w:p>
        </w:tc>
        <w:tc>
          <w:tcPr>
            <w:tcW w:w="964" w:type="dxa"/>
            <w:vMerge w:val="restart"/>
            <w:tcBorders>
              <w:bottom w:val="nil"/>
            </w:tcBorders>
          </w:tcPr>
          <w:p w:rsidR="003B6DB0" w:rsidRDefault="003B6DB0">
            <w:pPr>
              <w:pStyle w:val="ConsPlusNormal"/>
              <w:jc w:val="center"/>
            </w:pPr>
            <w:r>
              <w:t>3.5.2</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1.1. Профессиональных образовательных организаций:</w:t>
            </w:r>
          </w:p>
          <w:p w:rsidR="003B6DB0" w:rsidRDefault="003B6DB0">
            <w:pPr>
              <w:pStyle w:val="ConsPlusNormal"/>
              <w:jc w:val="both"/>
            </w:pPr>
            <w:r>
              <w:t>минимальная площадь:</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28" w:type="dxa"/>
            <w:vMerge w:val="restart"/>
          </w:tcPr>
          <w:p w:rsidR="003B6DB0" w:rsidRDefault="003B6DB0">
            <w:pPr>
              <w:pStyle w:val="ConsPlusNormal"/>
              <w:jc w:val="center"/>
            </w:pPr>
            <w:r>
              <w:t>Профессиональные образовательные организации</w:t>
            </w:r>
          </w:p>
        </w:tc>
        <w:tc>
          <w:tcPr>
            <w:tcW w:w="4308" w:type="dxa"/>
            <w:gridSpan w:val="4"/>
          </w:tcPr>
          <w:p w:rsidR="003B6DB0" w:rsidRDefault="003B6DB0">
            <w:pPr>
              <w:pStyle w:val="ConsPlusNormal"/>
              <w:jc w:val="center"/>
            </w:pPr>
            <w:r>
              <w:t>Размеры земельных участков, га, при вместимости учреждений</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28" w:type="dxa"/>
            <w:vMerge/>
          </w:tcPr>
          <w:p w:rsidR="003B6DB0" w:rsidRDefault="003B6DB0">
            <w:pPr>
              <w:pStyle w:val="ConsPlusNormal"/>
            </w:pPr>
          </w:p>
        </w:tc>
        <w:tc>
          <w:tcPr>
            <w:tcW w:w="1076" w:type="dxa"/>
          </w:tcPr>
          <w:p w:rsidR="003B6DB0" w:rsidRDefault="003B6DB0">
            <w:pPr>
              <w:pStyle w:val="ConsPlusNormal"/>
              <w:jc w:val="center"/>
            </w:pPr>
            <w:r>
              <w:t>до 300 чел.</w:t>
            </w:r>
          </w:p>
        </w:tc>
        <w:tc>
          <w:tcPr>
            <w:tcW w:w="1076" w:type="dxa"/>
          </w:tcPr>
          <w:p w:rsidR="003B6DB0" w:rsidRDefault="003B6DB0">
            <w:pPr>
              <w:pStyle w:val="ConsPlusNormal"/>
              <w:jc w:val="center"/>
            </w:pPr>
            <w:r>
              <w:t>300 до 400 чел.</w:t>
            </w:r>
          </w:p>
        </w:tc>
        <w:tc>
          <w:tcPr>
            <w:tcW w:w="1076" w:type="dxa"/>
          </w:tcPr>
          <w:p w:rsidR="003B6DB0" w:rsidRDefault="003B6DB0">
            <w:pPr>
              <w:pStyle w:val="ConsPlusNormal"/>
              <w:jc w:val="center"/>
            </w:pPr>
            <w:r>
              <w:t>400 до 600 чел.</w:t>
            </w:r>
          </w:p>
        </w:tc>
        <w:tc>
          <w:tcPr>
            <w:tcW w:w="1080" w:type="dxa"/>
          </w:tcPr>
          <w:p w:rsidR="003B6DB0" w:rsidRDefault="003B6DB0">
            <w:pPr>
              <w:pStyle w:val="ConsPlusNormal"/>
              <w:jc w:val="center"/>
            </w:pPr>
            <w:r>
              <w:t>600 - 1000 чел.</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28" w:type="dxa"/>
          </w:tcPr>
          <w:p w:rsidR="003B6DB0" w:rsidRDefault="003B6DB0">
            <w:pPr>
              <w:pStyle w:val="ConsPlusNormal"/>
            </w:pPr>
            <w:r>
              <w:t>Для всех образовательных учреждений</w:t>
            </w:r>
          </w:p>
        </w:tc>
        <w:tc>
          <w:tcPr>
            <w:tcW w:w="1076" w:type="dxa"/>
          </w:tcPr>
          <w:p w:rsidR="003B6DB0" w:rsidRDefault="003B6DB0">
            <w:pPr>
              <w:pStyle w:val="ConsPlusNormal"/>
              <w:jc w:val="center"/>
            </w:pPr>
            <w:r>
              <w:t>2</w:t>
            </w:r>
          </w:p>
        </w:tc>
        <w:tc>
          <w:tcPr>
            <w:tcW w:w="1076" w:type="dxa"/>
          </w:tcPr>
          <w:p w:rsidR="003B6DB0" w:rsidRDefault="003B6DB0">
            <w:pPr>
              <w:pStyle w:val="ConsPlusNormal"/>
              <w:jc w:val="center"/>
            </w:pPr>
            <w:r>
              <w:t>2,4</w:t>
            </w:r>
          </w:p>
        </w:tc>
        <w:tc>
          <w:tcPr>
            <w:tcW w:w="1076" w:type="dxa"/>
          </w:tcPr>
          <w:p w:rsidR="003B6DB0" w:rsidRDefault="003B6DB0">
            <w:pPr>
              <w:pStyle w:val="ConsPlusNormal"/>
              <w:jc w:val="center"/>
            </w:pPr>
            <w:r>
              <w:t>3,1</w:t>
            </w:r>
          </w:p>
        </w:tc>
        <w:tc>
          <w:tcPr>
            <w:tcW w:w="1080" w:type="dxa"/>
          </w:tcPr>
          <w:p w:rsidR="003B6DB0" w:rsidRDefault="003B6DB0">
            <w:pPr>
              <w:pStyle w:val="ConsPlusNormal"/>
              <w:jc w:val="center"/>
            </w:pPr>
            <w:r>
              <w:t>3,7</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28" w:type="dxa"/>
          </w:tcPr>
          <w:p w:rsidR="003B6DB0" w:rsidRDefault="003B6DB0">
            <w:pPr>
              <w:pStyle w:val="ConsPlusNormal"/>
            </w:pPr>
            <w:r>
              <w:t>Сельскохозяйственного профиля</w:t>
            </w:r>
          </w:p>
        </w:tc>
        <w:tc>
          <w:tcPr>
            <w:tcW w:w="1076" w:type="dxa"/>
          </w:tcPr>
          <w:p w:rsidR="003B6DB0" w:rsidRDefault="003B6DB0">
            <w:pPr>
              <w:pStyle w:val="ConsPlusNormal"/>
              <w:jc w:val="center"/>
            </w:pPr>
            <w:r>
              <w:t>2 - 3</w:t>
            </w:r>
          </w:p>
        </w:tc>
        <w:tc>
          <w:tcPr>
            <w:tcW w:w="1076" w:type="dxa"/>
          </w:tcPr>
          <w:p w:rsidR="003B6DB0" w:rsidRDefault="003B6DB0">
            <w:pPr>
              <w:pStyle w:val="ConsPlusNormal"/>
              <w:jc w:val="center"/>
            </w:pPr>
            <w:r>
              <w:t>2,4 - 3,6</w:t>
            </w:r>
          </w:p>
        </w:tc>
        <w:tc>
          <w:tcPr>
            <w:tcW w:w="1076" w:type="dxa"/>
          </w:tcPr>
          <w:p w:rsidR="003B6DB0" w:rsidRDefault="003B6DB0">
            <w:pPr>
              <w:pStyle w:val="ConsPlusNormal"/>
              <w:jc w:val="center"/>
            </w:pPr>
            <w:r>
              <w:t>3,1 - 4,2</w:t>
            </w:r>
          </w:p>
        </w:tc>
        <w:tc>
          <w:tcPr>
            <w:tcW w:w="1080" w:type="dxa"/>
          </w:tcPr>
          <w:p w:rsidR="003B6DB0" w:rsidRDefault="003B6DB0">
            <w:pPr>
              <w:pStyle w:val="ConsPlusNormal"/>
              <w:jc w:val="center"/>
            </w:pPr>
            <w:r>
              <w:t>3,7 - 4,6</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28" w:type="dxa"/>
          </w:tcPr>
          <w:p w:rsidR="003B6DB0" w:rsidRDefault="003B6DB0">
            <w:pPr>
              <w:pStyle w:val="ConsPlusNormal"/>
            </w:pPr>
            <w:r>
              <w:t>Размещаемых в районах реконструкции</w:t>
            </w:r>
          </w:p>
        </w:tc>
        <w:tc>
          <w:tcPr>
            <w:tcW w:w="1076" w:type="dxa"/>
          </w:tcPr>
          <w:p w:rsidR="003B6DB0" w:rsidRDefault="003B6DB0">
            <w:pPr>
              <w:pStyle w:val="ConsPlusNormal"/>
              <w:jc w:val="center"/>
            </w:pPr>
            <w:r>
              <w:t>1,2</w:t>
            </w:r>
          </w:p>
        </w:tc>
        <w:tc>
          <w:tcPr>
            <w:tcW w:w="1076" w:type="dxa"/>
          </w:tcPr>
          <w:p w:rsidR="003B6DB0" w:rsidRDefault="003B6DB0">
            <w:pPr>
              <w:pStyle w:val="ConsPlusNormal"/>
              <w:jc w:val="center"/>
            </w:pPr>
            <w:r>
              <w:t>1,2 - 2,4</w:t>
            </w:r>
          </w:p>
        </w:tc>
        <w:tc>
          <w:tcPr>
            <w:tcW w:w="1076" w:type="dxa"/>
          </w:tcPr>
          <w:p w:rsidR="003B6DB0" w:rsidRDefault="003B6DB0">
            <w:pPr>
              <w:pStyle w:val="ConsPlusNormal"/>
              <w:jc w:val="center"/>
            </w:pPr>
            <w:r>
              <w:t>1,5 - 3,1</w:t>
            </w:r>
          </w:p>
        </w:tc>
        <w:tc>
          <w:tcPr>
            <w:tcW w:w="1080" w:type="dxa"/>
          </w:tcPr>
          <w:p w:rsidR="003B6DB0" w:rsidRDefault="003B6DB0">
            <w:pPr>
              <w:pStyle w:val="ConsPlusNormal"/>
              <w:jc w:val="center"/>
            </w:pPr>
            <w:r>
              <w:t>1,9 - 3,7</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28" w:type="dxa"/>
          </w:tcPr>
          <w:p w:rsidR="003B6DB0" w:rsidRDefault="003B6DB0">
            <w:pPr>
              <w:pStyle w:val="ConsPlusNormal"/>
            </w:pPr>
            <w:r>
              <w:t>Гуманитарного профиля</w:t>
            </w:r>
          </w:p>
        </w:tc>
        <w:tc>
          <w:tcPr>
            <w:tcW w:w="1076" w:type="dxa"/>
          </w:tcPr>
          <w:p w:rsidR="003B6DB0" w:rsidRDefault="003B6DB0">
            <w:pPr>
              <w:pStyle w:val="ConsPlusNormal"/>
              <w:jc w:val="center"/>
            </w:pPr>
            <w:r>
              <w:t>1,4 - 2</w:t>
            </w:r>
          </w:p>
        </w:tc>
        <w:tc>
          <w:tcPr>
            <w:tcW w:w="1076" w:type="dxa"/>
          </w:tcPr>
          <w:p w:rsidR="003B6DB0" w:rsidRDefault="003B6DB0">
            <w:pPr>
              <w:pStyle w:val="ConsPlusNormal"/>
              <w:jc w:val="center"/>
            </w:pPr>
            <w:r>
              <w:t>1,7 - 2,4</w:t>
            </w:r>
          </w:p>
        </w:tc>
        <w:tc>
          <w:tcPr>
            <w:tcW w:w="1076" w:type="dxa"/>
          </w:tcPr>
          <w:p w:rsidR="003B6DB0" w:rsidRDefault="003B6DB0">
            <w:pPr>
              <w:pStyle w:val="ConsPlusNormal"/>
              <w:jc w:val="center"/>
            </w:pPr>
            <w:r>
              <w:t>2,2 - 3,1</w:t>
            </w:r>
          </w:p>
        </w:tc>
        <w:tc>
          <w:tcPr>
            <w:tcW w:w="1080" w:type="dxa"/>
          </w:tcPr>
          <w:p w:rsidR="003B6DB0" w:rsidRDefault="003B6DB0">
            <w:pPr>
              <w:pStyle w:val="ConsPlusNormal"/>
              <w:jc w:val="center"/>
            </w:pPr>
            <w:r>
              <w:t>2,6 - 3,7</w:t>
            </w:r>
          </w:p>
        </w:tc>
      </w:tr>
      <w:tr w:rsidR="003B6DB0">
        <w:tc>
          <w:tcPr>
            <w:tcW w:w="567" w:type="dxa"/>
            <w:tcBorders>
              <w:top w:val="nil"/>
            </w:tcBorders>
          </w:tcPr>
          <w:p w:rsidR="003B6DB0" w:rsidRDefault="003B6DB0">
            <w:pPr>
              <w:pStyle w:val="ConsPlusNormal"/>
            </w:pPr>
          </w:p>
        </w:tc>
        <w:tc>
          <w:tcPr>
            <w:tcW w:w="1247" w:type="dxa"/>
            <w:tcBorders>
              <w:top w:val="nil"/>
            </w:tcBorders>
          </w:tcPr>
          <w:p w:rsidR="003B6DB0" w:rsidRDefault="003B6DB0">
            <w:pPr>
              <w:pStyle w:val="ConsPlusNormal"/>
            </w:pPr>
          </w:p>
        </w:tc>
        <w:tc>
          <w:tcPr>
            <w:tcW w:w="964" w:type="dxa"/>
            <w:tcBorders>
              <w:top w:val="nil"/>
            </w:tcBorders>
          </w:tcPr>
          <w:p w:rsidR="003B6DB0" w:rsidRDefault="003B6DB0">
            <w:pPr>
              <w:pStyle w:val="ConsPlusNormal"/>
            </w:pPr>
          </w:p>
        </w:tc>
        <w:tc>
          <w:tcPr>
            <w:tcW w:w="6236" w:type="dxa"/>
            <w:gridSpan w:val="5"/>
          </w:tcPr>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1.2. Образовательных организаций высшего образования: учебная зона, на 1 тыс. студентов:</w:t>
            </w:r>
          </w:p>
          <w:p w:rsidR="003B6DB0" w:rsidRDefault="003B6DB0">
            <w:pPr>
              <w:pStyle w:val="ConsPlusNormal"/>
              <w:jc w:val="both"/>
            </w:pPr>
            <w:r>
              <w:t>минимальная площадь:</w:t>
            </w:r>
          </w:p>
          <w:p w:rsidR="003B6DB0" w:rsidRDefault="003B6DB0">
            <w:pPr>
              <w:pStyle w:val="ConsPlusNormal"/>
              <w:jc w:val="both"/>
            </w:pPr>
            <w:r>
              <w:t>университеты, вузы технические - 4 - 7 га;</w:t>
            </w:r>
          </w:p>
          <w:p w:rsidR="003B6DB0" w:rsidRDefault="003B6DB0">
            <w:pPr>
              <w:pStyle w:val="ConsPlusNormal"/>
              <w:jc w:val="both"/>
            </w:pPr>
            <w:r>
              <w:t>вузы сельскохозяйственные - 5 - 7 га;</w:t>
            </w:r>
          </w:p>
          <w:p w:rsidR="003B6DB0" w:rsidRDefault="003B6DB0">
            <w:pPr>
              <w:pStyle w:val="ConsPlusNormal"/>
              <w:jc w:val="both"/>
            </w:pPr>
            <w:r>
              <w:t>вузы медицинские, фармацевтические - 3 - 5 га;</w:t>
            </w:r>
          </w:p>
          <w:p w:rsidR="003B6DB0" w:rsidRDefault="003B6DB0">
            <w:pPr>
              <w:pStyle w:val="ConsPlusNormal"/>
              <w:jc w:val="both"/>
            </w:pPr>
            <w:r>
              <w:t>вузы экономические, педагогические, культуры, искусства, архитектуры - 2 - 4 га;</w:t>
            </w:r>
          </w:p>
          <w:p w:rsidR="003B6DB0" w:rsidRDefault="003B6DB0">
            <w:pPr>
              <w:pStyle w:val="ConsPlusNormal"/>
              <w:jc w:val="both"/>
            </w:pPr>
            <w:r>
              <w:t>институты повышения квалификации и заочные вузы - соответственно профилю с коэффициентом 0,5;</w:t>
            </w:r>
          </w:p>
          <w:p w:rsidR="003B6DB0" w:rsidRDefault="003B6DB0">
            <w:pPr>
              <w:pStyle w:val="ConsPlusNormal"/>
              <w:jc w:val="both"/>
            </w:pPr>
            <w:r>
              <w:t>специализированная зона - по заданию на проектирование;</w:t>
            </w:r>
          </w:p>
          <w:p w:rsidR="003B6DB0" w:rsidRDefault="003B6DB0">
            <w:pPr>
              <w:pStyle w:val="ConsPlusNormal"/>
              <w:jc w:val="both"/>
            </w:pPr>
            <w:r>
              <w:t>спортивная зона - 1 - 2 га;</w:t>
            </w:r>
          </w:p>
          <w:p w:rsidR="003B6DB0" w:rsidRDefault="003B6DB0">
            <w:pPr>
              <w:pStyle w:val="ConsPlusNormal"/>
              <w:jc w:val="both"/>
            </w:pPr>
            <w:r>
              <w:t>зона студенческих общежитий - 1,5 - 3 га;</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w:t>
            </w:r>
          </w:p>
          <w:p w:rsidR="003B6DB0" w:rsidRDefault="003B6DB0">
            <w:pPr>
              <w:pStyle w:val="ConsPlusNormal"/>
              <w:jc w:val="both"/>
            </w:pPr>
            <w:r>
              <w:t>профессиональной образовательной организации - 9;</w:t>
            </w:r>
          </w:p>
          <w:p w:rsidR="003B6DB0" w:rsidRDefault="003B6DB0">
            <w:pPr>
              <w:pStyle w:val="ConsPlusNormal"/>
              <w:jc w:val="both"/>
            </w:pPr>
            <w:r>
              <w:t>образовательной организации высшего образования - 9.</w:t>
            </w:r>
          </w:p>
          <w:p w:rsidR="003B6DB0" w:rsidRDefault="003B6DB0">
            <w:pPr>
              <w:pStyle w:val="ConsPlusNormal"/>
              <w:jc w:val="both"/>
            </w:pPr>
            <w:r>
              <w:t>4. Максимальный процент застройки в границах земельного участка:</w:t>
            </w:r>
          </w:p>
          <w:p w:rsidR="003B6DB0" w:rsidRDefault="003B6DB0">
            <w:pPr>
              <w:pStyle w:val="ConsPlusNormal"/>
              <w:jc w:val="both"/>
            </w:pPr>
            <w:r>
              <w:t>профессиональной образовательной организации - 60%;</w:t>
            </w:r>
          </w:p>
          <w:p w:rsidR="003B6DB0" w:rsidRDefault="003B6DB0">
            <w:pPr>
              <w:pStyle w:val="ConsPlusNormal"/>
              <w:jc w:val="both"/>
            </w:pPr>
            <w:r>
              <w:t>образовательной организации высшего образования - 60%.</w:t>
            </w:r>
          </w:p>
          <w:p w:rsidR="003B6DB0" w:rsidRDefault="003B6DB0">
            <w:pPr>
              <w:pStyle w:val="ConsPlusNormal"/>
              <w:jc w:val="both"/>
            </w:pPr>
            <w:r>
              <w:t>Процент застройки подземной части не регламентируется.</w:t>
            </w:r>
          </w:p>
          <w:p w:rsidR="003B6DB0" w:rsidRDefault="003B6DB0">
            <w:pPr>
              <w:pStyle w:val="ConsPlusNormal"/>
              <w:jc w:val="both"/>
            </w:pPr>
            <w:r>
              <w:t>5. Минимальный процент озеленения земельного участка - 30%.</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Общежития</w:t>
            </w:r>
          </w:p>
        </w:tc>
        <w:tc>
          <w:tcPr>
            <w:tcW w:w="964" w:type="dxa"/>
          </w:tcPr>
          <w:p w:rsidR="003B6DB0" w:rsidRDefault="003B6DB0">
            <w:pPr>
              <w:pStyle w:val="ConsPlusNormal"/>
              <w:jc w:val="center"/>
            </w:pPr>
            <w:r>
              <w:t>3.2.4</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- 12.</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Парки культуры и отдыха</w:t>
            </w:r>
          </w:p>
        </w:tc>
        <w:tc>
          <w:tcPr>
            <w:tcW w:w="964" w:type="dxa"/>
          </w:tcPr>
          <w:p w:rsidR="003B6DB0" w:rsidRDefault="003B6DB0">
            <w:pPr>
              <w:pStyle w:val="ConsPlusNormal"/>
              <w:jc w:val="center"/>
            </w:pPr>
            <w:r>
              <w:t>3.6.2</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w:t>
            </w:r>
          </w:p>
          <w:p w:rsidR="003B6DB0" w:rsidRDefault="003B6DB0">
            <w:pPr>
              <w:pStyle w:val="ConsPlusNormal"/>
              <w:jc w:val="both"/>
            </w:pPr>
            <w:r>
              <w:t>парка - 7%;</w:t>
            </w:r>
          </w:p>
          <w:p w:rsidR="003B6DB0" w:rsidRDefault="003B6DB0">
            <w:pPr>
              <w:pStyle w:val="ConsPlusNormal"/>
              <w:jc w:val="both"/>
            </w:pPr>
            <w:r>
              <w:t>бульвара - 5%.</w:t>
            </w:r>
          </w:p>
          <w:p w:rsidR="003B6DB0" w:rsidRDefault="003B6DB0">
            <w:pPr>
              <w:pStyle w:val="ConsPlusNormal"/>
              <w:jc w:val="both"/>
            </w:pPr>
            <w:r>
              <w:t>Процент застройки подземной части не регламентируется.</w:t>
            </w: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Обеспечение занятий спортом в помещениях</w:t>
            </w:r>
          </w:p>
        </w:tc>
        <w:tc>
          <w:tcPr>
            <w:tcW w:w="964" w:type="dxa"/>
          </w:tcPr>
          <w:p w:rsidR="003B6DB0" w:rsidRDefault="003B6DB0">
            <w:pPr>
              <w:pStyle w:val="ConsPlusNormal"/>
              <w:jc w:val="center"/>
            </w:pPr>
            <w:r>
              <w:t>5.1.2</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Площадки для занятий спортом</w:t>
            </w:r>
          </w:p>
        </w:tc>
        <w:tc>
          <w:tcPr>
            <w:tcW w:w="964" w:type="dxa"/>
          </w:tcPr>
          <w:p w:rsidR="003B6DB0" w:rsidRDefault="003B6DB0">
            <w:pPr>
              <w:pStyle w:val="ConsPlusNormal"/>
              <w:jc w:val="center"/>
            </w:pPr>
            <w:r>
              <w:t>5.1.3</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Размещение площадок необходимо предусматривать на расстоянии от окон жилых и общественных зданий не менее 10 - 40 м.</w:t>
            </w:r>
          </w:p>
          <w:p w:rsidR="003B6DB0" w:rsidRDefault="003B6DB0">
            <w:pPr>
              <w:pStyle w:val="ConsPlusNormal"/>
              <w:jc w:val="both"/>
            </w:pPr>
            <w:r>
              <w:t>4.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5.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Историко-культурная деятельность</w:t>
            </w:r>
          </w:p>
        </w:tc>
        <w:tc>
          <w:tcPr>
            <w:tcW w:w="964" w:type="dxa"/>
          </w:tcPr>
          <w:p w:rsidR="003B6DB0" w:rsidRDefault="003B6DB0">
            <w:pPr>
              <w:pStyle w:val="ConsPlusNormal"/>
              <w:jc w:val="center"/>
            </w:pPr>
            <w:r>
              <w:t>9.3</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Обеспечение деятельности в области гидрометеорологии и смежных с ней областях</w:t>
            </w:r>
          </w:p>
        </w:tc>
        <w:tc>
          <w:tcPr>
            <w:tcW w:w="964" w:type="dxa"/>
          </w:tcPr>
          <w:p w:rsidR="003B6DB0" w:rsidRDefault="003B6DB0">
            <w:pPr>
              <w:pStyle w:val="ConsPlusNormal"/>
              <w:jc w:val="center"/>
            </w:pPr>
            <w:r>
              <w:t>3.9.1</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10.</w:t>
            </w:r>
          </w:p>
        </w:tc>
        <w:tc>
          <w:tcPr>
            <w:tcW w:w="1247" w:type="dxa"/>
          </w:tcPr>
          <w:p w:rsidR="003B6DB0" w:rsidRDefault="003B6DB0">
            <w:pPr>
              <w:pStyle w:val="ConsPlusNormal"/>
            </w:pPr>
            <w:r>
              <w:t>Проведение научных исследований</w:t>
            </w:r>
          </w:p>
        </w:tc>
        <w:tc>
          <w:tcPr>
            <w:tcW w:w="964" w:type="dxa"/>
          </w:tcPr>
          <w:p w:rsidR="003B6DB0" w:rsidRDefault="003B6DB0">
            <w:pPr>
              <w:pStyle w:val="ConsPlusNormal"/>
              <w:jc w:val="center"/>
            </w:pPr>
            <w:r>
              <w:t>3.9.2</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11.</w:t>
            </w:r>
          </w:p>
        </w:tc>
        <w:tc>
          <w:tcPr>
            <w:tcW w:w="1247" w:type="dxa"/>
          </w:tcPr>
          <w:p w:rsidR="003B6DB0" w:rsidRDefault="003B6DB0">
            <w:pPr>
              <w:pStyle w:val="ConsPlusNormal"/>
            </w:pPr>
            <w:r>
              <w:t>Проведение научных испытаний</w:t>
            </w:r>
          </w:p>
        </w:tc>
        <w:tc>
          <w:tcPr>
            <w:tcW w:w="964" w:type="dxa"/>
          </w:tcPr>
          <w:p w:rsidR="003B6DB0" w:rsidRDefault="003B6DB0">
            <w:pPr>
              <w:pStyle w:val="ConsPlusNormal"/>
              <w:jc w:val="center"/>
            </w:pPr>
            <w:r>
              <w:t>3.9.3</w:t>
            </w:r>
          </w:p>
        </w:tc>
        <w:tc>
          <w:tcPr>
            <w:tcW w:w="6236"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12.</w:t>
            </w:r>
          </w:p>
        </w:tc>
        <w:tc>
          <w:tcPr>
            <w:tcW w:w="1247"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236" w:type="dxa"/>
            <w:gridSpan w:val="5"/>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13.</w:t>
            </w:r>
          </w:p>
        </w:tc>
        <w:tc>
          <w:tcPr>
            <w:tcW w:w="1247"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236" w:type="dxa"/>
            <w:gridSpan w:val="5"/>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2.8.2.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Осуществление религиозных обрядов</w:t>
            </w:r>
          </w:p>
        </w:tc>
        <w:tc>
          <w:tcPr>
            <w:tcW w:w="964" w:type="dxa"/>
          </w:tcPr>
          <w:p w:rsidR="003B6DB0" w:rsidRDefault="003B6DB0">
            <w:pPr>
              <w:pStyle w:val="ConsPlusNormal"/>
              <w:jc w:val="center"/>
            </w:pPr>
            <w:r>
              <w:t>3.7.1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Предельная высота зданий, строений, сооружений - не подлежат установлению.</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- 50 м.</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Религиозное управление и образование</w:t>
            </w:r>
          </w:p>
        </w:tc>
        <w:tc>
          <w:tcPr>
            <w:tcW w:w="964" w:type="dxa"/>
          </w:tcPr>
          <w:p w:rsidR="003B6DB0" w:rsidRDefault="003B6DB0">
            <w:pPr>
              <w:pStyle w:val="ConsPlusNormal"/>
              <w:jc w:val="center"/>
            </w:pPr>
            <w:r>
              <w:t>3.7.2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Предельная высота зданий, строений - не подлежат установлению.</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Минимальный процент озеленения земельного участка - 30%.</w:t>
            </w:r>
          </w:p>
        </w:tc>
      </w:tr>
    </w:tbl>
    <w:p w:rsidR="003B6DB0" w:rsidRDefault="003B6DB0">
      <w:pPr>
        <w:pStyle w:val="ConsPlusNormal"/>
        <w:jc w:val="both"/>
      </w:pPr>
    </w:p>
    <w:p w:rsidR="003B6DB0" w:rsidRDefault="003B6DB0">
      <w:pPr>
        <w:pStyle w:val="ConsPlusNormal"/>
        <w:ind w:firstLine="540"/>
        <w:jc w:val="both"/>
      </w:pPr>
      <w:r>
        <w:t>2.8.3.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5"/>
      </w:pPr>
      <w:r>
        <w:t>2.9. ОД-3. Зона застройки объектами здравоохранения</w:t>
      </w:r>
    </w:p>
    <w:p w:rsidR="003B6DB0" w:rsidRDefault="003B6DB0">
      <w:pPr>
        <w:pStyle w:val="ConsPlusNormal"/>
        <w:jc w:val="both"/>
      </w:pPr>
    </w:p>
    <w:p w:rsidR="003B6DB0" w:rsidRDefault="003B6DB0">
      <w:pPr>
        <w:pStyle w:val="ConsPlusNormal"/>
        <w:ind w:firstLine="540"/>
        <w:jc w:val="both"/>
      </w:pPr>
      <w:r>
        <w:t>Зона предназначена для размещения объектов здравоохранения, а также обслуживающих объектов, вспомогательных по отношению к основному назначению зоны.</w:t>
      </w:r>
    </w:p>
    <w:p w:rsidR="003B6DB0" w:rsidRDefault="003B6DB0">
      <w:pPr>
        <w:pStyle w:val="ConsPlusNormal"/>
        <w:spacing w:before="200"/>
        <w:ind w:firstLine="540"/>
        <w:jc w:val="both"/>
      </w:pPr>
      <w: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3B6DB0" w:rsidRDefault="003B6DB0">
      <w:pPr>
        <w:pStyle w:val="ConsPlusNormal"/>
        <w:spacing w:before="200"/>
        <w:ind w:firstLine="540"/>
        <w:jc w:val="both"/>
      </w:pPr>
      <w:r>
        <w:t>2.9.1.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1984"/>
        <w:gridCol w:w="1076"/>
        <w:gridCol w:w="1076"/>
        <w:gridCol w:w="1076"/>
        <w:gridCol w:w="1080"/>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2" w:type="dxa"/>
            <w:gridSpan w:val="5"/>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2" w:type="dxa"/>
            <w:gridSpan w:val="5"/>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Амбулаторно-поликлиническое обслуживание</w:t>
            </w:r>
          </w:p>
        </w:tc>
        <w:tc>
          <w:tcPr>
            <w:tcW w:w="964" w:type="dxa"/>
          </w:tcPr>
          <w:p w:rsidR="003B6DB0" w:rsidRDefault="003B6DB0">
            <w:pPr>
              <w:pStyle w:val="ConsPlusNormal"/>
              <w:jc w:val="center"/>
            </w:pPr>
            <w:r>
              <w:t>3.4.1</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- 2000 кв. м;</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Стационарное медицинское обслуживание</w:t>
            </w:r>
          </w:p>
        </w:tc>
        <w:tc>
          <w:tcPr>
            <w:tcW w:w="964" w:type="dxa"/>
          </w:tcPr>
          <w:p w:rsidR="003B6DB0" w:rsidRDefault="003B6DB0">
            <w:pPr>
              <w:pStyle w:val="ConsPlusNormal"/>
              <w:jc w:val="center"/>
            </w:pPr>
            <w:r>
              <w:t>3.4.2</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Медицинские организации, оказывающие медицинскую помощь в стационарных условиях, обеспечивающих круглосуточное медицинское наблюдение и лечение, психиатрического, инфекционного, в том числе туберкулезного, профиля располагают на расстоянии не менее 100 метров от территории жилой застройки.</w:t>
            </w:r>
          </w:p>
          <w:p w:rsidR="003B6DB0" w:rsidRDefault="003B6DB0">
            <w:pPr>
              <w:pStyle w:val="ConsPlusNormal"/>
              <w:jc w:val="both"/>
            </w:pPr>
            <w:r>
              <w:t>3.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Медицинские организации особого назначения</w:t>
            </w:r>
          </w:p>
        </w:tc>
        <w:tc>
          <w:tcPr>
            <w:tcW w:w="964" w:type="dxa"/>
          </w:tcPr>
          <w:p w:rsidR="003B6DB0" w:rsidRDefault="003B6DB0">
            <w:pPr>
              <w:pStyle w:val="ConsPlusNormal"/>
              <w:jc w:val="center"/>
            </w:pPr>
            <w:r>
              <w:t>3.4.3</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Воздушный транспорт</w:t>
            </w:r>
          </w:p>
        </w:tc>
        <w:tc>
          <w:tcPr>
            <w:tcW w:w="964" w:type="dxa"/>
          </w:tcPr>
          <w:p w:rsidR="003B6DB0" w:rsidRDefault="003B6DB0">
            <w:pPr>
              <w:pStyle w:val="ConsPlusNormal"/>
              <w:jc w:val="center"/>
            </w:pPr>
            <w:r>
              <w:t>7.4</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Историко-культурная деятельность</w:t>
            </w:r>
          </w:p>
        </w:tc>
        <w:tc>
          <w:tcPr>
            <w:tcW w:w="964" w:type="dxa"/>
          </w:tcPr>
          <w:p w:rsidR="003B6DB0" w:rsidRDefault="003B6DB0">
            <w:pPr>
              <w:pStyle w:val="ConsPlusNormal"/>
              <w:jc w:val="center"/>
            </w:pPr>
            <w:r>
              <w:t>9.3</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vMerge w:val="restart"/>
            <w:tcBorders>
              <w:bottom w:val="nil"/>
            </w:tcBorders>
          </w:tcPr>
          <w:p w:rsidR="003B6DB0" w:rsidRDefault="003B6DB0">
            <w:pPr>
              <w:pStyle w:val="ConsPlusNormal"/>
              <w:jc w:val="center"/>
            </w:pPr>
            <w:r>
              <w:t>7.</w:t>
            </w:r>
          </w:p>
        </w:tc>
        <w:tc>
          <w:tcPr>
            <w:tcW w:w="1247" w:type="dxa"/>
            <w:vMerge w:val="restart"/>
            <w:tcBorders>
              <w:bottom w:val="nil"/>
            </w:tcBorders>
          </w:tcPr>
          <w:p w:rsidR="003B6DB0" w:rsidRDefault="003B6DB0">
            <w:pPr>
              <w:pStyle w:val="ConsPlusNormal"/>
            </w:pPr>
            <w:r>
              <w:t>Среднее и высшее профессиональное образование</w:t>
            </w:r>
          </w:p>
        </w:tc>
        <w:tc>
          <w:tcPr>
            <w:tcW w:w="964" w:type="dxa"/>
            <w:vMerge w:val="restart"/>
            <w:tcBorders>
              <w:bottom w:val="nil"/>
            </w:tcBorders>
          </w:tcPr>
          <w:p w:rsidR="003B6DB0" w:rsidRDefault="003B6DB0">
            <w:pPr>
              <w:pStyle w:val="ConsPlusNormal"/>
              <w:jc w:val="center"/>
            </w:pPr>
            <w:r>
              <w:t>3.5.2</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1.1. Профессиональных образовательных организаций:</w:t>
            </w:r>
          </w:p>
          <w:p w:rsidR="003B6DB0" w:rsidRDefault="003B6DB0">
            <w:pPr>
              <w:pStyle w:val="ConsPlusNormal"/>
              <w:jc w:val="both"/>
            </w:pPr>
            <w:r>
              <w:t>минимальная площадь:</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84" w:type="dxa"/>
            <w:vMerge w:val="restart"/>
          </w:tcPr>
          <w:p w:rsidR="003B6DB0" w:rsidRDefault="003B6DB0">
            <w:pPr>
              <w:pStyle w:val="ConsPlusNormal"/>
              <w:jc w:val="center"/>
            </w:pPr>
            <w:r>
              <w:t>Профессиональные образовательные организации</w:t>
            </w:r>
          </w:p>
        </w:tc>
        <w:tc>
          <w:tcPr>
            <w:tcW w:w="4308" w:type="dxa"/>
            <w:gridSpan w:val="4"/>
          </w:tcPr>
          <w:p w:rsidR="003B6DB0" w:rsidRDefault="003B6DB0">
            <w:pPr>
              <w:pStyle w:val="ConsPlusNormal"/>
              <w:jc w:val="center"/>
            </w:pPr>
            <w:r>
              <w:t>Размеры земельных участков, га, при вместимости учреждений</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84" w:type="dxa"/>
            <w:vMerge/>
          </w:tcPr>
          <w:p w:rsidR="003B6DB0" w:rsidRDefault="003B6DB0">
            <w:pPr>
              <w:pStyle w:val="ConsPlusNormal"/>
            </w:pPr>
          </w:p>
        </w:tc>
        <w:tc>
          <w:tcPr>
            <w:tcW w:w="1076" w:type="dxa"/>
          </w:tcPr>
          <w:p w:rsidR="003B6DB0" w:rsidRDefault="003B6DB0">
            <w:pPr>
              <w:pStyle w:val="ConsPlusNormal"/>
              <w:jc w:val="center"/>
            </w:pPr>
            <w:r>
              <w:t>до 300 чел.</w:t>
            </w:r>
          </w:p>
        </w:tc>
        <w:tc>
          <w:tcPr>
            <w:tcW w:w="1076" w:type="dxa"/>
          </w:tcPr>
          <w:p w:rsidR="003B6DB0" w:rsidRDefault="003B6DB0">
            <w:pPr>
              <w:pStyle w:val="ConsPlusNormal"/>
              <w:jc w:val="center"/>
            </w:pPr>
            <w:r>
              <w:t>300 до 400 чел.</w:t>
            </w:r>
          </w:p>
        </w:tc>
        <w:tc>
          <w:tcPr>
            <w:tcW w:w="1076" w:type="dxa"/>
          </w:tcPr>
          <w:p w:rsidR="003B6DB0" w:rsidRDefault="003B6DB0">
            <w:pPr>
              <w:pStyle w:val="ConsPlusNormal"/>
              <w:jc w:val="center"/>
            </w:pPr>
            <w:r>
              <w:t>400 до 600 чел.</w:t>
            </w:r>
          </w:p>
        </w:tc>
        <w:tc>
          <w:tcPr>
            <w:tcW w:w="1080" w:type="dxa"/>
          </w:tcPr>
          <w:p w:rsidR="003B6DB0" w:rsidRDefault="003B6DB0">
            <w:pPr>
              <w:pStyle w:val="ConsPlusNormal"/>
              <w:jc w:val="center"/>
            </w:pPr>
            <w:r>
              <w:t>600 - 1000 чел.</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84" w:type="dxa"/>
          </w:tcPr>
          <w:p w:rsidR="003B6DB0" w:rsidRDefault="003B6DB0">
            <w:pPr>
              <w:pStyle w:val="ConsPlusNormal"/>
            </w:pPr>
            <w:r>
              <w:t>Для всех образовательных учреждений</w:t>
            </w:r>
          </w:p>
        </w:tc>
        <w:tc>
          <w:tcPr>
            <w:tcW w:w="1076" w:type="dxa"/>
          </w:tcPr>
          <w:p w:rsidR="003B6DB0" w:rsidRDefault="003B6DB0">
            <w:pPr>
              <w:pStyle w:val="ConsPlusNormal"/>
              <w:jc w:val="center"/>
            </w:pPr>
            <w:r>
              <w:t>2</w:t>
            </w:r>
          </w:p>
        </w:tc>
        <w:tc>
          <w:tcPr>
            <w:tcW w:w="1076" w:type="dxa"/>
          </w:tcPr>
          <w:p w:rsidR="003B6DB0" w:rsidRDefault="003B6DB0">
            <w:pPr>
              <w:pStyle w:val="ConsPlusNormal"/>
              <w:jc w:val="center"/>
            </w:pPr>
            <w:r>
              <w:t>2,4</w:t>
            </w:r>
          </w:p>
        </w:tc>
        <w:tc>
          <w:tcPr>
            <w:tcW w:w="1076" w:type="dxa"/>
          </w:tcPr>
          <w:p w:rsidR="003B6DB0" w:rsidRDefault="003B6DB0">
            <w:pPr>
              <w:pStyle w:val="ConsPlusNormal"/>
              <w:jc w:val="center"/>
            </w:pPr>
            <w:r>
              <w:t>3,1</w:t>
            </w:r>
          </w:p>
        </w:tc>
        <w:tc>
          <w:tcPr>
            <w:tcW w:w="1080" w:type="dxa"/>
          </w:tcPr>
          <w:p w:rsidR="003B6DB0" w:rsidRDefault="003B6DB0">
            <w:pPr>
              <w:pStyle w:val="ConsPlusNormal"/>
              <w:jc w:val="center"/>
            </w:pPr>
            <w:r>
              <w:t>3,7</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84" w:type="dxa"/>
          </w:tcPr>
          <w:p w:rsidR="003B6DB0" w:rsidRDefault="003B6DB0">
            <w:pPr>
              <w:pStyle w:val="ConsPlusNormal"/>
            </w:pPr>
            <w:r>
              <w:t>Сельскохозяйственного профиля</w:t>
            </w:r>
          </w:p>
        </w:tc>
        <w:tc>
          <w:tcPr>
            <w:tcW w:w="1076" w:type="dxa"/>
          </w:tcPr>
          <w:p w:rsidR="003B6DB0" w:rsidRDefault="003B6DB0">
            <w:pPr>
              <w:pStyle w:val="ConsPlusNormal"/>
              <w:jc w:val="center"/>
            </w:pPr>
            <w:r>
              <w:t>2 - 3</w:t>
            </w:r>
          </w:p>
        </w:tc>
        <w:tc>
          <w:tcPr>
            <w:tcW w:w="1076" w:type="dxa"/>
          </w:tcPr>
          <w:p w:rsidR="003B6DB0" w:rsidRDefault="003B6DB0">
            <w:pPr>
              <w:pStyle w:val="ConsPlusNormal"/>
              <w:jc w:val="center"/>
            </w:pPr>
            <w:r>
              <w:t>2,4 - 3,6</w:t>
            </w:r>
          </w:p>
        </w:tc>
        <w:tc>
          <w:tcPr>
            <w:tcW w:w="1076" w:type="dxa"/>
          </w:tcPr>
          <w:p w:rsidR="003B6DB0" w:rsidRDefault="003B6DB0">
            <w:pPr>
              <w:pStyle w:val="ConsPlusNormal"/>
              <w:jc w:val="center"/>
            </w:pPr>
            <w:r>
              <w:t>3,1 - 4,2</w:t>
            </w:r>
          </w:p>
        </w:tc>
        <w:tc>
          <w:tcPr>
            <w:tcW w:w="1080" w:type="dxa"/>
          </w:tcPr>
          <w:p w:rsidR="003B6DB0" w:rsidRDefault="003B6DB0">
            <w:pPr>
              <w:pStyle w:val="ConsPlusNormal"/>
              <w:jc w:val="center"/>
            </w:pPr>
            <w:r>
              <w:t>3,7 - 4,6</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84" w:type="dxa"/>
          </w:tcPr>
          <w:p w:rsidR="003B6DB0" w:rsidRDefault="003B6DB0">
            <w:pPr>
              <w:pStyle w:val="ConsPlusNormal"/>
            </w:pPr>
            <w:r>
              <w:t>Размещаемых в районах реконструкции</w:t>
            </w:r>
          </w:p>
        </w:tc>
        <w:tc>
          <w:tcPr>
            <w:tcW w:w="1076" w:type="dxa"/>
          </w:tcPr>
          <w:p w:rsidR="003B6DB0" w:rsidRDefault="003B6DB0">
            <w:pPr>
              <w:pStyle w:val="ConsPlusNormal"/>
              <w:jc w:val="center"/>
            </w:pPr>
            <w:r>
              <w:t>1,2</w:t>
            </w:r>
          </w:p>
        </w:tc>
        <w:tc>
          <w:tcPr>
            <w:tcW w:w="1076" w:type="dxa"/>
          </w:tcPr>
          <w:p w:rsidR="003B6DB0" w:rsidRDefault="003B6DB0">
            <w:pPr>
              <w:pStyle w:val="ConsPlusNormal"/>
              <w:jc w:val="center"/>
            </w:pPr>
            <w:r>
              <w:t>1,2 - 2,4</w:t>
            </w:r>
          </w:p>
        </w:tc>
        <w:tc>
          <w:tcPr>
            <w:tcW w:w="1076" w:type="dxa"/>
          </w:tcPr>
          <w:p w:rsidR="003B6DB0" w:rsidRDefault="003B6DB0">
            <w:pPr>
              <w:pStyle w:val="ConsPlusNormal"/>
              <w:jc w:val="center"/>
            </w:pPr>
            <w:r>
              <w:t>1,5 - 3,1</w:t>
            </w:r>
          </w:p>
        </w:tc>
        <w:tc>
          <w:tcPr>
            <w:tcW w:w="1080" w:type="dxa"/>
          </w:tcPr>
          <w:p w:rsidR="003B6DB0" w:rsidRDefault="003B6DB0">
            <w:pPr>
              <w:pStyle w:val="ConsPlusNormal"/>
              <w:jc w:val="center"/>
            </w:pPr>
            <w:r>
              <w:t>1,9 - 3,7</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84" w:type="dxa"/>
          </w:tcPr>
          <w:p w:rsidR="003B6DB0" w:rsidRDefault="003B6DB0">
            <w:pPr>
              <w:pStyle w:val="ConsPlusNormal"/>
            </w:pPr>
            <w:r>
              <w:t>Гуманитарного профиля</w:t>
            </w:r>
          </w:p>
        </w:tc>
        <w:tc>
          <w:tcPr>
            <w:tcW w:w="1076" w:type="dxa"/>
          </w:tcPr>
          <w:p w:rsidR="003B6DB0" w:rsidRDefault="003B6DB0">
            <w:pPr>
              <w:pStyle w:val="ConsPlusNormal"/>
              <w:jc w:val="center"/>
            </w:pPr>
            <w:r>
              <w:t>1,4 - 2</w:t>
            </w:r>
          </w:p>
        </w:tc>
        <w:tc>
          <w:tcPr>
            <w:tcW w:w="1076" w:type="dxa"/>
          </w:tcPr>
          <w:p w:rsidR="003B6DB0" w:rsidRDefault="003B6DB0">
            <w:pPr>
              <w:pStyle w:val="ConsPlusNormal"/>
              <w:jc w:val="center"/>
            </w:pPr>
            <w:r>
              <w:t>1,7 - 2,4</w:t>
            </w:r>
          </w:p>
        </w:tc>
        <w:tc>
          <w:tcPr>
            <w:tcW w:w="1076" w:type="dxa"/>
          </w:tcPr>
          <w:p w:rsidR="003B6DB0" w:rsidRDefault="003B6DB0">
            <w:pPr>
              <w:pStyle w:val="ConsPlusNormal"/>
              <w:jc w:val="center"/>
            </w:pPr>
            <w:r>
              <w:t>2,2 - 3,1</w:t>
            </w:r>
          </w:p>
        </w:tc>
        <w:tc>
          <w:tcPr>
            <w:tcW w:w="1080" w:type="dxa"/>
          </w:tcPr>
          <w:p w:rsidR="003B6DB0" w:rsidRDefault="003B6DB0">
            <w:pPr>
              <w:pStyle w:val="ConsPlusNormal"/>
              <w:jc w:val="center"/>
            </w:pPr>
            <w:r>
              <w:t>2,6 - 3,7</w:t>
            </w:r>
          </w:p>
        </w:tc>
      </w:tr>
      <w:tr w:rsidR="003B6DB0">
        <w:tc>
          <w:tcPr>
            <w:tcW w:w="567" w:type="dxa"/>
            <w:tcBorders>
              <w:top w:val="nil"/>
            </w:tcBorders>
          </w:tcPr>
          <w:p w:rsidR="003B6DB0" w:rsidRDefault="003B6DB0">
            <w:pPr>
              <w:pStyle w:val="ConsPlusNormal"/>
            </w:pPr>
          </w:p>
        </w:tc>
        <w:tc>
          <w:tcPr>
            <w:tcW w:w="1247" w:type="dxa"/>
            <w:tcBorders>
              <w:top w:val="nil"/>
            </w:tcBorders>
          </w:tcPr>
          <w:p w:rsidR="003B6DB0" w:rsidRDefault="003B6DB0">
            <w:pPr>
              <w:pStyle w:val="ConsPlusNormal"/>
            </w:pPr>
          </w:p>
        </w:tc>
        <w:tc>
          <w:tcPr>
            <w:tcW w:w="964" w:type="dxa"/>
            <w:tcBorders>
              <w:top w:val="nil"/>
            </w:tcBorders>
          </w:tcPr>
          <w:p w:rsidR="003B6DB0" w:rsidRDefault="003B6DB0">
            <w:pPr>
              <w:pStyle w:val="ConsPlusNormal"/>
            </w:pPr>
          </w:p>
        </w:tc>
        <w:tc>
          <w:tcPr>
            <w:tcW w:w="6292" w:type="dxa"/>
            <w:gridSpan w:val="5"/>
          </w:tcPr>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1.2. Образовательных организаций высшего образования: учебная зона, на 1 тыс. студентов:</w:t>
            </w:r>
          </w:p>
          <w:p w:rsidR="003B6DB0" w:rsidRDefault="003B6DB0">
            <w:pPr>
              <w:pStyle w:val="ConsPlusNormal"/>
              <w:jc w:val="both"/>
            </w:pPr>
            <w:r>
              <w:t>минимальная площадь:</w:t>
            </w:r>
          </w:p>
          <w:p w:rsidR="003B6DB0" w:rsidRDefault="003B6DB0">
            <w:pPr>
              <w:pStyle w:val="ConsPlusNormal"/>
              <w:jc w:val="both"/>
            </w:pPr>
            <w:r>
              <w:t>университеты, вузы технические - 4 - 7 га;</w:t>
            </w:r>
          </w:p>
          <w:p w:rsidR="003B6DB0" w:rsidRDefault="003B6DB0">
            <w:pPr>
              <w:pStyle w:val="ConsPlusNormal"/>
              <w:jc w:val="both"/>
            </w:pPr>
            <w:r>
              <w:t>вузы сельскохозяйственные - 5 - 7 га;</w:t>
            </w:r>
          </w:p>
          <w:p w:rsidR="003B6DB0" w:rsidRDefault="003B6DB0">
            <w:pPr>
              <w:pStyle w:val="ConsPlusNormal"/>
              <w:jc w:val="both"/>
            </w:pPr>
            <w:r>
              <w:t>вузы медицинские, фармацевтические - 3 - 5 га;</w:t>
            </w:r>
          </w:p>
          <w:p w:rsidR="003B6DB0" w:rsidRDefault="003B6DB0">
            <w:pPr>
              <w:pStyle w:val="ConsPlusNormal"/>
              <w:jc w:val="both"/>
            </w:pPr>
            <w:r>
              <w:t>вузы экономические, педагогические, культуры, искусства, архитектуры - 2 - 4 га;</w:t>
            </w:r>
          </w:p>
          <w:p w:rsidR="003B6DB0" w:rsidRDefault="003B6DB0">
            <w:pPr>
              <w:pStyle w:val="ConsPlusNormal"/>
              <w:jc w:val="both"/>
            </w:pPr>
            <w:r>
              <w:t>институты повышения квалификации и заочные вузы - соответственно профилю с коэффициентом 0,5;</w:t>
            </w:r>
          </w:p>
          <w:p w:rsidR="003B6DB0" w:rsidRDefault="003B6DB0">
            <w:pPr>
              <w:pStyle w:val="ConsPlusNormal"/>
              <w:jc w:val="both"/>
            </w:pPr>
            <w:r>
              <w:t>специализированная зона - по заданию на проектирование;</w:t>
            </w:r>
          </w:p>
          <w:p w:rsidR="003B6DB0" w:rsidRDefault="003B6DB0">
            <w:pPr>
              <w:pStyle w:val="ConsPlusNormal"/>
              <w:jc w:val="both"/>
            </w:pPr>
            <w:r>
              <w:t>спортивная зона - 1 - 2 га;</w:t>
            </w:r>
          </w:p>
          <w:p w:rsidR="003B6DB0" w:rsidRDefault="003B6DB0">
            <w:pPr>
              <w:pStyle w:val="ConsPlusNormal"/>
              <w:jc w:val="both"/>
            </w:pPr>
            <w:r>
              <w:t>зона студенческих общежитий - 1,5 - 3 га;</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w:t>
            </w:r>
          </w:p>
          <w:p w:rsidR="003B6DB0" w:rsidRDefault="003B6DB0">
            <w:pPr>
              <w:pStyle w:val="ConsPlusNormal"/>
              <w:jc w:val="both"/>
            </w:pPr>
            <w:r>
              <w:t>профессиональной образовательной организации - 9;</w:t>
            </w:r>
          </w:p>
          <w:p w:rsidR="003B6DB0" w:rsidRDefault="003B6DB0">
            <w:pPr>
              <w:pStyle w:val="ConsPlusNormal"/>
              <w:jc w:val="both"/>
            </w:pPr>
            <w:r>
              <w:t>образовательной организации высшего образования - 9.</w:t>
            </w:r>
          </w:p>
          <w:p w:rsidR="003B6DB0" w:rsidRDefault="003B6DB0">
            <w:pPr>
              <w:pStyle w:val="ConsPlusNormal"/>
              <w:jc w:val="both"/>
            </w:pPr>
            <w:r>
              <w:t>4. Максимальный процент застройки в границах земельного участка:</w:t>
            </w:r>
          </w:p>
          <w:p w:rsidR="003B6DB0" w:rsidRDefault="003B6DB0">
            <w:pPr>
              <w:pStyle w:val="ConsPlusNormal"/>
              <w:jc w:val="both"/>
            </w:pPr>
            <w:r>
              <w:t>профессиональной образовательной организации - 60%;</w:t>
            </w:r>
          </w:p>
          <w:p w:rsidR="003B6DB0" w:rsidRDefault="003B6DB0">
            <w:pPr>
              <w:pStyle w:val="ConsPlusNormal"/>
              <w:jc w:val="both"/>
            </w:pPr>
            <w:r>
              <w:t>образовательной организации высшего образования - 60%.</w:t>
            </w:r>
          </w:p>
          <w:p w:rsidR="003B6DB0" w:rsidRDefault="003B6DB0">
            <w:pPr>
              <w:pStyle w:val="ConsPlusNormal"/>
              <w:jc w:val="both"/>
            </w:pPr>
            <w:r>
              <w:t>Процент застройки подземной части не регламентируется.</w:t>
            </w:r>
          </w:p>
          <w:p w:rsidR="003B6DB0" w:rsidRDefault="003B6DB0">
            <w:pPr>
              <w:pStyle w:val="ConsPlusNormal"/>
              <w:jc w:val="both"/>
            </w:pPr>
            <w:r>
              <w:t>5. Минимальный процент озеленения земельного участка - 30%.</w:t>
            </w: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Проведение научных исследований</w:t>
            </w:r>
          </w:p>
        </w:tc>
        <w:tc>
          <w:tcPr>
            <w:tcW w:w="964" w:type="dxa"/>
          </w:tcPr>
          <w:p w:rsidR="003B6DB0" w:rsidRDefault="003B6DB0">
            <w:pPr>
              <w:pStyle w:val="ConsPlusNormal"/>
              <w:jc w:val="center"/>
            </w:pPr>
            <w:r>
              <w:t>3.9.2</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292" w:type="dxa"/>
            <w:gridSpan w:val="5"/>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10.</w:t>
            </w:r>
          </w:p>
        </w:tc>
        <w:tc>
          <w:tcPr>
            <w:tcW w:w="1247"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292" w:type="dxa"/>
            <w:gridSpan w:val="5"/>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2.9.1.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Осуществление религиозных обрядов</w:t>
            </w:r>
          </w:p>
        </w:tc>
        <w:tc>
          <w:tcPr>
            <w:tcW w:w="964" w:type="dxa"/>
          </w:tcPr>
          <w:p w:rsidR="003B6DB0" w:rsidRDefault="003B6DB0">
            <w:pPr>
              <w:pStyle w:val="ConsPlusNormal"/>
              <w:jc w:val="center"/>
            </w:pPr>
            <w:r>
              <w:t>3.7.1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Максимальное высота зданий, строений, сооружений - 20.</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Служебные гаражи</w:t>
            </w:r>
          </w:p>
        </w:tc>
        <w:tc>
          <w:tcPr>
            <w:tcW w:w="964" w:type="dxa"/>
          </w:tcPr>
          <w:p w:rsidR="003B6DB0" w:rsidRDefault="003B6DB0">
            <w:pPr>
              <w:pStyle w:val="ConsPlusNormal"/>
              <w:jc w:val="center"/>
            </w:pPr>
            <w:r>
              <w:t>4.9</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Общежития</w:t>
            </w:r>
          </w:p>
        </w:tc>
        <w:tc>
          <w:tcPr>
            <w:tcW w:w="964" w:type="dxa"/>
          </w:tcPr>
          <w:p w:rsidR="003B6DB0" w:rsidRDefault="003B6DB0">
            <w:pPr>
              <w:pStyle w:val="ConsPlusNormal"/>
              <w:jc w:val="center"/>
            </w:pPr>
            <w:r>
              <w:t>3.2.4</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bl>
    <w:p w:rsidR="003B6DB0" w:rsidRDefault="003B6DB0">
      <w:pPr>
        <w:pStyle w:val="ConsPlusNormal"/>
        <w:jc w:val="both"/>
      </w:pPr>
    </w:p>
    <w:p w:rsidR="003B6DB0" w:rsidRDefault="003B6DB0">
      <w:pPr>
        <w:pStyle w:val="ConsPlusNormal"/>
        <w:ind w:firstLine="540"/>
        <w:jc w:val="both"/>
      </w:pPr>
      <w:r>
        <w:t>2.9.3.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5"/>
      </w:pPr>
      <w:r>
        <w:t>2.10. ОД-4. Зона застройки объектами капитального</w:t>
      </w:r>
    </w:p>
    <w:p w:rsidR="003B6DB0" w:rsidRDefault="003B6DB0">
      <w:pPr>
        <w:pStyle w:val="ConsPlusTitle"/>
        <w:jc w:val="center"/>
      </w:pPr>
      <w:r>
        <w:t>строительства физической культуры и спорта</w:t>
      </w:r>
    </w:p>
    <w:p w:rsidR="003B6DB0" w:rsidRDefault="003B6DB0">
      <w:pPr>
        <w:pStyle w:val="ConsPlusNormal"/>
        <w:jc w:val="both"/>
      </w:pPr>
    </w:p>
    <w:p w:rsidR="003B6DB0" w:rsidRDefault="003B6DB0">
      <w:pPr>
        <w:pStyle w:val="ConsPlusNormal"/>
        <w:ind w:firstLine="540"/>
        <w:jc w:val="both"/>
      </w:pPr>
      <w:r>
        <w:t>Зона предназначена для размещения спортивных сооружений и объектов спорта, а также обслуживающих объектов, вспомогательных по отношению к основному назначению зоны.</w:t>
      </w:r>
    </w:p>
    <w:p w:rsidR="003B6DB0" w:rsidRDefault="003B6DB0">
      <w:pPr>
        <w:pStyle w:val="ConsPlusNormal"/>
        <w:spacing w:before="200"/>
        <w:ind w:firstLine="540"/>
        <w:jc w:val="both"/>
      </w:pPr>
      <w: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3B6DB0" w:rsidRDefault="003B6DB0">
      <w:pPr>
        <w:pStyle w:val="ConsPlusNormal"/>
        <w:spacing w:before="200"/>
        <w:ind w:firstLine="540"/>
        <w:jc w:val="both"/>
      </w:pPr>
      <w:r>
        <w:t>2.10.1.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Обеспечение спортивно-зрелищных мероприятий</w:t>
            </w:r>
          </w:p>
        </w:tc>
        <w:tc>
          <w:tcPr>
            <w:tcW w:w="964" w:type="dxa"/>
          </w:tcPr>
          <w:p w:rsidR="003B6DB0" w:rsidRDefault="003B6DB0">
            <w:pPr>
              <w:pStyle w:val="ConsPlusNormal"/>
              <w:jc w:val="center"/>
            </w:pPr>
            <w:r>
              <w:t>5.1.1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Обеспечение занятий спортом в помещениях</w:t>
            </w:r>
          </w:p>
        </w:tc>
        <w:tc>
          <w:tcPr>
            <w:tcW w:w="964" w:type="dxa"/>
          </w:tcPr>
          <w:p w:rsidR="003B6DB0" w:rsidRDefault="003B6DB0">
            <w:pPr>
              <w:pStyle w:val="ConsPlusNormal"/>
              <w:jc w:val="center"/>
            </w:pPr>
            <w:r>
              <w:t>5.1.2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Площадки для занятий спортом</w:t>
            </w:r>
          </w:p>
        </w:tc>
        <w:tc>
          <w:tcPr>
            <w:tcW w:w="964" w:type="dxa"/>
          </w:tcPr>
          <w:p w:rsidR="003B6DB0" w:rsidRDefault="003B6DB0">
            <w:pPr>
              <w:pStyle w:val="ConsPlusNormal"/>
              <w:jc w:val="center"/>
            </w:pPr>
            <w:r>
              <w:t>5.1.3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Размещение площадок необходимо предусматривать на расстоянии от окон жилых и общественных зданий не менее 10 - 40 м.</w:t>
            </w:r>
          </w:p>
          <w:p w:rsidR="003B6DB0" w:rsidRDefault="003B6DB0">
            <w:pPr>
              <w:pStyle w:val="ConsPlusNormal"/>
              <w:jc w:val="both"/>
            </w:pPr>
            <w:r>
              <w:t>4.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5.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Оборудованные площадки для занятий спортом</w:t>
            </w:r>
          </w:p>
        </w:tc>
        <w:tc>
          <w:tcPr>
            <w:tcW w:w="964" w:type="dxa"/>
          </w:tcPr>
          <w:p w:rsidR="003B6DB0" w:rsidRDefault="003B6DB0">
            <w:pPr>
              <w:pStyle w:val="ConsPlusNormal"/>
              <w:jc w:val="center"/>
            </w:pPr>
            <w:r>
              <w:t>5.1.4</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Водный спорт</w:t>
            </w:r>
          </w:p>
        </w:tc>
        <w:tc>
          <w:tcPr>
            <w:tcW w:w="964" w:type="dxa"/>
          </w:tcPr>
          <w:p w:rsidR="003B6DB0" w:rsidRDefault="003B6DB0">
            <w:pPr>
              <w:pStyle w:val="ConsPlusNormal"/>
              <w:jc w:val="center"/>
            </w:pPr>
            <w:r>
              <w:t>5.1.5</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Авиационный спорт</w:t>
            </w:r>
          </w:p>
        </w:tc>
        <w:tc>
          <w:tcPr>
            <w:tcW w:w="964" w:type="dxa"/>
          </w:tcPr>
          <w:p w:rsidR="003B6DB0" w:rsidRDefault="003B6DB0">
            <w:pPr>
              <w:pStyle w:val="ConsPlusNormal"/>
              <w:jc w:val="center"/>
            </w:pPr>
            <w:r>
              <w:t>5.1.6</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Спортивные базы</w:t>
            </w:r>
          </w:p>
        </w:tc>
        <w:tc>
          <w:tcPr>
            <w:tcW w:w="964" w:type="dxa"/>
          </w:tcPr>
          <w:p w:rsidR="003B6DB0" w:rsidRDefault="003B6DB0">
            <w:pPr>
              <w:pStyle w:val="ConsPlusNormal"/>
              <w:jc w:val="center"/>
            </w:pPr>
            <w:r>
              <w:t>5.1.7</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Причалы для маломерных судов</w:t>
            </w:r>
          </w:p>
        </w:tc>
        <w:tc>
          <w:tcPr>
            <w:tcW w:w="964" w:type="dxa"/>
          </w:tcPr>
          <w:p w:rsidR="003B6DB0" w:rsidRDefault="003B6DB0">
            <w:pPr>
              <w:pStyle w:val="ConsPlusNormal"/>
              <w:jc w:val="center"/>
            </w:pPr>
            <w:r>
              <w:t>5.4</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Поля для гольфа или конных прогулок</w:t>
            </w:r>
          </w:p>
        </w:tc>
        <w:tc>
          <w:tcPr>
            <w:tcW w:w="964" w:type="dxa"/>
          </w:tcPr>
          <w:p w:rsidR="003B6DB0" w:rsidRDefault="003B6DB0">
            <w:pPr>
              <w:pStyle w:val="ConsPlusNormal"/>
              <w:jc w:val="center"/>
            </w:pPr>
            <w:r>
              <w:t>5.5</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- 30%.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10.</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11.</w:t>
            </w:r>
          </w:p>
        </w:tc>
        <w:tc>
          <w:tcPr>
            <w:tcW w:w="1247" w:type="dxa"/>
          </w:tcPr>
          <w:p w:rsidR="003B6DB0" w:rsidRDefault="003B6DB0">
            <w:pPr>
              <w:pStyle w:val="ConsPlusNormal"/>
            </w:pPr>
            <w:r>
              <w:t>Историко-культурная деятельность</w:t>
            </w:r>
          </w:p>
        </w:tc>
        <w:tc>
          <w:tcPr>
            <w:tcW w:w="964" w:type="dxa"/>
          </w:tcPr>
          <w:p w:rsidR="003B6DB0" w:rsidRDefault="003B6DB0">
            <w:pPr>
              <w:pStyle w:val="ConsPlusNormal"/>
              <w:jc w:val="center"/>
            </w:pPr>
            <w:r>
              <w:t>9.3</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12.</w:t>
            </w:r>
          </w:p>
        </w:tc>
        <w:tc>
          <w:tcPr>
            <w:tcW w:w="1247" w:type="dxa"/>
          </w:tcPr>
          <w:p w:rsidR="003B6DB0" w:rsidRDefault="003B6DB0">
            <w:pPr>
              <w:pStyle w:val="ConsPlusNormal"/>
            </w:pPr>
            <w:r>
              <w:t>Общее пользование водными объектами</w:t>
            </w:r>
          </w:p>
        </w:tc>
        <w:tc>
          <w:tcPr>
            <w:tcW w:w="964" w:type="dxa"/>
          </w:tcPr>
          <w:p w:rsidR="003B6DB0" w:rsidRDefault="003B6DB0">
            <w:pPr>
              <w:pStyle w:val="ConsPlusNormal"/>
              <w:jc w:val="center"/>
            </w:pPr>
            <w:r>
              <w:t>11.1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13.</w:t>
            </w:r>
          </w:p>
        </w:tc>
        <w:tc>
          <w:tcPr>
            <w:tcW w:w="1247"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293" w:type="dxa"/>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2.10.2.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Осуществление религиозных обрядов</w:t>
            </w:r>
          </w:p>
        </w:tc>
        <w:tc>
          <w:tcPr>
            <w:tcW w:w="964" w:type="dxa"/>
          </w:tcPr>
          <w:p w:rsidR="003B6DB0" w:rsidRDefault="003B6DB0">
            <w:pPr>
              <w:pStyle w:val="ConsPlusNormal"/>
              <w:jc w:val="center"/>
            </w:pPr>
            <w:r>
              <w:t>3.7.1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Предельная высота зданий, строений, сооружений - не подлежит установлению.</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Общественное питание</w:t>
            </w:r>
          </w:p>
        </w:tc>
        <w:tc>
          <w:tcPr>
            <w:tcW w:w="964" w:type="dxa"/>
          </w:tcPr>
          <w:p w:rsidR="003B6DB0" w:rsidRDefault="003B6DB0">
            <w:pPr>
              <w:pStyle w:val="ConsPlusNormal"/>
              <w:jc w:val="center"/>
            </w:pPr>
            <w:r>
              <w:t>4.6</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- 50 м.</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Хранение автотранспорта</w:t>
            </w:r>
          </w:p>
        </w:tc>
        <w:tc>
          <w:tcPr>
            <w:tcW w:w="964" w:type="dxa"/>
          </w:tcPr>
          <w:p w:rsidR="003B6DB0" w:rsidRDefault="003B6DB0">
            <w:pPr>
              <w:pStyle w:val="ConsPlusNormal"/>
              <w:jc w:val="center"/>
            </w:pPr>
            <w:r>
              <w:t>2.7.1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bl>
    <w:p w:rsidR="003B6DB0" w:rsidRDefault="003B6DB0">
      <w:pPr>
        <w:pStyle w:val="ConsPlusNormal"/>
        <w:jc w:val="both"/>
      </w:pPr>
    </w:p>
    <w:p w:rsidR="003B6DB0" w:rsidRDefault="003B6DB0">
      <w:pPr>
        <w:pStyle w:val="ConsPlusNormal"/>
        <w:ind w:firstLine="540"/>
        <w:jc w:val="both"/>
      </w:pPr>
      <w:r>
        <w:t>2.10.3.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5"/>
      </w:pPr>
      <w:r>
        <w:t>2.11. ОД-4-1. Зона застройки объектами спорта</w:t>
      </w:r>
    </w:p>
    <w:p w:rsidR="003B6DB0" w:rsidRDefault="003B6DB0">
      <w:pPr>
        <w:pStyle w:val="ConsPlusTitle"/>
        <w:jc w:val="center"/>
      </w:pPr>
      <w:r>
        <w:t>без возможности размещения объектов</w:t>
      </w:r>
    </w:p>
    <w:p w:rsidR="003B6DB0" w:rsidRDefault="003B6DB0">
      <w:pPr>
        <w:pStyle w:val="ConsPlusTitle"/>
        <w:jc w:val="center"/>
      </w:pPr>
      <w:r>
        <w:t>капитального строительства</w:t>
      </w:r>
    </w:p>
    <w:p w:rsidR="003B6DB0" w:rsidRDefault="003B6DB0">
      <w:pPr>
        <w:pStyle w:val="ConsPlusNormal"/>
        <w:jc w:val="both"/>
      </w:pPr>
    </w:p>
    <w:p w:rsidR="003B6DB0" w:rsidRDefault="003B6DB0">
      <w:pPr>
        <w:pStyle w:val="ConsPlusNormal"/>
        <w:ind w:firstLine="540"/>
        <w:jc w:val="both"/>
      </w:pPr>
      <w:r>
        <w:t>Зона предназначена для размещения оборудованных плоскостных спортивных сооружений, а также обслуживающих объектов, вспомогательных по отношению к основному назначению зоны. В данной зоне запрещено размещение иных объектов капитального строительства.</w:t>
      </w:r>
    </w:p>
    <w:p w:rsidR="003B6DB0" w:rsidRDefault="003B6DB0">
      <w:pPr>
        <w:pStyle w:val="ConsPlusNormal"/>
        <w:spacing w:before="200"/>
        <w:ind w:firstLine="540"/>
        <w:jc w:val="both"/>
      </w:pPr>
      <w: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3B6DB0" w:rsidRDefault="003B6DB0">
      <w:pPr>
        <w:pStyle w:val="ConsPlusNormal"/>
        <w:spacing w:before="200"/>
        <w:ind w:firstLine="540"/>
        <w:jc w:val="both"/>
      </w:pPr>
      <w:r>
        <w:t>2.11.1.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Оборудованные площадки для занятий спортом</w:t>
            </w:r>
          </w:p>
        </w:tc>
        <w:tc>
          <w:tcPr>
            <w:tcW w:w="964" w:type="dxa"/>
          </w:tcPr>
          <w:p w:rsidR="003B6DB0" w:rsidRDefault="003B6DB0">
            <w:pPr>
              <w:pStyle w:val="ConsPlusNormal"/>
              <w:jc w:val="center"/>
            </w:pPr>
            <w:r>
              <w:t>5.1.4</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некапитальных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некапитальных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bl>
    <w:p w:rsidR="003B6DB0" w:rsidRDefault="003B6DB0">
      <w:pPr>
        <w:pStyle w:val="ConsPlusNormal"/>
        <w:jc w:val="both"/>
      </w:pPr>
    </w:p>
    <w:p w:rsidR="003B6DB0" w:rsidRDefault="003B6DB0">
      <w:pPr>
        <w:pStyle w:val="ConsPlusNormal"/>
        <w:ind w:firstLine="540"/>
        <w:jc w:val="both"/>
      </w:pPr>
      <w:r>
        <w:t>2.11.2.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Связь</w:t>
            </w:r>
          </w:p>
        </w:tc>
        <w:tc>
          <w:tcPr>
            <w:tcW w:w="964" w:type="dxa"/>
          </w:tcPr>
          <w:p w:rsidR="003B6DB0" w:rsidRDefault="003B6DB0">
            <w:pPr>
              <w:pStyle w:val="ConsPlusNormal"/>
              <w:jc w:val="center"/>
            </w:pPr>
            <w:r>
              <w:t>6.8</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- 50 м.</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bl>
    <w:p w:rsidR="003B6DB0" w:rsidRDefault="003B6DB0">
      <w:pPr>
        <w:pStyle w:val="ConsPlusNormal"/>
        <w:jc w:val="both"/>
      </w:pPr>
    </w:p>
    <w:p w:rsidR="003B6DB0" w:rsidRDefault="003B6DB0">
      <w:pPr>
        <w:pStyle w:val="ConsPlusNormal"/>
        <w:ind w:firstLine="540"/>
        <w:jc w:val="both"/>
      </w:pPr>
      <w:r>
        <w:t>2.11.3.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5"/>
      </w:pPr>
      <w:r>
        <w:t>2.12. ОД-4-2. Зона стадиона и академии</w:t>
      </w:r>
    </w:p>
    <w:p w:rsidR="003B6DB0" w:rsidRDefault="003B6DB0">
      <w:pPr>
        <w:pStyle w:val="ConsPlusTitle"/>
        <w:jc w:val="center"/>
      </w:pPr>
      <w:r>
        <w:t>футбольного клуба "Краснодар"</w:t>
      </w:r>
    </w:p>
    <w:p w:rsidR="003B6DB0" w:rsidRDefault="003B6DB0">
      <w:pPr>
        <w:pStyle w:val="ConsPlusNormal"/>
        <w:jc w:val="both"/>
      </w:pPr>
    </w:p>
    <w:p w:rsidR="003B6DB0" w:rsidRDefault="003B6DB0">
      <w:pPr>
        <w:pStyle w:val="ConsPlusNormal"/>
        <w:ind w:firstLine="540"/>
        <w:jc w:val="both"/>
      </w:pPr>
      <w:r>
        <w:t>Зона предназначена для размещения стадиона футбольного клуба "Краснодар", зданий и сооружений, обеспечивающих функционирование академии футбольного клуба "Краснодар", а также обслуживающих объектов, вспомогательных по отношению к основному назначению зоны.</w:t>
      </w:r>
    </w:p>
    <w:p w:rsidR="003B6DB0" w:rsidRDefault="003B6DB0">
      <w:pPr>
        <w:pStyle w:val="ConsPlusNormal"/>
        <w:spacing w:before="200"/>
        <w:ind w:firstLine="540"/>
        <w:jc w:val="both"/>
      </w:pPr>
      <w: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3B6DB0" w:rsidRDefault="003B6DB0">
      <w:pPr>
        <w:pStyle w:val="ConsPlusNormal"/>
        <w:spacing w:before="200"/>
        <w:ind w:firstLine="540"/>
        <w:jc w:val="both"/>
      </w:pPr>
      <w:r>
        <w:t>2.12.1.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Обеспечение спортивно-зрелищных мероприятий</w:t>
            </w:r>
          </w:p>
        </w:tc>
        <w:tc>
          <w:tcPr>
            <w:tcW w:w="964" w:type="dxa"/>
          </w:tcPr>
          <w:p w:rsidR="003B6DB0" w:rsidRDefault="003B6DB0">
            <w:pPr>
              <w:pStyle w:val="ConsPlusNormal"/>
              <w:jc w:val="center"/>
            </w:pPr>
            <w:r>
              <w:t>5.1.1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Обеспечение занятий спортом в помещениях</w:t>
            </w:r>
          </w:p>
        </w:tc>
        <w:tc>
          <w:tcPr>
            <w:tcW w:w="964" w:type="dxa"/>
          </w:tcPr>
          <w:p w:rsidR="003B6DB0" w:rsidRDefault="003B6DB0">
            <w:pPr>
              <w:pStyle w:val="ConsPlusNormal"/>
              <w:jc w:val="center"/>
            </w:pPr>
            <w:r>
              <w:t>5.1.2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Площадки для занятий спортом</w:t>
            </w:r>
          </w:p>
        </w:tc>
        <w:tc>
          <w:tcPr>
            <w:tcW w:w="964" w:type="dxa"/>
          </w:tcPr>
          <w:p w:rsidR="003B6DB0" w:rsidRDefault="003B6DB0">
            <w:pPr>
              <w:pStyle w:val="ConsPlusNormal"/>
              <w:jc w:val="center"/>
            </w:pPr>
            <w:r>
              <w:t>5.1.3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Размещение площадок необходимо предусматривать на расстоянии от окон жилых и общественных зданий не менее 10 - 40 м.</w:t>
            </w:r>
          </w:p>
          <w:p w:rsidR="003B6DB0" w:rsidRDefault="003B6DB0">
            <w:pPr>
              <w:pStyle w:val="ConsPlusNormal"/>
              <w:jc w:val="both"/>
            </w:pPr>
            <w:r>
              <w:t>4.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5.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Оборудованные площадки для занятий спортом</w:t>
            </w:r>
          </w:p>
        </w:tc>
        <w:tc>
          <w:tcPr>
            <w:tcW w:w="964" w:type="dxa"/>
          </w:tcPr>
          <w:p w:rsidR="003B6DB0" w:rsidRDefault="003B6DB0">
            <w:pPr>
              <w:pStyle w:val="ConsPlusNormal"/>
              <w:jc w:val="center"/>
            </w:pPr>
            <w:r>
              <w:t>5.1.4</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Водный спорт</w:t>
            </w:r>
          </w:p>
        </w:tc>
        <w:tc>
          <w:tcPr>
            <w:tcW w:w="964" w:type="dxa"/>
          </w:tcPr>
          <w:p w:rsidR="003B6DB0" w:rsidRDefault="003B6DB0">
            <w:pPr>
              <w:pStyle w:val="ConsPlusNormal"/>
              <w:jc w:val="center"/>
            </w:pPr>
            <w:r>
              <w:t>5.1.5</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Авиационный спорт</w:t>
            </w:r>
          </w:p>
        </w:tc>
        <w:tc>
          <w:tcPr>
            <w:tcW w:w="964" w:type="dxa"/>
          </w:tcPr>
          <w:p w:rsidR="003B6DB0" w:rsidRDefault="003B6DB0">
            <w:pPr>
              <w:pStyle w:val="ConsPlusNormal"/>
              <w:jc w:val="center"/>
            </w:pPr>
            <w:r>
              <w:t>5.1.6</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Спортивные базы</w:t>
            </w:r>
          </w:p>
        </w:tc>
        <w:tc>
          <w:tcPr>
            <w:tcW w:w="964" w:type="dxa"/>
          </w:tcPr>
          <w:p w:rsidR="003B6DB0" w:rsidRDefault="003B6DB0">
            <w:pPr>
              <w:pStyle w:val="ConsPlusNormal"/>
              <w:jc w:val="center"/>
            </w:pPr>
            <w:r>
              <w:t>5.1.7</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Причалы для маломерных судов</w:t>
            </w:r>
          </w:p>
        </w:tc>
        <w:tc>
          <w:tcPr>
            <w:tcW w:w="964" w:type="dxa"/>
          </w:tcPr>
          <w:p w:rsidR="003B6DB0" w:rsidRDefault="003B6DB0">
            <w:pPr>
              <w:pStyle w:val="ConsPlusNormal"/>
              <w:jc w:val="center"/>
            </w:pPr>
            <w:r>
              <w:t>5.4</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Поля для гольфа или конных прогулок</w:t>
            </w:r>
          </w:p>
        </w:tc>
        <w:tc>
          <w:tcPr>
            <w:tcW w:w="964" w:type="dxa"/>
          </w:tcPr>
          <w:p w:rsidR="003B6DB0" w:rsidRDefault="003B6DB0">
            <w:pPr>
              <w:pStyle w:val="ConsPlusNormal"/>
              <w:jc w:val="center"/>
            </w:pPr>
            <w:r>
              <w:t>5.5</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- 30%.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10.</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11.</w:t>
            </w:r>
          </w:p>
        </w:tc>
        <w:tc>
          <w:tcPr>
            <w:tcW w:w="1247" w:type="dxa"/>
          </w:tcPr>
          <w:p w:rsidR="003B6DB0" w:rsidRDefault="003B6DB0">
            <w:pPr>
              <w:pStyle w:val="ConsPlusNormal"/>
            </w:pPr>
            <w:r>
              <w:t>Историко-культурная деятельность</w:t>
            </w:r>
          </w:p>
        </w:tc>
        <w:tc>
          <w:tcPr>
            <w:tcW w:w="964" w:type="dxa"/>
          </w:tcPr>
          <w:p w:rsidR="003B6DB0" w:rsidRDefault="003B6DB0">
            <w:pPr>
              <w:pStyle w:val="ConsPlusNormal"/>
              <w:jc w:val="center"/>
            </w:pPr>
            <w:r>
              <w:t>9.3</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12.</w:t>
            </w:r>
          </w:p>
        </w:tc>
        <w:tc>
          <w:tcPr>
            <w:tcW w:w="1247" w:type="dxa"/>
          </w:tcPr>
          <w:p w:rsidR="003B6DB0" w:rsidRDefault="003B6DB0">
            <w:pPr>
              <w:pStyle w:val="ConsPlusNormal"/>
            </w:pPr>
            <w:r>
              <w:t>Общее пользование водными объектами</w:t>
            </w:r>
          </w:p>
        </w:tc>
        <w:tc>
          <w:tcPr>
            <w:tcW w:w="964" w:type="dxa"/>
          </w:tcPr>
          <w:p w:rsidR="003B6DB0" w:rsidRDefault="003B6DB0">
            <w:pPr>
              <w:pStyle w:val="ConsPlusNormal"/>
              <w:jc w:val="center"/>
            </w:pPr>
            <w:r>
              <w:t>11.1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13.</w:t>
            </w:r>
          </w:p>
        </w:tc>
        <w:tc>
          <w:tcPr>
            <w:tcW w:w="1247"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14.</w:t>
            </w:r>
          </w:p>
        </w:tc>
        <w:tc>
          <w:tcPr>
            <w:tcW w:w="1247" w:type="dxa"/>
          </w:tcPr>
          <w:p w:rsidR="003B6DB0" w:rsidRDefault="003B6DB0">
            <w:pPr>
              <w:pStyle w:val="ConsPlusNormal"/>
            </w:pPr>
            <w:r>
              <w:t>Общественное питание</w:t>
            </w:r>
          </w:p>
        </w:tc>
        <w:tc>
          <w:tcPr>
            <w:tcW w:w="964" w:type="dxa"/>
          </w:tcPr>
          <w:p w:rsidR="003B6DB0" w:rsidRDefault="003B6DB0">
            <w:pPr>
              <w:pStyle w:val="ConsPlusNormal"/>
              <w:jc w:val="center"/>
            </w:pPr>
            <w:r>
              <w:t>4.6</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15.</w:t>
            </w:r>
          </w:p>
        </w:tc>
        <w:tc>
          <w:tcPr>
            <w:tcW w:w="1247" w:type="dxa"/>
          </w:tcPr>
          <w:p w:rsidR="003B6DB0" w:rsidRDefault="003B6DB0">
            <w:pPr>
              <w:pStyle w:val="ConsPlusNormal"/>
            </w:pPr>
            <w:r>
              <w:t>Парки культуры и отдыха</w:t>
            </w:r>
          </w:p>
        </w:tc>
        <w:tc>
          <w:tcPr>
            <w:tcW w:w="964" w:type="dxa"/>
          </w:tcPr>
          <w:p w:rsidR="003B6DB0" w:rsidRDefault="003B6DB0">
            <w:pPr>
              <w:pStyle w:val="ConsPlusNormal"/>
              <w:jc w:val="center"/>
            </w:pPr>
            <w:r>
              <w:t>3.6.2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подлежат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- 50%. Процент застройки подземной части не регламентируется.</w:t>
            </w:r>
          </w:p>
        </w:tc>
      </w:tr>
      <w:tr w:rsidR="003B6DB0">
        <w:tc>
          <w:tcPr>
            <w:tcW w:w="567" w:type="dxa"/>
          </w:tcPr>
          <w:p w:rsidR="003B6DB0" w:rsidRDefault="003B6DB0">
            <w:pPr>
              <w:pStyle w:val="ConsPlusNormal"/>
              <w:jc w:val="center"/>
            </w:pPr>
            <w:r>
              <w:t>16.</w:t>
            </w:r>
          </w:p>
        </w:tc>
        <w:tc>
          <w:tcPr>
            <w:tcW w:w="1247" w:type="dxa"/>
          </w:tcPr>
          <w:p w:rsidR="003B6DB0" w:rsidRDefault="003B6DB0">
            <w:pPr>
              <w:pStyle w:val="ConsPlusNormal"/>
            </w:pPr>
            <w:r>
              <w:t>Объекты культурно-досуговой деятельности</w:t>
            </w:r>
          </w:p>
        </w:tc>
        <w:tc>
          <w:tcPr>
            <w:tcW w:w="964" w:type="dxa"/>
          </w:tcPr>
          <w:p w:rsidR="003B6DB0" w:rsidRDefault="003B6DB0">
            <w:pPr>
              <w:pStyle w:val="ConsPlusNormal"/>
              <w:jc w:val="center"/>
            </w:pPr>
            <w:r>
              <w:t>3.6.1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- 100 кв. м;</w:t>
            </w:r>
          </w:p>
          <w:p w:rsidR="003B6DB0" w:rsidRDefault="003B6DB0">
            <w:pPr>
              <w:pStyle w:val="ConsPlusNormal"/>
              <w:jc w:val="both"/>
            </w:pPr>
            <w:r>
              <w:t>максимальная площадь - не подлежат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- 50%. Процент застройки подземной части не регламентируется.</w:t>
            </w:r>
          </w:p>
        </w:tc>
      </w:tr>
    </w:tbl>
    <w:p w:rsidR="003B6DB0" w:rsidRDefault="003B6DB0">
      <w:pPr>
        <w:pStyle w:val="ConsPlusNormal"/>
        <w:jc w:val="both"/>
      </w:pPr>
    </w:p>
    <w:p w:rsidR="003B6DB0" w:rsidRDefault="003B6DB0">
      <w:pPr>
        <w:pStyle w:val="ConsPlusNormal"/>
        <w:ind w:firstLine="540"/>
        <w:jc w:val="both"/>
      </w:pPr>
      <w:r>
        <w:t>2.12.2.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Осуществление религиозных обрядов</w:t>
            </w:r>
          </w:p>
        </w:tc>
        <w:tc>
          <w:tcPr>
            <w:tcW w:w="964" w:type="dxa"/>
          </w:tcPr>
          <w:p w:rsidR="003B6DB0" w:rsidRDefault="003B6DB0">
            <w:pPr>
              <w:pStyle w:val="ConsPlusNormal"/>
              <w:jc w:val="center"/>
            </w:pPr>
            <w:r>
              <w:t>3.7.1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Предельная высота зданий, строений, сооружений - не подлежит установлению.</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Хранение автотранспорта</w:t>
            </w:r>
          </w:p>
        </w:tc>
        <w:tc>
          <w:tcPr>
            <w:tcW w:w="964" w:type="dxa"/>
          </w:tcPr>
          <w:p w:rsidR="003B6DB0" w:rsidRDefault="003B6DB0">
            <w:pPr>
              <w:pStyle w:val="ConsPlusNormal"/>
              <w:jc w:val="center"/>
            </w:pPr>
            <w:r>
              <w:t>2.7.1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Служебные гаражи</w:t>
            </w:r>
          </w:p>
        </w:tc>
        <w:tc>
          <w:tcPr>
            <w:tcW w:w="964" w:type="dxa"/>
          </w:tcPr>
          <w:p w:rsidR="003B6DB0" w:rsidRDefault="003B6DB0">
            <w:pPr>
              <w:pStyle w:val="ConsPlusNormal"/>
              <w:jc w:val="center"/>
            </w:pPr>
            <w:r>
              <w:t>4.9</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- 100 кв. м;</w:t>
            </w:r>
          </w:p>
          <w:p w:rsidR="003B6DB0" w:rsidRDefault="003B6DB0">
            <w:pPr>
              <w:pStyle w:val="ConsPlusNormal"/>
              <w:jc w:val="both"/>
            </w:pPr>
            <w:r>
              <w:t>максимальная площадь - не подлежат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3. Предельное количество этажей - 15.</w:t>
            </w:r>
          </w:p>
          <w:p w:rsidR="003B6DB0" w:rsidRDefault="003B6DB0">
            <w:pPr>
              <w:pStyle w:val="ConsPlusNormal"/>
              <w:jc w:val="both"/>
            </w:pPr>
            <w:r>
              <w:t>4.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Воздушный транспорт</w:t>
            </w:r>
          </w:p>
        </w:tc>
        <w:tc>
          <w:tcPr>
            <w:tcW w:w="964" w:type="dxa"/>
          </w:tcPr>
          <w:p w:rsidR="003B6DB0" w:rsidRDefault="003B6DB0">
            <w:pPr>
              <w:pStyle w:val="ConsPlusNormal"/>
              <w:jc w:val="center"/>
            </w:pPr>
            <w:r>
              <w:t>7.4</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- 100 кв. м;</w:t>
            </w:r>
          </w:p>
          <w:p w:rsidR="003B6DB0" w:rsidRDefault="003B6DB0">
            <w:pPr>
              <w:pStyle w:val="ConsPlusNormal"/>
              <w:jc w:val="both"/>
            </w:pPr>
            <w:r>
              <w:t>максимальная площадь - не подлежат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3. Предельное количество этажей - 15.</w:t>
            </w:r>
          </w:p>
          <w:p w:rsidR="003B6DB0" w:rsidRDefault="003B6DB0">
            <w:pPr>
              <w:pStyle w:val="ConsPlusNormal"/>
              <w:jc w:val="both"/>
            </w:pPr>
            <w:r>
              <w:t>4.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- 50 м.</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bl>
    <w:p w:rsidR="003B6DB0" w:rsidRDefault="003B6DB0">
      <w:pPr>
        <w:pStyle w:val="ConsPlusNormal"/>
        <w:jc w:val="both"/>
      </w:pPr>
    </w:p>
    <w:p w:rsidR="003B6DB0" w:rsidRDefault="003B6DB0">
      <w:pPr>
        <w:pStyle w:val="ConsPlusNormal"/>
        <w:ind w:firstLine="540"/>
        <w:jc w:val="both"/>
      </w:pPr>
      <w:r>
        <w:t>2.12.3.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5"/>
      </w:pPr>
      <w:r>
        <w:t>2.13. ОД-5. Зона застройки объектами культуры и искусства</w:t>
      </w:r>
    </w:p>
    <w:p w:rsidR="003B6DB0" w:rsidRDefault="003B6DB0">
      <w:pPr>
        <w:pStyle w:val="ConsPlusNormal"/>
        <w:jc w:val="both"/>
      </w:pPr>
    </w:p>
    <w:p w:rsidR="003B6DB0" w:rsidRDefault="003B6DB0">
      <w:pPr>
        <w:pStyle w:val="ConsPlusNormal"/>
        <w:ind w:firstLine="540"/>
        <w:jc w:val="both"/>
      </w:pPr>
      <w:r>
        <w:t>Зона предназначена для размещения объектов культуры и искусства, а также обслуживающих объектов, вспомогательных по отношению к основному назначению зоны.</w:t>
      </w:r>
    </w:p>
    <w:p w:rsidR="003B6DB0" w:rsidRDefault="003B6DB0">
      <w:pPr>
        <w:pStyle w:val="ConsPlusNormal"/>
        <w:spacing w:before="200"/>
        <w:ind w:firstLine="540"/>
        <w:jc w:val="both"/>
      </w:pPr>
      <w: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3B6DB0" w:rsidRDefault="003B6DB0">
      <w:pPr>
        <w:pStyle w:val="ConsPlusNormal"/>
        <w:spacing w:before="200"/>
        <w:ind w:firstLine="540"/>
        <w:jc w:val="both"/>
      </w:pPr>
      <w:r>
        <w:t>2.13.1.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1984"/>
        <w:gridCol w:w="1076"/>
        <w:gridCol w:w="1076"/>
        <w:gridCol w:w="1076"/>
        <w:gridCol w:w="1080"/>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2" w:type="dxa"/>
            <w:gridSpan w:val="5"/>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2" w:type="dxa"/>
            <w:gridSpan w:val="5"/>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Объекты культурно-досуговой деятельности</w:t>
            </w:r>
          </w:p>
        </w:tc>
        <w:tc>
          <w:tcPr>
            <w:tcW w:w="964" w:type="dxa"/>
          </w:tcPr>
          <w:p w:rsidR="003B6DB0" w:rsidRDefault="003B6DB0">
            <w:pPr>
              <w:pStyle w:val="ConsPlusNormal"/>
              <w:jc w:val="center"/>
            </w:pPr>
            <w:r>
              <w:t>3.6.1</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Парки культуры и отдыха</w:t>
            </w:r>
          </w:p>
        </w:tc>
        <w:tc>
          <w:tcPr>
            <w:tcW w:w="964" w:type="dxa"/>
          </w:tcPr>
          <w:p w:rsidR="003B6DB0" w:rsidRDefault="003B6DB0">
            <w:pPr>
              <w:pStyle w:val="ConsPlusNormal"/>
              <w:jc w:val="center"/>
            </w:pPr>
            <w:r>
              <w:t>3.6.2</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w:t>
            </w:r>
          </w:p>
          <w:p w:rsidR="003B6DB0" w:rsidRDefault="003B6DB0">
            <w:pPr>
              <w:pStyle w:val="ConsPlusNormal"/>
              <w:jc w:val="both"/>
            </w:pPr>
            <w:r>
              <w:t>парка - 7%;</w:t>
            </w:r>
          </w:p>
          <w:p w:rsidR="003B6DB0" w:rsidRDefault="003B6DB0">
            <w:pPr>
              <w:pStyle w:val="ConsPlusNormal"/>
              <w:jc w:val="both"/>
            </w:pPr>
            <w:r>
              <w:t>бульвара - 5%.</w:t>
            </w:r>
          </w:p>
          <w:p w:rsidR="003B6DB0" w:rsidRDefault="003B6DB0">
            <w:pPr>
              <w:pStyle w:val="ConsPlusNormal"/>
              <w:jc w:val="both"/>
            </w:pPr>
            <w:r>
              <w:t>Процент застройки подземной части не регламентируется.</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Цирки и зверинцы</w:t>
            </w:r>
          </w:p>
        </w:tc>
        <w:tc>
          <w:tcPr>
            <w:tcW w:w="964" w:type="dxa"/>
          </w:tcPr>
          <w:p w:rsidR="003B6DB0" w:rsidRDefault="003B6DB0">
            <w:pPr>
              <w:pStyle w:val="ConsPlusNormal"/>
              <w:jc w:val="center"/>
            </w:pPr>
            <w:r>
              <w:t>3.6.3</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vMerge w:val="restart"/>
            <w:tcBorders>
              <w:bottom w:val="nil"/>
            </w:tcBorders>
          </w:tcPr>
          <w:p w:rsidR="003B6DB0" w:rsidRDefault="003B6DB0">
            <w:pPr>
              <w:pStyle w:val="ConsPlusNormal"/>
              <w:jc w:val="center"/>
            </w:pPr>
            <w:r>
              <w:t>4.</w:t>
            </w:r>
          </w:p>
        </w:tc>
        <w:tc>
          <w:tcPr>
            <w:tcW w:w="1247" w:type="dxa"/>
            <w:vMerge w:val="restart"/>
            <w:tcBorders>
              <w:bottom w:val="nil"/>
            </w:tcBorders>
          </w:tcPr>
          <w:p w:rsidR="003B6DB0" w:rsidRDefault="003B6DB0">
            <w:pPr>
              <w:pStyle w:val="ConsPlusNormal"/>
            </w:pPr>
            <w:r>
              <w:t>Среднее и высшее профессиональное образование</w:t>
            </w:r>
          </w:p>
        </w:tc>
        <w:tc>
          <w:tcPr>
            <w:tcW w:w="964" w:type="dxa"/>
            <w:vMerge w:val="restart"/>
            <w:tcBorders>
              <w:bottom w:val="nil"/>
            </w:tcBorders>
          </w:tcPr>
          <w:p w:rsidR="003B6DB0" w:rsidRDefault="003B6DB0">
            <w:pPr>
              <w:pStyle w:val="ConsPlusNormal"/>
              <w:jc w:val="center"/>
            </w:pPr>
            <w:r>
              <w:t>3.5.2</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1.1. Профессиональных образовательных организаций:</w:t>
            </w:r>
          </w:p>
          <w:p w:rsidR="003B6DB0" w:rsidRDefault="003B6DB0">
            <w:pPr>
              <w:pStyle w:val="ConsPlusNormal"/>
              <w:jc w:val="both"/>
            </w:pPr>
            <w:r>
              <w:t>минимальная площадь:</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84" w:type="dxa"/>
            <w:vMerge w:val="restart"/>
          </w:tcPr>
          <w:p w:rsidR="003B6DB0" w:rsidRDefault="003B6DB0">
            <w:pPr>
              <w:pStyle w:val="ConsPlusNormal"/>
              <w:jc w:val="center"/>
            </w:pPr>
            <w:r>
              <w:t>Профессиональные образовательные организации</w:t>
            </w:r>
          </w:p>
        </w:tc>
        <w:tc>
          <w:tcPr>
            <w:tcW w:w="4308" w:type="dxa"/>
            <w:gridSpan w:val="4"/>
          </w:tcPr>
          <w:p w:rsidR="003B6DB0" w:rsidRDefault="003B6DB0">
            <w:pPr>
              <w:pStyle w:val="ConsPlusNormal"/>
              <w:jc w:val="center"/>
            </w:pPr>
            <w:r>
              <w:t>Размеры земельных участков, га, при вместимости учреждений</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84" w:type="dxa"/>
            <w:vMerge/>
          </w:tcPr>
          <w:p w:rsidR="003B6DB0" w:rsidRDefault="003B6DB0">
            <w:pPr>
              <w:pStyle w:val="ConsPlusNormal"/>
            </w:pPr>
          </w:p>
        </w:tc>
        <w:tc>
          <w:tcPr>
            <w:tcW w:w="1076" w:type="dxa"/>
          </w:tcPr>
          <w:p w:rsidR="003B6DB0" w:rsidRDefault="003B6DB0">
            <w:pPr>
              <w:pStyle w:val="ConsPlusNormal"/>
              <w:jc w:val="center"/>
            </w:pPr>
            <w:r>
              <w:t>до 300 чел.</w:t>
            </w:r>
          </w:p>
        </w:tc>
        <w:tc>
          <w:tcPr>
            <w:tcW w:w="1076" w:type="dxa"/>
          </w:tcPr>
          <w:p w:rsidR="003B6DB0" w:rsidRDefault="003B6DB0">
            <w:pPr>
              <w:pStyle w:val="ConsPlusNormal"/>
              <w:jc w:val="center"/>
            </w:pPr>
            <w:r>
              <w:t>300 до 400 чел.</w:t>
            </w:r>
          </w:p>
        </w:tc>
        <w:tc>
          <w:tcPr>
            <w:tcW w:w="1076" w:type="dxa"/>
          </w:tcPr>
          <w:p w:rsidR="003B6DB0" w:rsidRDefault="003B6DB0">
            <w:pPr>
              <w:pStyle w:val="ConsPlusNormal"/>
              <w:jc w:val="center"/>
            </w:pPr>
            <w:r>
              <w:t>400 до 600 чел.</w:t>
            </w:r>
          </w:p>
        </w:tc>
        <w:tc>
          <w:tcPr>
            <w:tcW w:w="1080" w:type="dxa"/>
          </w:tcPr>
          <w:p w:rsidR="003B6DB0" w:rsidRDefault="003B6DB0">
            <w:pPr>
              <w:pStyle w:val="ConsPlusNormal"/>
              <w:jc w:val="center"/>
            </w:pPr>
            <w:r>
              <w:t>600 - 1000 чел.</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84" w:type="dxa"/>
          </w:tcPr>
          <w:p w:rsidR="003B6DB0" w:rsidRDefault="003B6DB0">
            <w:pPr>
              <w:pStyle w:val="ConsPlusNormal"/>
            </w:pPr>
            <w:r>
              <w:t>Для всех образовательных учреждений</w:t>
            </w:r>
          </w:p>
        </w:tc>
        <w:tc>
          <w:tcPr>
            <w:tcW w:w="1076" w:type="dxa"/>
          </w:tcPr>
          <w:p w:rsidR="003B6DB0" w:rsidRDefault="003B6DB0">
            <w:pPr>
              <w:pStyle w:val="ConsPlusNormal"/>
              <w:jc w:val="center"/>
            </w:pPr>
            <w:r>
              <w:t>2</w:t>
            </w:r>
          </w:p>
        </w:tc>
        <w:tc>
          <w:tcPr>
            <w:tcW w:w="1076" w:type="dxa"/>
          </w:tcPr>
          <w:p w:rsidR="003B6DB0" w:rsidRDefault="003B6DB0">
            <w:pPr>
              <w:pStyle w:val="ConsPlusNormal"/>
              <w:jc w:val="center"/>
            </w:pPr>
            <w:r>
              <w:t>2,4</w:t>
            </w:r>
          </w:p>
        </w:tc>
        <w:tc>
          <w:tcPr>
            <w:tcW w:w="1076" w:type="dxa"/>
          </w:tcPr>
          <w:p w:rsidR="003B6DB0" w:rsidRDefault="003B6DB0">
            <w:pPr>
              <w:pStyle w:val="ConsPlusNormal"/>
              <w:jc w:val="center"/>
            </w:pPr>
            <w:r>
              <w:t>3,1</w:t>
            </w:r>
          </w:p>
        </w:tc>
        <w:tc>
          <w:tcPr>
            <w:tcW w:w="1080" w:type="dxa"/>
          </w:tcPr>
          <w:p w:rsidR="003B6DB0" w:rsidRDefault="003B6DB0">
            <w:pPr>
              <w:pStyle w:val="ConsPlusNormal"/>
              <w:jc w:val="center"/>
            </w:pPr>
            <w:r>
              <w:t>3,7</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84" w:type="dxa"/>
          </w:tcPr>
          <w:p w:rsidR="003B6DB0" w:rsidRDefault="003B6DB0">
            <w:pPr>
              <w:pStyle w:val="ConsPlusNormal"/>
            </w:pPr>
            <w:r>
              <w:t>Сельскохозяйственного профиля</w:t>
            </w:r>
          </w:p>
        </w:tc>
        <w:tc>
          <w:tcPr>
            <w:tcW w:w="1076" w:type="dxa"/>
          </w:tcPr>
          <w:p w:rsidR="003B6DB0" w:rsidRDefault="003B6DB0">
            <w:pPr>
              <w:pStyle w:val="ConsPlusNormal"/>
              <w:jc w:val="center"/>
            </w:pPr>
            <w:r>
              <w:t>2 - 3</w:t>
            </w:r>
          </w:p>
        </w:tc>
        <w:tc>
          <w:tcPr>
            <w:tcW w:w="1076" w:type="dxa"/>
          </w:tcPr>
          <w:p w:rsidR="003B6DB0" w:rsidRDefault="003B6DB0">
            <w:pPr>
              <w:pStyle w:val="ConsPlusNormal"/>
              <w:jc w:val="center"/>
            </w:pPr>
            <w:r>
              <w:t>2,4 - 3,6</w:t>
            </w:r>
          </w:p>
        </w:tc>
        <w:tc>
          <w:tcPr>
            <w:tcW w:w="1076" w:type="dxa"/>
          </w:tcPr>
          <w:p w:rsidR="003B6DB0" w:rsidRDefault="003B6DB0">
            <w:pPr>
              <w:pStyle w:val="ConsPlusNormal"/>
              <w:jc w:val="center"/>
            </w:pPr>
            <w:r>
              <w:t>3,1 - 4,2</w:t>
            </w:r>
          </w:p>
        </w:tc>
        <w:tc>
          <w:tcPr>
            <w:tcW w:w="1080" w:type="dxa"/>
          </w:tcPr>
          <w:p w:rsidR="003B6DB0" w:rsidRDefault="003B6DB0">
            <w:pPr>
              <w:pStyle w:val="ConsPlusNormal"/>
              <w:jc w:val="center"/>
            </w:pPr>
            <w:r>
              <w:t>3,7 - 4,6</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84" w:type="dxa"/>
          </w:tcPr>
          <w:p w:rsidR="003B6DB0" w:rsidRDefault="003B6DB0">
            <w:pPr>
              <w:pStyle w:val="ConsPlusNormal"/>
            </w:pPr>
            <w:r>
              <w:t>Размещаемых в районах реконструкции</w:t>
            </w:r>
          </w:p>
        </w:tc>
        <w:tc>
          <w:tcPr>
            <w:tcW w:w="1076" w:type="dxa"/>
          </w:tcPr>
          <w:p w:rsidR="003B6DB0" w:rsidRDefault="003B6DB0">
            <w:pPr>
              <w:pStyle w:val="ConsPlusNormal"/>
              <w:jc w:val="center"/>
            </w:pPr>
            <w:r>
              <w:t>1,2</w:t>
            </w:r>
          </w:p>
        </w:tc>
        <w:tc>
          <w:tcPr>
            <w:tcW w:w="1076" w:type="dxa"/>
          </w:tcPr>
          <w:p w:rsidR="003B6DB0" w:rsidRDefault="003B6DB0">
            <w:pPr>
              <w:pStyle w:val="ConsPlusNormal"/>
              <w:jc w:val="center"/>
            </w:pPr>
            <w:r>
              <w:t>1,2 - 2,4</w:t>
            </w:r>
          </w:p>
        </w:tc>
        <w:tc>
          <w:tcPr>
            <w:tcW w:w="1076" w:type="dxa"/>
          </w:tcPr>
          <w:p w:rsidR="003B6DB0" w:rsidRDefault="003B6DB0">
            <w:pPr>
              <w:pStyle w:val="ConsPlusNormal"/>
              <w:jc w:val="center"/>
            </w:pPr>
            <w:r>
              <w:t>1,5 - 3,1</w:t>
            </w:r>
          </w:p>
        </w:tc>
        <w:tc>
          <w:tcPr>
            <w:tcW w:w="1080" w:type="dxa"/>
          </w:tcPr>
          <w:p w:rsidR="003B6DB0" w:rsidRDefault="003B6DB0">
            <w:pPr>
              <w:pStyle w:val="ConsPlusNormal"/>
              <w:jc w:val="center"/>
            </w:pPr>
            <w:r>
              <w:t>1,9 - 3,7</w:t>
            </w:r>
          </w:p>
        </w:tc>
      </w:tr>
      <w:tr w:rsidR="003B6DB0">
        <w:tc>
          <w:tcPr>
            <w:tcW w:w="567" w:type="dxa"/>
            <w:vMerge/>
            <w:tcBorders>
              <w:bottom w:val="nil"/>
            </w:tcBorders>
          </w:tcPr>
          <w:p w:rsidR="003B6DB0" w:rsidRDefault="003B6DB0">
            <w:pPr>
              <w:pStyle w:val="ConsPlusNormal"/>
            </w:pPr>
          </w:p>
        </w:tc>
        <w:tc>
          <w:tcPr>
            <w:tcW w:w="1247"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1984" w:type="dxa"/>
          </w:tcPr>
          <w:p w:rsidR="003B6DB0" w:rsidRDefault="003B6DB0">
            <w:pPr>
              <w:pStyle w:val="ConsPlusNormal"/>
            </w:pPr>
            <w:r>
              <w:t>Гуманитарного профиля</w:t>
            </w:r>
          </w:p>
        </w:tc>
        <w:tc>
          <w:tcPr>
            <w:tcW w:w="1076" w:type="dxa"/>
          </w:tcPr>
          <w:p w:rsidR="003B6DB0" w:rsidRDefault="003B6DB0">
            <w:pPr>
              <w:pStyle w:val="ConsPlusNormal"/>
              <w:jc w:val="center"/>
            </w:pPr>
            <w:r>
              <w:t>1,4 - 2</w:t>
            </w:r>
          </w:p>
        </w:tc>
        <w:tc>
          <w:tcPr>
            <w:tcW w:w="1076" w:type="dxa"/>
          </w:tcPr>
          <w:p w:rsidR="003B6DB0" w:rsidRDefault="003B6DB0">
            <w:pPr>
              <w:pStyle w:val="ConsPlusNormal"/>
              <w:jc w:val="center"/>
            </w:pPr>
            <w:r>
              <w:t>1,7 - 2,4</w:t>
            </w:r>
          </w:p>
        </w:tc>
        <w:tc>
          <w:tcPr>
            <w:tcW w:w="1076" w:type="dxa"/>
          </w:tcPr>
          <w:p w:rsidR="003B6DB0" w:rsidRDefault="003B6DB0">
            <w:pPr>
              <w:pStyle w:val="ConsPlusNormal"/>
              <w:jc w:val="center"/>
            </w:pPr>
            <w:r>
              <w:t>2,2 - 3,1</w:t>
            </w:r>
          </w:p>
        </w:tc>
        <w:tc>
          <w:tcPr>
            <w:tcW w:w="1080" w:type="dxa"/>
          </w:tcPr>
          <w:p w:rsidR="003B6DB0" w:rsidRDefault="003B6DB0">
            <w:pPr>
              <w:pStyle w:val="ConsPlusNormal"/>
              <w:jc w:val="center"/>
            </w:pPr>
            <w:r>
              <w:t>2,6 - 3,7</w:t>
            </w:r>
          </w:p>
        </w:tc>
      </w:tr>
      <w:tr w:rsidR="003B6DB0">
        <w:tc>
          <w:tcPr>
            <w:tcW w:w="567" w:type="dxa"/>
            <w:tcBorders>
              <w:top w:val="nil"/>
            </w:tcBorders>
          </w:tcPr>
          <w:p w:rsidR="003B6DB0" w:rsidRDefault="003B6DB0">
            <w:pPr>
              <w:pStyle w:val="ConsPlusNormal"/>
            </w:pPr>
          </w:p>
        </w:tc>
        <w:tc>
          <w:tcPr>
            <w:tcW w:w="1247" w:type="dxa"/>
            <w:tcBorders>
              <w:top w:val="nil"/>
            </w:tcBorders>
          </w:tcPr>
          <w:p w:rsidR="003B6DB0" w:rsidRDefault="003B6DB0">
            <w:pPr>
              <w:pStyle w:val="ConsPlusNormal"/>
            </w:pPr>
          </w:p>
        </w:tc>
        <w:tc>
          <w:tcPr>
            <w:tcW w:w="964" w:type="dxa"/>
            <w:tcBorders>
              <w:top w:val="nil"/>
            </w:tcBorders>
          </w:tcPr>
          <w:p w:rsidR="003B6DB0" w:rsidRDefault="003B6DB0">
            <w:pPr>
              <w:pStyle w:val="ConsPlusNormal"/>
            </w:pPr>
          </w:p>
        </w:tc>
        <w:tc>
          <w:tcPr>
            <w:tcW w:w="6292" w:type="dxa"/>
            <w:gridSpan w:val="5"/>
          </w:tcPr>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1.2. Образовательных организаций высшего образования: учебная зона, на 1 тыс. студентов:</w:t>
            </w:r>
          </w:p>
          <w:p w:rsidR="003B6DB0" w:rsidRDefault="003B6DB0">
            <w:pPr>
              <w:pStyle w:val="ConsPlusNormal"/>
              <w:jc w:val="both"/>
            </w:pPr>
            <w:r>
              <w:t>минимальная площадь:</w:t>
            </w:r>
          </w:p>
          <w:p w:rsidR="003B6DB0" w:rsidRDefault="003B6DB0">
            <w:pPr>
              <w:pStyle w:val="ConsPlusNormal"/>
              <w:jc w:val="both"/>
            </w:pPr>
            <w:r>
              <w:t>университеты, вузы технические - 4 - 7 га;</w:t>
            </w:r>
          </w:p>
          <w:p w:rsidR="003B6DB0" w:rsidRDefault="003B6DB0">
            <w:pPr>
              <w:pStyle w:val="ConsPlusNormal"/>
              <w:jc w:val="both"/>
            </w:pPr>
            <w:r>
              <w:t>вузы сельскохозяйственные - 5 - 7 га;</w:t>
            </w:r>
          </w:p>
          <w:p w:rsidR="003B6DB0" w:rsidRDefault="003B6DB0">
            <w:pPr>
              <w:pStyle w:val="ConsPlusNormal"/>
              <w:jc w:val="both"/>
            </w:pPr>
            <w:r>
              <w:t>вузы медицинские, фармацевтические - 3 - 5 га;</w:t>
            </w:r>
          </w:p>
          <w:p w:rsidR="003B6DB0" w:rsidRDefault="003B6DB0">
            <w:pPr>
              <w:pStyle w:val="ConsPlusNormal"/>
              <w:jc w:val="both"/>
            </w:pPr>
            <w:r>
              <w:t>вузы экономические, педагогические, культуры, искусства, архитектуры - 2 - 4 га;</w:t>
            </w:r>
          </w:p>
          <w:p w:rsidR="003B6DB0" w:rsidRDefault="003B6DB0">
            <w:pPr>
              <w:pStyle w:val="ConsPlusNormal"/>
              <w:jc w:val="both"/>
            </w:pPr>
            <w:r>
              <w:t>институты повышения квалификации и заочные вузы - соответственно профилю с коэффициентом 0,5;</w:t>
            </w:r>
          </w:p>
          <w:p w:rsidR="003B6DB0" w:rsidRDefault="003B6DB0">
            <w:pPr>
              <w:pStyle w:val="ConsPlusNormal"/>
              <w:jc w:val="both"/>
            </w:pPr>
            <w:r>
              <w:t>специализированная зона - по заданию на проектирование;</w:t>
            </w:r>
          </w:p>
          <w:p w:rsidR="003B6DB0" w:rsidRDefault="003B6DB0">
            <w:pPr>
              <w:pStyle w:val="ConsPlusNormal"/>
              <w:jc w:val="both"/>
            </w:pPr>
            <w:r>
              <w:t>спортивная зона - 1 - 2 га;</w:t>
            </w:r>
          </w:p>
          <w:p w:rsidR="003B6DB0" w:rsidRDefault="003B6DB0">
            <w:pPr>
              <w:pStyle w:val="ConsPlusNormal"/>
              <w:jc w:val="both"/>
            </w:pPr>
            <w:r>
              <w:t>зона студенческих общежитий - 1,5 - 3 га;</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w:t>
            </w:r>
          </w:p>
          <w:p w:rsidR="003B6DB0" w:rsidRDefault="003B6DB0">
            <w:pPr>
              <w:pStyle w:val="ConsPlusNormal"/>
              <w:jc w:val="both"/>
            </w:pPr>
            <w:r>
              <w:t>профессиональной образовательной организации - 9;</w:t>
            </w:r>
          </w:p>
          <w:p w:rsidR="003B6DB0" w:rsidRDefault="003B6DB0">
            <w:pPr>
              <w:pStyle w:val="ConsPlusNormal"/>
              <w:jc w:val="both"/>
            </w:pPr>
            <w:r>
              <w:t>образовательной организации высшего образования - 9.</w:t>
            </w:r>
          </w:p>
          <w:p w:rsidR="003B6DB0" w:rsidRDefault="003B6DB0">
            <w:pPr>
              <w:pStyle w:val="ConsPlusNormal"/>
              <w:jc w:val="both"/>
            </w:pPr>
            <w:r>
              <w:t>4. Максимальный процент застройки в границах земельного участка:</w:t>
            </w:r>
          </w:p>
          <w:p w:rsidR="003B6DB0" w:rsidRDefault="003B6DB0">
            <w:pPr>
              <w:pStyle w:val="ConsPlusNormal"/>
              <w:jc w:val="both"/>
            </w:pPr>
            <w:r>
              <w:t>профессиональной образовательной организации - 60%;</w:t>
            </w:r>
          </w:p>
          <w:p w:rsidR="003B6DB0" w:rsidRDefault="003B6DB0">
            <w:pPr>
              <w:pStyle w:val="ConsPlusNormal"/>
              <w:jc w:val="both"/>
            </w:pPr>
            <w:r>
              <w:t>образовательной организации высшего образования - 60%.</w:t>
            </w:r>
          </w:p>
          <w:p w:rsidR="003B6DB0" w:rsidRDefault="003B6DB0">
            <w:pPr>
              <w:pStyle w:val="ConsPlusNormal"/>
              <w:jc w:val="both"/>
            </w:pPr>
            <w:r>
              <w:t>Процент застройки подземной части не регламентируется.</w:t>
            </w:r>
          </w:p>
          <w:p w:rsidR="003B6DB0" w:rsidRDefault="003B6DB0">
            <w:pPr>
              <w:pStyle w:val="ConsPlusNormal"/>
              <w:jc w:val="both"/>
            </w:pPr>
            <w:r>
              <w:t>5. Минимальный процент озеленения земельного участка - 30%.</w:t>
            </w: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Выставочно-ярмарочная деятельность</w:t>
            </w:r>
          </w:p>
        </w:tc>
        <w:tc>
          <w:tcPr>
            <w:tcW w:w="964" w:type="dxa"/>
          </w:tcPr>
          <w:p w:rsidR="003B6DB0" w:rsidRDefault="003B6DB0">
            <w:pPr>
              <w:pStyle w:val="ConsPlusNormal"/>
              <w:jc w:val="center"/>
            </w:pPr>
            <w:r>
              <w:t>4.10</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92"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Историко-культурная деятельность</w:t>
            </w:r>
          </w:p>
        </w:tc>
        <w:tc>
          <w:tcPr>
            <w:tcW w:w="964" w:type="dxa"/>
          </w:tcPr>
          <w:p w:rsidR="003B6DB0" w:rsidRDefault="003B6DB0">
            <w:pPr>
              <w:pStyle w:val="ConsPlusNormal"/>
              <w:jc w:val="center"/>
            </w:pPr>
            <w:r>
              <w:t>9.3</w:t>
            </w:r>
          </w:p>
        </w:tc>
        <w:tc>
          <w:tcPr>
            <w:tcW w:w="6292" w:type="dxa"/>
            <w:gridSpan w:val="5"/>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292"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292" w:type="dxa"/>
            <w:gridSpan w:val="5"/>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2.13.2.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Общественное питание</w:t>
            </w:r>
          </w:p>
        </w:tc>
        <w:tc>
          <w:tcPr>
            <w:tcW w:w="964" w:type="dxa"/>
          </w:tcPr>
          <w:p w:rsidR="003B6DB0" w:rsidRDefault="003B6DB0">
            <w:pPr>
              <w:pStyle w:val="ConsPlusNormal"/>
              <w:jc w:val="center"/>
            </w:pPr>
            <w:r>
              <w:t>4.6</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- 50 м.</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Осуществление религиозных обрядов</w:t>
            </w:r>
          </w:p>
        </w:tc>
        <w:tc>
          <w:tcPr>
            <w:tcW w:w="964" w:type="dxa"/>
          </w:tcPr>
          <w:p w:rsidR="003B6DB0" w:rsidRDefault="003B6DB0">
            <w:pPr>
              <w:pStyle w:val="ConsPlusNormal"/>
              <w:jc w:val="center"/>
            </w:pPr>
            <w:r>
              <w:t>3.7.1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Максимальная высота зданий, строений, сооружений - 20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Хранение автотранспорта</w:t>
            </w:r>
          </w:p>
        </w:tc>
        <w:tc>
          <w:tcPr>
            <w:tcW w:w="964" w:type="dxa"/>
          </w:tcPr>
          <w:p w:rsidR="003B6DB0" w:rsidRDefault="003B6DB0">
            <w:pPr>
              <w:pStyle w:val="ConsPlusNormal"/>
              <w:jc w:val="center"/>
            </w:pPr>
            <w:r>
              <w:t>2.7.1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bl>
    <w:p w:rsidR="003B6DB0" w:rsidRDefault="003B6DB0">
      <w:pPr>
        <w:pStyle w:val="ConsPlusNormal"/>
        <w:jc w:val="both"/>
      </w:pPr>
    </w:p>
    <w:p w:rsidR="003B6DB0" w:rsidRDefault="003B6DB0">
      <w:pPr>
        <w:pStyle w:val="ConsPlusNormal"/>
        <w:ind w:firstLine="540"/>
        <w:jc w:val="both"/>
      </w:pPr>
      <w:r>
        <w:t>2.13.3.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5"/>
      </w:pPr>
      <w:r>
        <w:t>2.14. ОД-6. Зона застройки объектами</w:t>
      </w:r>
    </w:p>
    <w:p w:rsidR="003B6DB0" w:rsidRDefault="003B6DB0">
      <w:pPr>
        <w:pStyle w:val="ConsPlusTitle"/>
        <w:jc w:val="center"/>
      </w:pPr>
      <w:r>
        <w:t>социального обслуживания</w:t>
      </w:r>
    </w:p>
    <w:p w:rsidR="003B6DB0" w:rsidRDefault="003B6DB0">
      <w:pPr>
        <w:pStyle w:val="ConsPlusNormal"/>
        <w:jc w:val="both"/>
      </w:pPr>
    </w:p>
    <w:p w:rsidR="003B6DB0" w:rsidRDefault="003B6DB0">
      <w:pPr>
        <w:pStyle w:val="ConsPlusNormal"/>
        <w:ind w:firstLine="540"/>
        <w:jc w:val="both"/>
      </w:pPr>
      <w:r>
        <w:t>Зона предназначена для размещения объектов социального обслуживания, а также объектов, вспомогательных по отношению к основному назначению зоны.</w:t>
      </w:r>
    </w:p>
    <w:p w:rsidR="003B6DB0" w:rsidRDefault="003B6DB0">
      <w:pPr>
        <w:pStyle w:val="ConsPlusNormal"/>
        <w:spacing w:before="200"/>
        <w:ind w:firstLine="540"/>
        <w:jc w:val="both"/>
      </w:pPr>
      <w: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3B6DB0" w:rsidRDefault="003B6DB0">
      <w:pPr>
        <w:pStyle w:val="ConsPlusNormal"/>
        <w:spacing w:before="200"/>
        <w:ind w:firstLine="540"/>
        <w:jc w:val="both"/>
      </w:pPr>
      <w:r>
        <w:t>2.14.1.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Дома социального обслуживания</w:t>
            </w:r>
          </w:p>
        </w:tc>
        <w:tc>
          <w:tcPr>
            <w:tcW w:w="964" w:type="dxa"/>
          </w:tcPr>
          <w:p w:rsidR="003B6DB0" w:rsidRDefault="003B6DB0">
            <w:pPr>
              <w:pStyle w:val="ConsPlusNormal"/>
              <w:jc w:val="center"/>
            </w:pPr>
            <w:r>
              <w:t>3.2.1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Оказание социальной помощи населению</w:t>
            </w:r>
          </w:p>
        </w:tc>
        <w:tc>
          <w:tcPr>
            <w:tcW w:w="964" w:type="dxa"/>
          </w:tcPr>
          <w:p w:rsidR="003B6DB0" w:rsidRDefault="003B6DB0">
            <w:pPr>
              <w:pStyle w:val="ConsPlusNormal"/>
              <w:jc w:val="center"/>
            </w:pPr>
            <w:r>
              <w:t>3.2.2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- 2.</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Общежития</w:t>
            </w:r>
          </w:p>
        </w:tc>
        <w:tc>
          <w:tcPr>
            <w:tcW w:w="964" w:type="dxa"/>
          </w:tcPr>
          <w:p w:rsidR="003B6DB0" w:rsidRDefault="003B6DB0">
            <w:pPr>
              <w:pStyle w:val="ConsPlusNormal"/>
              <w:jc w:val="center"/>
            </w:pPr>
            <w:r>
              <w:t>3.2.4</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Историко-культурная деятельность</w:t>
            </w:r>
          </w:p>
        </w:tc>
        <w:tc>
          <w:tcPr>
            <w:tcW w:w="964" w:type="dxa"/>
          </w:tcPr>
          <w:p w:rsidR="003B6DB0" w:rsidRDefault="003B6DB0">
            <w:pPr>
              <w:pStyle w:val="ConsPlusNormal"/>
              <w:jc w:val="center"/>
            </w:pPr>
            <w:r>
              <w:t>9.3</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293" w:type="dxa"/>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2.14.2.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Осуществление религиозных обрядов</w:t>
            </w:r>
          </w:p>
        </w:tc>
        <w:tc>
          <w:tcPr>
            <w:tcW w:w="964" w:type="dxa"/>
          </w:tcPr>
          <w:p w:rsidR="003B6DB0" w:rsidRDefault="003B6DB0">
            <w:pPr>
              <w:pStyle w:val="ConsPlusNormal"/>
              <w:jc w:val="center"/>
            </w:pPr>
            <w:r>
              <w:t>3.7.1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- 3.</w:t>
            </w:r>
          </w:p>
          <w:p w:rsidR="003B6DB0" w:rsidRDefault="003B6DB0">
            <w:pPr>
              <w:pStyle w:val="ConsPlusNormal"/>
              <w:jc w:val="both"/>
            </w:pPr>
            <w:r>
              <w:t>4. Предельная высота зданий, строений, сооружений - не подлежат установлению.</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- 50 м.</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bl>
    <w:p w:rsidR="003B6DB0" w:rsidRDefault="003B6DB0">
      <w:pPr>
        <w:pStyle w:val="ConsPlusNormal"/>
        <w:jc w:val="both"/>
      </w:pPr>
    </w:p>
    <w:p w:rsidR="003B6DB0" w:rsidRDefault="003B6DB0">
      <w:pPr>
        <w:pStyle w:val="ConsPlusNormal"/>
        <w:ind w:firstLine="540"/>
        <w:jc w:val="both"/>
      </w:pPr>
      <w:r>
        <w:t>2.14.3.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5"/>
      </w:pPr>
      <w:r>
        <w:t>2.15. ОД-7. Зона смешанной застройки объектами социальной</w:t>
      </w:r>
    </w:p>
    <w:p w:rsidR="003B6DB0" w:rsidRDefault="003B6DB0">
      <w:pPr>
        <w:pStyle w:val="ConsPlusTitle"/>
        <w:jc w:val="center"/>
      </w:pPr>
      <w:r>
        <w:t>инфраструктуры (образования, здравоохранения, физической</w:t>
      </w:r>
    </w:p>
    <w:p w:rsidR="003B6DB0" w:rsidRDefault="003B6DB0">
      <w:pPr>
        <w:pStyle w:val="ConsPlusTitle"/>
        <w:jc w:val="center"/>
      </w:pPr>
      <w:r>
        <w:t>культуры и спорта, культуры и искусства,</w:t>
      </w:r>
    </w:p>
    <w:p w:rsidR="003B6DB0" w:rsidRDefault="003B6DB0">
      <w:pPr>
        <w:pStyle w:val="ConsPlusTitle"/>
        <w:jc w:val="center"/>
      </w:pPr>
      <w:r>
        <w:t>социального обслуживания)</w:t>
      </w:r>
    </w:p>
    <w:p w:rsidR="003B6DB0" w:rsidRDefault="003B6DB0">
      <w:pPr>
        <w:pStyle w:val="ConsPlusNormal"/>
        <w:jc w:val="both"/>
      </w:pPr>
    </w:p>
    <w:p w:rsidR="003B6DB0" w:rsidRDefault="003B6DB0">
      <w:pPr>
        <w:pStyle w:val="ConsPlusNormal"/>
        <w:ind w:firstLine="540"/>
        <w:jc w:val="both"/>
      </w:pPr>
      <w:r>
        <w:t>Зона смешанной застройки объектами социальной инфраструктуры предназначена для формирования системы кластеров социально значимых объектов широким составом функций, включающих объекты образования, здравоохранения, культуры и искусства, физической культуры и спорта, а также социального обслуживания.</w:t>
      </w:r>
    </w:p>
    <w:p w:rsidR="003B6DB0" w:rsidRDefault="003B6DB0">
      <w:pPr>
        <w:pStyle w:val="ConsPlusNormal"/>
        <w:spacing w:before="200"/>
        <w:ind w:firstLine="540"/>
        <w:jc w:val="both"/>
      </w:pPr>
      <w: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3B6DB0" w:rsidRDefault="003B6DB0">
      <w:pPr>
        <w:pStyle w:val="ConsPlusNormal"/>
        <w:spacing w:before="200"/>
        <w:ind w:firstLine="540"/>
        <w:jc w:val="both"/>
      </w:pPr>
      <w:r>
        <w:t>2.15.1.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191"/>
        <w:gridCol w:w="964"/>
        <w:gridCol w:w="2041"/>
        <w:gridCol w:w="1076"/>
        <w:gridCol w:w="1076"/>
        <w:gridCol w:w="1076"/>
        <w:gridCol w:w="1080"/>
      </w:tblGrid>
      <w:tr w:rsidR="003B6DB0">
        <w:tc>
          <w:tcPr>
            <w:tcW w:w="567" w:type="dxa"/>
          </w:tcPr>
          <w:p w:rsidR="003B6DB0" w:rsidRDefault="003B6DB0">
            <w:pPr>
              <w:pStyle w:val="ConsPlusNormal"/>
              <w:jc w:val="center"/>
            </w:pPr>
            <w:r>
              <w:t>N п/п</w:t>
            </w:r>
          </w:p>
        </w:tc>
        <w:tc>
          <w:tcPr>
            <w:tcW w:w="1191"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349" w:type="dxa"/>
            <w:gridSpan w:val="5"/>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191"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349" w:type="dxa"/>
            <w:gridSpan w:val="5"/>
          </w:tcPr>
          <w:p w:rsidR="003B6DB0" w:rsidRDefault="003B6DB0">
            <w:pPr>
              <w:pStyle w:val="ConsPlusNormal"/>
              <w:jc w:val="center"/>
            </w:pPr>
            <w:r>
              <w:t>4</w:t>
            </w:r>
          </w:p>
        </w:tc>
      </w:tr>
      <w:tr w:rsidR="003B6DB0">
        <w:tblPrEx>
          <w:tblBorders>
            <w:insideH w:val="nil"/>
          </w:tblBorders>
        </w:tblPrEx>
        <w:tc>
          <w:tcPr>
            <w:tcW w:w="567" w:type="dxa"/>
            <w:tcBorders>
              <w:bottom w:val="nil"/>
            </w:tcBorders>
          </w:tcPr>
          <w:p w:rsidR="003B6DB0" w:rsidRDefault="003B6DB0">
            <w:pPr>
              <w:pStyle w:val="ConsPlusNormal"/>
              <w:jc w:val="center"/>
            </w:pPr>
            <w:r>
              <w:t>1.</w:t>
            </w:r>
          </w:p>
        </w:tc>
        <w:tc>
          <w:tcPr>
            <w:tcW w:w="1191" w:type="dxa"/>
            <w:tcBorders>
              <w:bottom w:val="nil"/>
            </w:tcBorders>
          </w:tcPr>
          <w:p w:rsidR="003B6DB0" w:rsidRDefault="003B6DB0">
            <w:pPr>
              <w:pStyle w:val="ConsPlusNormal"/>
            </w:pPr>
            <w:r>
              <w:t>Дошкольное, начальное и среднее общее образование</w:t>
            </w:r>
          </w:p>
        </w:tc>
        <w:tc>
          <w:tcPr>
            <w:tcW w:w="964" w:type="dxa"/>
            <w:tcBorders>
              <w:bottom w:val="nil"/>
            </w:tcBorders>
          </w:tcPr>
          <w:p w:rsidR="003B6DB0" w:rsidRDefault="003B6DB0">
            <w:pPr>
              <w:pStyle w:val="ConsPlusNormal"/>
              <w:jc w:val="center"/>
            </w:pPr>
            <w:r>
              <w:t>3.5.1</w:t>
            </w:r>
          </w:p>
        </w:tc>
        <w:tc>
          <w:tcPr>
            <w:tcW w:w="6349" w:type="dxa"/>
            <w:gridSpan w:val="5"/>
            <w:tcBorders>
              <w:bottom w:val="nil"/>
            </w:tcBorders>
          </w:tcPr>
          <w:p w:rsidR="003B6DB0" w:rsidRDefault="003B6DB0">
            <w:pPr>
              <w:pStyle w:val="ConsPlusNormal"/>
              <w:jc w:val="both"/>
            </w:pPr>
            <w:r>
              <w:t>1. Предельные размеры земельных участков:</w:t>
            </w:r>
          </w:p>
          <w:p w:rsidR="003B6DB0" w:rsidRDefault="003B6DB0">
            <w:pPr>
              <w:pStyle w:val="ConsPlusNormal"/>
              <w:jc w:val="both"/>
            </w:pPr>
            <w:r>
              <w:t>1.1. Дошкольных образовательных организаций:</w:t>
            </w:r>
          </w:p>
          <w:p w:rsidR="003B6DB0" w:rsidRDefault="003B6DB0">
            <w:pPr>
              <w:pStyle w:val="ConsPlusNormal"/>
              <w:jc w:val="both"/>
            </w:pPr>
            <w:r>
              <w:t>минимальная площадь на 1 место для отдельно стоящих зданий при вместимости:</w:t>
            </w:r>
          </w:p>
          <w:p w:rsidR="003B6DB0" w:rsidRDefault="003B6DB0">
            <w:pPr>
              <w:pStyle w:val="ConsPlusNormal"/>
              <w:jc w:val="both"/>
            </w:pPr>
            <w:r>
              <w:t>до 100 мест - 40 кв. м;</w:t>
            </w:r>
          </w:p>
          <w:p w:rsidR="003B6DB0" w:rsidRDefault="003B6DB0">
            <w:pPr>
              <w:pStyle w:val="ConsPlusNormal"/>
              <w:jc w:val="both"/>
            </w:pPr>
            <w:r>
              <w:t>свыше 100 мест - 35 кв. м;</w:t>
            </w:r>
          </w:p>
          <w:p w:rsidR="003B6DB0" w:rsidRDefault="003B6DB0">
            <w:pPr>
              <w:pStyle w:val="ConsPlusNormal"/>
              <w:jc w:val="both"/>
            </w:pPr>
            <w:r>
              <w:t>минимальная площадь на 1 место для встроенных при вместимости:</w:t>
            </w:r>
          </w:p>
          <w:p w:rsidR="003B6DB0" w:rsidRDefault="003B6DB0">
            <w:pPr>
              <w:pStyle w:val="ConsPlusNormal"/>
              <w:jc w:val="both"/>
            </w:pPr>
            <w:r>
              <w:t>более 10 мест - не менее 29 кв. м.</w:t>
            </w:r>
          </w:p>
          <w:p w:rsidR="003B6DB0" w:rsidRDefault="003B6DB0">
            <w:pPr>
              <w:pStyle w:val="ConsPlusNormal"/>
              <w:jc w:val="both"/>
            </w:pPr>
            <w:r>
              <w:t>Размеры земельных участков могут быть уменьшены на 25% в условиях реконструкции.</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1.2. Общеобразовательных организаций:</w:t>
            </w:r>
          </w:p>
          <w:p w:rsidR="003B6DB0" w:rsidRDefault="003B6DB0">
            <w:pPr>
              <w:pStyle w:val="ConsPlusNormal"/>
              <w:jc w:val="both"/>
            </w:pPr>
            <w:r>
              <w:t>минимальная площадь на 1 место:</w:t>
            </w:r>
          </w:p>
          <w:p w:rsidR="003B6DB0" w:rsidRDefault="003B6DB0">
            <w:pPr>
              <w:pStyle w:val="ConsPlusNormal"/>
              <w:jc w:val="both"/>
            </w:pPr>
            <w:r>
              <w:t>свыше 40 до 400 мест - 55 кв. м;</w:t>
            </w:r>
          </w:p>
          <w:p w:rsidR="003B6DB0" w:rsidRDefault="003B6DB0">
            <w:pPr>
              <w:pStyle w:val="ConsPlusNormal"/>
              <w:jc w:val="both"/>
            </w:pPr>
            <w:r>
              <w:t>свыше 400 до 500 мест - 65 кв. м;</w:t>
            </w:r>
          </w:p>
          <w:p w:rsidR="003B6DB0" w:rsidRDefault="003B6DB0">
            <w:pPr>
              <w:pStyle w:val="ConsPlusNormal"/>
              <w:jc w:val="both"/>
            </w:pPr>
            <w:r>
              <w:t>свыше 500 до 600 мест - 55 кв. м;</w:t>
            </w:r>
          </w:p>
          <w:p w:rsidR="003B6DB0" w:rsidRDefault="003B6DB0">
            <w:pPr>
              <w:pStyle w:val="ConsPlusNormal"/>
              <w:jc w:val="both"/>
            </w:pPr>
            <w:r>
              <w:t>свыше 600 до 800 мест - 45 кв. м;</w:t>
            </w:r>
          </w:p>
          <w:p w:rsidR="003B6DB0" w:rsidRDefault="003B6DB0">
            <w:pPr>
              <w:pStyle w:val="ConsPlusNormal"/>
              <w:jc w:val="both"/>
            </w:pPr>
            <w:r>
              <w:t>свыше 800 до 1100 мест - 36 кв. м;</w:t>
            </w:r>
          </w:p>
          <w:p w:rsidR="003B6DB0" w:rsidRDefault="003B6DB0">
            <w:pPr>
              <w:pStyle w:val="ConsPlusNormal"/>
              <w:jc w:val="both"/>
            </w:pPr>
            <w:r>
              <w:t>свыше 1100 до 1500 мест - 23 кв. м;</w:t>
            </w:r>
          </w:p>
          <w:p w:rsidR="003B6DB0" w:rsidRDefault="003B6DB0">
            <w:pPr>
              <w:pStyle w:val="ConsPlusNormal"/>
              <w:jc w:val="both"/>
            </w:pPr>
            <w:r>
              <w:t>свыше 1500 до 2000 - 18 кв. м;</w:t>
            </w:r>
          </w:p>
          <w:p w:rsidR="003B6DB0" w:rsidRDefault="003B6DB0">
            <w:pPr>
              <w:pStyle w:val="ConsPlusNormal"/>
              <w:jc w:val="both"/>
            </w:pPr>
            <w:r>
              <w:t>2000 и более - 16 кв. м.</w:t>
            </w:r>
          </w:p>
          <w:p w:rsidR="003B6DB0" w:rsidRDefault="003B6DB0">
            <w:pPr>
              <w:pStyle w:val="ConsPlusNormal"/>
              <w:jc w:val="both"/>
            </w:pPr>
            <w:r>
              <w:t>Размеры земельных участков могут быть уменьшены:</w:t>
            </w:r>
          </w:p>
          <w:p w:rsidR="003B6DB0" w:rsidRDefault="003B6DB0">
            <w:pPr>
              <w:pStyle w:val="ConsPlusNormal"/>
              <w:jc w:val="both"/>
            </w:pPr>
            <w:r>
              <w:t>на 20% - в условиях реконструкции.</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1.3. Организаций дополнительного образования:</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Минимальное расстояние от здания дошкольных образовательных организаций и общеобразовательных организаций до красной линии магистральных улиц:</w:t>
            </w:r>
          </w:p>
          <w:p w:rsidR="003B6DB0" w:rsidRDefault="003B6DB0">
            <w:pPr>
              <w:pStyle w:val="ConsPlusNormal"/>
              <w:jc w:val="both"/>
            </w:pPr>
            <w:r>
              <w:t>в г. Краснодар - 25 м;</w:t>
            </w:r>
          </w:p>
          <w:p w:rsidR="003B6DB0" w:rsidRDefault="003B6DB0">
            <w:pPr>
              <w:pStyle w:val="ConsPlusNormal"/>
              <w:jc w:val="both"/>
            </w:pPr>
            <w:r>
              <w:t>в сельских населенных пунктах - 10 м.</w:t>
            </w:r>
          </w:p>
        </w:tc>
      </w:tr>
      <w:tr w:rsidR="003B6DB0">
        <w:tblPrEx>
          <w:tblBorders>
            <w:insideH w:val="nil"/>
          </w:tblBorders>
        </w:tblPrEx>
        <w:tc>
          <w:tcPr>
            <w:tcW w:w="567" w:type="dxa"/>
            <w:tcBorders>
              <w:top w:val="nil"/>
            </w:tcBorders>
          </w:tcPr>
          <w:p w:rsidR="003B6DB0" w:rsidRDefault="003B6DB0">
            <w:pPr>
              <w:pStyle w:val="ConsPlusNormal"/>
            </w:pPr>
          </w:p>
        </w:tc>
        <w:tc>
          <w:tcPr>
            <w:tcW w:w="1191" w:type="dxa"/>
            <w:tcBorders>
              <w:top w:val="nil"/>
            </w:tcBorders>
          </w:tcPr>
          <w:p w:rsidR="003B6DB0" w:rsidRDefault="003B6DB0">
            <w:pPr>
              <w:pStyle w:val="ConsPlusNormal"/>
            </w:pPr>
          </w:p>
        </w:tc>
        <w:tc>
          <w:tcPr>
            <w:tcW w:w="964" w:type="dxa"/>
            <w:tcBorders>
              <w:top w:val="nil"/>
            </w:tcBorders>
          </w:tcPr>
          <w:p w:rsidR="003B6DB0" w:rsidRDefault="003B6DB0">
            <w:pPr>
              <w:pStyle w:val="ConsPlusNormal"/>
            </w:pPr>
          </w:p>
        </w:tc>
        <w:tc>
          <w:tcPr>
            <w:tcW w:w="6349" w:type="dxa"/>
            <w:gridSpan w:val="5"/>
            <w:tcBorders>
              <w:top w:val="nil"/>
            </w:tcBorders>
          </w:tcPr>
          <w:p w:rsidR="003B6DB0" w:rsidRDefault="003B6DB0">
            <w:pPr>
              <w:pStyle w:val="ConsPlusNormal"/>
              <w:jc w:val="both"/>
            </w:pPr>
            <w:r>
              <w:t>3. Для организаций дополнительного образования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3.1.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4. Максимальное количество этажей зданий, строений, сооружений:</w:t>
            </w:r>
          </w:p>
          <w:p w:rsidR="003B6DB0" w:rsidRDefault="003B6DB0">
            <w:pPr>
              <w:pStyle w:val="ConsPlusNormal"/>
              <w:jc w:val="both"/>
            </w:pPr>
            <w:r>
              <w:t>дошкольной организации - 3;</w:t>
            </w:r>
          </w:p>
          <w:p w:rsidR="003B6DB0" w:rsidRDefault="003B6DB0">
            <w:pPr>
              <w:pStyle w:val="ConsPlusNormal"/>
              <w:jc w:val="both"/>
            </w:pPr>
            <w:r>
              <w:t>общеобразовательных организаций - 3;</w:t>
            </w:r>
          </w:p>
          <w:p w:rsidR="003B6DB0" w:rsidRDefault="003B6DB0">
            <w:pPr>
              <w:pStyle w:val="ConsPlusNormal"/>
              <w:jc w:val="both"/>
            </w:pPr>
            <w:r>
              <w:t>организации дополнительного образования - 4.</w:t>
            </w:r>
          </w:p>
          <w:p w:rsidR="003B6DB0" w:rsidRDefault="003B6DB0">
            <w:pPr>
              <w:pStyle w:val="ConsPlusNormal"/>
              <w:jc w:val="both"/>
            </w:pPr>
            <w:r>
              <w:t>5. Максимальный процент застройки в границах земельного участка:</w:t>
            </w:r>
          </w:p>
          <w:p w:rsidR="003B6DB0" w:rsidRDefault="003B6DB0">
            <w:pPr>
              <w:pStyle w:val="ConsPlusNormal"/>
              <w:jc w:val="both"/>
            </w:pPr>
            <w:r>
              <w:t>дошкольной образовательной организации - 40%;</w:t>
            </w:r>
          </w:p>
          <w:p w:rsidR="003B6DB0" w:rsidRDefault="003B6DB0">
            <w:pPr>
              <w:pStyle w:val="ConsPlusNormal"/>
              <w:jc w:val="both"/>
            </w:pPr>
            <w:r>
              <w:t>общеобразовательной организации - 40%;</w:t>
            </w:r>
          </w:p>
          <w:p w:rsidR="003B6DB0" w:rsidRDefault="003B6DB0">
            <w:pPr>
              <w:pStyle w:val="ConsPlusNormal"/>
              <w:jc w:val="both"/>
            </w:pPr>
            <w:r>
              <w:t>организации дополнительного образования детей - 60%.</w:t>
            </w:r>
          </w:p>
          <w:p w:rsidR="003B6DB0" w:rsidRDefault="003B6DB0">
            <w:pPr>
              <w:pStyle w:val="ConsPlusNormal"/>
              <w:jc w:val="both"/>
            </w:pPr>
            <w:r>
              <w:t>Процент застройки подземной части не регламентируется.</w:t>
            </w:r>
          </w:p>
          <w:p w:rsidR="003B6DB0" w:rsidRDefault="003B6DB0">
            <w:pPr>
              <w:pStyle w:val="ConsPlusNormal"/>
              <w:jc w:val="both"/>
            </w:pPr>
            <w:r>
              <w:t>6. Минимальный процент озеленения земельного участка - 30%.</w:t>
            </w:r>
          </w:p>
        </w:tc>
      </w:tr>
      <w:tr w:rsidR="003B6DB0">
        <w:tc>
          <w:tcPr>
            <w:tcW w:w="567" w:type="dxa"/>
            <w:vMerge w:val="restart"/>
            <w:tcBorders>
              <w:bottom w:val="nil"/>
            </w:tcBorders>
          </w:tcPr>
          <w:p w:rsidR="003B6DB0" w:rsidRDefault="003B6DB0">
            <w:pPr>
              <w:pStyle w:val="ConsPlusNormal"/>
              <w:jc w:val="center"/>
            </w:pPr>
            <w:r>
              <w:t>2.</w:t>
            </w:r>
          </w:p>
        </w:tc>
        <w:tc>
          <w:tcPr>
            <w:tcW w:w="1191" w:type="dxa"/>
            <w:vMerge w:val="restart"/>
            <w:tcBorders>
              <w:bottom w:val="nil"/>
            </w:tcBorders>
          </w:tcPr>
          <w:p w:rsidR="003B6DB0" w:rsidRDefault="003B6DB0">
            <w:pPr>
              <w:pStyle w:val="ConsPlusNormal"/>
            </w:pPr>
            <w:r>
              <w:t>Среднее и высшее профессиональное образование</w:t>
            </w:r>
          </w:p>
        </w:tc>
        <w:tc>
          <w:tcPr>
            <w:tcW w:w="964" w:type="dxa"/>
            <w:vMerge w:val="restart"/>
            <w:tcBorders>
              <w:bottom w:val="nil"/>
            </w:tcBorders>
          </w:tcPr>
          <w:p w:rsidR="003B6DB0" w:rsidRDefault="003B6DB0">
            <w:pPr>
              <w:pStyle w:val="ConsPlusNormal"/>
              <w:jc w:val="center"/>
            </w:pPr>
            <w:r>
              <w:t>3.5.2</w:t>
            </w:r>
          </w:p>
        </w:tc>
        <w:tc>
          <w:tcPr>
            <w:tcW w:w="6349"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1.1. Профессиональных образовательных организаций:</w:t>
            </w:r>
          </w:p>
          <w:p w:rsidR="003B6DB0" w:rsidRDefault="003B6DB0">
            <w:pPr>
              <w:pStyle w:val="ConsPlusNormal"/>
              <w:jc w:val="both"/>
            </w:pPr>
            <w:r>
              <w:t>минимальная площадь:</w:t>
            </w:r>
          </w:p>
        </w:tc>
      </w:tr>
      <w:tr w:rsidR="003B6DB0">
        <w:tc>
          <w:tcPr>
            <w:tcW w:w="567" w:type="dxa"/>
            <w:vMerge/>
            <w:tcBorders>
              <w:bottom w:val="nil"/>
            </w:tcBorders>
          </w:tcPr>
          <w:p w:rsidR="003B6DB0" w:rsidRDefault="003B6DB0">
            <w:pPr>
              <w:pStyle w:val="ConsPlusNormal"/>
            </w:pPr>
          </w:p>
        </w:tc>
        <w:tc>
          <w:tcPr>
            <w:tcW w:w="1191"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2041" w:type="dxa"/>
            <w:vMerge w:val="restart"/>
          </w:tcPr>
          <w:p w:rsidR="003B6DB0" w:rsidRDefault="003B6DB0">
            <w:pPr>
              <w:pStyle w:val="ConsPlusNormal"/>
              <w:jc w:val="center"/>
            </w:pPr>
            <w:r>
              <w:t>Профессиональные образовательные организации</w:t>
            </w:r>
          </w:p>
        </w:tc>
        <w:tc>
          <w:tcPr>
            <w:tcW w:w="4308" w:type="dxa"/>
            <w:gridSpan w:val="4"/>
          </w:tcPr>
          <w:p w:rsidR="003B6DB0" w:rsidRDefault="003B6DB0">
            <w:pPr>
              <w:pStyle w:val="ConsPlusNormal"/>
              <w:jc w:val="center"/>
            </w:pPr>
            <w:r>
              <w:t>Размеры земельных участков, га, при вместимости учреждений</w:t>
            </w:r>
          </w:p>
        </w:tc>
      </w:tr>
      <w:tr w:rsidR="003B6DB0">
        <w:tc>
          <w:tcPr>
            <w:tcW w:w="567" w:type="dxa"/>
            <w:vMerge/>
            <w:tcBorders>
              <w:bottom w:val="nil"/>
            </w:tcBorders>
          </w:tcPr>
          <w:p w:rsidR="003B6DB0" w:rsidRDefault="003B6DB0">
            <w:pPr>
              <w:pStyle w:val="ConsPlusNormal"/>
            </w:pPr>
          </w:p>
        </w:tc>
        <w:tc>
          <w:tcPr>
            <w:tcW w:w="1191"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2041" w:type="dxa"/>
            <w:vMerge/>
          </w:tcPr>
          <w:p w:rsidR="003B6DB0" w:rsidRDefault="003B6DB0">
            <w:pPr>
              <w:pStyle w:val="ConsPlusNormal"/>
            </w:pPr>
          </w:p>
        </w:tc>
        <w:tc>
          <w:tcPr>
            <w:tcW w:w="1076" w:type="dxa"/>
          </w:tcPr>
          <w:p w:rsidR="003B6DB0" w:rsidRDefault="003B6DB0">
            <w:pPr>
              <w:pStyle w:val="ConsPlusNormal"/>
              <w:jc w:val="center"/>
            </w:pPr>
            <w:r>
              <w:t>до 300 чел.</w:t>
            </w:r>
          </w:p>
        </w:tc>
        <w:tc>
          <w:tcPr>
            <w:tcW w:w="1076" w:type="dxa"/>
          </w:tcPr>
          <w:p w:rsidR="003B6DB0" w:rsidRDefault="003B6DB0">
            <w:pPr>
              <w:pStyle w:val="ConsPlusNormal"/>
              <w:jc w:val="center"/>
            </w:pPr>
            <w:r>
              <w:t>300 до 400 чел.</w:t>
            </w:r>
          </w:p>
        </w:tc>
        <w:tc>
          <w:tcPr>
            <w:tcW w:w="1076" w:type="dxa"/>
          </w:tcPr>
          <w:p w:rsidR="003B6DB0" w:rsidRDefault="003B6DB0">
            <w:pPr>
              <w:pStyle w:val="ConsPlusNormal"/>
              <w:jc w:val="center"/>
            </w:pPr>
            <w:r>
              <w:t>400 до 600 чел.</w:t>
            </w:r>
          </w:p>
        </w:tc>
        <w:tc>
          <w:tcPr>
            <w:tcW w:w="1080" w:type="dxa"/>
          </w:tcPr>
          <w:p w:rsidR="003B6DB0" w:rsidRDefault="003B6DB0">
            <w:pPr>
              <w:pStyle w:val="ConsPlusNormal"/>
              <w:jc w:val="center"/>
            </w:pPr>
            <w:r>
              <w:t>600 - 1000 чел.</w:t>
            </w:r>
          </w:p>
        </w:tc>
      </w:tr>
      <w:tr w:rsidR="003B6DB0">
        <w:tc>
          <w:tcPr>
            <w:tcW w:w="567" w:type="dxa"/>
            <w:vMerge/>
            <w:tcBorders>
              <w:bottom w:val="nil"/>
            </w:tcBorders>
          </w:tcPr>
          <w:p w:rsidR="003B6DB0" w:rsidRDefault="003B6DB0">
            <w:pPr>
              <w:pStyle w:val="ConsPlusNormal"/>
            </w:pPr>
          </w:p>
        </w:tc>
        <w:tc>
          <w:tcPr>
            <w:tcW w:w="1191"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2041" w:type="dxa"/>
          </w:tcPr>
          <w:p w:rsidR="003B6DB0" w:rsidRDefault="003B6DB0">
            <w:pPr>
              <w:pStyle w:val="ConsPlusNormal"/>
            </w:pPr>
            <w:r>
              <w:t>Для всех образовательных учреждений</w:t>
            </w:r>
          </w:p>
        </w:tc>
        <w:tc>
          <w:tcPr>
            <w:tcW w:w="1076" w:type="dxa"/>
          </w:tcPr>
          <w:p w:rsidR="003B6DB0" w:rsidRDefault="003B6DB0">
            <w:pPr>
              <w:pStyle w:val="ConsPlusNormal"/>
              <w:jc w:val="center"/>
            </w:pPr>
            <w:r>
              <w:t>2</w:t>
            </w:r>
          </w:p>
        </w:tc>
        <w:tc>
          <w:tcPr>
            <w:tcW w:w="1076" w:type="dxa"/>
          </w:tcPr>
          <w:p w:rsidR="003B6DB0" w:rsidRDefault="003B6DB0">
            <w:pPr>
              <w:pStyle w:val="ConsPlusNormal"/>
              <w:jc w:val="center"/>
            </w:pPr>
            <w:r>
              <w:t>2,4</w:t>
            </w:r>
          </w:p>
        </w:tc>
        <w:tc>
          <w:tcPr>
            <w:tcW w:w="1076" w:type="dxa"/>
          </w:tcPr>
          <w:p w:rsidR="003B6DB0" w:rsidRDefault="003B6DB0">
            <w:pPr>
              <w:pStyle w:val="ConsPlusNormal"/>
              <w:jc w:val="center"/>
            </w:pPr>
            <w:r>
              <w:t>3,1</w:t>
            </w:r>
          </w:p>
        </w:tc>
        <w:tc>
          <w:tcPr>
            <w:tcW w:w="1080" w:type="dxa"/>
          </w:tcPr>
          <w:p w:rsidR="003B6DB0" w:rsidRDefault="003B6DB0">
            <w:pPr>
              <w:pStyle w:val="ConsPlusNormal"/>
              <w:jc w:val="center"/>
            </w:pPr>
            <w:r>
              <w:t>3,7</w:t>
            </w:r>
          </w:p>
        </w:tc>
      </w:tr>
      <w:tr w:rsidR="003B6DB0">
        <w:tc>
          <w:tcPr>
            <w:tcW w:w="567" w:type="dxa"/>
            <w:vMerge/>
            <w:tcBorders>
              <w:bottom w:val="nil"/>
            </w:tcBorders>
          </w:tcPr>
          <w:p w:rsidR="003B6DB0" w:rsidRDefault="003B6DB0">
            <w:pPr>
              <w:pStyle w:val="ConsPlusNormal"/>
            </w:pPr>
          </w:p>
        </w:tc>
        <w:tc>
          <w:tcPr>
            <w:tcW w:w="1191"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2041" w:type="dxa"/>
          </w:tcPr>
          <w:p w:rsidR="003B6DB0" w:rsidRDefault="003B6DB0">
            <w:pPr>
              <w:pStyle w:val="ConsPlusNormal"/>
            </w:pPr>
            <w:r>
              <w:t>Сельскохозяйственного профиля</w:t>
            </w:r>
          </w:p>
        </w:tc>
        <w:tc>
          <w:tcPr>
            <w:tcW w:w="1076" w:type="dxa"/>
          </w:tcPr>
          <w:p w:rsidR="003B6DB0" w:rsidRDefault="003B6DB0">
            <w:pPr>
              <w:pStyle w:val="ConsPlusNormal"/>
              <w:jc w:val="center"/>
            </w:pPr>
            <w:r>
              <w:t>2 - 3</w:t>
            </w:r>
          </w:p>
        </w:tc>
        <w:tc>
          <w:tcPr>
            <w:tcW w:w="1076" w:type="dxa"/>
          </w:tcPr>
          <w:p w:rsidR="003B6DB0" w:rsidRDefault="003B6DB0">
            <w:pPr>
              <w:pStyle w:val="ConsPlusNormal"/>
              <w:jc w:val="center"/>
            </w:pPr>
            <w:r>
              <w:t>2,4 - 3,6</w:t>
            </w:r>
          </w:p>
        </w:tc>
        <w:tc>
          <w:tcPr>
            <w:tcW w:w="1076" w:type="dxa"/>
          </w:tcPr>
          <w:p w:rsidR="003B6DB0" w:rsidRDefault="003B6DB0">
            <w:pPr>
              <w:pStyle w:val="ConsPlusNormal"/>
              <w:jc w:val="center"/>
            </w:pPr>
            <w:r>
              <w:t>3,1 - 4,2</w:t>
            </w:r>
          </w:p>
        </w:tc>
        <w:tc>
          <w:tcPr>
            <w:tcW w:w="1080" w:type="dxa"/>
          </w:tcPr>
          <w:p w:rsidR="003B6DB0" w:rsidRDefault="003B6DB0">
            <w:pPr>
              <w:pStyle w:val="ConsPlusNormal"/>
              <w:jc w:val="center"/>
            </w:pPr>
            <w:r>
              <w:t>3,7 - 4,6</w:t>
            </w:r>
          </w:p>
        </w:tc>
      </w:tr>
      <w:tr w:rsidR="003B6DB0">
        <w:tc>
          <w:tcPr>
            <w:tcW w:w="567" w:type="dxa"/>
            <w:vMerge/>
            <w:tcBorders>
              <w:bottom w:val="nil"/>
            </w:tcBorders>
          </w:tcPr>
          <w:p w:rsidR="003B6DB0" w:rsidRDefault="003B6DB0">
            <w:pPr>
              <w:pStyle w:val="ConsPlusNormal"/>
            </w:pPr>
          </w:p>
        </w:tc>
        <w:tc>
          <w:tcPr>
            <w:tcW w:w="1191"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2041" w:type="dxa"/>
          </w:tcPr>
          <w:p w:rsidR="003B6DB0" w:rsidRDefault="003B6DB0">
            <w:pPr>
              <w:pStyle w:val="ConsPlusNormal"/>
            </w:pPr>
            <w:r>
              <w:t>Размещаемых в районах реконструкции</w:t>
            </w:r>
          </w:p>
        </w:tc>
        <w:tc>
          <w:tcPr>
            <w:tcW w:w="1076" w:type="dxa"/>
          </w:tcPr>
          <w:p w:rsidR="003B6DB0" w:rsidRDefault="003B6DB0">
            <w:pPr>
              <w:pStyle w:val="ConsPlusNormal"/>
              <w:jc w:val="center"/>
            </w:pPr>
            <w:r>
              <w:t>1,2</w:t>
            </w:r>
          </w:p>
        </w:tc>
        <w:tc>
          <w:tcPr>
            <w:tcW w:w="1076" w:type="dxa"/>
          </w:tcPr>
          <w:p w:rsidR="003B6DB0" w:rsidRDefault="003B6DB0">
            <w:pPr>
              <w:pStyle w:val="ConsPlusNormal"/>
              <w:jc w:val="center"/>
            </w:pPr>
            <w:r>
              <w:t>1,2 - 2,4</w:t>
            </w:r>
          </w:p>
        </w:tc>
        <w:tc>
          <w:tcPr>
            <w:tcW w:w="1076" w:type="dxa"/>
          </w:tcPr>
          <w:p w:rsidR="003B6DB0" w:rsidRDefault="003B6DB0">
            <w:pPr>
              <w:pStyle w:val="ConsPlusNormal"/>
              <w:jc w:val="center"/>
            </w:pPr>
            <w:r>
              <w:t>1,5 - 3,1</w:t>
            </w:r>
          </w:p>
        </w:tc>
        <w:tc>
          <w:tcPr>
            <w:tcW w:w="1080" w:type="dxa"/>
          </w:tcPr>
          <w:p w:rsidR="003B6DB0" w:rsidRDefault="003B6DB0">
            <w:pPr>
              <w:pStyle w:val="ConsPlusNormal"/>
              <w:jc w:val="center"/>
            </w:pPr>
            <w:r>
              <w:t>1,9 - 3,7</w:t>
            </w:r>
          </w:p>
        </w:tc>
      </w:tr>
      <w:tr w:rsidR="003B6DB0">
        <w:tc>
          <w:tcPr>
            <w:tcW w:w="567" w:type="dxa"/>
            <w:vMerge/>
            <w:tcBorders>
              <w:bottom w:val="nil"/>
            </w:tcBorders>
          </w:tcPr>
          <w:p w:rsidR="003B6DB0" w:rsidRDefault="003B6DB0">
            <w:pPr>
              <w:pStyle w:val="ConsPlusNormal"/>
            </w:pPr>
          </w:p>
        </w:tc>
        <w:tc>
          <w:tcPr>
            <w:tcW w:w="1191"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2041" w:type="dxa"/>
          </w:tcPr>
          <w:p w:rsidR="003B6DB0" w:rsidRDefault="003B6DB0">
            <w:pPr>
              <w:pStyle w:val="ConsPlusNormal"/>
            </w:pPr>
            <w:r>
              <w:t>Гуманитарного профиля</w:t>
            </w:r>
          </w:p>
        </w:tc>
        <w:tc>
          <w:tcPr>
            <w:tcW w:w="1076" w:type="dxa"/>
          </w:tcPr>
          <w:p w:rsidR="003B6DB0" w:rsidRDefault="003B6DB0">
            <w:pPr>
              <w:pStyle w:val="ConsPlusNormal"/>
              <w:jc w:val="center"/>
            </w:pPr>
            <w:r>
              <w:t>1,4 - 2</w:t>
            </w:r>
          </w:p>
        </w:tc>
        <w:tc>
          <w:tcPr>
            <w:tcW w:w="1076" w:type="dxa"/>
          </w:tcPr>
          <w:p w:rsidR="003B6DB0" w:rsidRDefault="003B6DB0">
            <w:pPr>
              <w:pStyle w:val="ConsPlusNormal"/>
              <w:jc w:val="center"/>
            </w:pPr>
            <w:r>
              <w:t>1,7 - 2,4</w:t>
            </w:r>
          </w:p>
        </w:tc>
        <w:tc>
          <w:tcPr>
            <w:tcW w:w="1076" w:type="dxa"/>
          </w:tcPr>
          <w:p w:rsidR="003B6DB0" w:rsidRDefault="003B6DB0">
            <w:pPr>
              <w:pStyle w:val="ConsPlusNormal"/>
              <w:jc w:val="center"/>
            </w:pPr>
            <w:r>
              <w:t>2,2 - 3,1</w:t>
            </w:r>
          </w:p>
        </w:tc>
        <w:tc>
          <w:tcPr>
            <w:tcW w:w="1080" w:type="dxa"/>
          </w:tcPr>
          <w:p w:rsidR="003B6DB0" w:rsidRDefault="003B6DB0">
            <w:pPr>
              <w:pStyle w:val="ConsPlusNormal"/>
              <w:jc w:val="center"/>
            </w:pPr>
            <w:r>
              <w:t>2,6 - 3,7</w:t>
            </w:r>
          </w:p>
        </w:tc>
      </w:tr>
      <w:tr w:rsidR="003B6DB0">
        <w:tc>
          <w:tcPr>
            <w:tcW w:w="567" w:type="dxa"/>
            <w:tcBorders>
              <w:top w:val="nil"/>
            </w:tcBorders>
          </w:tcPr>
          <w:p w:rsidR="003B6DB0" w:rsidRDefault="003B6DB0">
            <w:pPr>
              <w:pStyle w:val="ConsPlusNormal"/>
            </w:pPr>
          </w:p>
        </w:tc>
        <w:tc>
          <w:tcPr>
            <w:tcW w:w="1191" w:type="dxa"/>
            <w:tcBorders>
              <w:top w:val="nil"/>
            </w:tcBorders>
          </w:tcPr>
          <w:p w:rsidR="003B6DB0" w:rsidRDefault="003B6DB0">
            <w:pPr>
              <w:pStyle w:val="ConsPlusNormal"/>
            </w:pPr>
          </w:p>
        </w:tc>
        <w:tc>
          <w:tcPr>
            <w:tcW w:w="964" w:type="dxa"/>
            <w:tcBorders>
              <w:top w:val="nil"/>
            </w:tcBorders>
          </w:tcPr>
          <w:p w:rsidR="003B6DB0" w:rsidRDefault="003B6DB0">
            <w:pPr>
              <w:pStyle w:val="ConsPlusNormal"/>
            </w:pPr>
          </w:p>
        </w:tc>
        <w:tc>
          <w:tcPr>
            <w:tcW w:w="6349" w:type="dxa"/>
            <w:gridSpan w:val="5"/>
          </w:tcPr>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1.2. Образовательных организаций высшего образования: учебная зона, на 1 тыс. студентов:</w:t>
            </w:r>
          </w:p>
          <w:p w:rsidR="003B6DB0" w:rsidRDefault="003B6DB0">
            <w:pPr>
              <w:pStyle w:val="ConsPlusNormal"/>
              <w:jc w:val="both"/>
            </w:pPr>
            <w:r>
              <w:t>минимальная площадь:</w:t>
            </w:r>
          </w:p>
          <w:p w:rsidR="003B6DB0" w:rsidRDefault="003B6DB0">
            <w:pPr>
              <w:pStyle w:val="ConsPlusNormal"/>
              <w:jc w:val="both"/>
            </w:pPr>
            <w:r>
              <w:t>университеты, вузы технические - 4 - 7 га;</w:t>
            </w:r>
          </w:p>
          <w:p w:rsidR="003B6DB0" w:rsidRDefault="003B6DB0">
            <w:pPr>
              <w:pStyle w:val="ConsPlusNormal"/>
              <w:jc w:val="both"/>
            </w:pPr>
            <w:r>
              <w:t>вузы сельскохозяйственные - 5 - 7 га;</w:t>
            </w:r>
          </w:p>
          <w:p w:rsidR="003B6DB0" w:rsidRDefault="003B6DB0">
            <w:pPr>
              <w:pStyle w:val="ConsPlusNormal"/>
              <w:jc w:val="both"/>
            </w:pPr>
            <w:r>
              <w:t>вузы медицинские, фармацевтические - 3 - 5 га;</w:t>
            </w:r>
          </w:p>
          <w:p w:rsidR="003B6DB0" w:rsidRDefault="003B6DB0">
            <w:pPr>
              <w:pStyle w:val="ConsPlusNormal"/>
              <w:jc w:val="both"/>
            </w:pPr>
            <w:r>
              <w:t>вузы экономические, педагогические, культуры, искусства, архитектуры - 2 - 4 га;</w:t>
            </w:r>
          </w:p>
          <w:p w:rsidR="003B6DB0" w:rsidRDefault="003B6DB0">
            <w:pPr>
              <w:pStyle w:val="ConsPlusNormal"/>
              <w:jc w:val="both"/>
            </w:pPr>
            <w:r>
              <w:t>институты повышения квалификации и заочные вузы - соответственно профилю с коэффициентом 0,5;</w:t>
            </w:r>
          </w:p>
          <w:p w:rsidR="003B6DB0" w:rsidRDefault="003B6DB0">
            <w:pPr>
              <w:pStyle w:val="ConsPlusNormal"/>
              <w:jc w:val="both"/>
            </w:pPr>
            <w:r>
              <w:t>специализированная зона - по заданию на проектирование;</w:t>
            </w:r>
          </w:p>
          <w:p w:rsidR="003B6DB0" w:rsidRDefault="003B6DB0">
            <w:pPr>
              <w:pStyle w:val="ConsPlusNormal"/>
              <w:jc w:val="both"/>
            </w:pPr>
            <w:r>
              <w:t>спортивная зона - 1 - 2 га;</w:t>
            </w:r>
          </w:p>
          <w:p w:rsidR="003B6DB0" w:rsidRDefault="003B6DB0">
            <w:pPr>
              <w:pStyle w:val="ConsPlusNormal"/>
              <w:jc w:val="both"/>
            </w:pPr>
            <w:r>
              <w:t>зона студенческих общежитий - 1,5 - 3 га;</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w:t>
            </w:r>
          </w:p>
          <w:p w:rsidR="003B6DB0" w:rsidRDefault="003B6DB0">
            <w:pPr>
              <w:pStyle w:val="ConsPlusNormal"/>
              <w:jc w:val="both"/>
            </w:pPr>
            <w:r>
              <w:t>профессиональной образовательной организации - 9;</w:t>
            </w:r>
          </w:p>
          <w:p w:rsidR="003B6DB0" w:rsidRDefault="003B6DB0">
            <w:pPr>
              <w:pStyle w:val="ConsPlusNormal"/>
              <w:jc w:val="both"/>
            </w:pPr>
            <w:r>
              <w:t>образовательной организации высшего образования - 9.</w:t>
            </w:r>
          </w:p>
          <w:p w:rsidR="003B6DB0" w:rsidRDefault="003B6DB0">
            <w:pPr>
              <w:pStyle w:val="ConsPlusNormal"/>
              <w:jc w:val="both"/>
            </w:pPr>
            <w:r>
              <w:t>4. Максимальный процент застройки в границах земельного участка:</w:t>
            </w:r>
          </w:p>
          <w:p w:rsidR="003B6DB0" w:rsidRDefault="003B6DB0">
            <w:pPr>
              <w:pStyle w:val="ConsPlusNormal"/>
              <w:jc w:val="both"/>
            </w:pPr>
            <w:r>
              <w:t>профессиональной образовательной организации - 60%;</w:t>
            </w:r>
          </w:p>
          <w:p w:rsidR="003B6DB0" w:rsidRDefault="003B6DB0">
            <w:pPr>
              <w:pStyle w:val="ConsPlusNormal"/>
              <w:jc w:val="both"/>
            </w:pPr>
            <w:r>
              <w:t>образовательной организации высшего образования - 60%.</w:t>
            </w:r>
          </w:p>
          <w:p w:rsidR="003B6DB0" w:rsidRDefault="003B6DB0">
            <w:pPr>
              <w:pStyle w:val="ConsPlusNormal"/>
              <w:jc w:val="both"/>
            </w:pPr>
            <w:r>
              <w:t>Процент застройки подземной части не регламентируется.</w:t>
            </w:r>
          </w:p>
          <w:p w:rsidR="003B6DB0" w:rsidRDefault="003B6DB0">
            <w:pPr>
              <w:pStyle w:val="ConsPlusNormal"/>
              <w:jc w:val="both"/>
            </w:pPr>
            <w:r>
              <w:t>5. Минимальный процент озеленения земельного участка - 30%.</w:t>
            </w:r>
          </w:p>
        </w:tc>
      </w:tr>
      <w:tr w:rsidR="003B6DB0">
        <w:tc>
          <w:tcPr>
            <w:tcW w:w="567" w:type="dxa"/>
          </w:tcPr>
          <w:p w:rsidR="003B6DB0" w:rsidRDefault="003B6DB0">
            <w:pPr>
              <w:pStyle w:val="ConsPlusNormal"/>
              <w:jc w:val="center"/>
            </w:pPr>
            <w:r>
              <w:t>3.</w:t>
            </w:r>
          </w:p>
        </w:tc>
        <w:tc>
          <w:tcPr>
            <w:tcW w:w="1191" w:type="dxa"/>
          </w:tcPr>
          <w:p w:rsidR="003B6DB0" w:rsidRDefault="003B6DB0">
            <w:pPr>
              <w:pStyle w:val="ConsPlusNormal"/>
            </w:pPr>
            <w:r>
              <w:t>Амбулаторно-поликлиническое обслуживание</w:t>
            </w:r>
          </w:p>
        </w:tc>
        <w:tc>
          <w:tcPr>
            <w:tcW w:w="964" w:type="dxa"/>
          </w:tcPr>
          <w:p w:rsidR="003B6DB0" w:rsidRDefault="003B6DB0">
            <w:pPr>
              <w:pStyle w:val="ConsPlusNormal"/>
              <w:jc w:val="center"/>
            </w:pPr>
            <w:r>
              <w:t>3.4.1</w:t>
            </w:r>
          </w:p>
        </w:tc>
        <w:tc>
          <w:tcPr>
            <w:tcW w:w="6349"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- 2000 кв. м;</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4.</w:t>
            </w:r>
          </w:p>
        </w:tc>
        <w:tc>
          <w:tcPr>
            <w:tcW w:w="1191" w:type="dxa"/>
          </w:tcPr>
          <w:p w:rsidR="003B6DB0" w:rsidRDefault="003B6DB0">
            <w:pPr>
              <w:pStyle w:val="ConsPlusNormal"/>
            </w:pPr>
            <w:r>
              <w:t>Стационарное медицинское обслуживание</w:t>
            </w:r>
          </w:p>
        </w:tc>
        <w:tc>
          <w:tcPr>
            <w:tcW w:w="964" w:type="dxa"/>
          </w:tcPr>
          <w:p w:rsidR="003B6DB0" w:rsidRDefault="003B6DB0">
            <w:pPr>
              <w:pStyle w:val="ConsPlusNormal"/>
              <w:jc w:val="center"/>
            </w:pPr>
            <w:r>
              <w:t>3.4.2</w:t>
            </w:r>
          </w:p>
        </w:tc>
        <w:tc>
          <w:tcPr>
            <w:tcW w:w="6349"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при реконструкции (сопровождающейся строительством новых корпусов) допускается размещение по красной линии.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Медицинские организации, оказывающие медицинскую помощь в стационарных условиях, обеспечивающих круглосуточное медицинское наблюдение и лечение, психиатрического, инфекционного, в том числе туберкулезного, профиля располагают на расстоянии не менее 100 метров от территории жилой застройки.</w:t>
            </w:r>
          </w:p>
          <w:p w:rsidR="003B6DB0" w:rsidRDefault="003B6DB0">
            <w:pPr>
              <w:pStyle w:val="ConsPlusNormal"/>
              <w:jc w:val="both"/>
            </w:pPr>
            <w:r>
              <w:t>4. Предельная высота зданий, строений, сооружений - не подлежит установлению.</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5.</w:t>
            </w:r>
          </w:p>
        </w:tc>
        <w:tc>
          <w:tcPr>
            <w:tcW w:w="1191" w:type="dxa"/>
          </w:tcPr>
          <w:p w:rsidR="003B6DB0" w:rsidRDefault="003B6DB0">
            <w:pPr>
              <w:pStyle w:val="ConsPlusNormal"/>
            </w:pPr>
            <w:r>
              <w:t>Медицинские организации особого назначения</w:t>
            </w:r>
          </w:p>
        </w:tc>
        <w:tc>
          <w:tcPr>
            <w:tcW w:w="964" w:type="dxa"/>
          </w:tcPr>
          <w:p w:rsidR="003B6DB0" w:rsidRDefault="003B6DB0">
            <w:pPr>
              <w:pStyle w:val="ConsPlusNormal"/>
              <w:jc w:val="center"/>
            </w:pPr>
            <w:r>
              <w:t>3.4.3</w:t>
            </w:r>
          </w:p>
        </w:tc>
        <w:tc>
          <w:tcPr>
            <w:tcW w:w="6349"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6.</w:t>
            </w:r>
          </w:p>
        </w:tc>
        <w:tc>
          <w:tcPr>
            <w:tcW w:w="1191" w:type="dxa"/>
          </w:tcPr>
          <w:p w:rsidR="003B6DB0" w:rsidRDefault="003B6DB0">
            <w:pPr>
              <w:pStyle w:val="ConsPlusNormal"/>
            </w:pPr>
            <w:r>
              <w:t>Обеспечение спортивно-зрелищных мероприятий</w:t>
            </w:r>
          </w:p>
        </w:tc>
        <w:tc>
          <w:tcPr>
            <w:tcW w:w="964" w:type="dxa"/>
          </w:tcPr>
          <w:p w:rsidR="003B6DB0" w:rsidRDefault="003B6DB0">
            <w:pPr>
              <w:pStyle w:val="ConsPlusNormal"/>
              <w:jc w:val="center"/>
            </w:pPr>
            <w:r>
              <w:t>5.1.1</w:t>
            </w:r>
          </w:p>
        </w:tc>
        <w:tc>
          <w:tcPr>
            <w:tcW w:w="6349"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7.</w:t>
            </w:r>
          </w:p>
        </w:tc>
        <w:tc>
          <w:tcPr>
            <w:tcW w:w="1191" w:type="dxa"/>
          </w:tcPr>
          <w:p w:rsidR="003B6DB0" w:rsidRDefault="003B6DB0">
            <w:pPr>
              <w:pStyle w:val="ConsPlusNormal"/>
            </w:pPr>
            <w:r>
              <w:t>Обеспечение занятий спортом в помещениях</w:t>
            </w:r>
          </w:p>
        </w:tc>
        <w:tc>
          <w:tcPr>
            <w:tcW w:w="964" w:type="dxa"/>
          </w:tcPr>
          <w:p w:rsidR="003B6DB0" w:rsidRDefault="003B6DB0">
            <w:pPr>
              <w:pStyle w:val="ConsPlusNormal"/>
              <w:jc w:val="center"/>
            </w:pPr>
            <w:r>
              <w:t>5.1.2</w:t>
            </w:r>
          </w:p>
        </w:tc>
        <w:tc>
          <w:tcPr>
            <w:tcW w:w="6349"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8.</w:t>
            </w:r>
          </w:p>
        </w:tc>
        <w:tc>
          <w:tcPr>
            <w:tcW w:w="1191" w:type="dxa"/>
          </w:tcPr>
          <w:p w:rsidR="003B6DB0" w:rsidRDefault="003B6DB0">
            <w:pPr>
              <w:pStyle w:val="ConsPlusNormal"/>
            </w:pPr>
            <w:r>
              <w:t>Площадки для занятий спортом</w:t>
            </w:r>
          </w:p>
        </w:tc>
        <w:tc>
          <w:tcPr>
            <w:tcW w:w="964" w:type="dxa"/>
          </w:tcPr>
          <w:p w:rsidR="003B6DB0" w:rsidRDefault="003B6DB0">
            <w:pPr>
              <w:pStyle w:val="ConsPlusNormal"/>
              <w:jc w:val="center"/>
            </w:pPr>
            <w:r>
              <w:t>5.1.3</w:t>
            </w:r>
          </w:p>
        </w:tc>
        <w:tc>
          <w:tcPr>
            <w:tcW w:w="6349"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Размещение площадок необходимо предусматривать на расстоянии от окон жилых и общественных зданий не менее 10 - 40 м.</w:t>
            </w:r>
          </w:p>
          <w:p w:rsidR="003B6DB0" w:rsidRDefault="003B6DB0">
            <w:pPr>
              <w:pStyle w:val="ConsPlusNormal"/>
              <w:jc w:val="both"/>
            </w:pPr>
            <w:r>
              <w:t>4.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5.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9.</w:t>
            </w:r>
          </w:p>
        </w:tc>
        <w:tc>
          <w:tcPr>
            <w:tcW w:w="1191" w:type="dxa"/>
          </w:tcPr>
          <w:p w:rsidR="003B6DB0" w:rsidRDefault="003B6DB0">
            <w:pPr>
              <w:pStyle w:val="ConsPlusNormal"/>
            </w:pPr>
            <w:r>
              <w:t>Оборудованные площадки для занятий спортом</w:t>
            </w:r>
          </w:p>
        </w:tc>
        <w:tc>
          <w:tcPr>
            <w:tcW w:w="964" w:type="dxa"/>
          </w:tcPr>
          <w:p w:rsidR="003B6DB0" w:rsidRDefault="003B6DB0">
            <w:pPr>
              <w:pStyle w:val="ConsPlusNormal"/>
              <w:jc w:val="center"/>
            </w:pPr>
            <w:r>
              <w:t>5.1.4</w:t>
            </w:r>
          </w:p>
        </w:tc>
        <w:tc>
          <w:tcPr>
            <w:tcW w:w="6349"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10.</w:t>
            </w:r>
          </w:p>
        </w:tc>
        <w:tc>
          <w:tcPr>
            <w:tcW w:w="1191" w:type="dxa"/>
          </w:tcPr>
          <w:p w:rsidR="003B6DB0" w:rsidRDefault="003B6DB0">
            <w:pPr>
              <w:pStyle w:val="ConsPlusNormal"/>
            </w:pPr>
            <w:r>
              <w:t>Водный спорт</w:t>
            </w:r>
          </w:p>
        </w:tc>
        <w:tc>
          <w:tcPr>
            <w:tcW w:w="964" w:type="dxa"/>
          </w:tcPr>
          <w:p w:rsidR="003B6DB0" w:rsidRDefault="003B6DB0">
            <w:pPr>
              <w:pStyle w:val="ConsPlusNormal"/>
              <w:jc w:val="center"/>
            </w:pPr>
            <w:r>
              <w:t>5.1.5</w:t>
            </w:r>
          </w:p>
        </w:tc>
        <w:tc>
          <w:tcPr>
            <w:tcW w:w="6349"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11.</w:t>
            </w:r>
          </w:p>
        </w:tc>
        <w:tc>
          <w:tcPr>
            <w:tcW w:w="1191" w:type="dxa"/>
          </w:tcPr>
          <w:p w:rsidR="003B6DB0" w:rsidRDefault="003B6DB0">
            <w:pPr>
              <w:pStyle w:val="ConsPlusNormal"/>
            </w:pPr>
            <w:r>
              <w:t>Авиационный спорт</w:t>
            </w:r>
          </w:p>
        </w:tc>
        <w:tc>
          <w:tcPr>
            <w:tcW w:w="964" w:type="dxa"/>
          </w:tcPr>
          <w:p w:rsidR="003B6DB0" w:rsidRDefault="003B6DB0">
            <w:pPr>
              <w:pStyle w:val="ConsPlusNormal"/>
              <w:jc w:val="center"/>
            </w:pPr>
            <w:r>
              <w:t>5.1.6</w:t>
            </w:r>
          </w:p>
        </w:tc>
        <w:tc>
          <w:tcPr>
            <w:tcW w:w="6349"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12.</w:t>
            </w:r>
          </w:p>
        </w:tc>
        <w:tc>
          <w:tcPr>
            <w:tcW w:w="1191" w:type="dxa"/>
          </w:tcPr>
          <w:p w:rsidR="003B6DB0" w:rsidRDefault="003B6DB0">
            <w:pPr>
              <w:pStyle w:val="ConsPlusNormal"/>
            </w:pPr>
            <w:r>
              <w:t>Спортивные базы</w:t>
            </w:r>
          </w:p>
        </w:tc>
        <w:tc>
          <w:tcPr>
            <w:tcW w:w="964" w:type="dxa"/>
          </w:tcPr>
          <w:p w:rsidR="003B6DB0" w:rsidRDefault="003B6DB0">
            <w:pPr>
              <w:pStyle w:val="ConsPlusNormal"/>
              <w:jc w:val="center"/>
            </w:pPr>
            <w:r>
              <w:t>5.1.7</w:t>
            </w:r>
          </w:p>
        </w:tc>
        <w:tc>
          <w:tcPr>
            <w:tcW w:w="6349"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13.</w:t>
            </w:r>
          </w:p>
        </w:tc>
        <w:tc>
          <w:tcPr>
            <w:tcW w:w="1191" w:type="dxa"/>
          </w:tcPr>
          <w:p w:rsidR="003B6DB0" w:rsidRDefault="003B6DB0">
            <w:pPr>
              <w:pStyle w:val="ConsPlusNormal"/>
            </w:pPr>
            <w:r>
              <w:t>Причалы для маломерных судов</w:t>
            </w:r>
          </w:p>
        </w:tc>
        <w:tc>
          <w:tcPr>
            <w:tcW w:w="964" w:type="dxa"/>
          </w:tcPr>
          <w:p w:rsidR="003B6DB0" w:rsidRDefault="003B6DB0">
            <w:pPr>
              <w:pStyle w:val="ConsPlusNormal"/>
              <w:jc w:val="center"/>
            </w:pPr>
            <w:r>
              <w:t>5.4</w:t>
            </w:r>
          </w:p>
        </w:tc>
        <w:tc>
          <w:tcPr>
            <w:tcW w:w="6349"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14.</w:t>
            </w:r>
          </w:p>
        </w:tc>
        <w:tc>
          <w:tcPr>
            <w:tcW w:w="1191" w:type="dxa"/>
          </w:tcPr>
          <w:p w:rsidR="003B6DB0" w:rsidRDefault="003B6DB0">
            <w:pPr>
              <w:pStyle w:val="ConsPlusNormal"/>
            </w:pPr>
            <w:r>
              <w:t>Поля для гольфа или конных прогулок</w:t>
            </w:r>
          </w:p>
        </w:tc>
        <w:tc>
          <w:tcPr>
            <w:tcW w:w="964" w:type="dxa"/>
          </w:tcPr>
          <w:p w:rsidR="003B6DB0" w:rsidRDefault="003B6DB0">
            <w:pPr>
              <w:pStyle w:val="ConsPlusNormal"/>
              <w:jc w:val="center"/>
            </w:pPr>
            <w:r>
              <w:t>5.5</w:t>
            </w:r>
          </w:p>
        </w:tc>
        <w:tc>
          <w:tcPr>
            <w:tcW w:w="6349"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- 30%.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15.</w:t>
            </w:r>
          </w:p>
        </w:tc>
        <w:tc>
          <w:tcPr>
            <w:tcW w:w="1191" w:type="dxa"/>
          </w:tcPr>
          <w:p w:rsidR="003B6DB0" w:rsidRDefault="003B6DB0">
            <w:pPr>
              <w:pStyle w:val="ConsPlusNormal"/>
            </w:pPr>
            <w:r>
              <w:t>Объекты культурно-досуговой деятельности</w:t>
            </w:r>
          </w:p>
        </w:tc>
        <w:tc>
          <w:tcPr>
            <w:tcW w:w="964" w:type="dxa"/>
          </w:tcPr>
          <w:p w:rsidR="003B6DB0" w:rsidRDefault="003B6DB0">
            <w:pPr>
              <w:pStyle w:val="ConsPlusNormal"/>
              <w:jc w:val="center"/>
            </w:pPr>
            <w:r>
              <w:t>3.6.1</w:t>
            </w:r>
          </w:p>
        </w:tc>
        <w:tc>
          <w:tcPr>
            <w:tcW w:w="6349"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16.</w:t>
            </w:r>
          </w:p>
        </w:tc>
        <w:tc>
          <w:tcPr>
            <w:tcW w:w="1191" w:type="dxa"/>
          </w:tcPr>
          <w:p w:rsidR="003B6DB0" w:rsidRDefault="003B6DB0">
            <w:pPr>
              <w:pStyle w:val="ConsPlusNormal"/>
            </w:pPr>
            <w:r>
              <w:t>Парки культуры и отдыха</w:t>
            </w:r>
          </w:p>
        </w:tc>
        <w:tc>
          <w:tcPr>
            <w:tcW w:w="964" w:type="dxa"/>
          </w:tcPr>
          <w:p w:rsidR="003B6DB0" w:rsidRDefault="003B6DB0">
            <w:pPr>
              <w:pStyle w:val="ConsPlusNormal"/>
              <w:jc w:val="center"/>
            </w:pPr>
            <w:r>
              <w:t>3.6.2</w:t>
            </w:r>
          </w:p>
        </w:tc>
        <w:tc>
          <w:tcPr>
            <w:tcW w:w="6349"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w:t>
            </w:r>
          </w:p>
          <w:p w:rsidR="003B6DB0" w:rsidRDefault="003B6DB0">
            <w:pPr>
              <w:pStyle w:val="ConsPlusNormal"/>
              <w:jc w:val="both"/>
            </w:pPr>
            <w:r>
              <w:t>парка - 7%;</w:t>
            </w:r>
          </w:p>
          <w:p w:rsidR="003B6DB0" w:rsidRDefault="003B6DB0">
            <w:pPr>
              <w:pStyle w:val="ConsPlusNormal"/>
              <w:jc w:val="both"/>
            </w:pPr>
            <w:r>
              <w:t>бульвара - 5%.</w:t>
            </w:r>
          </w:p>
          <w:p w:rsidR="003B6DB0" w:rsidRDefault="003B6DB0">
            <w:pPr>
              <w:pStyle w:val="ConsPlusNormal"/>
              <w:jc w:val="both"/>
            </w:pPr>
            <w:r>
              <w:t>Процент застройки подземной части не регламентируется.</w:t>
            </w:r>
          </w:p>
        </w:tc>
      </w:tr>
      <w:tr w:rsidR="003B6DB0">
        <w:tc>
          <w:tcPr>
            <w:tcW w:w="567" w:type="dxa"/>
          </w:tcPr>
          <w:p w:rsidR="003B6DB0" w:rsidRDefault="003B6DB0">
            <w:pPr>
              <w:pStyle w:val="ConsPlusNormal"/>
              <w:jc w:val="center"/>
            </w:pPr>
            <w:r>
              <w:t>17.</w:t>
            </w:r>
          </w:p>
        </w:tc>
        <w:tc>
          <w:tcPr>
            <w:tcW w:w="1191" w:type="dxa"/>
          </w:tcPr>
          <w:p w:rsidR="003B6DB0" w:rsidRDefault="003B6DB0">
            <w:pPr>
              <w:pStyle w:val="ConsPlusNormal"/>
            </w:pPr>
            <w:r>
              <w:t>Цирки и зверинцы</w:t>
            </w:r>
          </w:p>
        </w:tc>
        <w:tc>
          <w:tcPr>
            <w:tcW w:w="964" w:type="dxa"/>
          </w:tcPr>
          <w:p w:rsidR="003B6DB0" w:rsidRDefault="003B6DB0">
            <w:pPr>
              <w:pStyle w:val="ConsPlusNormal"/>
              <w:jc w:val="center"/>
            </w:pPr>
            <w:r>
              <w:t>3.6.3</w:t>
            </w:r>
          </w:p>
        </w:tc>
        <w:tc>
          <w:tcPr>
            <w:tcW w:w="6349"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18.</w:t>
            </w:r>
          </w:p>
        </w:tc>
        <w:tc>
          <w:tcPr>
            <w:tcW w:w="1191" w:type="dxa"/>
          </w:tcPr>
          <w:p w:rsidR="003B6DB0" w:rsidRDefault="003B6DB0">
            <w:pPr>
              <w:pStyle w:val="ConsPlusNormal"/>
            </w:pPr>
            <w:r>
              <w:t>Выставочно-ярмарочная деятельность</w:t>
            </w:r>
          </w:p>
        </w:tc>
        <w:tc>
          <w:tcPr>
            <w:tcW w:w="964" w:type="dxa"/>
          </w:tcPr>
          <w:p w:rsidR="003B6DB0" w:rsidRDefault="003B6DB0">
            <w:pPr>
              <w:pStyle w:val="ConsPlusNormal"/>
              <w:jc w:val="center"/>
            </w:pPr>
            <w:r>
              <w:t>4.10</w:t>
            </w:r>
          </w:p>
        </w:tc>
        <w:tc>
          <w:tcPr>
            <w:tcW w:w="6349"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19.</w:t>
            </w:r>
          </w:p>
        </w:tc>
        <w:tc>
          <w:tcPr>
            <w:tcW w:w="1191" w:type="dxa"/>
          </w:tcPr>
          <w:p w:rsidR="003B6DB0" w:rsidRDefault="003B6DB0">
            <w:pPr>
              <w:pStyle w:val="ConsPlusNormal"/>
            </w:pPr>
            <w:r>
              <w:t>Дома социального обслуживания</w:t>
            </w:r>
          </w:p>
        </w:tc>
        <w:tc>
          <w:tcPr>
            <w:tcW w:w="964" w:type="dxa"/>
          </w:tcPr>
          <w:p w:rsidR="003B6DB0" w:rsidRDefault="003B6DB0">
            <w:pPr>
              <w:pStyle w:val="ConsPlusNormal"/>
              <w:jc w:val="center"/>
            </w:pPr>
            <w:r>
              <w:t>3.2.1</w:t>
            </w:r>
          </w:p>
        </w:tc>
        <w:tc>
          <w:tcPr>
            <w:tcW w:w="6349"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- 2.</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20.</w:t>
            </w:r>
          </w:p>
        </w:tc>
        <w:tc>
          <w:tcPr>
            <w:tcW w:w="1191" w:type="dxa"/>
          </w:tcPr>
          <w:p w:rsidR="003B6DB0" w:rsidRDefault="003B6DB0">
            <w:pPr>
              <w:pStyle w:val="ConsPlusNormal"/>
            </w:pPr>
            <w:r>
              <w:t>Оказание социальной помощи населению</w:t>
            </w:r>
          </w:p>
        </w:tc>
        <w:tc>
          <w:tcPr>
            <w:tcW w:w="964" w:type="dxa"/>
          </w:tcPr>
          <w:p w:rsidR="003B6DB0" w:rsidRDefault="003B6DB0">
            <w:pPr>
              <w:pStyle w:val="ConsPlusNormal"/>
              <w:jc w:val="center"/>
            </w:pPr>
            <w:r>
              <w:t>3.2.2</w:t>
            </w:r>
          </w:p>
        </w:tc>
        <w:tc>
          <w:tcPr>
            <w:tcW w:w="6349"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21.</w:t>
            </w:r>
          </w:p>
        </w:tc>
        <w:tc>
          <w:tcPr>
            <w:tcW w:w="1191"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349"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22.</w:t>
            </w:r>
          </w:p>
        </w:tc>
        <w:tc>
          <w:tcPr>
            <w:tcW w:w="1191" w:type="dxa"/>
          </w:tcPr>
          <w:p w:rsidR="003B6DB0" w:rsidRDefault="003B6DB0">
            <w:pPr>
              <w:pStyle w:val="ConsPlusNormal"/>
            </w:pPr>
            <w:r>
              <w:t>Общежития</w:t>
            </w:r>
          </w:p>
        </w:tc>
        <w:tc>
          <w:tcPr>
            <w:tcW w:w="964" w:type="dxa"/>
          </w:tcPr>
          <w:p w:rsidR="003B6DB0" w:rsidRDefault="003B6DB0">
            <w:pPr>
              <w:pStyle w:val="ConsPlusNormal"/>
              <w:jc w:val="center"/>
            </w:pPr>
            <w:r>
              <w:t>3.2.4</w:t>
            </w:r>
          </w:p>
        </w:tc>
        <w:tc>
          <w:tcPr>
            <w:tcW w:w="6349"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23.</w:t>
            </w:r>
          </w:p>
        </w:tc>
        <w:tc>
          <w:tcPr>
            <w:tcW w:w="1191" w:type="dxa"/>
          </w:tcPr>
          <w:p w:rsidR="003B6DB0" w:rsidRDefault="003B6DB0">
            <w:pPr>
              <w:pStyle w:val="ConsPlusNormal"/>
            </w:pPr>
            <w:r>
              <w:t>Историко-культурная деятельность</w:t>
            </w:r>
          </w:p>
        </w:tc>
        <w:tc>
          <w:tcPr>
            <w:tcW w:w="964" w:type="dxa"/>
          </w:tcPr>
          <w:p w:rsidR="003B6DB0" w:rsidRDefault="003B6DB0">
            <w:pPr>
              <w:pStyle w:val="ConsPlusNormal"/>
              <w:jc w:val="center"/>
            </w:pPr>
            <w:r>
              <w:t>9.3</w:t>
            </w:r>
          </w:p>
        </w:tc>
        <w:tc>
          <w:tcPr>
            <w:tcW w:w="6349"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24.</w:t>
            </w:r>
          </w:p>
        </w:tc>
        <w:tc>
          <w:tcPr>
            <w:tcW w:w="1191" w:type="dxa"/>
          </w:tcPr>
          <w:p w:rsidR="003B6DB0" w:rsidRDefault="003B6DB0">
            <w:pPr>
              <w:pStyle w:val="ConsPlusNormal"/>
            </w:pPr>
            <w:r>
              <w:t>Обеспечение деятельности в области гидрометеорологии и смежных с ней областях</w:t>
            </w:r>
          </w:p>
        </w:tc>
        <w:tc>
          <w:tcPr>
            <w:tcW w:w="964" w:type="dxa"/>
          </w:tcPr>
          <w:p w:rsidR="003B6DB0" w:rsidRDefault="003B6DB0">
            <w:pPr>
              <w:pStyle w:val="ConsPlusNormal"/>
              <w:jc w:val="center"/>
            </w:pPr>
            <w:r>
              <w:t>3.9.1</w:t>
            </w:r>
          </w:p>
        </w:tc>
        <w:tc>
          <w:tcPr>
            <w:tcW w:w="6349"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25.</w:t>
            </w:r>
          </w:p>
        </w:tc>
        <w:tc>
          <w:tcPr>
            <w:tcW w:w="1191" w:type="dxa"/>
          </w:tcPr>
          <w:p w:rsidR="003B6DB0" w:rsidRDefault="003B6DB0">
            <w:pPr>
              <w:pStyle w:val="ConsPlusNormal"/>
            </w:pPr>
            <w:r>
              <w:t>Проведение научных исследований</w:t>
            </w:r>
          </w:p>
        </w:tc>
        <w:tc>
          <w:tcPr>
            <w:tcW w:w="964" w:type="dxa"/>
          </w:tcPr>
          <w:p w:rsidR="003B6DB0" w:rsidRDefault="003B6DB0">
            <w:pPr>
              <w:pStyle w:val="ConsPlusNormal"/>
              <w:jc w:val="center"/>
            </w:pPr>
            <w:r>
              <w:t>3.9.2</w:t>
            </w:r>
          </w:p>
        </w:tc>
        <w:tc>
          <w:tcPr>
            <w:tcW w:w="6349"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26.</w:t>
            </w:r>
          </w:p>
        </w:tc>
        <w:tc>
          <w:tcPr>
            <w:tcW w:w="1191" w:type="dxa"/>
          </w:tcPr>
          <w:p w:rsidR="003B6DB0" w:rsidRDefault="003B6DB0">
            <w:pPr>
              <w:pStyle w:val="ConsPlusNormal"/>
            </w:pPr>
            <w:r>
              <w:t>Проведение научных испытаний</w:t>
            </w:r>
          </w:p>
        </w:tc>
        <w:tc>
          <w:tcPr>
            <w:tcW w:w="964" w:type="dxa"/>
          </w:tcPr>
          <w:p w:rsidR="003B6DB0" w:rsidRDefault="003B6DB0">
            <w:pPr>
              <w:pStyle w:val="ConsPlusNormal"/>
              <w:jc w:val="center"/>
            </w:pPr>
            <w:r>
              <w:t>3.9.3</w:t>
            </w:r>
          </w:p>
        </w:tc>
        <w:tc>
          <w:tcPr>
            <w:tcW w:w="6349"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27.</w:t>
            </w:r>
          </w:p>
        </w:tc>
        <w:tc>
          <w:tcPr>
            <w:tcW w:w="1191"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349" w:type="dxa"/>
            <w:gridSpan w:val="5"/>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28.</w:t>
            </w:r>
          </w:p>
        </w:tc>
        <w:tc>
          <w:tcPr>
            <w:tcW w:w="1191"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349" w:type="dxa"/>
            <w:gridSpan w:val="5"/>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2.15.2.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Осуществление религиозных обрядов</w:t>
            </w:r>
          </w:p>
        </w:tc>
        <w:tc>
          <w:tcPr>
            <w:tcW w:w="964" w:type="dxa"/>
          </w:tcPr>
          <w:p w:rsidR="003B6DB0" w:rsidRDefault="003B6DB0">
            <w:pPr>
              <w:pStyle w:val="ConsPlusNormal"/>
              <w:jc w:val="center"/>
            </w:pPr>
            <w:r>
              <w:t>3.7.1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- 3.</w:t>
            </w:r>
          </w:p>
          <w:p w:rsidR="003B6DB0" w:rsidRDefault="003B6DB0">
            <w:pPr>
              <w:pStyle w:val="ConsPlusNormal"/>
              <w:jc w:val="both"/>
            </w:pPr>
            <w:r>
              <w:t>4. Предельная высота зданий, строений, сооружений - не подлежат установлению.</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- 50 м.</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bl>
    <w:p w:rsidR="003B6DB0" w:rsidRDefault="003B6DB0">
      <w:pPr>
        <w:pStyle w:val="ConsPlusNormal"/>
        <w:jc w:val="both"/>
      </w:pPr>
    </w:p>
    <w:p w:rsidR="003B6DB0" w:rsidRDefault="003B6DB0">
      <w:pPr>
        <w:pStyle w:val="ConsPlusNormal"/>
        <w:ind w:firstLine="540"/>
        <w:jc w:val="both"/>
      </w:pPr>
      <w:r>
        <w:t>2.15.3.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5"/>
      </w:pPr>
      <w:r>
        <w:t>2.16. ОД-8. Зона религиозного использования</w:t>
      </w:r>
    </w:p>
    <w:p w:rsidR="003B6DB0" w:rsidRDefault="003B6DB0">
      <w:pPr>
        <w:pStyle w:val="ConsPlusNormal"/>
        <w:jc w:val="both"/>
      </w:pPr>
    </w:p>
    <w:p w:rsidR="003B6DB0" w:rsidRDefault="003B6DB0">
      <w:pPr>
        <w:pStyle w:val="ConsPlusNormal"/>
        <w:ind w:firstLine="540"/>
        <w:jc w:val="both"/>
      </w:pPr>
      <w:r>
        <w:t>Зона предназначена для размещения объектов религиозного использования, а также обслуживающих объектов, вспомогательных по отношению к основному назначению зоны.</w:t>
      </w:r>
    </w:p>
    <w:p w:rsidR="003B6DB0" w:rsidRDefault="003B6DB0">
      <w:pPr>
        <w:pStyle w:val="ConsPlusNormal"/>
        <w:spacing w:before="200"/>
        <w:ind w:firstLine="540"/>
        <w:jc w:val="both"/>
      </w:pPr>
      <w: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3B6DB0" w:rsidRDefault="003B6DB0">
      <w:pPr>
        <w:pStyle w:val="ConsPlusNormal"/>
        <w:spacing w:before="200"/>
        <w:ind w:firstLine="540"/>
        <w:jc w:val="both"/>
      </w:pPr>
      <w:r>
        <w:t>2.16.1.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Осуществление религиозных обрядов</w:t>
            </w:r>
          </w:p>
        </w:tc>
        <w:tc>
          <w:tcPr>
            <w:tcW w:w="964" w:type="dxa"/>
          </w:tcPr>
          <w:p w:rsidR="003B6DB0" w:rsidRDefault="003B6DB0">
            <w:pPr>
              <w:pStyle w:val="ConsPlusNormal"/>
              <w:jc w:val="center"/>
            </w:pPr>
            <w:r>
              <w:t>3.7.1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Предельная высота зданий, строений, сооружений - не подлежат установлению.</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Религиозное управление и образование</w:t>
            </w:r>
          </w:p>
        </w:tc>
        <w:tc>
          <w:tcPr>
            <w:tcW w:w="964" w:type="dxa"/>
          </w:tcPr>
          <w:p w:rsidR="003B6DB0" w:rsidRDefault="003B6DB0">
            <w:pPr>
              <w:pStyle w:val="ConsPlusNormal"/>
              <w:jc w:val="center"/>
            </w:pPr>
            <w:r>
              <w:t>3.7.2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Предельная высота зданий, строений, сооружений - не подлежат установлению.</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Парки культуры и отдыха</w:t>
            </w:r>
          </w:p>
        </w:tc>
        <w:tc>
          <w:tcPr>
            <w:tcW w:w="964" w:type="dxa"/>
          </w:tcPr>
          <w:p w:rsidR="003B6DB0" w:rsidRDefault="003B6DB0">
            <w:pPr>
              <w:pStyle w:val="ConsPlusNormal"/>
              <w:jc w:val="center"/>
            </w:pPr>
            <w:r>
              <w:t>3.6.2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подлежат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w:t>
            </w:r>
          </w:p>
          <w:p w:rsidR="003B6DB0" w:rsidRDefault="003B6DB0">
            <w:pPr>
              <w:pStyle w:val="ConsPlusNormal"/>
              <w:jc w:val="both"/>
            </w:pPr>
            <w:r>
              <w:t>парка - 7%;</w:t>
            </w:r>
          </w:p>
          <w:p w:rsidR="003B6DB0" w:rsidRDefault="003B6DB0">
            <w:pPr>
              <w:pStyle w:val="ConsPlusNormal"/>
              <w:jc w:val="both"/>
            </w:pPr>
            <w:r>
              <w:t>бульвара - 5%.</w:t>
            </w:r>
          </w:p>
          <w:p w:rsidR="003B6DB0" w:rsidRDefault="003B6DB0">
            <w:pPr>
              <w:pStyle w:val="ConsPlusNormal"/>
              <w:jc w:val="both"/>
            </w:pPr>
            <w:r>
              <w:t>Процент застройки подземной части не регламентируется.</w:t>
            </w: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Историко-культурная деятельность</w:t>
            </w:r>
          </w:p>
        </w:tc>
        <w:tc>
          <w:tcPr>
            <w:tcW w:w="964" w:type="dxa"/>
          </w:tcPr>
          <w:p w:rsidR="003B6DB0" w:rsidRDefault="003B6DB0">
            <w:pPr>
              <w:pStyle w:val="ConsPlusNormal"/>
              <w:jc w:val="center"/>
            </w:pPr>
            <w:r>
              <w:t>9.3</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293" w:type="dxa"/>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2.16.2.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Амбулаторно-поликлиническое обслуживание</w:t>
            </w:r>
          </w:p>
        </w:tc>
        <w:tc>
          <w:tcPr>
            <w:tcW w:w="964" w:type="dxa"/>
          </w:tcPr>
          <w:p w:rsidR="003B6DB0" w:rsidRDefault="003B6DB0">
            <w:pPr>
              <w:pStyle w:val="ConsPlusNormal"/>
              <w:jc w:val="center"/>
            </w:pPr>
            <w:r>
              <w:t>3.4.1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- 2000 кв. м;</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Хранение автотранспорта</w:t>
            </w:r>
          </w:p>
        </w:tc>
        <w:tc>
          <w:tcPr>
            <w:tcW w:w="964" w:type="dxa"/>
          </w:tcPr>
          <w:p w:rsidR="003B6DB0" w:rsidRDefault="003B6DB0">
            <w:pPr>
              <w:pStyle w:val="ConsPlusNormal"/>
              <w:jc w:val="center"/>
            </w:pPr>
            <w:r>
              <w:t>2.7.1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- 50 м.</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Служебные гаражи</w:t>
            </w:r>
          </w:p>
        </w:tc>
        <w:tc>
          <w:tcPr>
            <w:tcW w:w="964" w:type="dxa"/>
          </w:tcPr>
          <w:p w:rsidR="003B6DB0" w:rsidRDefault="003B6DB0">
            <w:pPr>
              <w:pStyle w:val="ConsPlusNormal"/>
              <w:jc w:val="center"/>
            </w:pPr>
            <w:r>
              <w:t>4.9</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bl>
    <w:p w:rsidR="003B6DB0" w:rsidRDefault="003B6DB0">
      <w:pPr>
        <w:pStyle w:val="ConsPlusNormal"/>
        <w:jc w:val="both"/>
      </w:pPr>
    </w:p>
    <w:p w:rsidR="003B6DB0" w:rsidRDefault="003B6DB0">
      <w:pPr>
        <w:pStyle w:val="ConsPlusNormal"/>
        <w:ind w:firstLine="540"/>
        <w:jc w:val="both"/>
      </w:pPr>
      <w:r>
        <w:t>2.16.3.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5"/>
      </w:pPr>
      <w:r>
        <w:t>2.17. ОД-9. Зона развлечений</w:t>
      </w:r>
    </w:p>
    <w:p w:rsidR="003B6DB0" w:rsidRDefault="003B6DB0">
      <w:pPr>
        <w:pStyle w:val="ConsPlusNormal"/>
        <w:jc w:val="both"/>
      </w:pPr>
    </w:p>
    <w:p w:rsidR="003B6DB0" w:rsidRDefault="003B6DB0">
      <w:pPr>
        <w:pStyle w:val="ConsPlusNormal"/>
        <w:ind w:firstLine="540"/>
        <w:jc w:val="both"/>
      </w:pPr>
      <w:r>
        <w:t>Зона предназначена для размещения объектов развлечения, а также обслуживающих объектов, вспомогательных по отношению к основному назначению зоны.</w:t>
      </w:r>
    </w:p>
    <w:p w:rsidR="003B6DB0" w:rsidRDefault="003B6DB0">
      <w:pPr>
        <w:pStyle w:val="ConsPlusNormal"/>
        <w:spacing w:before="200"/>
        <w:ind w:firstLine="540"/>
        <w:jc w:val="both"/>
      </w:pPr>
      <w: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3B6DB0" w:rsidRDefault="003B6DB0">
      <w:pPr>
        <w:pStyle w:val="ConsPlusNormal"/>
        <w:spacing w:before="200"/>
        <w:ind w:firstLine="540"/>
        <w:jc w:val="both"/>
      </w:pPr>
      <w:r>
        <w:t>2.17.1.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Парки культуры и отдыха</w:t>
            </w:r>
          </w:p>
        </w:tc>
        <w:tc>
          <w:tcPr>
            <w:tcW w:w="964" w:type="dxa"/>
          </w:tcPr>
          <w:p w:rsidR="003B6DB0" w:rsidRDefault="003B6DB0">
            <w:pPr>
              <w:pStyle w:val="ConsPlusNormal"/>
              <w:jc w:val="center"/>
            </w:pPr>
            <w:r>
              <w:t>3.6.2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подлежат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w:t>
            </w:r>
          </w:p>
          <w:p w:rsidR="003B6DB0" w:rsidRDefault="003B6DB0">
            <w:pPr>
              <w:pStyle w:val="ConsPlusNormal"/>
              <w:jc w:val="both"/>
            </w:pPr>
            <w:r>
              <w:t>парка - 7%;</w:t>
            </w:r>
          </w:p>
          <w:p w:rsidR="003B6DB0" w:rsidRDefault="003B6DB0">
            <w:pPr>
              <w:pStyle w:val="ConsPlusNormal"/>
              <w:jc w:val="both"/>
            </w:pPr>
            <w:r>
              <w:t>бульвара - 5%.</w:t>
            </w:r>
          </w:p>
          <w:p w:rsidR="003B6DB0" w:rsidRDefault="003B6DB0">
            <w:pPr>
              <w:pStyle w:val="ConsPlusNormal"/>
              <w:jc w:val="both"/>
            </w:pPr>
            <w:r>
              <w:t>Процент застройки подземной части не регламентируется.</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Объекты культурно-досуговой деятельности</w:t>
            </w:r>
          </w:p>
        </w:tc>
        <w:tc>
          <w:tcPr>
            <w:tcW w:w="964" w:type="dxa"/>
          </w:tcPr>
          <w:p w:rsidR="003B6DB0" w:rsidRDefault="003B6DB0">
            <w:pPr>
              <w:pStyle w:val="ConsPlusNormal"/>
              <w:jc w:val="center"/>
            </w:pPr>
            <w:r>
              <w:t>3.6.1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Цирки и зверинцы</w:t>
            </w:r>
          </w:p>
        </w:tc>
        <w:tc>
          <w:tcPr>
            <w:tcW w:w="964" w:type="dxa"/>
          </w:tcPr>
          <w:p w:rsidR="003B6DB0" w:rsidRDefault="003B6DB0">
            <w:pPr>
              <w:pStyle w:val="ConsPlusNormal"/>
              <w:jc w:val="center"/>
            </w:pPr>
            <w:r>
              <w:t>3.6.3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Развлекательные мероприятия</w:t>
            </w:r>
          </w:p>
        </w:tc>
        <w:tc>
          <w:tcPr>
            <w:tcW w:w="964" w:type="dxa"/>
          </w:tcPr>
          <w:p w:rsidR="003B6DB0" w:rsidRDefault="003B6DB0">
            <w:pPr>
              <w:pStyle w:val="ConsPlusNormal"/>
              <w:jc w:val="center"/>
            </w:pPr>
            <w:r>
              <w:t>4.8.1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- 15%.</w:t>
            </w: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Проведение азартных игр</w:t>
            </w:r>
          </w:p>
        </w:tc>
        <w:tc>
          <w:tcPr>
            <w:tcW w:w="964" w:type="dxa"/>
          </w:tcPr>
          <w:p w:rsidR="003B6DB0" w:rsidRDefault="003B6DB0">
            <w:pPr>
              <w:pStyle w:val="ConsPlusNormal"/>
              <w:jc w:val="center"/>
            </w:pPr>
            <w:r>
              <w:t>4.8.2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Выставочно-ярмарочная деятельность</w:t>
            </w:r>
          </w:p>
        </w:tc>
        <w:tc>
          <w:tcPr>
            <w:tcW w:w="964" w:type="dxa"/>
          </w:tcPr>
          <w:p w:rsidR="003B6DB0" w:rsidRDefault="003B6DB0">
            <w:pPr>
              <w:pStyle w:val="ConsPlusNormal"/>
              <w:jc w:val="center"/>
            </w:pPr>
            <w:r>
              <w:t>4.10</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Объекты торговли (торговые центры, торгово-развлекательные центры (комплексы))</w:t>
            </w:r>
          </w:p>
        </w:tc>
        <w:tc>
          <w:tcPr>
            <w:tcW w:w="964" w:type="dxa"/>
          </w:tcPr>
          <w:p w:rsidR="003B6DB0" w:rsidRDefault="003B6DB0">
            <w:pPr>
              <w:pStyle w:val="ConsPlusNormal"/>
              <w:jc w:val="center"/>
            </w:pPr>
            <w:r>
              <w:t>4.2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Рынки</w:t>
            </w:r>
          </w:p>
        </w:tc>
        <w:tc>
          <w:tcPr>
            <w:tcW w:w="964" w:type="dxa"/>
          </w:tcPr>
          <w:p w:rsidR="003B6DB0" w:rsidRDefault="003B6DB0">
            <w:pPr>
              <w:pStyle w:val="ConsPlusNormal"/>
              <w:jc w:val="center"/>
            </w:pPr>
            <w:r>
              <w:t>4.3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10.</w:t>
            </w:r>
          </w:p>
        </w:tc>
        <w:tc>
          <w:tcPr>
            <w:tcW w:w="1247" w:type="dxa"/>
          </w:tcPr>
          <w:p w:rsidR="003B6DB0" w:rsidRDefault="003B6DB0">
            <w:pPr>
              <w:pStyle w:val="ConsPlusNormal"/>
            </w:pPr>
            <w:r>
              <w:t>Магазины</w:t>
            </w:r>
          </w:p>
        </w:tc>
        <w:tc>
          <w:tcPr>
            <w:tcW w:w="964" w:type="dxa"/>
          </w:tcPr>
          <w:p w:rsidR="003B6DB0" w:rsidRDefault="003B6DB0">
            <w:pPr>
              <w:pStyle w:val="ConsPlusNormal"/>
              <w:jc w:val="center"/>
            </w:pPr>
            <w:r>
              <w:t>4.4</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11.</w:t>
            </w:r>
          </w:p>
        </w:tc>
        <w:tc>
          <w:tcPr>
            <w:tcW w:w="1247" w:type="dxa"/>
          </w:tcPr>
          <w:p w:rsidR="003B6DB0" w:rsidRDefault="003B6DB0">
            <w:pPr>
              <w:pStyle w:val="ConsPlusNormal"/>
            </w:pPr>
            <w:r>
              <w:t>Общественное питание</w:t>
            </w:r>
          </w:p>
        </w:tc>
        <w:tc>
          <w:tcPr>
            <w:tcW w:w="964" w:type="dxa"/>
          </w:tcPr>
          <w:p w:rsidR="003B6DB0" w:rsidRDefault="003B6DB0">
            <w:pPr>
              <w:pStyle w:val="ConsPlusNormal"/>
              <w:jc w:val="center"/>
            </w:pPr>
            <w:r>
              <w:t>4.6</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12.</w:t>
            </w:r>
          </w:p>
        </w:tc>
        <w:tc>
          <w:tcPr>
            <w:tcW w:w="1247" w:type="dxa"/>
          </w:tcPr>
          <w:p w:rsidR="003B6DB0" w:rsidRDefault="003B6DB0">
            <w:pPr>
              <w:pStyle w:val="ConsPlusNormal"/>
            </w:pPr>
            <w:r>
              <w:t>Гостиничное обслуживание</w:t>
            </w:r>
          </w:p>
        </w:tc>
        <w:tc>
          <w:tcPr>
            <w:tcW w:w="964" w:type="dxa"/>
          </w:tcPr>
          <w:p w:rsidR="003B6DB0" w:rsidRDefault="003B6DB0">
            <w:pPr>
              <w:pStyle w:val="ConsPlusNormal"/>
              <w:jc w:val="center"/>
            </w:pPr>
            <w:r>
              <w:t>4.7</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 не подлежат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13.</w:t>
            </w:r>
          </w:p>
        </w:tc>
        <w:tc>
          <w:tcPr>
            <w:tcW w:w="1247" w:type="dxa"/>
          </w:tcPr>
          <w:p w:rsidR="003B6DB0" w:rsidRDefault="003B6DB0">
            <w:pPr>
              <w:pStyle w:val="ConsPlusNormal"/>
            </w:pPr>
            <w:r>
              <w:t>Обеспечение спортивно-зрелищных мероприятий</w:t>
            </w:r>
          </w:p>
        </w:tc>
        <w:tc>
          <w:tcPr>
            <w:tcW w:w="964" w:type="dxa"/>
          </w:tcPr>
          <w:p w:rsidR="003B6DB0" w:rsidRDefault="003B6DB0">
            <w:pPr>
              <w:pStyle w:val="ConsPlusNormal"/>
              <w:jc w:val="center"/>
            </w:pPr>
            <w:r>
              <w:t>5.1.1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 не подлежат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14.</w:t>
            </w:r>
          </w:p>
        </w:tc>
        <w:tc>
          <w:tcPr>
            <w:tcW w:w="1247" w:type="dxa"/>
          </w:tcPr>
          <w:p w:rsidR="003B6DB0" w:rsidRDefault="003B6DB0">
            <w:pPr>
              <w:pStyle w:val="ConsPlusNormal"/>
            </w:pPr>
            <w:r>
              <w:t>Обеспечение занятий спортом в помещениях</w:t>
            </w:r>
          </w:p>
        </w:tc>
        <w:tc>
          <w:tcPr>
            <w:tcW w:w="964" w:type="dxa"/>
          </w:tcPr>
          <w:p w:rsidR="003B6DB0" w:rsidRDefault="003B6DB0">
            <w:pPr>
              <w:pStyle w:val="ConsPlusNormal"/>
              <w:jc w:val="center"/>
            </w:pPr>
            <w:r>
              <w:t>5.1.2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 не подлежат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15.</w:t>
            </w:r>
          </w:p>
        </w:tc>
        <w:tc>
          <w:tcPr>
            <w:tcW w:w="1247" w:type="dxa"/>
          </w:tcPr>
          <w:p w:rsidR="003B6DB0" w:rsidRDefault="003B6DB0">
            <w:pPr>
              <w:pStyle w:val="ConsPlusNormal"/>
            </w:pPr>
            <w:r>
              <w:t>Площадки для занятий спортом</w:t>
            </w:r>
          </w:p>
        </w:tc>
        <w:tc>
          <w:tcPr>
            <w:tcW w:w="964" w:type="dxa"/>
          </w:tcPr>
          <w:p w:rsidR="003B6DB0" w:rsidRDefault="003B6DB0">
            <w:pPr>
              <w:pStyle w:val="ConsPlusNormal"/>
              <w:jc w:val="center"/>
            </w:pPr>
            <w:r>
              <w:t>5.1.3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Размещение площадок необходимо предусматривать на расстоянии от окон жилых и общественных зданий не менее 10 - 40 м.</w:t>
            </w:r>
          </w:p>
          <w:p w:rsidR="003B6DB0" w:rsidRDefault="003B6DB0">
            <w:pPr>
              <w:pStyle w:val="ConsPlusNormal"/>
              <w:jc w:val="both"/>
            </w:pPr>
            <w:r>
              <w:t>4.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5.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16.</w:t>
            </w:r>
          </w:p>
        </w:tc>
        <w:tc>
          <w:tcPr>
            <w:tcW w:w="1247" w:type="dxa"/>
          </w:tcPr>
          <w:p w:rsidR="003B6DB0" w:rsidRDefault="003B6DB0">
            <w:pPr>
              <w:pStyle w:val="ConsPlusNormal"/>
            </w:pPr>
            <w:r>
              <w:t>Оборудованные площадки для занятий спортом</w:t>
            </w:r>
          </w:p>
        </w:tc>
        <w:tc>
          <w:tcPr>
            <w:tcW w:w="964" w:type="dxa"/>
          </w:tcPr>
          <w:p w:rsidR="003B6DB0" w:rsidRDefault="003B6DB0">
            <w:pPr>
              <w:pStyle w:val="ConsPlusNormal"/>
              <w:jc w:val="center"/>
            </w:pPr>
            <w:r>
              <w:t>5.1.4</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 не подлежат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17.</w:t>
            </w:r>
          </w:p>
        </w:tc>
        <w:tc>
          <w:tcPr>
            <w:tcW w:w="1247" w:type="dxa"/>
          </w:tcPr>
          <w:p w:rsidR="003B6DB0" w:rsidRDefault="003B6DB0">
            <w:pPr>
              <w:pStyle w:val="ConsPlusNormal"/>
            </w:pPr>
            <w:r>
              <w:t>Туристическое обслуживание</w:t>
            </w:r>
          </w:p>
        </w:tc>
        <w:tc>
          <w:tcPr>
            <w:tcW w:w="964" w:type="dxa"/>
          </w:tcPr>
          <w:p w:rsidR="003B6DB0" w:rsidRDefault="003B6DB0">
            <w:pPr>
              <w:pStyle w:val="ConsPlusNormal"/>
              <w:jc w:val="center"/>
            </w:pPr>
            <w:r>
              <w:t>5.2.1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 не подлежат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18.</w:t>
            </w:r>
          </w:p>
        </w:tc>
        <w:tc>
          <w:tcPr>
            <w:tcW w:w="1247" w:type="dxa"/>
          </w:tcPr>
          <w:p w:rsidR="003B6DB0" w:rsidRDefault="003B6DB0">
            <w:pPr>
              <w:pStyle w:val="ConsPlusNormal"/>
            </w:pPr>
            <w:r>
              <w:t>Поля для гольфа или конных прогулок</w:t>
            </w:r>
          </w:p>
        </w:tc>
        <w:tc>
          <w:tcPr>
            <w:tcW w:w="964" w:type="dxa"/>
          </w:tcPr>
          <w:p w:rsidR="003B6DB0" w:rsidRDefault="003B6DB0">
            <w:pPr>
              <w:pStyle w:val="ConsPlusNormal"/>
              <w:jc w:val="center"/>
            </w:pPr>
            <w:r>
              <w:t>5.5</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19.</w:t>
            </w:r>
          </w:p>
        </w:tc>
        <w:tc>
          <w:tcPr>
            <w:tcW w:w="1247" w:type="dxa"/>
          </w:tcPr>
          <w:p w:rsidR="003B6DB0" w:rsidRDefault="003B6DB0">
            <w:pPr>
              <w:pStyle w:val="ConsPlusNormal"/>
            </w:pPr>
            <w:r>
              <w:t>Стоянки транспорта общего пользования</w:t>
            </w:r>
          </w:p>
        </w:tc>
        <w:tc>
          <w:tcPr>
            <w:tcW w:w="964" w:type="dxa"/>
          </w:tcPr>
          <w:p w:rsidR="003B6DB0" w:rsidRDefault="003B6DB0">
            <w:pPr>
              <w:pStyle w:val="ConsPlusNormal"/>
              <w:jc w:val="center"/>
            </w:pPr>
            <w:r>
              <w:t>7.2.3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20.</w:t>
            </w:r>
          </w:p>
        </w:tc>
        <w:tc>
          <w:tcPr>
            <w:tcW w:w="1247" w:type="dxa"/>
          </w:tcPr>
          <w:p w:rsidR="003B6DB0" w:rsidRDefault="003B6DB0">
            <w:pPr>
              <w:pStyle w:val="ConsPlusNormal"/>
            </w:pPr>
            <w:r>
              <w:t>Историко-культурная деятельность</w:t>
            </w:r>
          </w:p>
        </w:tc>
        <w:tc>
          <w:tcPr>
            <w:tcW w:w="964" w:type="dxa"/>
          </w:tcPr>
          <w:p w:rsidR="003B6DB0" w:rsidRDefault="003B6DB0">
            <w:pPr>
              <w:pStyle w:val="ConsPlusNormal"/>
              <w:jc w:val="center"/>
            </w:pPr>
            <w:r>
              <w:t>9.3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21.</w:t>
            </w:r>
          </w:p>
        </w:tc>
        <w:tc>
          <w:tcPr>
            <w:tcW w:w="1247"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293" w:type="dxa"/>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2.17.2.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Хранение автотранспорта</w:t>
            </w:r>
          </w:p>
        </w:tc>
        <w:tc>
          <w:tcPr>
            <w:tcW w:w="964" w:type="dxa"/>
          </w:tcPr>
          <w:p w:rsidR="003B6DB0" w:rsidRDefault="003B6DB0">
            <w:pPr>
              <w:pStyle w:val="ConsPlusNormal"/>
              <w:jc w:val="center"/>
            </w:pPr>
            <w:r>
              <w:t>2.7.1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Служебные гаражи</w:t>
            </w:r>
          </w:p>
        </w:tc>
        <w:tc>
          <w:tcPr>
            <w:tcW w:w="964" w:type="dxa"/>
          </w:tcPr>
          <w:p w:rsidR="003B6DB0" w:rsidRDefault="003B6DB0">
            <w:pPr>
              <w:pStyle w:val="ConsPlusNormal"/>
              <w:jc w:val="center"/>
            </w:pPr>
            <w:r>
              <w:t>4.9</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Амбулаторное ветеринарное обслуживание</w:t>
            </w:r>
          </w:p>
        </w:tc>
        <w:tc>
          <w:tcPr>
            <w:tcW w:w="964" w:type="dxa"/>
          </w:tcPr>
          <w:p w:rsidR="003B6DB0" w:rsidRDefault="003B6DB0">
            <w:pPr>
              <w:pStyle w:val="ConsPlusNormal"/>
              <w:jc w:val="center"/>
            </w:pPr>
            <w:r>
              <w:t>3.10.1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- 4.</w:t>
            </w:r>
          </w:p>
          <w:p w:rsidR="003B6DB0" w:rsidRDefault="003B6DB0">
            <w:pPr>
              <w:pStyle w:val="ConsPlusNormal"/>
              <w:jc w:val="both"/>
            </w:pPr>
            <w:r>
              <w:t>4. Максимальная высота зданий, строений, сооружений - 16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Заправка транспортных средств</w:t>
            </w:r>
          </w:p>
        </w:tc>
        <w:tc>
          <w:tcPr>
            <w:tcW w:w="964" w:type="dxa"/>
          </w:tcPr>
          <w:p w:rsidR="003B6DB0" w:rsidRDefault="003B6DB0">
            <w:pPr>
              <w:pStyle w:val="ConsPlusNormal"/>
              <w:jc w:val="center"/>
            </w:pPr>
            <w:r>
              <w:t>4.9.1.1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- 2.</w:t>
            </w:r>
          </w:p>
          <w:p w:rsidR="003B6DB0" w:rsidRDefault="003B6DB0">
            <w:pPr>
              <w:pStyle w:val="ConsPlusNormal"/>
              <w:jc w:val="both"/>
            </w:pPr>
            <w:r>
              <w:t>4. Максимальная высота зданий, строений, сооружений - 12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Допускается размещать объекты только не выше V класса опасности в отдельно стоящих зданиях, выходящих на магистральные улицы.</w:t>
            </w: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Автомобильные мойки</w:t>
            </w:r>
          </w:p>
        </w:tc>
        <w:tc>
          <w:tcPr>
            <w:tcW w:w="964" w:type="dxa"/>
          </w:tcPr>
          <w:p w:rsidR="003B6DB0" w:rsidRDefault="003B6DB0">
            <w:pPr>
              <w:pStyle w:val="ConsPlusNormal"/>
              <w:jc w:val="center"/>
            </w:pPr>
            <w:r>
              <w:t>4.9.1.3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- 2.</w:t>
            </w:r>
          </w:p>
          <w:p w:rsidR="003B6DB0" w:rsidRDefault="003B6DB0">
            <w:pPr>
              <w:pStyle w:val="ConsPlusNormal"/>
              <w:jc w:val="both"/>
            </w:pPr>
            <w:r>
              <w:t>4. Максимальная высота зданий, строений, сооружений - 12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Допускается размещать объекты только не выше IV класса опасности в отдельно стоящих зданиях, выходящих на магистральные улицы.</w:t>
            </w: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bl>
    <w:p w:rsidR="003B6DB0" w:rsidRDefault="003B6DB0">
      <w:pPr>
        <w:pStyle w:val="ConsPlusNormal"/>
        <w:jc w:val="both"/>
      </w:pPr>
    </w:p>
    <w:p w:rsidR="003B6DB0" w:rsidRDefault="003B6DB0">
      <w:pPr>
        <w:pStyle w:val="ConsPlusNormal"/>
        <w:ind w:firstLine="540"/>
        <w:jc w:val="both"/>
      </w:pPr>
      <w:r>
        <w:t>2.17.3.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4"/>
      </w:pPr>
      <w:r>
        <w:t>3. Производственные зоны:</w:t>
      </w:r>
    </w:p>
    <w:p w:rsidR="003B6DB0" w:rsidRDefault="003B6DB0">
      <w:pPr>
        <w:pStyle w:val="ConsPlusNormal"/>
        <w:jc w:val="both"/>
      </w:pPr>
    </w:p>
    <w:p w:rsidR="003B6DB0" w:rsidRDefault="003B6DB0">
      <w:pPr>
        <w:pStyle w:val="ConsPlusTitle"/>
        <w:jc w:val="center"/>
        <w:outlineLvl w:val="5"/>
      </w:pPr>
      <w:r>
        <w:t>3.1. П-1. Зона размещения производственных объектов</w:t>
      </w:r>
    </w:p>
    <w:p w:rsidR="003B6DB0" w:rsidRDefault="003B6DB0">
      <w:pPr>
        <w:pStyle w:val="ConsPlusTitle"/>
        <w:jc w:val="center"/>
      </w:pPr>
      <w:r>
        <w:t>II - V класса опасности</w:t>
      </w:r>
    </w:p>
    <w:p w:rsidR="003B6DB0" w:rsidRDefault="003B6DB0">
      <w:pPr>
        <w:pStyle w:val="ConsPlusNormal"/>
        <w:jc w:val="both"/>
      </w:pPr>
    </w:p>
    <w:p w:rsidR="003B6DB0" w:rsidRDefault="003B6DB0">
      <w:pPr>
        <w:pStyle w:val="ConsPlusNormal"/>
        <w:ind w:firstLine="540"/>
        <w:jc w:val="both"/>
      </w:pPr>
      <w:r>
        <w:t>Зона предназначена для размещения производственных объектов II - V класса опасности с размером санитарно-защитной зоны до 500 м, а также обслуживающих объектов, вспомогательных по отношению к основному назначению зоны.</w:t>
      </w:r>
    </w:p>
    <w:p w:rsidR="003B6DB0" w:rsidRDefault="003B6DB0">
      <w:pPr>
        <w:pStyle w:val="ConsPlusNormal"/>
        <w:spacing w:before="200"/>
        <w:ind w:firstLine="540"/>
        <w:jc w:val="both"/>
      </w:pPr>
      <w: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3B6DB0" w:rsidRDefault="003B6DB0">
      <w:pPr>
        <w:pStyle w:val="ConsPlusNormal"/>
        <w:spacing w:before="200"/>
        <w:ind w:firstLine="540"/>
        <w:jc w:val="both"/>
      </w:pPr>
      <w:r>
        <w:t>3.1.1.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Производственная деятельность</w:t>
            </w:r>
          </w:p>
        </w:tc>
        <w:tc>
          <w:tcPr>
            <w:tcW w:w="964" w:type="dxa"/>
          </w:tcPr>
          <w:p w:rsidR="003B6DB0" w:rsidRDefault="003B6DB0">
            <w:pPr>
              <w:pStyle w:val="ConsPlusNormal"/>
              <w:jc w:val="center"/>
            </w:pPr>
            <w:r>
              <w:t>6.0</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Тяжелая промышленность</w:t>
            </w:r>
          </w:p>
        </w:tc>
        <w:tc>
          <w:tcPr>
            <w:tcW w:w="964" w:type="dxa"/>
          </w:tcPr>
          <w:p w:rsidR="003B6DB0" w:rsidRDefault="003B6DB0">
            <w:pPr>
              <w:pStyle w:val="ConsPlusNormal"/>
              <w:jc w:val="center"/>
            </w:pPr>
            <w:r>
              <w:t>6.2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Автомобилестроительная промышленность</w:t>
            </w:r>
          </w:p>
        </w:tc>
        <w:tc>
          <w:tcPr>
            <w:tcW w:w="964" w:type="dxa"/>
          </w:tcPr>
          <w:p w:rsidR="003B6DB0" w:rsidRDefault="003B6DB0">
            <w:pPr>
              <w:pStyle w:val="ConsPlusNormal"/>
              <w:jc w:val="center"/>
            </w:pPr>
            <w:r>
              <w:t>6.2.1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Легкая промышленность</w:t>
            </w:r>
          </w:p>
        </w:tc>
        <w:tc>
          <w:tcPr>
            <w:tcW w:w="964" w:type="dxa"/>
          </w:tcPr>
          <w:p w:rsidR="003B6DB0" w:rsidRDefault="003B6DB0">
            <w:pPr>
              <w:pStyle w:val="ConsPlusNormal"/>
              <w:jc w:val="center"/>
            </w:pPr>
            <w:r>
              <w:t>6.3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Фармацевтическая промышленность</w:t>
            </w:r>
          </w:p>
        </w:tc>
        <w:tc>
          <w:tcPr>
            <w:tcW w:w="964" w:type="dxa"/>
          </w:tcPr>
          <w:p w:rsidR="003B6DB0" w:rsidRDefault="003B6DB0">
            <w:pPr>
              <w:pStyle w:val="ConsPlusNormal"/>
              <w:jc w:val="center"/>
            </w:pPr>
            <w:r>
              <w:t>6.3.1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Пищевая промышленность</w:t>
            </w:r>
          </w:p>
        </w:tc>
        <w:tc>
          <w:tcPr>
            <w:tcW w:w="964" w:type="dxa"/>
          </w:tcPr>
          <w:p w:rsidR="003B6DB0" w:rsidRDefault="003B6DB0">
            <w:pPr>
              <w:pStyle w:val="ConsPlusNormal"/>
              <w:jc w:val="center"/>
            </w:pPr>
            <w:r>
              <w:t>6.4</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Нефтехимическая промышленность</w:t>
            </w:r>
          </w:p>
        </w:tc>
        <w:tc>
          <w:tcPr>
            <w:tcW w:w="964" w:type="dxa"/>
          </w:tcPr>
          <w:p w:rsidR="003B6DB0" w:rsidRDefault="003B6DB0">
            <w:pPr>
              <w:pStyle w:val="ConsPlusNormal"/>
              <w:jc w:val="center"/>
            </w:pPr>
            <w:r>
              <w:t>6.5</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Строительная промышленность</w:t>
            </w:r>
          </w:p>
        </w:tc>
        <w:tc>
          <w:tcPr>
            <w:tcW w:w="964" w:type="dxa"/>
          </w:tcPr>
          <w:p w:rsidR="003B6DB0" w:rsidRDefault="003B6DB0">
            <w:pPr>
              <w:pStyle w:val="ConsPlusNormal"/>
              <w:jc w:val="center"/>
            </w:pPr>
            <w:r>
              <w:t>6.6</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Энергетика</w:t>
            </w:r>
          </w:p>
        </w:tc>
        <w:tc>
          <w:tcPr>
            <w:tcW w:w="964" w:type="dxa"/>
          </w:tcPr>
          <w:p w:rsidR="003B6DB0" w:rsidRDefault="003B6DB0">
            <w:pPr>
              <w:pStyle w:val="ConsPlusNormal"/>
              <w:jc w:val="center"/>
            </w:pPr>
            <w:r>
              <w:t>6.7</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10.</w:t>
            </w:r>
          </w:p>
        </w:tc>
        <w:tc>
          <w:tcPr>
            <w:tcW w:w="1247" w:type="dxa"/>
          </w:tcPr>
          <w:p w:rsidR="003B6DB0" w:rsidRDefault="003B6DB0">
            <w:pPr>
              <w:pStyle w:val="ConsPlusNormal"/>
            </w:pPr>
            <w:r>
              <w:t>Атомная энергетика</w:t>
            </w:r>
          </w:p>
        </w:tc>
        <w:tc>
          <w:tcPr>
            <w:tcW w:w="964" w:type="dxa"/>
          </w:tcPr>
          <w:p w:rsidR="003B6DB0" w:rsidRDefault="003B6DB0">
            <w:pPr>
              <w:pStyle w:val="ConsPlusNormal"/>
              <w:jc w:val="center"/>
            </w:pPr>
            <w:r>
              <w:t>6.7.1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11.</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12.</w:t>
            </w:r>
          </w:p>
        </w:tc>
        <w:tc>
          <w:tcPr>
            <w:tcW w:w="1247" w:type="dxa"/>
          </w:tcPr>
          <w:p w:rsidR="003B6DB0" w:rsidRDefault="003B6DB0">
            <w:pPr>
              <w:pStyle w:val="ConsPlusNormal"/>
            </w:pPr>
            <w:r>
              <w:t>Склады</w:t>
            </w:r>
          </w:p>
        </w:tc>
        <w:tc>
          <w:tcPr>
            <w:tcW w:w="964" w:type="dxa"/>
          </w:tcPr>
          <w:p w:rsidR="003B6DB0" w:rsidRDefault="003B6DB0">
            <w:pPr>
              <w:pStyle w:val="ConsPlusNormal"/>
              <w:jc w:val="center"/>
            </w:pPr>
            <w:r>
              <w:t>6.9</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13.</w:t>
            </w:r>
          </w:p>
        </w:tc>
        <w:tc>
          <w:tcPr>
            <w:tcW w:w="1247" w:type="dxa"/>
          </w:tcPr>
          <w:p w:rsidR="003B6DB0" w:rsidRDefault="003B6DB0">
            <w:pPr>
              <w:pStyle w:val="ConsPlusNormal"/>
            </w:pPr>
            <w:r>
              <w:t>Целлюлозно-бумажная промышленность</w:t>
            </w:r>
          </w:p>
        </w:tc>
        <w:tc>
          <w:tcPr>
            <w:tcW w:w="964" w:type="dxa"/>
          </w:tcPr>
          <w:p w:rsidR="003B6DB0" w:rsidRDefault="003B6DB0">
            <w:pPr>
              <w:pStyle w:val="ConsPlusNormal"/>
              <w:jc w:val="center"/>
            </w:pPr>
            <w:r>
              <w:t>6.11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14.</w:t>
            </w:r>
          </w:p>
        </w:tc>
        <w:tc>
          <w:tcPr>
            <w:tcW w:w="1247" w:type="dxa"/>
          </w:tcPr>
          <w:p w:rsidR="003B6DB0" w:rsidRDefault="003B6DB0">
            <w:pPr>
              <w:pStyle w:val="ConsPlusNormal"/>
            </w:pPr>
            <w:r>
              <w:t>Научно-производственная деятельность</w:t>
            </w:r>
          </w:p>
        </w:tc>
        <w:tc>
          <w:tcPr>
            <w:tcW w:w="964" w:type="dxa"/>
          </w:tcPr>
          <w:p w:rsidR="003B6DB0" w:rsidRDefault="003B6DB0">
            <w:pPr>
              <w:pStyle w:val="ConsPlusNormal"/>
              <w:jc w:val="center"/>
            </w:pPr>
            <w:r>
              <w:t>6.12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15.</w:t>
            </w:r>
          </w:p>
        </w:tc>
        <w:tc>
          <w:tcPr>
            <w:tcW w:w="1247" w:type="dxa"/>
          </w:tcPr>
          <w:p w:rsidR="003B6DB0" w:rsidRDefault="003B6DB0">
            <w:pPr>
              <w:pStyle w:val="ConsPlusNormal"/>
            </w:pPr>
            <w:r>
              <w:t>Хранение автотранспорта</w:t>
            </w:r>
          </w:p>
        </w:tc>
        <w:tc>
          <w:tcPr>
            <w:tcW w:w="964" w:type="dxa"/>
          </w:tcPr>
          <w:p w:rsidR="003B6DB0" w:rsidRDefault="003B6DB0">
            <w:pPr>
              <w:pStyle w:val="ConsPlusNormal"/>
              <w:jc w:val="center"/>
            </w:pPr>
            <w:r>
              <w:t>2.7.1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16.</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17.</w:t>
            </w:r>
          </w:p>
        </w:tc>
        <w:tc>
          <w:tcPr>
            <w:tcW w:w="1247" w:type="dxa"/>
          </w:tcPr>
          <w:p w:rsidR="003B6DB0" w:rsidRDefault="003B6DB0">
            <w:pPr>
              <w:pStyle w:val="ConsPlusNormal"/>
            </w:pPr>
            <w:r>
              <w:t>Административные здания организаций, обеспечивающих предоставление коммунальных услуг</w:t>
            </w:r>
          </w:p>
        </w:tc>
        <w:tc>
          <w:tcPr>
            <w:tcW w:w="964" w:type="dxa"/>
          </w:tcPr>
          <w:p w:rsidR="003B6DB0" w:rsidRDefault="003B6DB0">
            <w:pPr>
              <w:pStyle w:val="ConsPlusNormal"/>
              <w:jc w:val="center"/>
            </w:pPr>
            <w:r>
              <w:t>3.1.2</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18.</w:t>
            </w:r>
          </w:p>
        </w:tc>
        <w:tc>
          <w:tcPr>
            <w:tcW w:w="1247" w:type="dxa"/>
          </w:tcPr>
          <w:p w:rsidR="003B6DB0" w:rsidRDefault="003B6DB0">
            <w:pPr>
              <w:pStyle w:val="ConsPlusNormal"/>
            </w:pPr>
            <w:r>
              <w:t>Государственное управление</w:t>
            </w:r>
          </w:p>
        </w:tc>
        <w:tc>
          <w:tcPr>
            <w:tcW w:w="964" w:type="dxa"/>
          </w:tcPr>
          <w:p w:rsidR="003B6DB0" w:rsidRDefault="003B6DB0">
            <w:pPr>
              <w:pStyle w:val="ConsPlusNormal"/>
              <w:jc w:val="center"/>
            </w:pPr>
            <w:r>
              <w:t>3.8.1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19.</w:t>
            </w:r>
          </w:p>
        </w:tc>
        <w:tc>
          <w:tcPr>
            <w:tcW w:w="1247" w:type="dxa"/>
          </w:tcPr>
          <w:p w:rsidR="003B6DB0" w:rsidRDefault="003B6DB0">
            <w:pPr>
              <w:pStyle w:val="ConsPlusNormal"/>
            </w:pPr>
            <w:r>
              <w:t>Обеспечение деятельности в области гидрометеорологии и смежных с ней областях</w:t>
            </w:r>
          </w:p>
        </w:tc>
        <w:tc>
          <w:tcPr>
            <w:tcW w:w="964" w:type="dxa"/>
          </w:tcPr>
          <w:p w:rsidR="003B6DB0" w:rsidRDefault="003B6DB0">
            <w:pPr>
              <w:pStyle w:val="ConsPlusNormal"/>
              <w:jc w:val="center"/>
            </w:pPr>
            <w:r>
              <w:t>3.9.1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20.</w:t>
            </w:r>
          </w:p>
        </w:tc>
        <w:tc>
          <w:tcPr>
            <w:tcW w:w="1247" w:type="dxa"/>
          </w:tcPr>
          <w:p w:rsidR="003B6DB0" w:rsidRDefault="003B6DB0">
            <w:pPr>
              <w:pStyle w:val="ConsPlusNormal"/>
            </w:pPr>
            <w:r>
              <w:t>Проведение научных исследований</w:t>
            </w:r>
          </w:p>
        </w:tc>
        <w:tc>
          <w:tcPr>
            <w:tcW w:w="964" w:type="dxa"/>
          </w:tcPr>
          <w:p w:rsidR="003B6DB0" w:rsidRDefault="003B6DB0">
            <w:pPr>
              <w:pStyle w:val="ConsPlusNormal"/>
              <w:jc w:val="center"/>
            </w:pPr>
            <w:r>
              <w:t>3.9.2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21.</w:t>
            </w:r>
          </w:p>
        </w:tc>
        <w:tc>
          <w:tcPr>
            <w:tcW w:w="1247" w:type="dxa"/>
          </w:tcPr>
          <w:p w:rsidR="003B6DB0" w:rsidRDefault="003B6DB0">
            <w:pPr>
              <w:pStyle w:val="ConsPlusNormal"/>
            </w:pPr>
            <w:r>
              <w:t>Служебные гаражи</w:t>
            </w:r>
          </w:p>
        </w:tc>
        <w:tc>
          <w:tcPr>
            <w:tcW w:w="964" w:type="dxa"/>
          </w:tcPr>
          <w:p w:rsidR="003B6DB0" w:rsidRDefault="003B6DB0">
            <w:pPr>
              <w:pStyle w:val="ConsPlusNormal"/>
              <w:jc w:val="center"/>
            </w:pPr>
            <w:r>
              <w:t>4.9</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22.</w:t>
            </w:r>
          </w:p>
        </w:tc>
        <w:tc>
          <w:tcPr>
            <w:tcW w:w="1247" w:type="dxa"/>
          </w:tcPr>
          <w:p w:rsidR="003B6DB0" w:rsidRDefault="003B6DB0">
            <w:pPr>
              <w:pStyle w:val="ConsPlusNormal"/>
            </w:pPr>
            <w:r>
              <w:t>Заправка транспортных средств</w:t>
            </w:r>
          </w:p>
        </w:tc>
        <w:tc>
          <w:tcPr>
            <w:tcW w:w="964" w:type="dxa"/>
          </w:tcPr>
          <w:p w:rsidR="003B6DB0" w:rsidRDefault="003B6DB0">
            <w:pPr>
              <w:pStyle w:val="ConsPlusNormal"/>
              <w:jc w:val="center"/>
            </w:pPr>
            <w:r>
              <w:t>4.9.1.1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23.</w:t>
            </w:r>
          </w:p>
        </w:tc>
        <w:tc>
          <w:tcPr>
            <w:tcW w:w="1247" w:type="dxa"/>
          </w:tcPr>
          <w:p w:rsidR="003B6DB0" w:rsidRDefault="003B6DB0">
            <w:pPr>
              <w:pStyle w:val="ConsPlusNormal"/>
            </w:pPr>
            <w:r>
              <w:t>Обеспечение дорожного отдыха</w:t>
            </w:r>
          </w:p>
        </w:tc>
        <w:tc>
          <w:tcPr>
            <w:tcW w:w="964" w:type="dxa"/>
          </w:tcPr>
          <w:p w:rsidR="003B6DB0" w:rsidRDefault="003B6DB0">
            <w:pPr>
              <w:pStyle w:val="ConsPlusNormal"/>
              <w:jc w:val="center"/>
            </w:pPr>
            <w:r>
              <w:t>4.9.1.2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- 5.</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24.</w:t>
            </w:r>
          </w:p>
        </w:tc>
        <w:tc>
          <w:tcPr>
            <w:tcW w:w="1247" w:type="dxa"/>
          </w:tcPr>
          <w:p w:rsidR="003B6DB0" w:rsidRDefault="003B6DB0">
            <w:pPr>
              <w:pStyle w:val="ConsPlusNormal"/>
            </w:pPr>
            <w:r>
              <w:t>Автомобильные мойки</w:t>
            </w:r>
          </w:p>
        </w:tc>
        <w:tc>
          <w:tcPr>
            <w:tcW w:w="964" w:type="dxa"/>
          </w:tcPr>
          <w:p w:rsidR="003B6DB0" w:rsidRDefault="003B6DB0">
            <w:pPr>
              <w:pStyle w:val="ConsPlusNormal"/>
              <w:jc w:val="center"/>
            </w:pPr>
            <w:r>
              <w:t>4.9.1.3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25.</w:t>
            </w:r>
          </w:p>
        </w:tc>
        <w:tc>
          <w:tcPr>
            <w:tcW w:w="1247" w:type="dxa"/>
          </w:tcPr>
          <w:p w:rsidR="003B6DB0" w:rsidRDefault="003B6DB0">
            <w:pPr>
              <w:pStyle w:val="ConsPlusNormal"/>
            </w:pPr>
            <w:r>
              <w:t>Ремонт автомобилей</w:t>
            </w:r>
          </w:p>
        </w:tc>
        <w:tc>
          <w:tcPr>
            <w:tcW w:w="964" w:type="dxa"/>
          </w:tcPr>
          <w:p w:rsidR="003B6DB0" w:rsidRDefault="003B6DB0">
            <w:pPr>
              <w:pStyle w:val="ConsPlusNormal"/>
              <w:jc w:val="center"/>
            </w:pPr>
            <w:r>
              <w:t>4.9.1.4</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26.</w:t>
            </w:r>
          </w:p>
        </w:tc>
        <w:tc>
          <w:tcPr>
            <w:tcW w:w="1247" w:type="dxa"/>
          </w:tcPr>
          <w:p w:rsidR="003B6DB0" w:rsidRDefault="003B6DB0">
            <w:pPr>
              <w:pStyle w:val="ConsPlusNormal"/>
            </w:pPr>
            <w:r>
              <w:t>Обеспечение внутреннего правопорядка</w:t>
            </w:r>
          </w:p>
        </w:tc>
        <w:tc>
          <w:tcPr>
            <w:tcW w:w="964" w:type="dxa"/>
          </w:tcPr>
          <w:p w:rsidR="003B6DB0" w:rsidRDefault="003B6DB0">
            <w:pPr>
              <w:pStyle w:val="ConsPlusNormal"/>
              <w:jc w:val="center"/>
            </w:pPr>
            <w:r>
              <w:t>8.3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27.</w:t>
            </w:r>
          </w:p>
        </w:tc>
        <w:tc>
          <w:tcPr>
            <w:tcW w:w="1247" w:type="dxa"/>
          </w:tcPr>
          <w:p w:rsidR="003B6DB0" w:rsidRDefault="003B6DB0">
            <w:pPr>
              <w:pStyle w:val="ConsPlusNormal"/>
            </w:pPr>
            <w:r>
              <w:t>Железнодорожные пути</w:t>
            </w:r>
          </w:p>
        </w:tc>
        <w:tc>
          <w:tcPr>
            <w:tcW w:w="964" w:type="dxa"/>
          </w:tcPr>
          <w:p w:rsidR="003B6DB0" w:rsidRDefault="003B6DB0">
            <w:pPr>
              <w:pStyle w:val="ConsPlusNormal"/>
              <w:jc w:val="center"/>
            </w:pPr>
            <w:r>
              <w:t>7.1.1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28.</w:t>
            </w:r>
          </w:p>
        </w:tc>
        <w:tc>
          <w:tcPr>
            <w:tcW w:w="1247" w:type="dxa"/>
          </w:tcPr>
          <w:p w:rsidR="003B6DB0" w:rsidRDefault="003B6DB0">
            <w:pPr>
              <w:pStyle w:val="ConsPlusNormal"/>
            </w:pPr>
            <w:r>
              <w:t>Обслуживание железнодорожных перевозок</w:t>
            </w:r>
          </w:p>
        </w:tc>
        <w:tc>
          <w:tcPr>
            <w:tcW w:w="964" w:type="dxa"/>
          </w:tcPr>
          <w:p w:rsidR="003B6DB0" w:rsidRDefault="003B6DB0">
            <w:pPr>
              <w:pStyle w:val="ConsPlusNormal"/>
              <w:jc w:val="center"/>
            </w:pPr>
            <w:r>
              <w:t>7.1.2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29.</w:t>
            </w:r>
          </w:p>
        </w:tc>
        <w:tc>
          <w:tcPr>
            <w:tcW w:w="1247" w:type="dxa"/>
          </w:tcPr>
          <w:p w:rsidR="003B6DB0" w:rsidRDefault="003B6DB0">
            <w:pPr>
              <w:pStyle w:val="ConsPlusNormal"/>
            </w:pPr>
            <w:r>
              <w:t>Размещение автомобильных дорог</w:t>
            </w:r>
          </w:p>
        </w:tc>
        <w:tc>
          <w:tcPr>
            <w:tcW w:w="964" w:type="dxa"/>
          </w:tcPr>
          <w:p w:rsidR="003B6DB0" w:rsidRDefault="003B6DB0">
            <w:pPr>
              <w:pStyle w:val="ConsPlusNormal"/>
              <w:jc w:val="center"/>
            </w:pPr>
            <w:r>
              <w:t>7.2.1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30.</w:t>
            </w:r>
          </w:p>
        </w:tc>
        <w:tc>
          <w:tcPr>
            <w:tcW w:w="1247" w:type="dxa"/>
          </w:tcPr>
          <w:p w:rsidR="003B6DB0" w:rsidRDefault="003B6DB0">
            <w:pPr>
              <w:pStyle w:val="ConsPlusNormal"/>
            </w:pPr>
            <w:r>
              <w:t>Стоянки транспорта общего пользования</w:t>
            </w:r>
          </w:p>
        </w:tc>
        <w:tc>
          <w:tcPr>
            <w:tcW w:w="964" w:type="dxa"/>
          </w:tcPr>
          <w:p w:rsidR="003B6DB0" w:rsidRDefault="003B6DB0">
            <w:pPr>
              <w:pStyle w:val="ConsPlusNormal"/>
              <w:jc w:val="center"/>
            </w:pPr>
            <w:r>
              <w:t>7.2.3</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31.</w:t>
            </w:r>
          </w:p>
        </w:tc>
        <w:tc>
          <w:tcPr>
            <w:tcW w:w="1247"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32.</w:t>
            </w:r>
          </w:p>
        </w:tc>
        <w:tc>
          <w:tcPr>
            <w:tcW w:w="1247"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33.</w:t>
            </w:r>
          </w:p>
        </w:tc>
        <w:tc>
          <w:tcPr>
            <w:tcW w:w="1247" w:type="dxa"/>
          </w:tcPr>
          <w:p w:rsidR="003B6DB0" w:rsidRDefault="003B6DB0">
            <w:pPr>
              <w:pStyle w:val="ConsPlusNormal"/>
            </w:pPr>
            <w:r>
              <w:t>Историко-культурная деятельность</w:t>
            </w:r>
          </w:p>
        </w:tc>
        <w:tc>
          <w:tcPr>
            <w:tcW w:w="964" w:type="dxa"/>
          </w:tcPr>
          <w:p w:rsidR="003B6DB0" w:rsidRDefault="003B6DB0">
            <w:pPr>
              <w:pStyle w:val="ConsPlusNormal"/>
              <w:jc w:val="center"/>
            </w:pPr>
            <w:r>
              <w:t>9.3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34.</w:t>
            </w:r>
          </w:p>
        </w:tc>
        <w:tc>
          <w:tcPr>
            <w:tcW w:w="1247" w:type="dxa"/>
          </w:tcPr>
          <w:p w:rsidR="003B6DB0" w:rsidRDefault="003B6DB0">
            <w:pPr>
              <w:pStyle w:val="ConsPlusNormal"/>
            </w:pPr>
            <w:r>
              <w:t>Общее пользование водными объектами</w:t>
            </w:r>
          </w:p>
        </w:tc>
        <w:tc>
          <w:tcPr>
            <w:tcW w:w="964" w:type="dxa"/>
          </w:tcPr>
          <w:p w:rsidR="003B6DB0" w:rsidRDefault="003B6DB0">
            <w:pPr>
              <w:pStyle w:val="ConsPlusNormal"/>
              <w:jc w:val="center"/>
            </w:pPr>
            <w:r>
              <w:t>11.1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35.</w:t>
            </w:r>
          </w:p>
        </w:tc>
        <w:tc>
          <w:tcPr>
            <w:tcW w:w="1247" w:type="dxa"/>
          </w:tcPr>
          <w:p w:rsidR="003B6DB0" w:rsidRDefault="003B6DB0">
            <w:pPr>
              <w:pStyle w:val="ConsPlusNormal"/>
            </w:pPr>
            <w:r>
              <w:t>Складские площадки</w:t>
            </w:r>
          </w:p>
        </w:tc>
        <w:tc>
          <w:tcPr>
            <w:tcW w:w="964" w:type="dxa"/>
          </w:tcPr>
          <w:p w:rsidR="003B6DB0" w:rsidRDefault="003B6DB0">
            <w:pPr>
              <w:pStyle w:val="ConsPlusNormal"/>
              <w:jc w:val="center"/>
            </w:pPr>
            <w:r>
              <w:t>6.9.1</w:t>
            </w:r>
          </w:p>
        </w:tc>
        <w:tc>
          <w:tcPr>
            <w:tcW w:w="6293" w:type="dxa"/>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3.1.2.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Осуществление религиозных обрядов</w:t>
            </w:r>
          </w:p>
        </w:tc>
        <w:tc>
          <w:tcPr>
            <w:tcW w:w="964" w:type="dxa"/>
          </w:tcPr>
          <w:p w:rsidR="003B6DB0" w:rsidRDefault="003B6DB0">
            <w:pPr>
              <w:pStyle w:val="ConsPlusNormal"/>
              <w:jc w:val="center"/>
            </w:pPr>
            <w:r>
              <w:t>3.7.1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Предельная высота зданий, строений, сооружений - не подлежит установлению.</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Магазины</w:t>
            </w:r>
          </w:p>
        </w:tc>
        <w:tc>
          <w:tcPr>
            <w:tcW w:w="964" w:type="dxa"/>
          </w:tcPr>
          <w:p w:rsidR="003B6DB0" w:rsidRDefault="003B6DB0">
            <w:pPr>
              <w:pStyle w:val="ConsPlusNormal"/>
              <w:jc w:val="center"/>
            </w:pPr>
            <w:r>
              <w:t>4.4</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Общественное питание</w:t>
            </w:r>
          </w:p>
        </w:tc>
        <w:tc>
          <w:tcPr>
            <w:tcW w:w="964" w:type="dxa"/>
          </w:tcPr>
          <w:p w:rsidR="003B6DB0" w:rsidRDefault="003B6DB0">
            <w:pPr>
              <w:pStyle w:val="ConsPlusNormal"/>
              <w:jc w:val="center"/>
            </w:pPr>
            <w:r>
              <w:t>4.6</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Бытовое обслуживание</w:t>
            </w:r>
          </w:p>
        </w:tc>
        <w:tc>
          <w:tcPr>
            <w:tcW w:w="964" w:type="dxa"/>
          </w:tcPr>
          <w:p w:rsidR="003B6DB0" w:rsidRDefault="003B6DB0">
            <w:pPr>
              <w:pStyle w:val="ConsPlusNormal"/>
              <w:jc w:val="center"/>
            </w:pPr>
            <w:r>
              <w:t>3.3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Банковская и страховая деятельность</w:t>
            </w:r>
          </w:p>
        </w:tc>
        <w:tc>
          <w:tcPr>
            <w:tcW w:w="964" w:type="dxa"/>
          </w:tcPr>
          <w:p w:rsidR="003B6DB0" w:rsidRDefault="003B6DB0">
            <w:pPr>
              <w:pStyle w:val="ConsPlusNormal"/>
              <w:jc w:val="center"/>
            </w:pPr>
            <w:r>
              <w:t>4.5</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Деловое управление</w:t>
            </w:r>
          </w:p>
        </w:tc>
        <w:tc>
          <w:tcPr>
            <w:tcW w:w="964" w:type="dxa"/>
          </w:tcPr>
          <w:p w:rsidR="003B6DB0" w:rsidRDefault="003B6DB0">
            <w:pPr>
              <w:pStyle w:val="ConsPlusNormal"/>
              <w:jc w:val="center"/>
            </w:pPr>
            <w:r>
              <w:t>4.1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Амбулаторное ветеринарное обслуживание</w:t>
            </w:r>
          </w:p>
        </w:tc>
        <w:tc>
          <w:tcPr>
            <w:tcW w:w="964" w:type="dxa"/>
          </w:tcPr>
          <w:p w:rsidR="003B6DB0" w:rsidRDefault="003B6DB0">
            <w:pPr>
              <w:pStyle w:val="ConsPlusNormal"/>
              <w:jc w:val="center"/>
            </w:pPr>
            <w:r>
              <w:t>3.10.1</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Приюты для животных</w:t>
            </w:r>
          </w:p>
        </w:tc>
        <w:tc>
          <w:tcPr>
            <w:tcW w:w="964" w:type="dxa"/>
          </w:tcPr>
          <w:p w:rsidR="003B6DB0" w:rsidRDefault="003B6DB0">
            <w:pPr>
              <w:pStyle w:val="ConsPlusNormal"/>
              <w:jc w:val="center"/>
            </w:pPr>
            <w:r>
              <w:t>3.10.2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Недропользование</w:t>
            </w:r>
          </w:p>
        </w:tc>
        <w:tc>
          <w:tcPr>
            <w:tcW w:w="964" w:type="dxa"/>
          </w:tcPr>
          <w:p w:rsidR="003B6DB0" w:rsidRDefault="003B6DB0">
            <w:pPr>
              <w:pStyle w:val="ConsPlusNormal"/>
              <w:jc w:val="center"/>
            </w:pPr>
            <w:r>
              <w:t>6.1</w:t>
            </w:r>
          </w:p>
        </w:tc>
        <w:tc>
          <w:tcPr>
            <w:tcW w:w="6293" w:type="dxa"/>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3.1.2.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5"/>
      </w:pPr>
      <w:r>
        <w:t>3.2. П-2. Зона размещения производственных объектов</w:t>
      </w:r>
    </w:p>
    <w:p w:rsidR="003B6DB0" w:rsidRDefault="003B6DB0">
      <w:pPr>
        <w:pStyle w:val="ConsPlusTitle"/>
        <w:jc w:val="center"/>
      </w:pPr>
      <w:r>
        <w:t>III - V класса опасности</w:t>
      </w:r>
    </w:p>
    <w:p w:rsidR="003B6DB0" w:rsidRDefault="003B6DB0">
      <w:pPr>
        <w:pStyle w:val="ConsPlusNormal"/>
        <w:jc w:val="both"/>
      </w:pPr>
    </w:p>
    <w:p w:rsidR="003B6DB0" w:rsidRDefault="003B6DB0">
      <w:pPr>
        <w:pStyle w:val="ConsPlusNormal"/>
        <w:ind w:firstLine="540"/>
        <w:jc w:val="both"/>
      </w:pPr>
      <w:r>
        <w:t>Зона предназначена для размещения производственных объектов III - V класса опасности с размером санитарно-защитной зоны до 300 м, а также обслуживающих объектов, вспомогательных по отношению к основному назначению зоны.</w:t>
      </w:r>
    </w:p>
    <w:p w:rsidR="003B6DB0" w:rsidRDefault="003B6DB0">
      <w:pPr>
        <w:pStyle w:val="ConsPlusNormal"/>
        <w:spacing w:before="200"/>
        <w:ind w:firstLine="540"/>
        <w:jc w:val="both"/>
      </w:pPr>
      <w: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3B6DB0" w:rsidRDefault="003B6DB0">
      <w:pPr>
        <w:pStyle w:val="ConsPlusNormal"/>
        <w:spacing w:before="200"/>
        <w:ind w:firstLine="540"/>
        <w:jc w:val="both"/>
      </w:pPr>
      <w:r>
        <w:t>3.2.1.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Производственная деятельность</w:t>
            </w:r>
          </w:p>
        </w:tc>
        <w:tc>
          <w:tcPr>
            <w:tcW w:w="964" w:type="dxa"/>
          </w:tcPr>
          <w:p w:rsidR="003B6DB0" w:rsidRDefault="003B6DB0">
            <w:pPr>
              <w:pStyle w:val="ConsPlusNormal"/>
              <w:jc w:val="center"/>
            </w:pPr>
            <w:r>
              <w:t>6.0</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Тяжелая промышленность</w:t>
            </w:r>
          </w:p>
        </w:tc>
        <w:tc>
          <w:tcPr>
            <w:tcW w:w="964" w:type="dxa"/>
          </w:tcPr>
          <w:p w:rsidR="003B6DB0" w:rsidRDefault="003B6DB0">
            <w:pPr>
              <w:pStyle w:val="ConsPlusNormal"/>
              <w:jc w:val="center"/>
            </w:pPr>
            <w:r>
              <w:t>6.2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Автомобилестроительная промышленность</w:t>
            </w:r>
          </w:p>
        </w:tc>
        <w:tc>
          <w:tcPr>
            <w:tcW w:w="964" w:type="dxa"/>
          </w:tcPr>
          <w:p w:rsidR="003B6DB0" w:rsidRDefault="003B6DB0">
            <w:pPr>
              <w:pStyle w:val="ConsPlusNormal"/>
              <w:jc w:val="center"/>
            </w:pPr>
            <w:r>
              <w:t>6.2.1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Легкая промышленность</w:t>
            </w:r>
          </w:p>
        </w:tc>
        <w:tc>
          <w:tcPr>
            <w:tcW w:w="964" w:type="dxa"/>
          </w:tcPr>
          <w:p w:rsidR="003B6DB0" w:rsidRDefault="003B6DB0">
            <w:pPr>
              <w:pStyle w:val="ConsPlusNormal"/>
              <w:jc w:val="center"/>
            </w:pPr>
            <w:r>
              <w:t>6.3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Фармацевтическая промышленность</w:t>
            </w:r>
          </w:p>
        </w:tc>
        <w:tc>
          <w:tcPr>
            <w:tcW w:w="964" w:type="dxa"/>
          </w:tcPr>
          <w:p w:rsidR="003B6DB0" w:rsidRDefault="003B6DB0">
            <w:pPr>
              <w:pStyle w:val="ConsPlusNormal"/>
              <w:jc w:val="center"/>
            </w:pPr>
            <w:r>
              <w:t>6.3.1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Пищевая промышленность</w:t>
            </w:r>
          </w:p>
        </w:tc>
        <w:tc>
          <w:tcPr>
            <w:tcW w:w="964" w:type="dxa"/>
          </w:tcPr>
          <w:p w:rsidR="003B6DB0" w:rsidRDefault="003B6DB0">
            <w:pPr>
              <w:pStyle w:val="ConsPlusNormal"/>
              <w:jc w:val="center"/>
            </w:pPr>
            <w:r>
              <w:t>6.4</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Нефтехимическая промышленность</w:t>
            </w:r>
          </w:p>
        </w:tc>
        <w:tc>
          <w:tcPr>
            <w:tcW w:w="964" w:type="dxa"/>
          </w:tcPr>
          <w:p w:rsidR="003B6DB0" w:rsidRDefault="003B6DB0">
            <w:pPr>
              <w:pStyle w:val="ConsPlusNormal"/>
              <w:jc w:val="center"/>
            </w:pPr>
            <w:r>
              <w:t>6.5</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Строительная промышленность</w:t>
            </w:r>
          </w:p>
        </w:tc>
        <w:tc>
          <w:tcPr>
            <w:tcW w:w="964" w:type="dxa"/>
          </w:tcPr>
          <w:p w:rsidR="003B6DB0" w:rsidRDefault="003B6DB0">
            <w:pPr>
              <w:pStyle w:val="ConsPlusNormal"/>
              <w:jc w:val="center"/>
            </w:pPr>
            <w:r>
              <w:t>6.6</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Энергетика</w:t>
            </w:r>
          </w:p>
        </w:tc>
        <w:tc>
          <w:tcPr>
            <w:tcW w:w="964" w:type="dxa"/>
          </w:tcPr>
          <w:p w:rsidR="003B6DB0" w:rsidRDefault="003B6DB0">
            <w:pPr>
              <w:pStyle w:val="ConsPlusNormal"/>
              <w:jc w:val="center"/>
            </w:pPr>
            <w:r>
              <w:t>6.7</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10.</w:t>
            </w:r>
          </w:p>
        </w:tc>
        <w:tc>
          <w:tcPr>
            <w:tcW w:w="1247" w:type="dxa"/>
          </w:tcPr>
          <w:p w:rsidR="003B6DB0" w:rsidRDefault="003B6DB0">
            <w:pPr>
              <w:pStyle w:val="ConsPlusNormal"/>
            </w:pPr>
            <w:r>
              <w:t>Атомная энергетика</w:t>
            </w:r>
          </w:p>
        </w:tc>
        <w:tc>
          <w:tcPr>
            <w:tcW w:w="964" w:type="dxa"/>
          </w:tcPr>
          <w:p w:rsidR="003B6DB0" w:rsidRDefault="003B6DB0">
            <w:pPr>
              <w:pStyle w:val="ConsPlusNormal"/>
              <w:jc w:val="center"/>
            </w:pPr>
            <w:r>
              <w:t>6.7.1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11.</w:t>
            </w:r>
          </w:p>
        </w:tc>
        <w:tc>
          <w:tcPr>
            <w:tcW w:w="1247" w:type="dxa"/>
          </w:tcPr>
          <w:p w:rsidR="003B6DB0" w:rsidRDefault="003B6DB0">
            <w:pPr>
              <w:pStyle w:val="ConsPlusNormal"/>
            </w:pPr>
            <w:r>
              <w:t>Выращивание зерновых и иных сельскохозяйственных культур</w:t>
            </w:r>
          </w:p>
        </w:tc>
        <w:tc>
          <w:tcPr>
            <w:tcW w:w="964" w:type="dxa"/>
          </w:tcPr>
          <w:p w:rsidR="003B6DB0" w:rsidRDefault="003B6DB0">
            <w:pPr>
              <w:pStyle w:val="ConsPlusNormal"/>
              <w:jc w:val="center"/>
            </w:pPr>
            <w:r>
              <w:t>1.2</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12.</w:t>
            </w:r>
          </w:p>
        </w:tc>
        <w:tc>
          <w:tcPr>
            <w:tcW w:w="1247" w:type="dxa"/>
          </w:tcPr>
          <w:p w:rsidR="003B6DB0" w:rsidRDefault="003B6DB0">
            <w:pPr>
              <w:pStyle w:val="ConsPlusNormal"/>
            </w:pPr>
            <w:r>
              <w:t>Садоводство</w:t>
            </w:r>
          </w:p>
        </w:tc>
        <w:tc>
          <w:tcPr>
            <w:tcW w:w="964" w:type="dxa"/>
          </w:tcPr>
          <w:p w:rsidR="003B6DB0" w:rsidRDefault="003B6DB0">
            <w:pPr>
              <w:pStyle w:val="ConsPlusNormal"/>
              <w:jc w:val="center"/>
            </w:pPr>
            <w:r>
              <w:t>1.5</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13.</w:t>
            </w:r>
          </w:p>
        </w:tc>
        <w:tc>
          <w:tcPr>
            <w:tcW w:w="1247" w:type="dxa"/>
          </w:tcPr>
          <w:p w:rsidR="003B6DB0" w:rsidRDefault="003B6DB0">
            <w:pPr>
              <w:pStyle w:val="ConsPlusNormal"/>
            </w:pPr>
            <w:r>
              <w:t>Хранение и переработка сельскохозяйственной продукции</w:t>
            </w:r>
          </w:p>
        </w:tc>
        <w:tc>
          <w:tcPr>
            <w:tcW w:w="964" w:type="dxa"/>
          </w:tcPr>
          <w:p w:rsidR="003B6DB0" w:rsidRDefault="003B6DB0">
            <w:pPr>
              <w:pStyle w:val="ConsPlusNormal"/>
              <w:jc w:val="center"/>
            </w:pPr>
            <w:r>
              <w:t>1.15</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14.</w:t>
            </w:r>
          </w:p>
        </w:tc>
        <w:tc>
          <w:tcPr>
            <w:tcW w:w="1247" w:type="dxa"/>
          </w:tcPr>
          <w:p w:rsidR="003B6DB0" w:rsidRDefault="003B6DB0">
            <w:pPr>
              <w:pStyle w:val="ConsPlusNormal"/>
            </w:pPr>
            <w:r>
              <w:t>Овощеводство</w:t>
            </w:r>
          </w:p>
        </w:tc>
        <w:tc>
          <w:tcPr>
            <w:tcW w:w="964" w:type="dxa"/>
          </w:tcPr>
          <w:p w:rsidR="003B6DB0" w:rsidRDefault="003B6DB0">
            <w:pPr>
              <w:pStyle w:val="ConsPlusNormal"/>
              <w:jc w:val="center"/>
            </w:pPr>
            <w:r>
              <w:t>1.3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15.</w:t>
            </w:r>
          </w:p>
        </w:tc>
        <w:tc>
          <w:tcPr>
            <w:tcW w:w="1247" w:type="dxa"/>
          </w:tcPr>
          <w:p w:rsidR="003B6DB0" w:rsidRDefault="003B6DB0">
            <w:pPr>
              <w:pStyle w:val="ConsPlusNormal"/>
            </w:pPr>
            <w:r>
              <w:t>Обеспечение сельскохозяйственного производства</w:t>
            </w:r>
          </w:p>
        </w:tc>
        <w:tc>
          <w:tcPr>
            <w:tcW w:w="964" w:type="dxa"/>
          </w:tcPr>
          <w:p w:rsidR="003B6DB0" w:rsidRDefault="003B6DB0">
            <w:pPr>
              <w:pStyle w:val="ConsPlusNormal"/>
              <w:jc w:val="center"/>
            </w:pPr>
            <w:r>
              <w:t>1.18</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16.</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17.</w:t>
            </w:r>
          </w:p>
        </w:tc>
        <w:tc>
          <w:tcPr>
            <w:tcW w:w="1247" w:type="dxa"/>
          </w:tcPr>
          <w:p w:rsidR="003B6DB0" w:rsidRDefault="003B6DB0">
            <w:pPr>
              <w:pStyle w:val="ConsPlusNormal"/>
            </w:pPr>
            <w:r>
              <w:t>Склады</w:t>
            </w:r>
          </w:p>
        </w:tc>
        <w:tc>
          <w:tcPr>
            <w:tcW w:w="964" w:type="dxa"/>
          </w:tcPr>
          <w:p w:rsidR="003B6DB0" w:rsidRDefault="003B6DB0">
            <w:pPr>
              <w:pStyle w:val="ConsPlusNormal"/>
              <w:jc w:val="center"/>
            </w:pPr>
            <w:r>
              <w:t>6.9</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18.</w:t>
            </w:r>
          </w:p>
        </w:tc>
        <w:tc>
          <w:tcPr>
            <w:tcW w:w="1247" w:type="dxa"/>
          </w:tcPr>
          <w:p w:rsidR="003B6DB0" w:rsidRDefault="003B6DB0">
            <w:pPr>
              <w:pStyle w:val="ConsPlusNormal"/>
            </w:pPr>
            <w:r>
              <w:t>Целлюлозно-бумажная промышленность</w:t>
            </w:r>
          </w:p>
        </w:tc>
        <w:tc>
          <w:tcPr>
            <w:tcW w:w="964" w:type="dxa"/>
          </w:tcPr>
          <w:p w:rsidR="003B6DB0" w:rsidRDefault="003B6DB0">
            <w:pPr>
              <w:pStyle w:val="ConsPlusNormal"/>
              <w:jc w:val="center"/>
            </w:pPr>
            <w:r>
              <w:t>6.11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19.</w:t>
            </w:r>
          </w:p>
        </w:tc>
        <w:tc>
          <w:tcPr>
            <w:tcW w:w="1247" w:type="dxa"/>
          </w:tcPr>
          <w:p w:rsidR="003B6DB0" w:rsidRDefault="003B6DB0">
            <w:pPr>
              <w:pStyle w:val="ConsPlusNormal"/>
            </w:pPr>
            <w:r>
              <w:t>Научно-производственная деятельность</w:t>
            </w:r>
          </w:p>
        </w:tc>
        <w:tc>
          <w:tcPr>
            <w:tcW w:w="964" w:type="dxa"/>
          </w:tcPr>
          <w:p w:rsidR="003B6DB0" w:rsidRDefault="003B6DB0">
            <w:pPr>
              <w:pStyle w:val="ConsPlusNormal"/>
              <w:jc w:val="center"/>
            </w:pPr>
            <w:r>
              <w:t>6.12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20.</w:t>
            </w:r>
          </w:p>
        </w:tc>
        <w:tc>
          <w:tcPr>
            <w:tcW w:w="1247" w:type="dxa"/>
          </w:tcPr>
          <w:p w:rsidR="003B6DB0" w:rsidRDefault="003B6DB0">
            <w:pPr>
              <w:pStyle w:val="ConsPlusNormal"/>
            </w:pPr>
            <w:r>
              <w:t>Хранение автотранспорта</w:t>
            </w:r>
          </w:p>
        </w:tc>
        <w:tc>
          <w:tcPr>
            <w:tcW w:w="964" w:type="dxa"/>
          </w:tcPr>
          <w:p w:rsidR="003B6DB0" w:rsidRDefault="003B6DB0">
            <w:pPr>
              <w:pStyle w:val="ConsPlusNormal"/>
              <w:jc w:val="center"/>
            </w:pPr>
            <w:r>
              <w:t>2.7.1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21.</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22.</w:t>
            </w:r>
          </w:p>
        </w:tc>
        <w:tc>
          <w:tcPr>
            <w:tcW w:w="1247" w:type="dxa"/>
          </w:tcPr>
          <w:p w:rsidR="003B6DB0" w:rsidRDefault="003B6DB0">
            <w:pPr>
              <w:pStyle w:val="ConsPlusNormal"/>
            </w:pPr>
            <w:r>
              <w:t>Административные здания организаций, обеспечивающих предоставление коммунальных услуг</w:t>
            </w:r>
          </w:p>
        </w:tc>
        <w:tc>
          <w:tcPr>
            <w:tcW w:w="964" w:type="dxa"/>
          </w:tcPr>
          <w:p w:rsidR="003B6DB0" w:rsidRDefault="003B6DB0">
            <w:pPr>
              <w:pStyle w:val="ConsPlusNormal"/>
              <w:jc w:val="center"/>
            </w:pPr>
            <w:r>
              <w:t>3.1.2</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23.</w:t>
            </w:r>
          </w:p>
        </w:tc>
        <w:tc>
          <w:tcPr>
            <w:tcW w:w="1247" w:type="dxa"/>
          </w:tcPr>
          <w:p w:rsidR="003B6DB0" w:rsidRDefault="003B6DB0">
            <w:pPr>
              <w:pStyle w:val="ConsPlusNormal"/>
            </w:pPr>
            <w:r>
              <w:t>Государственное управление</w:t>
            </w:r>
          </w:p>
        </w:tc>
        <w:tc>
          <w:tcPr>
            <w:tcW w:w="964" w:type="dxa"/>
          </w:tcPr>
          <w:p w:rsidR="003B6DB0" w:rsidRDefault="003B6DB0">
            <w:pPr>
              <w:pStyle w:val="ConsPlusNormal"/>
              <w:jc w:val="center"/>
            </w:pPr>
            <w:r>
              <w:t>3.8.1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24.</w:t>
            </w:r>
          </w:p>
        </w:tc>
        <w:tc>
          <w:tcPr>
            <w:tcW w:w="1247" w:type="dxa"/>
          </w:tcPr>
          <w:p w:rsidR="003B6DB0" w:rsidRDefault="003B6DB0">
            <w:pPr>
              <w:pStyle w:val="ConsPlusNormal"/>
            </w:pPr>
            <w:r>
              <w:t>Обеспечение деятельности в области гидрометеорологии и смежных с ней областях</w:t>
            </w:r>
          </w:p>
        </w:tc>
        <w:tc>
          <w:tcPr>
            <w:tcW w:w="964" w:type="dxa"/>
          </w:tcPr>
          <w:p w:rsidR="003B6DB0" w:rsidRDefault="003B6DB0">
            <w:pPr>
              <w:pStyle w:val="ConsPlusNormal"/>
              <w:jc w:val="center"/>
            </w:pPr>
            <w:r>
              <w:t>3.9.1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25.</w:t>
            </w:r>
          </w:p>
        </w:tc>
        <w:tc>
          <w:tcPr>
            <w:tcW w:w="1247" w:type="dxa"/>
          </w:tcPr>
          <w:p w:rsidR="003B6DB0" w:rsidRDefault="003B6DB0">
            <w:pPr>
              <w:pStyle w:val="ConsPlusNormal"/>
            </w:pPr>
            <w:r>
              <w:t>Проведение научных исследований</w:t>
            </w:r>
          </w:p>
        </w:tc>
        <w:tc>
          <w:tcPr>
            <w:tcW w:w="964" w:type="dxa"/>
          </w:tcPr>
          <w:p w:rsidR="003B6DB0" w:rsidRDefault="003B6DB0">
            <w:pPr>
              <w:pStyle w:val="ConsPlusNormal"/>
              <w:jc w:val="center"/>
            </w:pPr>
            <w:r>
              <w:t>3.9.2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26.</w:t>
            </w:r>
          </w:p>
        </w:tc>
        <w:tc>
          <w:tcPr>
            <w:tcW w:w="1247" w:type="dxa"/>
          </w:tcPr>
          <w:p w:rsidR="003B6DB0" w:rsidRDefault="003B6DB0">
            <w:pPr>
              <w:pStyle w:val="ConsPlusNormal"/>
            </w:pPr>
            <w:r>
              <w:t>Служебные гаражи</w:t>
            </w:r>
          </w:p>
        </w:tc>
        <w:tc>
          <w:tcPr>
            <w:tcW w:w="964" w:type="dxa"/>
          </w:tcPr>
          <w:p w:rsidR="003B6DB0" w:rsidRDefault="003B6DB0">
            <w:pPr>
              <w:pStyle w:val="ConsPlusNormal"/>
              <w:jc w:val="center"/>
            </w:pPr>
            <w:r>
              <w:t>4.9</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27.</w:t>
            </w:r>
          </w:p>
        </w:tc>
        <w:tc>
          <w:tcPr>
            <w:tcW w:w="1247" w:type="dxa"/>
          </w:tcPr>
          <w:p w:rsidR="003B6DB0" w:rsidRDefault="003B6DB0">
            <w:pPr>
              <w:pStyle w:val="ConsPlusNormal"/>
            </w:pPr>
            <w:r>
              <w:t>Заправка транспортных средств</w:t>
            </w:r>
          </w:p>
        </w:tc>
        <w:tc>
          <w:tcPr>
            <w:tcW w:w="964" w:type="dxa"/>
          </w:tcPr>
          <w:p w:rsidR="003B6DB0" w:rsidRDefault="003B6DB0">
            <w:pPr>
              <w:pStyle w:val="ConsPlusNormal"/>
              <w:jc w:val="center"/>
            </w:pPr>
            <w:r>
              <w:t>4.9.1.1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28.</w:t>
            </w:r>
          </w:p>
        </w:tc>
        <w:tc>
          <w:tcPr>
            <w:tcW w:w="1247" w:type="dxa"/>
          </w:tcPr>
          <w:p w:rsidR="003B6DB0" w:rsidRDefault="003B6DB0">
            <w:pPr>
              <w:pStyle w:val="ConsPlusNormal"/>
            </w:pPr>
            <w:r>
              <w:t>Обеспечение дорожного отдыха</w:t>
            </w:r>
          </w:p>
        </w:tc>
        <w:tc>
          <w:tcPr>
            <w:tcW w:w="964" w:type="dxa"/>
          </w:tcPr>
          <w:p w:rsidR="003B6DB0" w:rsidRDefault="003B6DB0">
            <w:pPr>
              <w:pStyle w:val="ConsPlusNormal"/>
              <w:jc w:val="center"/>
            </w:pPr>
            <w:r>
              <w:t>4.9.1.2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- 5.</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29.</w:t>
            </w:r>
          </w:p>
        </w:tc>
        <w:tc>
          <w:tcPr>
            <w:tcW w:w="1247" w:type="dxa"/>
          </w:tcPr>
          <w:p w:rsidR="003B6DB0" w:rsidRDefault="003B6DB0">
            <w:pPr>
              <w:pStyle w:val="ConsPlusNormal"/>
            </w:pPr>
            <w:r>
              <w:t>Автомобильные мойки</w:t>
            </w:r>
          </w:p>
        </w:tc>
        <w:tc>
          <w:tcPr>
            <w:tcW w:w="964" w:type="dxa"/>
          </w:tcPr>
          <w:p w:rsidR="003B6DB0" w:rsidRDefault="003B6DB0">
            <w:pPr>
              <w:pStyle w:val="ConsPlusNormal"/>
              <w:jc w:val="center"/>
            </w:pPr>
            <w:r>
              <w:t>4.9.1.3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30.</w:t>
            </w:r>
          </w:p>
        </w:tc>
        <w:tc>
          <w:tcPr>
            <w:tcW w:w="1247" w:type="dxa"/>
          </w:tcPr>
          <w:p w:rsidR="003B6DB0" w:rsidRDefault="003B6DB0">
            <w:pPr>
              <w:pStyle w:val="ConsPlusNormal"/>
            </w:pPr>
            <w:r>
              <w:t>Ремонт автомобилей</w:t>
            </w:r>
          </w:p>
        </w:tc>
        <w:tc>
          <w:tcPr>
            <w:tcW w:w="964" w:type="dxa"/>
          </w:tcPr>
          <w:p w:rsidR="003B6DB0" w:rsidRDefault="003B6DB0">
            <w:pPr>
              <w:pStyle w:val="ConsPlusNormal"/>
              <w:jc w:val="center"/>
            </w:pPr>
            <w:r>
              <w:t>4.9.1.4</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31.</w:t>
            </w:r>
          </w:p>
        </w:tc>
        <w:tc>
          <w:tcPr>
            <w:tcW w:w="1247" w:type="dxa"/>
          </w:tcPr>
          <w:p w:rsidR="003B6DB0" w:rsidRDefault="003B6DB0">
            <w:pPr>
              <w:pStyle w:val="ConsPlusNormal"/>
            </w:pPr>
            <w:r>
              <w:t>Обеспечение внутреннего правопорядка</w:t>
            </w:r>
          </w:p>
        </w:tc>
        <w:tc>
          <w:tcPr>
            <w:tcW w:w="964" w:type="dxa"/>
          </w:tcPr>
          <w:p w:rsidR="003B6DB0" w:rsidRDefault="003B6DB0">
            <w:pPr>
              <w:pStyle w:val="ConsPlusNormal"/>
              <w:jc w:val="center"/>
            </w:pPr>
            <w:r>
              <w:t>8.3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32.</w:t>
            </w:r>
          </w:p>
        </w:tc>
        <w:tc>
          <w:tcPr>
            <w:tcW w:w="1247" w:type="dxa"/>
          </w:tcPr>
          <w:p w:rsidR="003B6DB0" w:rsidRDefault="003B6DB0">
            <w:pPr>
              <w:pStyle w:val="ConsPlusNormal"/>
            </w:pPr>
            <w:r>
              <w:t>Железнодорожные пути</w:t>
            </w:r>
          </w:p>
        </w:tc>
        <w:tc>
          <w:tcPr>
            <w:tcW w:w="964" w:type="dxa"/>
          </w:tcPr>
          <w:p w:rsidR="003B6DB0" w:rsidRDefault="003B6DB0">
            <w:pPr>
              <w:pStyle w:val="ConsPlusNormal"/>
              <w:jc w:val="center"/>
            </w:pPr>
            <w:r>
              <w:t>7.1.1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33.</w:t>
            </w:r>
          </w:p>
        </w:tc>
        <w:tc>
          <w:tcPr>
            <w:tcW w:w="1247" w:type="dxa"/>
          </w:tcPr>
          <w:p w:rsidR="003B6DB0" w:rsidRDefault="003B6DB0">
            <w:pPr>
              <w:pStyle w:val="ConsPlusNormal"/>
            </w:pPr>
            <w:r>
              <w:t>Обслуживание железнодорожных перевозок</w:t>
            </w:r>
          </w:p>
        </w:tc>
        <w:tc>
          <w:tcPr>
            <w:tcW w:w="964" w:type="dxa"/>
          </w:tcPr>
          <w:p w:rsidR="003B6DB0" w:rsidRDefault="003B6DB0">
            <w:pPr>
              <w:pStyle w:val="ConsPlusNormal"/>
              <w:jc w:val="center"/>
            </w:pPr>
            <w:r>
              <w:t>7.1.2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34.</w:t>
            </w:r>
          </w:p>
        </w:tc>
        <w:tc>
          <w:tcPr>
            <w:tcW w:w="1247" w:type="dxa"/>
          </w:tcPr>
          <w:p w:rsidR="003B6DB0" w:rsidRDefault="003B6DB0">
            <w:pPr>
              <w:pStyle w:val="ConsPlusNormal"/>
            </w:pPr>
            <w:r>
              <w:t>Размещение автомобильных дорог</w:t>
            </w:r>
          </w:p>
        </w:tc>
        <w:tc>
          <w:tcPr>
            <w:tcW w:w="964" w:type="dxa"/>
          </w:tcPr>
          <w:p w:rsidR="003B6DB0" w:rsidRDefault="003B6DB0">
            <w:pPr>
              <w:pStyle w:val="ConsPlusNormal"/>
              <w:jc w:val="center"/>
            </w:pPr>
            <w:r>
              <w:t>7.2.1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35.</w:t>
            </w:r>
          </w:p>
        </w:tc>
        <w:tc>
          <w:tcPr>
            <w:tcW w:w="1247" w:type="dxa"/>
          </w:tcPr>
          <w:p w:rsidR="003B6DB0" w:rsidRDefault="003B6DB0">
            <w:pPr>
              <w:pStyle w:val="ConsPlusNormal"/>
            </w:pPr>
            <w:r>
              <w:t>Стоянки транспорта общего пользования</w:t>
            </w:r>
          </w:p>
        </w:tc>
        <w:tc>
          <w:tcPr>
            <w:tcW w:w="964" w:type="dxa"/>
          </w:tcPr>
          <w:p w:rsidR="003B6DB0" w:rsidRDefault="003B6DB0">
            <w:pPr>
              <w:pStyle w:val="ConsPlusNormal"/>
              <w:jc w:val="center"/>
            </w:pPr>
            <w:r>
              <w:t>7.2.3</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36.</w:t>
            </w:r>
          </w:p>
        </w:tc>
        <w:tc>
          <w:tcPr>
            <w:tcW w:w="1247"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37.</w:t>
            </w:r>
          </w:p>
        </w:tc>
        <w:tc>
          <w:tcPr>
            <w:tcW w:w="1247"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38.</w:t>
            </w:r>
          </w:p>
        </w:tc>
        <w:tc>
          <w:tcPr>
            <w:tcW w:w="1247" w:type="dxa"/>
          </w:tcPr>
          <w:p w:rsidR="003B6DB0" w:rsidRDefault="003B6DB0">
            <w:pPr>
              <w:pStyle w:val="ConsPlusNormal"/>
            </w:pPr>
            <w:r>
              <w:t>Историко-культурная деятельность</w:t>
            </w:r>
          </w:p>
        </w:tc>
        <w:tc>
          <w:tcPr>
            <w:tcW w:w="964" w:type="dxa"/>
          </w:tcPr>
          <w:p w:rsidR="003B6DB0" w:rsidRDefault="003B6DB0">
            <w:pPr>
              <w:pStyle w:val="ConsPlusNormal"/>
              <w:jc w:val="center"/>
            </w:pPr>
            <w:r>
              <w:t>9.3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39.</w:t>
            </w:r>
          </w:p>
        </w:tc>
        <w:tc>
          <w:tcPr>
            <w:tcW w:w="1247" w:type="dxa"/>
          </w:tcPr>
          <w:p w:rsidR="003B6DB0" w:rsidRDefault="003B6DB0">
            <w:pPr>
              <w:pStyle w:val="ConsPlusNormal"/>
            </w:pPr>
            <w:r>
              <w:t>Общее пользование водными объектами</w:t>
            </w:r>
          </w:p>
        </w:tc>
        <w:tc>
          <w:tcPr>
            <w:tcW w:w="964" w:type="dxa"/>
          </w:tcPr>
          <w:p w:rsidR="003B6DB0" w:rsidRDefault="003B6DB0">
            <w:pPr>
              <w:pStyle w:val="ConsPlusNormal"/>
              <w:jc w:val="center"/>
            </w:pPr>
            <w:r>
              <w:t>11.1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40.</w:t>
            </w:r>
          </w:p>
        </w:tc>
        <w:tc>
          <w:tcPr>
            <w:tcW w:w="1247" w:type="dxa"/>
          </w:tcPr>
          <w:p w:rsidR="003B6DB0" w:rsidRDefault="003B6DB0">
            <w:pPr>
              <w:pStyle w:val="ConsPlusNormal"/>
            </w:pPr>
            <w:r>
              <w:t>Складские площадки</w:t>
            </w:r>
          </w:p>
        </w:tc>
        <w:tc>
          <w:tcPr>
            <w:tcW w:w="964" w:type="dxa"/>
          </w:tcPr>
          <w:p w:rsidR="003B6DB0" w:rsidRDefault="003B6DB0">
            <w:pPr>
              <w:pStyle w:val="ConsPlusNormal"/>
              <w:jc w:val="center"/>
            </w:pPr>
            <w:r>
              <w:t>6.9.1</w:t>
            </w:r>
          </w:p>
        </w:tc>
        <w:tc>
          <w:tcPr>
            <w:tcW w:w="6293" w:type="dxa"/>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3.2.2.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Осуществление религиозных обрядов</w:t>
            </w:r>
          </w:p>
        </w:tc>
        <w:tc>
          <w:tcPr>
            <w:tcW w:w="964" w:type="dxa"/>
          </w:tcPr>
          <w:p w:rsidR="003B6DB0" w:rsidRDefault="003B6DB0">
            <w:pPr>
              <w:pStyle w:val="ConsPlusNormal"/>
              <w:jc w:val="center"/>
            </w:pPr>
            <w:r>
              <w:t>3.7.1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Предельная высота зданий, строений, сооружений - не подлежит установлению.</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Магазины</w:t>
            </w:r>
          </w:p>
        </w:tc>
        <w:tc>
          <w:tcPr>
            <w:tcW w:w="964" w:type="dxa"/>
          </w:tcPr>
          <w:p w:rsidR="003B6DB0" w:rsidRDefault="003B6DB0">
            <w:pPr>
              <w:pStyle w:val="ConsPlusNormal"/>
              <w:jc w:val="center"/>
            </w:pPr>
            <w:r>
              <w:t>4.4</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Общественное питание</w:t>
            </w:r>
          </w:p>
        </w:tc>
        <w:tc>
          <w:tcPr>
            <w:tcW w:w="964" w:type="dxa"/>
          </w:tcPr>
          <w:p w:rsidR="003B6DB0" w:rsidRDefault="003B6DB0">
            <w:pPr>
              <w:pStyle w:val="ConsPlusNormal"/>
              <w:jc w:val="center"/>
            </w:pPr>
            <w:r>
              <w:t>4.6</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Бытовое обслуживание</w:t>
            </w:r>
          </w:p>
        </w:tc>
        <w:tc>
          <w:tcPr>
            <w:tcW w:w="964" w:type="dxa"/>
          </w:tcPr>
          <w:p w:rsidR="003B6DB0" w:rsidRDefault="003B6DB0">
            <w:pPr>
              <w:pStyle w:val="ConsPlusNormal"/>
              <w:jc w:val="center"/>
            </w:pPr>
            <w:r>
              <w:t>3.3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Банковская и страховая деятельность</w:t>
            </w:r>
          </w:p>
        </w:tc>
        <w:tc>
          <w:tcPr>
            <w:tcW w:w="964" w:type="dxa"/>
          </w:tcPr>
          <w:p w:rsidR="003B6DB0" w:rsidRDefault="003B6DB0">
            <w:pPr>
              <w:pStyle w:val="ConsPlusNormal"/>
              <w:jc w:val="center"/>
            </w:pPr>
            <w:r>
              <w:t>4.5</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Деловое управление</w:t>
            </w:r>
          </w:p>
        </w:tc>
        <w:tc>
          <w:tcPr>
            <w:tcW w:w="964" w:type="dxa"/>
          </w:tcPr>
          <w:p w:rsidR="003B6DB0" w:rsidRDefault="003B6DB0">
            <w:pPr>
              <w:pStyle w:val="ConsPlusNormal"/>
              <w:jc w:val="center"/>
            </w:pPr>
            <w:r>
              <w:t>4.1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Амбулаторное ветеринарное обслуживание</w:t>
            </w:r>
          </w:p>
        </w:tc>
        <w:tc>
          <w:tcPr>
            <w:tcW w:w="964" w:type="dxa"/>
          </w:tcPr>
          <w:p w:rsidR="003B6DB0" w:rsidRDefault="003B6DB0">
            <w:pPr>
              <w:pStyle w:val="ConsPlusNormal"/>
              <w:jc w:val="center"/>
            </w:pPr>
            <w:r>
              <w:t>3.10.1</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Приюты для животных</w:t>
            </w:r>
          </w:p>
        </w:tc>
        <w:tc>
          <w:tcPr>
            <w:tcW w:w="964" w:type="dxa"/>
          </w:tcPr>
          <w:p w:rsidR="003B6DB0" w:rsidRDefault="003B6DB0">
            <w:pPr>
              <w:pStyle w:val="ConsPlusNormal"/>
              <w:jc w:val="center"/>
            </w:pPr>
            <w:r>
              <w:t>3.10.2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Недропользование</w:t>
            </w:r>
          </w:p>
        </w:tc>
        <w:tc>
          <w:tcPr>
            <w:tcW w:w="964" w:type="dxa"/>
          </w:tcPr>
          <w:p w:rsidR="003B6DB0" w:rsidRDefault="003B6DB0">
            <w:pPr>
              <w:pStyle w:val="ConsPlusNormal"/>
              <w:jc w:val="center"/>
            </w:pPr>
            <w:r>
              <w:t>6.1</w:t>
            </w:r>
          </w:p>
        </w:tc>
        <w:tc>
          <w:tcPr>
            <w:tcW w:w="6293" w:type="dxa"/>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3.2.3.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5"/>
      </w:pPr>
      <w:r>
        <w:t>3.3. П-3. Зона размещения производственных объектов</w:t>
      </w:r>
    </w:p>
    <w:p w:rsidR="003B6DB0" w:rsidRDefault="003B6DB0">
      <w:pPr>
        <w:pStyle w:val="ConsPlusTitle"/>
        <w:jc w:val="center"/>
      </w:pPr>
      <w:r>
        <w:t>IV - V класса опасности</w:t>
      </w:r>
    </w:p>
    <w:p w:rsidR="003B6DB0" w:rsidRDefault="003B6DB0">
      <w:pPr>
        <w:pStyle w:val="ConsPlusNormal"/>
        <w:jc w:val="both"/>
      </w:pPr>
    </w:p>
    <w:p w:rsidR="003B6DB0" w:rsidRDefault="003B6DB0">
      <w:pPr>
        <w:pStyle w:val="ConsPlusNormal"/>
        <w:ind w:firstLine="540"/>
        <w:jc w:val="both"/>
      </w:pPr>
      <w:r>
        <w:t>Зона предназначена для размещения производственных объектов IV - V класса опасности с размером санитарно-защитной зоны до 100 м, а также обслуживающих объектов, вспомогательных по отношению к основному назначению зоны.</w:t>
      </w:r>
    </w:p>
    <w:p w:rsidR="003B6DB0" w:rsidRDefault="003B6DB0">
      <w:pPr>
        <w:pStyle w:val="ConsPlusNormal"/>
        <w:spacing w:before="200"/>
        <w:ind w:firstLine="540"/>
        <w:jc w:val="both"/>
      </w:pPr>
      <w: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3B6DB0" w:rsidRDefault="003B6DB0">
      <w:pPr>
        <w:pStyle w:val="ConsPlusNormal"/>
        <w:spacing w:before="200"/>
        <w:ind w:firstLine="540"/>
        <w:jc w:val="both"/>
      </w:pPr>
      <w:r>
        <w:t>3.3.1.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Производственная деятельность</w:t>
            </w:r>
          </w:p>
        </w:tc>
        <w:tc>
          <w:tcPr>
            <w:tcW w:w="964" w:type="dxa"/>
          </w:tcPr>
          <w:p w:rsidR="003B6DB0" w:rsidRDefault="003B6DB0">
            <w:pPr>
              <w:pStyle w:val="ConsPlusNormal"/>
              <w:jc w:val="center"/>
            </w:pPr>
            <w:r>
              <w:t>6.0</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Тяжелая промышленность</w:t>
            </w:r>
          </w:p>
        </w:tc>
        <w:tc>
          <w:tcPr>
            <w:tcW w:w="964" w:type="dxa"/>
          </w:tcPr>
          <w:p w:rsidR="003B6DB0" w:rsidRDefault="003B6DB0">
            <w:pPr>
              <w:pStyle w:val="ConsPlusNormal"/>
              <w:jc w:val="center"/>
            </w:pPr>
            <w:r>
              <w:t>6.2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Автомобилестроительная промышленность</w:t>
            </w:r>
          </w:p>
        </w:tc>
        <w:tc>
          <w:tcPr>
            <w:tcW w:w="964" w:type="dxa"/>
          </w:tcPr>
          <w:p w:rsidR="003B6DB0" w:rsidRDefault="003B6DB0">
            <w:pPr>
              <w:pStyle w:val="ConsPlusNormal"/>
              <w:jc w:val="center"/>
            </w:pPr>
            <w:r>
              <w:t>6.2.1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Легкая промышленность</w:t>
            </w:r>
          </w:p>
        </w:tc>
        <w:tc>
          <w:tcPr>
            <w:tcW w:w="964" w:type="dxa"/>
          </w:tcPr>
          <w:p w:rsidR="003B6DB0" w:rsidRDefault="003B6DB0">
            <w:pPr>
              <w:pStyle w:val="ConsPlusNormal"/>
              <w:jc w:val="center"/>
            </w:pPr>
            <w:r>
              <w:t>6.3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Фармацевтическая промышленность</w:t>
            </w:r>
          </w:p>
        </w:tc>
        <w:tc>
          <w:tcPr>
            <w:tcW w:w="964" w:type="dxa"/>
          </w:tcPr>
          <w:p w:rsidR="003B6DB0" w:rsidRDefault="003B6DB0">
            <w:pPr>
              <w:pStyle w:val="ConsPlusNormal"/>
              <w:jc w:val="center"/>
            </w:pPr>
            <w:r>
              <w:t>6.3.1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Пищевая промышленность</w:t>
            </w:r>
          </w:p>
        </w:tc>
        <w:tc>
          <w:tcPr>
            <w:tcW w:w="964" w:type="dxa"/>
          </w:tcPr>
          <w:p w:rsidR="003B6DB0" w:rsidRDefault="003B6DB0">
            <w:pPr>
              <w:pStyle w:val="ConsPlusNormal"/>
              <w:jc w:val="center"/>
            </w:pPr>
            <w:r>
              <w:t>6.4</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Нефтехимическая промышленность</w:t>
            </w:r>
          </w:p>
        </w:tc>
        <w:tc>
          <w:tcPr>
            <w:tcW w:w="964" w:type="dxa"/>
          </w:tcPr>
          <w:p w:rsidR="003B6DB0" w:rsidRDefault="003B6DB0">
            <w:pPr>
              <w:pStyle w:val="ConsPlusNormal"/>
              <w:jc w:val="center"/>
            </w:pPr>
            <w:r>
              <w:t>6.5</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Строительная промышленность</w:t>
            </w:r>
          </w:p>
        </w:tc>
        <w:tc>
          <w:tcPr>
            <w:tcW w:w="964" w:type="dxa"/>
          </w:tcPr>
          <w:p w:rsidR="003B6DB0" w:rsidRDefault="003B6DB0">
            <w:pPr>
              <w:pStyle w:val="ConsPlusNormal"/>
              <w:jc w:val="center"/>
            </w:pPr>
            <w:r>
              <w:t>6.6</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Энергетика</w:t>
            </w:r>
          </w:p>
        </w:tc>
        <w:tc>
          <w:tcPr>
            <w:tcW w:w="964" w:type="dxa"/>
          </w:tcPr>
          <w:p w:rsidR="003B6DB0" w:rsidRDefault="003B6DB0">
            <w:pPr>
              <w:pStyle w:val="ConsPlusNormal"/>
              <w:jc w:val="center"/>
            </w:pPr>
            <w:r>
              <w:t>6.7</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10.</w:t>
            </w:r>
          </w:p>
        </w:tc>
        <w:tc>
          <w:tcPr>
            <w:tcW w:w="1247" w:type="dxa"/>
          </w:tcPr>
          <w:p w:rsidR="003B6DB0" w:rsidRDefault="003B6DB0">
            <w:pPr>
              <w:pStyle w:val="ConsPlusNormal"/>
            </w:pPr>
            <w:r>
              <w:t>Атомная энергетика</w:t>
            </w:r>
          </w:p>
        </w:tc>
        <w:tc>
          <w:tcPr>
            <w:tcW w:w="964" w:type="dxa"/>
          </w:tcPr>
          <w:p w:rsidR="003B6DB0" w:rsidRDefault="003B6DB0">
            <w:pPr>
              <w:pStyle w:val="ConsPlusNormal"/>
              <w:jc w:val="center"/>
            </w:pPr>
            <w:r>
              <w:t>6.7.1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11.</w:t>
            </w:r>
          </w:p>
        </w:tc>
        <w:tc>
          <w:tcPr>
            <w:tcW w:w="1247" w:type="dxa"/>
          </w:tcPr>
          <w:p w:rsidR="003B6DB0" w:rsidRDefault="003B6DB0">
            <w:pPr>
              <w:pStyle w:val="ConsPlusNormal"/>
            </w:pPr>
            <w:r>
              <w:t>Овощеводство</w:t>
            </w:r>
          </w:p>
        </w:tc>
        <w:tc>
          <w:tcPr>
            <w:tcW w:w="964" w:type="dxa"/>
          </w:tcPr>
          <w:p w:rsidR="003B6DB0" w:rsidRDefault="003B6DB0">
            <w:pPr>
              <w:pStyle w:val="ConsPlusNormal"/>
              <w:jc w:val="center"/>
            </w:pPr>
            <w:r>
              <w:t>1.3</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12.</w:t>
            </w:r>
          </w:p>
        </w:tc>
        <w:tc>
          <w:tcPr>
            <w:tcW w:w="1247" w:type="dxa"/>
          </w:tcPr>
          <w:p w:rsidR="003B6DB0" w:rsidRDefault="003B6DB0">
            <w:pPr>
              <w:pStyle w:val="ConsPlusNormal"/>
            </w:pPr>
            <w:r>
              <w:t>Хранение и переработка сельскохозяйственной продукции</w:t>
            </w:r>
          </w:p>
        </w:tc>
        <w:tc>
          <w:tcPr>
            <w:tcW w:w="964" w:type="dxa"/>
          </w:tcPr>
          <w:p w:rsidR="003B6DB0" w:rsidRDefault="003B6DB0">
            <w:pPr>
              <w:pStyle w:val="ConsPlusNormal"/>
              <w:jc w:val="center"/>
            </w:pPr>
            <w:r>
              <w:t>1.15</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13.</w:t>
            </w:r>
          </w:p>
        </w:tc>
        <w:tc>
          <w:tcPr>
            <w:tcW w:w="1247" w:type="dxa"/>
          </w:tcPr>
          <w:p w:rsidR="003B6DB0" w:rsidRDefault="003B6DB0">
            <w:pPr>
              <w:pStyle w:val="ConsPlusNormal"/>
            </w:pPr>
            <w:r>
              <w:t>Обеспечение сельскохозяйственного производства</w:t>
            </w:r>
          </w:p>
        </w:tc>
        <w:tc>
          <w:tcPr>
            <w:tcW w:w="964" w:type="dxa"/>
          </w:tcPr>
          <w:p w:rsidR="003B6DB0" w:rsidRDefault="003B6DB0">
            <w:pPr>
              <w:pStyle w:val="ConsPlusNormal"/>
              <w:jc w:val="center"/>
            </w:pPr>
            <w:r>
              <w:t>1.18</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14.</w:t>
            </w:r>
          </w:p>
        </w:tc>
        <w:tc>
          <w:tcPr>
            <w:tcW w:w="1247" w:type="dxa"/>
          </w:tcPr>
          <w:p w:rsidR="003B6DB0" w:rsidRDefault="003B6DB0">
            <w:pPr>
              <w:pStyle w:val="ConsPlusNormal"/>
            </w:pPr>
            <w:r>
              <w:t>Выращивание зерновых и иных сельскохозяйственных культур</w:t>
            </w:r>
          </w:p>
        </w:tc>
        <w:tc>
          <w:tcPr>
            <w:tcW w:w="964" w:type="dxa"/>
          </w:tcPr>
          <w:p w:rsidR="003B6DB0" w:rsidRDefault="003B6DB0">
            <w:pPr>
              <w:pStyle w:val="ConsPlusNormal"/>
              <w:jc w:val="center"/>
            </w:pPr>
            <w:r>
              <w:t>1.2</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15.</w:t>
            </w:r>
          </w:p>
        </w:tc>
        <w:tc>
          <w:tcPr>
            <w:tcW w:w="1247" w:type="dxa"/>
          </w:tcPr>
          <w:p w:rsidR="003B6DB0" w:rsidRDefault="003B6DB0">
            <w:pPr>
              <w:pStyle w:val="ConsPlusNormal"/>
            </w:pPr>
            <w:r>
              <w:t>Садоводство</w:t>
            </w:r>
          </w:p>
        </w:tc>
        <w:tc>
          <w:tcPr>
            <w:tcW w:w="964" w:type="dxa"/>
          </w:tcPr>
          <w:p w:rsidR="003B6DB0" w:rsidRDefault="003B6DB0">
            <w:pPr>
              <w:pStyle w:val="ConsPlusNormal"/>
              <w:jc w:val="center"/>
            </w:pPr>
            <w:r>
              <w:t>1.5</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16.</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17.</w:t>
            </w:r>
          </w:p>
        </w:tc>
        <w:tc>
          <w:tcPr>
            <w:tcW w:w="1247" w:type="dxa"/>
          </w:tcPr>
          <w:p w:rsidR="003B6DB0" w:rsidRDefault="003B6DB0">
            <w:pPr>
              <w:pStyle w:val="ConsPlusNormal"/>
            </w:pPr>
            <w:r>
              <w:t>Склады</w:t>
            </w:r>
          </w:p>
        </w:tc>
        <w:tc>
          <w:tcPr>
            <w:tcW w:w="964" w:type="dxa"/>
          </w:tcPr>
          <w:p w:rsidR="003B6DB0" w:rsidRDefault="003B6DB0">
            <w:pPr>
              <w:pStyle w:val="ConsPlusNormal"/>
              <w:jc w:val="center"/>
            </w:pPr>
            <w:r>
              <w:t>6.9</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18.</w:t>
            </w:r>
          </w:p>
        </w:tc>
        <w:tc>
          <w:tcPr>
            <w:tcW w:w="1247" w:type="dxa"/>
          </w:tcPr>
          <w:p w:rsidR="003B6DB0" w:rsidRDefault="003B6DB0">
            <w:pPr>
              <w:pStyle w:val="ConsPlusNormal"/>
            </w:pPr>
            <w:r>
              <w:t>Целлюлозно-бумажная промышленность</w:t>
            </w:r>
          </w:p>
        </w:tc>
        <w:tc>
          <w:tcPr>
            <w:tcW w:w="964" w:type="dxa"/>
          </w:tcPr>
          <w:p w:rsidR="003B6DB0" w:rsidRDefault="003B6DB0">
            <w:pPr>
              <w:pStyle w:val="ConsPlusNormal"/>
              <w:jc w:val="center"/>
            </w:pPr>
            <w:r>
              <w:t>6.11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19.</w:t>
            </w:r>
          </w:p>
        </w:tc>
        <w:tc>
          <w:tcPr>
            <w:tcW w:w="1247" w:type="dxa"/>
          </w:tcPr>
          <w:p w:rsidR="003B6DB0" w:rsidRDefault="003B6DB0">
            <w:pPr>
              <w:pStyle w:val="ConsPlusNormal"/>
            </w:pPr>
            <w:r>
              <w:t>Научно-производственная деятельность</w:t>
            </w:r>
          </w:p>
        </w:tc>
        <w:tc>
          <w:tcPr>
            <w:tcW w:w="964" w:type="dxa"/>
          </w:tcPr>
          <w:p w:rsidR="003B6DB0" w:rsidRDefault="003B6DB0">
            <w:pPr>
              <w:pStyle w:val="ConsPlusNormal"/>
              <w:jc w:val="center"/>
            </w:pPr>
            <w:r>
              <w:t>6.12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20.</w:t>
            </w:r>
          </w:p>
        </w:tc>
        <w:tc>
          <w:tcPr>
            <w:tcW w:w="1247" w:type="dxa"/>
          </w:tcPr>
          <w:p w:rsidR="003B6DB0" w:rsidRDefault="003B6DB0">
            <w:pPr>
              <w:pStyle w:val="ConsPlusNormal"/>
            </w:pPr>
            <w:r>
              <w:t>Хранение автотранспорта</w:t>
            </w:r>
          </w:p>
        </w:tc>
        <w:tc>
          <w:tcPr>
            <w:tcW w:w="964" w:type="dxa"/>
          </w:tcPr>
          <w:p w:rsidR="003B6DB0" w:rsidRDefault="003B6DB0">
            <w:pPr>
              <w:pStyle w:val="ConsPlusNormal"/>
              <w:jc w:val="center"/>
            </w:pPr>
            <w:r>
              <w:t>2.7.1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21.</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22.</w:t>
            </w:r>
          </w:p>
        </w:tc>
        <w:tc>
          <w:tcPr>
            <w:tcW w:w="1247" w:type="dxa"/>
          </w:tcPr>
          <w:p w:rsidR="003B6DB0" w:rsidRDefault="003B6DB0">
            <w:pPr>
              <w:pStyle w:val="ConsPlusNormal"/>
            </w:pPr>
            <w:r>
              <w:t>Административные здания организаций, обеспечивающих предоставление коммунальных услуг</w:t>
            </w:r>
          </w:p>
        </w:tc>
        <w:tc>
          <w:tcPr>
            <w:tcW w:w="964" w:type="dxa"/>
          </w:tcPr>
          <w:p w:rsidR="003B6DB0" w:rsidRDefault="003B6DB0">
            <w:pPr>
              <w:pStyle w:val="ConsPlusNormal"/>
              <w:jc w:val="center"/>
            </w:pPr>
            <w:r>
              <w:t>3.1.2</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23.</w:t>
            </w:r>
          </w:p>
        </w:tc>
        <w:tc>
          <w:tcPr>
            <w:tcW w:w="1247" w:type="dxa"/>
          </w:tcPr>
          <w:p w:rsidR="003B6DB0" w:rsidRDefault="003B6DB0">
            <w:pPr>
              <w:pStyle w:val="ConsPlusNormal"/>
            </w:pPr>
            <w:r>
              <w:t>Государственное управление</w:t>
            </w:r>
          </w:p>
        </w:tc>
        <w:tc>
          <w:tcPr>
            <w:tcW w:w="964" w:type="dxa"/>
          </w:tcPr>
          <w:p w:rsidR="003B6DB0" w:rsidRDefault="003B6DB0">
            <w:pPr>
              <w:pStyle w:val="ConsPlusNormal"/>
              <w:jc w:val="center"/>
            </w:pPr>
            <w:r>
              <w:t>3.8.1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24.</w:t>
            </w:r>
          </w:p>
        </w:tc>
        <w:tc>
          <w:tcPr>
            <w:tcW w:w="1247" w:type="dxa"/>
          </w:tcPr>
          <w:p w:rsidR="003B6DB0" w:rsidRDefault="003B6DB0">
            <w:pPr>
              <w:pStyle w:val="ConsPlusNormal"/>
            </w:pPr>
            <w:r>
              <w:t>Обеспечение деятельности в области гидрометеорологии и смежных с ней областях</w:t>
            </w:r>
          </w:p>
        </w:tc>
        <w:tc>
          <w:tcPr>
            <w:tcW w:w="964" w:type="dxa"/>
          </w:tcPr>
          <w:p w:rsidR="003B6DB0" w:rsidRDefault="003B6DB0">
            <w:pPr>
              <w:pStyle w:val="ConsPlusNormal"/>
              <w:jc w:val="center"/>
            </w:pPr>
            <w:r>
              <w:t>3.9.1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25.</w:t>
            </w:r>
          </w:p>
        </w:tc>
        <w:tc>
          <w:tcPr>
            <w:tcW w:w="1247" w:type="dxa"/>
          </w:tcPr>
          <w:p w:rsidR="003B6DB0" w:rsidRDefault="003B6DB0">
            <w:pPr>
              <w:pStyle w:val="ConsPlusNormal"/>
            </w:pPr>
            <w:r>
              <w:t>Проведение научных исследований</w:t>
            </w:r>
          </w:p>
        </w:tc>
        <w:tc>
          <w:tcPr>
            <w:tcW w:w="964" w:type="dxa"/>
          </w:tcPr>
          <w:p w:rsidR="003B6DB0" w:rsidRDefault="003B6DB0">
            <w:pPr>
              <w:pStyle w:val="ConsPlusNormal"/>
              <w:jc w:val="center"/>
            </w:pPr>
            <w:r>
              <w:t>3.9.2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26.</w:t>
            </w:r>
          </w:p>
        </w:tc>
        <w:tc>
          <w:tcPr>
            <w:tcW w:w="1247" w:type="dxa"/>
          </w:tcPr>
          <w:p w:rsidR="003B6DB0" w:rsidRDefault="003B6DB0">
            <w:pPr>
              <w:pStyle w:val="ConsPlusNormal"/>
            </w:pPr>
            <w:r>
              <w:t>Служебные гаражи</w:t>
            </w:r>
          </w:p>
        </w:tc>
        <w:tc>
          <w:tcPr>
            <w:tcW w:w="964" w:type="dxa"/>
          </w:tcPr>
          <w:p w:rsidR="003B6DB0" w:rsidRDefault="003B6DB0">
            <w:pPr>
              <w:pStyle w:val="ConsPlusNormal"/>
              <w:jc w:val="center"/>
            </w:pPr>
            <w:r>
              <w:t>4.9</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27.</w:t>
            </w:r>
          </w:p>
        </w:tc>
        <w:tc>
          <w:tcPr>
            <w:tcW w:w="1247" w:type="dxa"/>
          </w:tcPr>
          <w:p w:rsidR="003B6DB0" w:rsidRDefault="003B6DB0">
            <w:pPr>
              <w:pStyle w:val="ConsPlusNormal"/>
            </w:pPr>
            <w:r>
              <w:t>Заправка транспортных средств</w:t>
            </w:r>
          </w:p>
        </w:tc>
        <w:tc>
          <w:tcPr>
            <w:tcW w:w="964" w:type="dxa"/>
          </w:tcPr>
          <w:p w:rsidR="003B6DB0" w:rsidRDefault="003B6DB0">
            <w:pPr>
              <w:pStyle w:val="ConsPlusNormal"/>
              <w:jc w:val="center"/>
            </w:pPr>
            <w:r>
              <w:t>4.9.1.1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28.</w:t>
            </w:r>
          </w:p>
        </w:tc>
        <w:tc>
          <w:tcPr>
            <w:tcW w:w="1247" w:type="dxa"/>
          </w:tcPr>
          <w:p w:rsidR="003B6DB0" w:rsidRDefault="003B6DB0">
            <w:pPr>
              <w:pStyle w:val="ConsPlusNormal"/>
            </w:pPr>
            <w:r>
              <w:t>Обеспечение дорожного отдыха</w:t>
            </w:r>
          </w:p>
        </w:tc>
        <w:tc>
          <w:tcPr>
            <w:tcW w:w="964" w:type="dxa"/>
          </w:tcPr>
          <w:p w:rsidR="003B6DB0" w:rsidRDefault="003B6DB0">
            <w:pPr>
              <w:pStyle w:val="ConsPlusNormal"/>
              <w:jc w:val="center"/>
            </w:pPr>
            <w:r>
              <w:t>4.9.1.2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- 5.</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29.</w:t>
            </w:r>
          </w:p>
        </w:tc>
        <w:tc>
          <w:tcPr>
            <w:tcW w:w="1247" w:type="dxa"/>
          </w:tcPr>
          <w:p w:rsidR="003B6DB0" w:rsidRDefault="003B6DB0">
            <w:pPr>
              <w:pStyle w:val="ConsPlusNormal"/>
            </w:pPr>
            <w:r>
              <w:t>Автомобильные мойки</w:t>
            </w:r>
          </w:p>
        </w:tc>
        <w:tc>
          <w:tcPr>
            <w:tcW w:w="964" w:type="dxa"/>
          </w:tcPr>
          <w:p w:rsidR="003B6DB0" w:rsidRDefault="003B6DB0">
            <w:pPr>
              <w:pStyle w:val="ConsPlusNormal"/>
              <w:jc w:val="center"/>
            </w:pPr>
            <w:r>
              <w:t>4.9.1.3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30.</w:t>
            </w:r>
          </w:p>
        </w:tc>
        <w:tc>
          <w:tcPr>
            <w:tcW w:w="1247" w:type="dxa"/>
          </w:tcPr>
          <w:p w:rsidR="003B6DB0" w:rsidRDefault="003B6DB0">
            <w:pPr>
              <w:pStyle w:val="ConsPlusNormal"/>
            </w:pPr>
            <w:r>
              <w:t>Ремонт автомобилей</w:t>
            </w:r>
          </w:p>
        </w:tc>
        <w:tc>
          <w:tcPr>
            <w:tcW w:w="964" w:type="dxa"/>
          </w:tcPr>
          <w:p w:rsidR="003B6DB0" w:rsidRDefault="003B6DB0">
            <w:pPr>
              <w:pStyle w:val="ConsPlusNormal"/>
              <w:jc w:val="center"/>
            </w:pPr>
            <w:r>
              <w:t>4.9.1.4</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31.</w:t>
            </w:r>
          </w:p>
        </w:tc>
        <w:tc>
          <w:tcPr>
            <w:tcW w:w="1247" w:type="dxa"/>
          </w:tcPr>
          <w:p w:rsidR="003B6DB0" w:rsidRDefault="003B6DB0">
            <w:pPr>
              <w:pStyle w:val="ConsPlusNormal"/>
            </w:pPr>
            <w:r>
              <w:t>Обеспечение внутреннего правопорядка</w:t>
            </w:r>
          </w:p>
        </w:tc>
        <w:tc>
          <w:tcPr>
            <w:tcW w:w="964" w:type="dxa"/>
          </w:tcPr>
          <w:p w:rsidR="003B6DB0" w:rsidRDefault="003B6DB0">
            <w:pPr>
              <w:pStyle w:val="ConsPlusNormal"/>
              <w:jc w:val="center"/>
            </w:pPr>
            <w:r>
              <w:t>8.3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32.</w:t>
            </w:r>
          </w:p>
        </w:tc>
        <w:tc>
          <w:tcPr>
            <w:tcW w:w="1247" w:type="dxa"/>
          </w:tcPr>
          <w:p w:rsidR="003B6DB0" w:rsidRDefault="003B6DB0">
            <w:pPr>
              <w:pStyle w:val="ConsPlusNormal"/>
            </w:pPr>
            <w:r>
              <w:t>Железнодорожные пути</w:t>
            </w:r>
          </w:p>
        </w:tc>
        <w:tc>
          <w:tcPr>
            <w:tcW w:w="964" w:type="dxa"/>
          </w:tcPr>
          <w:p w:rsidR="003B6DB0" w:rsidRDefault="003B6DB0">
            <w:pPr>
              <w:pStyle w:val="ConsPlusNormal"/>
              <w:jc w:val="center"/>
            </w:pPr>
            <w:r>
              <w:t>7.1.1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33.</w:t>
            </w:r>
          </w:p>
        </w:tc>
        <w:tc>
          <w:tcPr>
            <w:tcW w:w="1247" w:type="dxa"/>
          </w:tcPr>
          <w:p w:rsidR="003B6DB0" w:rsidRDefault="003B6DB0">
            <w:pPr>
              <w:pStyle w:val="ConsPlusNormal"/>
            </w:pPr>
            <w:r>
              <w:t>Обслуживание железнодорожных перевозок</w:t>
            </w:r>
          </w:p>
        </w:tc>
        <w:tc>
          <w:tcPr>
            <w:tcW w:w="964" w:type="dxa"/>
          </w:tcPr>
          <w:p w:rsidR="003B6DB0" w:rsidRDefault="003B6DB0">
            <w:pPr>
              <w:pStyle w:val="ConsPlusNormal"/>
              <w:jc w:val="center"/>
            </w:pPr>
            <w:r>
              <w:t>7.1.2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34.</w:t>
            </w:r>
          </w:p>
        </w:tc>
        <w:tc>
          <w:tcPr>
            <w:tcW w:w="1247" w:type="dxa"/>
          </w:tcPr>
          <w:p w:rsidR="003B6DB0" w:rsidRDefault="003B6DB0">
            <w:pPr>
              <w:pStyle w:val="ConsPlusNormal"/>
            </w:pPr>
            <w:r>
              <w:t>Размещение автомобильных дорог</w:t>
            </w:r>
          </w:p>
        </w:tc>
        <w:tc>
          <w:tcPr>
            <w:tcW w:w="964" w:type="dxa"/>
          </w:tcPr>
          <w:p w:rsidR="003B6DB0" w:rsidRDefault="003B6DB0">
            <w:pPr>
              <w:pStyle w:val="ConsPlusNormal"/>
              <w:jc w:val="center"/>
            </w:pPr>
            <w:r>
              <w:t>7.2.1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35.</w:t>
            </w:r>
          </w:p>
        </w:tc>
        <w:tc>
          <w:tcPr>
            <w:tcW w:w="1247" w:type="dxa"/>
          </w:tcPr>
          <w:p w:rsidR="003B6DB0" w:rsidRDefault="003B6DB0">
            <w:pPr>
              <w:pStyle w:val="ConsPlusNormal"/>
            </w:pPr>
            <w:r>
              <w:t>Стоянки транспорта общего пользования</w:t>
            </w:r>
          </w:p>
        </w:tc>
        <w:tc>
          <w:tcPr>
            <w:tcW w:w="964" w:type="dxa"/>
          </w:tcPr>
          <w:p w:rsidR="003B6DB0" w:rsidRDefault="003B6DB0">
            <w:pPr>
              <w:pStyle w:val="ConsPlusNormal"/>
              <w:jc w:val="center"/>
            </w:pPr>
            <w:r>
              <w:t>7.2.3</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36.</w:t>
            </w:r>
          </w:p>
        </w:tc>
        <w:tc>
          <w:tcPr>
            <w:tcW w:w="1247"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37.</w:t>
            </w:r>
          </w:p>
        </w:tc>
        <w:tc>
          <w:tcPr>
            <w:tcW w:w="1247"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38.</w:t>
            </w:r>
          </w:p>
        </w:tc>
        <w:tc>
          <w:tcPr>
            <w:tcW w:w="1247" w:type="dxa"/>
          </w:tcPr>
          <w:p w:rsidR="003B6DB0" w:rsidRDefault="003B6DB0">
            <w:pPr>
              <w:pStyle w:val="ConsPlusNormal"/>
            </w:pPr>
            <w:r>
              <w:t>Историко-культурная деятельность</w:t>
            </w:r>
          </w:p>
        </w:tc>
        <w:tc>
          <w:tcPr>
            <w:tcW w:w="964" w:type="dxa"/>
          </w:tcPr>
          <w:p w:rsidR="003B6DB0" w:rsidRDefault="003B6DB0">
            <w:pPr>
              <w:pStyle w:val="ConsPlusNormal"/>
              <w:jc w:val="center"/>
            </w:pPr>
            <w:r>
              <w:t>9.3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39.</w:t>
            </w:r>
          </w:p>
        </w:tc>
        <w:tc>
          <w:tcPr>
            <w:tcW w:w="1247" w:type="dxa"/>
          </w:tcPr>
          <w:p w:rsidR="003B6DB0" w:rsidRDefault="003B6DB0">
            <w:pPr>
              <w:pStyle w:val="ConsPlusNormal"/>
            </w:pPr>
            <w:r>
              <w:t>Общее пользование водными объектами</w:t>
            </w:r>
          </w:p>
        </w:tc>
        <w:tc>
          <w:tcPr>
            <w:tcW w:w="964" w:type="dxa"/>
          </w:tcPr>
          <w:p w:rsidR="003B6DB0" w:rsidRDefault="003B6DB0">
            <w:pPr>
              <w:pStyle w:val="ConsPlusNormal"/>
              <w:jc w:val="center"/>
            </w:pPr>
            <w:r>
              <w:t>11.1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40.</w:t>
            </w:r>
          </w:p>
        </w:tc>
        <w:tc>
          <w:tcPr>
            <w:tcW w:w="1247" w:type="dxa"/>
          </w:tcPr>
          <w:p w:rsidR="003B6DB0" w:rsidRDefault="003B6DB0">
            <w:pPr>
              <w:pStyle w:val="ConsPlusNormal"/>
            </w:pPr>
            <w:r>
              <w:t>Складские площадки</w:t>
            </w:r>
          </w:p>
        </w:tc>
        <w:tc>
          <w:tcPr>
            <w:tcW w:w="964" w:type="dxa"/>
          </w:tcPr>
          <w:p w:rsidR="003B6DB0" w:rsidRDefault="003B6DB0">
            <w:pPr>
              <w:pStyle w:val="ConsPlusNormal"/>
              <w:jc w:val="center"/>
            </w:pPr>
            <w:r>
              <w:t>6.9.1</w:t>
            </w:r>
          </w:p>
        </w:tc>
        <w:tc>
          <w:tcPr>
            <w:tcW w:w="6293" w:type="dxa"/>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3.3.2.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Осуществление религиозных обрядов</w:t>
            </w:r>
          </w:p>
        </w:tc>
        <w:tc>
          <w:tcPr>
            <w:tcW w:w="964" w:type="dxa"/>
          </w:tcPr>
          <w:p w:rsidR="003B6DB0" w:rsidRDefault="003B6DB0">
            <w:pPr>
              <w:pStyle w:val="ConsPlusNormal"/>
              <w:jc w:val="center"/>
            </w:pPr>
            <w:r>
              <w:t>3.7.1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Предельная высота зданий, строений, сооружений - не подлежит установлению.</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Магазины</w:t>
            </w:r>
          </w:p>
        </w:tc>
        <w:tc>
          <w:tcPr>
            <w:tcW w:w="964" w:type="dxa"/>
          </w:tcPr>
          <w:p w:rsidR="003B6DB0" w:rsidRDefault="003B6DB0">
            <w:pPr>
              <w:pStyle w:val="ConsPlusNormal"/>
              <w:jc w:val="center"/>
            </w:pPr>
            <w:r>
              <w:t>4.4</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Общественное питание</w:t>
            </w:r>
          </w:p>
        </w:tc>
        <w:tc>
          <w:tcPr>
            <w:tcW w:w="964" w:type="dxa"/>
          </w:tcPr>
          <w:p w:rsidR="003B6DB0" w:rsidRDefault="003B6DB0">
            <w:pPr>
              <w:pStyle w:val="ConsPlusNormal"/>
              <w:jc w:val="center"/>
            </w:pPr>
            <w:r>
              <w:t>4.6</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Бытовое обслуживание</w:t>
            </w:r>
          </w:p>
        </w:tc>
        <w:tc>
          <w:tcPr>
            <w:tcW w:w="964" w:type="dxa"/>
          </w:tcPr>
          <w:p w:rsidR="003B6DB0" w:rsidRDefault="003B6DB0">
            <w:pPr>
              <w:pStyle w:val="ConsPlusNormal"/>
              <w:jc w:val="center"/>
            </w:pPr>
            <w:r>
              <w:t>3.3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Банковская и страховая деятельность</w:t>
            </w:r>
          </w:p>
        </w:tc>
        <w:tc>
          <w:tcPr>
            <w:tcW w:w="964" w:type="dxa"/>
          </w:tcPr>
          <w:p w:rsidR="003B6DB0" w:rsidRDefault="003B6DB0">
            <w:pPr>
              <w:pStyle w:val="ConsPlusNormal"/>
              <w:jc w:val="center"/>
            </w:pPr>
            <w:r>
              <w:t>4.5</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Деловое управление</w:t>
            </w:r>
          </w:p>
        </w:tc>
        <w:tc>
          <w:tcPr>
            <w:tcW w:w="964" w:type="dxa"/>
          </w:tcPr>
          <w:p w:rsidR="003B6DB0" w:rsidRDefault="003B6DB0">
            <w:pPr>
              <w:pStyle w:val="ConsPlusNormal"/>
              <w:jc w:val="center"/>
            </w:pPr>
            <w:r>
              <w:t>4.1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Амбулаторное ветеринарное обслуживание</w:t>
            </w:r>
          </w:p>
        </w:tc>
        <w:tc>
          <w:tcPr>
            <w:tcW w:w="964" w:type="dxa"/>
          </w:tcPr>
          <w:p w:rsidR="003B6DB0" w:rsidRDefault="003B6DB0">
            <w:pPr>
              <w:pStyle w:val="ConsPlusNormal"/>
              <w:jc w:val="center"/>
            </w:pPr>
            <w:r>
              <w:t>3.10.1</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Приюты для животных</w:t>
            </w:r>
          </w:p>
        </w:tc>
        <w:tc>
          <w:tcPr>
            <w:tcW w:w="964" w:type="dxa"/>
          </w:tcPr>
          <w:p w:rsidR="003B6DB0" w:rsidRDefault="003B6DB0">
            <w:pPr>
              <w:pStyle w:val="ConsPlusNormal"/>
              <w:jc w:val="center"/>
            </w:pPr>
            <w:r>
              <w:t>3.10.2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Недропользование</w:t>
            </w:r>
          </w:p>
        </w:tc>
        <w:tc>
          <w:tcPr>
            <w:tcW w:w="964" w:type="dxa"/>
          </w:tcPr>
          <w:p w:rsidR="003B6DB0" w:rsidRDefault="003B6DB0">
            <w:pPr>
              <w:pStyle w:val="ConsPlusNormal"/>
              <w:jc w:val="center"/>
            </w:pPr>
            <w:r>
              <w:t>6.1</w:t>
            </w:r>
          </w:p>
        </w:tc>
        <w:tc>
          <w:tcPr>
            <w:tcW w:w="6293" w:type="dxa"/>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3.3.3.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5"/>
      </w:pPr>
      <w:r>
        <w:t>3.4. П-4. Зона размещения производственных объектов</w:t>
      </w:r>
    </w:p>
    <w:p w:rsidR="003B6DB0" w:rsidRDefault="003B6DB0">
      <w:pPr>
        <w:pStyle w:val="ConsPlusTitle"/>
        <w:jc w:val="center"/>
      </w:pPr>
      <w:r>
        <w:t>V класса опасности</w:t>
      </w:r>
    </w:p>
    <w:p w:rsidR="003B6DB0" w:rsidRDefault="003B6DB0">
      <w:pPr>
        <w:pStyle w:val="ConsPlusNormal"/>
        <w:jc w:val="both"/>
      </w:pPr>
    </w:p>
    <w:p w:rsidR="003B6DB0" w:rsidRDefault="003B6DB0">
      <w:pPr>
        <w:pStyle w:val="ConsPlusNormal"/>
        <w:ind w:firstLine="540"/>
        <w:jc w:val="both"/>
      </w:pPr>
      <w:r>
        <w:t>Зона предназначена для размещения производственных объектов V класса опасности с размером санитарно-защитной зоны до 50 м, а также обслуживающих объектов, вспомогательных по отношению к основному назначению зоны.</w:t>
      </w:r>
    </w:p>
    <w:p w:rsidR="003B6DB0" w:rsidRDefault="003B6DB0">
      <w:pPr>
        <w:pStyle w:val="ConsPlusNormal"/>
        <w:spacing w:before="200"/>
        <w:ind w:firstLine="540"/>
        <w:jc w:val="both"/>
      </w:pPr>
      <w: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3B6DB0" w:rsidRDefault="003B6DB0">
      <w:pPr>
        <w:pStyle w:val="ConsPlusNormal"/>
        <w:spacing w:before="200"/>
        <w:ind w:firstLine="540"/>
        <w:jc w:val="both"/>
      </w:pPr>
      <w:r>
        <w:t>3.4.1.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Производственная деятельность</w:t>
            </w:r>
          </w:p>
        </w:tc>
        <w:tc>
          <w:tcPr>
            <w:tcW w:w="964" w:type="dxa"/>
          </w:tcPr>
          <w:p w:rsidR="003B6DB0" w:rsidRDefault="003B6DB0">
            <w:pPr>
              <w:pStyle w:val="ConsPlusNormal"/>
              <w:jc w:val="center"/>
            </w:pPr>
            <w:r>
              <w:t>6.0</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Тяжелая промышленность</w:t>
            </w:r>
          </w:p>
        </w:tc>
        <w:tc>
          <w:tcPr>
            <w:tcW w:w="964" w:type="dxa"/>
          </w:tcPr>
          <w:p w:rsidR="003B6DB0" w:rsidRDefault="003B6DB0">
            <w:pPr>
              <w:pStyle w:val="ConsPlusNormal"/>
              <w:jc w:val="center"/>
            </w:pPr>
            <w:r>
              <w:t>6.2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Автомобилестроительная промышленность</w:t>
            </w:r>
          </w:p>
        </w:tc>
        <w:tc>
          <w:tcPr>
            <w:tcW w:w="964" w:type="dxa"/>
          </w:tcPr>
          <w:p w:rsidR="003B6DB0" w:rsidRDefault="003B6DB0">
            <w:pPr>
              <w:pStyle w:val="ConsPlusNormal"/>
              <w:jc w:val="center"/>
            </w:pPr>
            <w:r>
              <w:t>6.2.1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Легкая промышленность</w:t>
            </w:r>
          </w:p>
        </w:tc>
        <w:tc>
          <w:tcPr>
            <w:tcW w:w="964" w:type="dxa"/>
          </w:tcPr>
          <w:p w:rsidR="003B6DB0" w:rsidRDefault="003B6DB0">
            <w:pPr>
              <w:pStyle w:val="ConsPlusNormal"/>
              <w:jc w:val="center"/>
            </w:pPr>
            <w:r>
              <w:t>6.3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Фармацевтическая промышленность</w:t>
            </w:r>
          </w:p>
        </w:tc>
        <w:tc>
          <w:tcPr>
            <w:tcW w:w="964" w:type="dxa"/>
          </w:tcPr>
          <w:p w:rsidR="003B6DB0" w:rsidRDefault="003B6DB0">
            <w:pPr>
              <w:pStyle w:val="ConsPlusNormal"/>
              <w:jc w:val="center"/>
            </w:pPr>
            <w:r>
              <w:t>6.3.1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Пищевая промышленность</w:t>
            </w:r>
          </w:p>
        </w:tc>
        <w:tc>
          <w:tcPr>
            <w:tcW w:w="964" w:type="dxa"/>
          </w:tcPr>
          <w:p w:rsidR="003B6DB0" w:rsidRDefault="003B6DB0">
            <w:pPr>
              <w:pStyle w:val="ConsPlusNormal"/>
              <w:jc w:val="center"/>
            </w:pPr>
            <w:r>
              <w:t>6.4</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Нефтехимическая промышленность</w:t>
            </w:r>
          </w:p>
        </w:tc>
        <w:tc>
          <w:tcPr>
            <w:tcW w:w="964" w:type="dxa"/>
          </w:tcPr>
          <w:p w:rsidR="003B6DB0" w:rsidRDefault="003B6DB0">
            <w:pPr>
              <w:pStyle w:val="ConsPlusNormal"/>
              <w:jc w:val="center"/>
            </w:pPr>
            <w:r>
              <w:t>6.5</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Строительная промышленность</w:t>
            </w:r>
          </w:p>
        </w:tc>
        <w:tc>
          <w:tcPr>
            <w:tcW w:w="964" w:type="dxa"/>
          </w:tcPr>
          <w:p w:rsidR="003B6DB0" w:rsidRDefault="003B6DB0">
            <w:pPr>
              <w:pStyle w:val="ConsPlusNormal"/>
              <w:jc w:val="center"/>
            </w:pPr>
            <w:r>
              <w:t>6.6</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Энергетика</w:t>
            </w:r>
          </w:p>
        </w:tc>
        <w:tc>
          <w:tcPr>
            <w:tcW w:w="964" w:type="dxa"/>
          </w:tcPr>
          <w:p w:rsidR="003B6DB0" w:rsidRDefault="003B6DB0">
            <w:pPr>
              <w:pStyle w:val="ConsPlusNormal"/>
              <w:jc w:val="center"/>
            </w:pPr>
            <w:r>
              <w:t>6.7</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10.</w:t>
            </w:r>
          </w:p>
        </w:tc>
        <w:tc>
          <w:tcPr>
            <w:tcW w:w="1247" w:type="dxa"/>
          </w:tcPr>
          <w:p w:rsidR="003B6DB0" w:rsidRDefault="003B6DB0">
            <w:pPr>
              <w:pStyle w:val="ConsPlusNormal"/>
            </w:pPr>
            <w:r>
              <w:t>Атомная энергетика</w:t>
            </w:r>
          </w:p>
        </w:tc>
        <w:tc>
          <w:tcPr>
            <w:tcW w:w="964" w:type="dxa"/>
          </w:tcPr>
          <w:p w:rsidR="003B6DB0" w:rsidRDefault="003B6DB0">
            <w:pPr>
              <w:pStyle w:val="ConsPlusNormal"/>
              <w:jc w:val="center"/>
            </w:pPr>
            <w:r>
              <w:t>6.7.1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11.</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12.</w:t>
            </w:r>
          </w:p>
        </w:tc>
        <w:tc>
          <w:tcPr>
            <w:tcW w:w="1247" w:type="dxa"/>
          </w:tcPr>
          <w:p w:rsidR="003B6DB0" w:rsidRDefault="003B6DB0">
            <w:pPr>
              <w:pStyle w:val="ConsPlusNormal"/>
            </w:pPr>
            <w:r>
              <w:t>Склады</w:t>
            </w:r>
          </w:p>
        </w:tc>
        <w:tc>
          <w:tcPr>
            <w:tcW w:w="964" w:type="dxa"/>
          </w:tcPr>
          <w:p w:rsidR="003B6DB0" w:rsidRDefault="003B6DB0">
            <w:pPr>
              <w:pStyle w:val="ConsPlusNormal"/>
              <w:jc w:val="center"/>
            </w:pPr>
            <w:r>
              <w:t>6.9</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13.</w:t>
            </w:r>
          </w:p>
        </w:tc>
        <w:tc>
          <w:tcPr>
            <w:tcW w:w="1247" w:type="dxa"/>
          </w:tcPr>
          <w:p w:rsidR="003B6DB0" w:rsidRDefault="003B6DB0">
            <w:pPr>
              <w:pStyle w:val="ConsPlusNormal"/>
            </w:pPr>
            <w:r>
              <w:t>Целлюлозно-бумажная промышленность</w:t>
            </w:r>
          </w:p>
        </w:tc>
        <w:tc>
          <w:tcPr>
            <w:tcW w:w="964" w:type="dxa"/>
          </w:tcPr>
          <w:p w:rsidR="003B6DB0" w:rsidRDefault="003B6DB0">
            <w:pPr>
              <w:pStyle w:val="ConsPlusNormal"/>
              <w:jc w:val="center"/>
            </w:pPr>
            <w:r>
              <w:t>6.11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14.</w:t>
            </w:r>
          </w:p>
        </w:tc>
        <w:tc>
          <w:tcPr>
            <w:tcW w:w="1247" w:type="dxa"/>
          </w:tcPr>
          <w:p w:rsidR="003B6DB0" w:rsidRDefault="003B6DB0">
            <w:pPr>
              <w:pStyle w:val="ConsPlusNormal"/>
            </w:pPr>
            <w:r>
              <w:t>Научно-производственная деятельность</w:t>
            </w:r>
          </w:p>
        </w:tc>
        <w:tc>
          <w:tcPr>
            <w:tcW w:w="964" w:type="dxa"/>
          </w:tcPr>
          <w:p w:rsidR="003B6DB0" w:rsidRDefault="003B6DB0">
            <w:pPr>
              <w:pStyle w:val="ConsPlusNormal"/>
              <w:jc w:val="center"/>
            </w:pPr>
            <w:r>
              <w:t>6.12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15.</w:t>
            </w:r>
          </w:p>
        </w:tc>
        <w:tc>
          <w:tcPr>
            <w:tcW w:w="1247" w:type="dxa"/>
          </w:tcPr>
          <w:p w:rsidR="003B6DB0" w:rsidRDefault="003B6DB0">
            <w:pPr>
              <w:pStyle w:val="ConsPlusNormal"/>
            </w:pPr>
            <w:r>
              <w:t>Хранение автотранспорта</w:t>
            </w:r>
          </w:p>
        </w:tc>
        <w:tc>
          <w:tcPr>
            <w:tcW w:w="964" w:type="dxa"/>
          </w:tcPr>
          <w:p w:rsidR="003B6DB0" w:rsidRDefault="003B6DB0">
            <w:pPr>
              <w:pStyle w:val="ConsPlusNormal"/>
              <w:jc w:val="center"/>
            </w:pPr>
            <w:r>
              <w:t>2.7.1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16.</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17.</w:t>
            </w:r>
          </w:p>
        </w:tc>
        <w:tc>
          <w:tcPr>
            <w:tcW w:w="1247" w:type="dxa"/>
          </w:tcPr>
          <w:p w:rsidR="003B6DB0" w:rsidRDefault="003B6DB0">
            <w:pPr>
              <w:pStyle w:val="ConsPlusNormal"/>
            </w:pPr>
            <w:r>
              <w:t>Административные здания организаций, обеспечивающих предоставление коммунальных услуг</w:t>
            </w:r>
          </w:p>
        </w:tc>
        <w:tc>
          <w:tcPr>
            <w:tcW w:w="964" w:type="dxa"/>
          </w:tcPr>
          <w:p w:rsidR="003B6DB0" w:rsidRDefault="003B6DB0">
            <w:pPr>
              <w:pStyle w:val="ConsPlusNormal"/>
              <w:jc w:val="center"/>
            </w:pPr>
            <w:r>
              <w:t>3.1.2</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18.</w:t>
            </w:r>
          </w:p>
        </w:tc>
        <w:tc>
          <w:tcPr>
            <w:tcW w:w="1247" w:type="dxa"/>
          </w:tcPr>
          <w:p w:rsidR="003B6DB0" w:rsidRDefault="003B6DB0">
            <w:pPr>
              <w:pStyle w:val="ConsPlusNormal"/>
            </w:pPr>
            <w:r>
              <w:t>Государственное управление</w:t>
            </w:r>
          </w:p>
        </w:tc>
        <w:tc>
          <w:tcPr>
            <w:tcW w:w="964" w:type="dxa"/>
          </w:tcPr>
          <w:p w:rsidR="003B6DB0" w:rsidRDefault="003B6DB0">
            <w:pPr>
              <w:pStyle w:val="ConsPlusNormal"/>
              <w:jc w:val="center"/>
            </w:pPr>
            <w:r>
              <w:t>3.8.1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19.</w:t>
            </w:r>
          </w:p>
        </w:tc>
        <w:tc>
          <w:tcPr>
            <w:tcW w:w="1247" w:type="dxa"/>
          </w:tcPr>
          <w:p w:rsidR="003B6DB0" w:rsidRDefault="003B6DB0">
            <w:pPr>
              <w:pStyle w:val="ConsPlusNormal"/>
            </w:pPr>
            <w:r>
              <w:t>Обеспечение деятельности в области гидрометеорологии и смежных с ней областях</w:t>
            </w:r>
          </w:p>
        </w:tc>
        <w:tc>
          <w:tcPr>
            <w:tcW w:w="964" w:type="dxa"/>
          </w:tcPr>
          <w:p w:rsidR="003B6DB0" w:rsidRDefault="003B6DB0">
            <w:pPr>
              <w:pStyle w:val="ConsPlusNormal"/>
              <w:jc w:val="center"/>
            </w:pPr>
            <w:r>
              <w:t>3.9.1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20.</w:t>
            </w:r>
          </w:p>
        </w:tc>
        <w:tc>
          <w:tcPr>
            <w:tcW w:w="1247" w:type="dxa"/>
          </w:tcPr>
          <w:p w:rsidR="003B6DB0" w:rsidRDefault="003B6DB0">
            <w:pPr>
              <w:pStyle w:val="ConsPlusNormal"/>
            </w:pPr>
            <w:r>
              <w:t>Проведение научных исследований</w:t>
            </w:r>
          </w:p>
        </w:tc>
        <w:tc>
          <w:tcPr>
            <w:tcW w:w="964" w:type="dxa"/>
          </w:tcPr>
          <w:p w:rsidR="003B6DB0" w:rsidRDefault="003B6DB0">
            <w:pPr>
              <w:pStyle w:val="ConsPlusNormal"/>
              <w:jc w:val="center"/>
            </w:pPr>
            <w:r>
              <w:t>3.9.2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21.</w:t>
            </w:r>
          </w:p>
        </w:tc>
        <w:tc>
          <w:tcPr>
            <w:tcW w:w="1247" w:type="dxa"/>
          </w:tcPr>
          <w:p w:rsidR="003B6DB0" w:rsidRDefault="003B6DB0">
            <w:pPr>
              <w:pStyle w:val="ConsPlusNormal"/>
            </w:pPr>
            <w:r>
              <w:t>Служебные гаражи</w:t>
            </w:r>
          </w:p>
        </w:tc>
        <w:tc>
          <w:tcPr>
            <w:tcW w:w="964" w:type="dxa"/>
          </w:tcPr>
          <w:p w:rsidR="003B6DB0" w:rsidRDefault="003B6DB0">
            <w:pPr>
              <w:pStyle w:val="ConsPlusNormal"/>
              <w:jc w:val="center"/>
            </w:pPr>
            <w:r>
              <w:t>4.9</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22.</w:t>
            </w:r>
          </w:p>
        </w:tc>
        <w:tc>
          <w:tcPr>
            <w:tcW w:w="1247" w:type="dxa"/>
          </w:tcPr>
          <w:p w:rsidR="003B6DB0" w:rsidRDefault="003B6DB0">
            <w:pPr>
              <w:pStyle w:val="ConsPlusNormal"/>
            </w:pPr>
            <w:r>
              <w:t>Заправка транспортных средств</w:t>
            </w:r>
          </w:p>
        </w:tc>
        <w:tc>
          <w:tcPr>
            <w:tcW w:w="964" w:type="dxa"/>
          </w:tcPr>
          <w:p w:rsidR="003B6DB0" w:rsidRDefault="003B6DB0">
            <w:pPr>
              <w:pStyle w:val="ConsPlusNormal"/>
              <w:jc w:val="center"/>
            </w:pPr>
            <w:r>
              <w:t>4.9.1.1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23.</w:t>
            </w:r>
          </w:p>
        </w:tc>
        <w:tc>
          <w:tcPr>
            <w:tcW w:w="1247" w:type="dxa"/>
          </w:tcPr>
          <w:p w:rsidR="003B6DB0" w:rsidRDefault="003B6DB0">
            <w:pPr>
              <w:pStyle w:val="ConsPlusNormal"/>
            </w:pPr>
            <w:r>
              <w:t>Обеспечение дорожного отдыха</w:t>
            </w:r>
          </w:p>
        </w:tc>
        <w:tc>
          <w:tcPr>
            <w:tcW w:w="964" w:type="dxa"/>
          </w:tcPr>
          <w:p w:rsidR="003B6DB0" w:rsidRDefault="003B6DB0">
            <w:pPr>
              <w:pStyle w:val="ConsPlusNormal"/>
              <w:jc w:val="center"/>
            </w:pPr>
            <w:r>
              <w:t>4.9.1.2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- 5.</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24.</w:t>
            </w:r>
          </w:p>
        </w:tc>
        <w:tc>
          <w:tcPr>
            <w:tcW w:w="1247" w:type="dxa"/>
          </w:tcPr>
          <w:p w:rsidR="003B6DB0" w:rsidRDefault="003B6DB0">
            <w:pPr>
              <w:pStyle w:val="ConsPlusNormal"/>
            </w:pPr>
            <w:r>
              <w:t>Автомобильные мойки</w:t>
            </w:r>
          </w:p>
        </w:tc>
        <w:tc>
          <w:tcPr>
            <w:tcW w:w="964" w:type="dxa"/>
          </w:tcPr>
          <w:p w:rsidR="003B6DB0" w:rsidRDefault="003B6DB0">
            <w:pPr>
              <w:pStyle w:val="ConsPlusNormal"/>
              <w:jc w:val="center"/>
            </w:pPr>
            <w:r>
              <w:t>4.9.1.3</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25.</w:t>
            </w:r>
          </w:p>
        </w:tc>
        <w:tc>
          <w:tcPr>
            <w:tcW w:w="1247" w:type="dxa"/>
          </w:tcPr>
          <w:p w:rsidR="003B6DB0" w:rsidRDefault="003B6DB0">
            <w:pPr>
              <w:pStyle w:val="ConsPlusNormal"/>
            </w:pPr>
            <w:r>
              <w:t>Ремонт автомобилей</w:t>
            </w:r>
          </w:p>
        </w:tc>
        <w:tc>
          <w:tcPr>
            <w:tcW w:w="964" w:type="dxa"/>
          </w:tcPr>
          <w:p w:rsidR="003B6DB0" w:rsidRDefault="003B6DB0">
            <w:pPr>
              <w:pStyle w:val="ConsPlusNormal"/>
              <w:jc w:val="center"/>
            </w:pPr>
            <w:r>
              <w:t>4.9.1.4</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26.</w:t>
            </w:r>
          </w:p>
        </w:tc>
        <w:tc>
          <w:tcPr>
            <w:tcW w:w="1247" w:type="dxa"/>
          </w:tcPr>
          <w:p w:rsidR="003B6DB0" w:rsidRDefault="003B6DB0">
            <w:pPr>
              <w:pStyle w:val="ConsPlusNormal"/>
            </w:pPr>
            <w:r>
              <w:t>Обеспечение внутреннего правопорядка</w:t>
            </w:r>
          </w:p>
        </w:tc>
        <w:tc>
          <w:tcPr>
            <w:tcW w:w="964" w:type="dxa"/>
          </w:tcPr>
          <w:p w:rsidR="003B6DB0" w:rsidRDefault="003B6DB0">
            <w:pPr>
              <w:pStyle w:val="ConsPlusNormal"/>
              <w:jc w:val="center"/>
            </w:pPr>
            <w:r>
              <w:t>8.3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27.</w:t>
            </w:r>
          </w:p>
        </w:tc>
        <w:tc>
          <w:tcPr>
            <w:tcW w:w="1247" w:type="dxa"/>
          </w:tcPr>
          <w:p w:rsidR="003B6DB0" w:rsidRDefault="003B6DB0">
            <w:pPr>
              <w:pStyle w:val="ConsPlusNormal"/>
            </w:pPr>
            <w:r>
              <w:t>Железнодорожные пути</w:t>
            </w:r>
          </w:p>
        </w:tc>
        <w:tc>
          <w:tcPr>
            <w:tcW w:w="964" w:type="dxa"/>
          </w:tcPr>
          <w:p w:rsidR="003B6DB0" w:rsidRDefault="003B6DB0">
            <w:pPr>
              <w:pStyle w:val="ConsPlusNormal"/>
              <w:jc w:val="center"/>
            </w:pPr>
            <w:r>
              <w:t>7.1.1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28.</w:t>
            </w:r>
          </w:p>
        </w:tc>
        <w:tc>
          <w:tcPr>
            <w:tcW w:w="1247" w:type="dxa"/>
          </w:tcPr>
          <w:p w:rsidR="003B6DB0" w:rsidRDefault="003B6DB0">
            <w:pPr>
              <w:pStyle w:val="ConsPlusNormal"/>
            </w:pPr>
            <w:r>
              <w:t>Обслуживание железнодорожных перевозок</w:t>
            </w:r>
          </w:p>
        </w:tc>
        <w:tc>
          <w:tcPr>
            <w:tcW w:w="964" w:type="dxa"/>
          </w:tcPr>
          <w:p w:rsidR="003B6DB0" w:rsidRDefault="003B6DB0">
            <w:pPr>
              <w:pStyle w:val="ConsPlusNormal"/>
              <w:jc w:val="center"/>
            </w:pPr>
            <w:r>
              <w:t>7.1.2</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29.</w:t>
            </w:r>
          </w:p>
        </w:tc>
        <w:tc>
          <w:tcPr>
            <w:tcW w:w="1247" w:type="dxa"/>
          </w:tcPr>
          <w:p w:rsidR="003B6DB0" w:rsidRDefault="003B6DB0">
            <w:pPr>
              <w:pStyle w:val="ConsPlusNormal"/>
            </w:pPr>
            <w:r>
              <w:t>Размещение автомобильных дорог</w:t>
            </w:r>
          </w:p>
        </w:tc>
        <w:tc>
          <w:tcPr>
            <w:tcW w:w="964" w:type="dxa"/>
          </w:tcPr>
          <w:p w:rsidR="003B6DB0" w:rsidRDefault="003B6DB0">
            <w:pPr>
              <w:pStyle w:val="ConsPlusNormal"/>
              <w:jc w:val="center"/>
            </w:pPr>
            <w:r>
              <w:t>7.2.1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30.</w:t>
            </w:r>
          </w:p>
        </w:tc>
        <w:tc>
          <w:tcPr>
            <w:tcW w:w="1247" w:type="dxa"/>
          </w:tcPr>
          <w:p w:rsidR="003B6DB0" w:rsidRDefault="003B6DB0">
            <w:pPr>
              <w:pStyle w:val="ConsPlusNormal"/>
            </w:pPr>
            <w:r>
              <w:t>Стоянки транспорта общего пользования</w:t>
            </w:r>
          </w:p>
        </w:tc>
        <w:tc>
          <w:tcPr>
            <w:tcW w:w="964" w:type="dxa"/>
          </w:tcPr>
          <w:p w:rsidR="003B6DB0" w:rsidRDefault="003B6DB0">
            <w:pPr>
              <w:pStyle w:val="ConsPlusNormal"/>
              <w:jc w:val="center"/>
            </w:pPr>
            <w:r>
              <w:t>7.2.3</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31.</w:t>
            </w:r>
          </w:p>
        </w:tc>
        <w:tc>
          <w:tcPr>
            <w:tcW w:w="1247"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32.</w:t>
            </w:r>
          </w:p>
        </w:tc>
        <w:tc>
          <w:tcPr>
            <w:tcW w:w="1247"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33.</w:t>
            </w:r>
          </w:p>
        </w:tc>
        <w:tc>
          <w:tcPr>
            <w:tcW w:w="1247" w:type="dxa"/>
          </w:tcPr>
          <w:p w:rsidR="003B6DB0" w:rsidRDefault="003B6DB0">
            <w:pPr>
              <w:pStyle w:val="ConsPlusNormal"/>
            </w:pPr>
            <w:r>
              <w:t>Историко-культурная деятельность</w:t>
            </w:r>
          </w:p>
        </w:tc>
        <w:tc>
          <w:tcPr>
            <w:tcW w:w="964" w:type="dxa"/>
          </w:tcPr>
          <w:p w:rsidR="003B6DB0" w:rsidRDefault="003B6DB0">
            <w:pPr>
              <w:pStyle w:val="ConsPlusNormal"/>
              <w:jc w:val="center"/>
            </w:pPr>
            <w:r>
              <w:t>9.3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34.</w:t>
            </w:r>
          </w:p>
        </w:tc>
        <w:tc>
          <w:tcPr>
            <w:tcW w:w="1247" w:type="dxa"/>
          </w:tcPr>
          <w:p w:rsidR="003B6DB0" w:rsidRDefault="003B6DB0">
            <w:pPr>
              <w:pStyle w:val="ConsPlusNormal"/>
            </w:pPr>
            <w:r>
              <w:t>Общее пользование водными объектами</w:t>
            </w:r>
          </w:p>
        </w:tc>
        <w:tc>
          <w:tcPr>
            <w:tcW w:w="964" w:type="dxa"/>
          </w:tcPr>
          <w:p w:rsidR="003B6DB0" w:rsidRDefault="003B6DB0">
            <w:pPr>
              <w:pStyle w:val="ConsPlusNormal"/>
              <w:jc w:val="center"/>
            </w:pPr>
            <w:r>
              <w:t>11.1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35.</w:t>
            </w:r>
          </w:p>
        </w:tc>
        <w:tc>
          <w:tcPr>
            <w:tcW w:w="1247" w:type="dxa"/>
          </w:tcPr>
          <w:p w:rsidR="003B6DB0" w:rsidRDefault="003B6DB0">
            <w:pPr>
              <w:pStyle w:val="ConsPlusNormal"/>
            </w:pPr>
            <w:r>
              <w:t>Складские площадки</w:t>
            </w:r>
          </w:p>
        </w:tc>
        <w:tc>
          <w:tcPr>
            <w:tcW w:w="964" w:type="dxa"/>
          </w:tcPr>
          <w:p w:rsidR="003B6DB0" w:rsidRDefault="003B6DB0">
            <w:pPr>
              <w:pStyle w:val="ConsPlusNormal"/>
              <w:jc w:val="center"/>
            </w:pPr>
            <w:r>
              <w:t>6.9.1</w:t>
            </w:r>
          </w:p>
        </w:tc>
        <w:tc>
          <w:tcPr>
            <w:tcW w:w="6293" w:type="dxa"/>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3.4.2.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Осуществление религиозных обрядов</w:t>
            </w:r>
          </w:p>
        </w:tc>
        <w:tc>
          <w:tcPr>
            <w:tcW w:w="964" w:type="dxa"/>
          </w:tcPr>
          <w:p w:rsidR="003B6DB0" w:rsidRDefault="003B6DB0">
            <w:pPr>
              <w:pStyle w:val="ConsPlusNormal"/>
              <w:jc w:val="center"/>
            </w:pPr>
            <w:r>
              <w:t>3.7.1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 3. Предельное количество этажей зданий, строений, сооружений - не подлежит установлению.</w:t>
            </w:r>
          </w:p>
          <w:p w:rsidR="003B6DB0" w:rsidRDefault="003B6DB0">
            <w:pPr>
              <w:pStyle w:val="ConsPlusNormal"/>
              <w:jc w:val="both"/>
            </w:pPr>
            <w:r>
              <w:t>4. Предельная высота зданий, строений, сооружений - не подлежит установлению.</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Магазины</w:t>
            </w:r>
          </w:p>
        </w:tc>
        <w:tc>
          <w:tcPr>
            <w:tcW w:w="964" w:type="dxa"/>
          </w:tcPr>
          <w:p w:rsidR="003B6DB0" w:rsidRDefault="003B6DB0">
            <w:pPr>
              <w:pStyle w:val="ConsPlusNormal"/>
              <w:jc w:val="center"/>
            </w:pPr>
            <w:r>
              <w:t>4.4</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Общественное питание</w:t>
            </w:r>
          </w:p>
        </w:tc>
        <w:tc>
          <w:tcPr>
            <w:tcW w:w="964" w:type="dxa"/>
          </w:tcPr>
          <w:p w:rsidR="003B6DB0" w:rsidRDefault="003B6DB0">
            <w:pPr>
              <w:pStyle w:val="ConsPlusNormal"/>
              <w:jc w:val="center"/>
            </w:pPr>
            <w:r>
              <w:t>4.6</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Бытовое обслуживание</w:t>
            </w:r>
          </w:p>
        </w:tc>
        <w:tc>
          <w:tcPr>
            <w:tcW w:w="964" w:type="dxa"/>
          </w:tcPr>
          <w:p w:rsidR="003B6DB0" w:rsidRDefault="003B6DB0">
            <w:pPr>
              <w:pStyle w:val="ConsPlusNormal"/>
              <w:jc w:val="center"/>
            </w:pPr>
            <w:r>
              <w:t>3.3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Банковская и страховая деятельность</w:t>
            </w:r>
          </w:p>
        </w:tc>
        <w:tc>
          <w:tcPr>
            <w:tcW w:w="964" w:type="dxa"/>
          </w:tcPr>
          <w:p w:rsidR="003B6DB0" w:rsidRDefault="003B6DB0">
            <w:pPr>
              <w:pStyle w:val="ConsPlusNormal"/>
              <w:jc w:val="center"/>
            </w:pPr>
            <w:r>
              <w:t>4.5</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Деловое управление</w:t>
            </w:r>
          </w:p>
        </w:tc>
        <w:tc>
          <w:tcPr>
            <w:tcW w:w="964" w:type="dxa"/>
          </w:tcPr>
          <w:p w:rsidR="003B6DB0" w:rsidRDefault="003B6DB0">
            <w:pPr>
              <w:pStyle w:val="ConsPlusNormal"/>
              <w:jc w:val="center"/>
            </w:pPr>
            <w:r>
              <w:t>4.1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Амбулаторное ветеринарное обслуживание</w:t>
            </w:r>
          </w:p>
        </w:tc>
        <w:tc>
          <w:tcPr>
            <w:tcW w:w="964" w:type="dxa"/>
          </w:tcPr>
          <w:p w:rsidR="003B6DB0" w:rsidRDefault="003B6DB0">
            <w:pPr>
              <w:pStyle w:val="ConsPlusNormal"/>
              <w:jc w:val="center"/>
            </w:pPr>
            <w:r>
              <w:t>3.10.1</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Приюты для животных</w:t>
            </w:r>
          </w:p>
        </w:tc>
        <w:tc>
          <w:tcPr>
            <w:tcW w:w="964" w:type="dxa"/>
          </w:tcPr>
          <w:p w:rsidR="003B6DB0" w:rsidRDefault="003B6DB0">
            <w:pPr>
              <w:pStyle w:val="ConsPlusNormal"/>
              <w:jc w:val="center"/>
            </w:pPr>
            <w:r>
              <w:t>3.10.2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Недропользование</w:t>
            </w:r>
          </w:p>
        </w:tc>
        <w:tc>
          <w:tcPr>
            <w:tcW w:w="964" w:type="dxa"/>
          </w:tcPr>
          <w:p w:rsidR="003B6DB0" w:rsidRDefault="003B6DB0">
            <w:pPr>
              <w:pStyle w:val="ConsPlusNormal"/>
              <w:jc w:val="center"/>
            </w:pPr>
            <w:r>
              <w:t>6.1</w:t>
            </w:r>
          </w:p>
        </w:tc>
        <w:tc>
          <w:tcPr>
            <w:tcW w:w="6293" w:type="dxa"/>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3.4.3.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Normal"/>
        <w:jc w:val="both"/>
      </w:pPr>
    </w:p>
    <w:p w:rsidR="003B6DB0" w:rsidRDefault="003B6DB0">
      <w:pPr>
        <w:pStyle w:val="ConsPlusNormal"/>
        <w:jc w:val="both"/>
      </w:pPr>
    </w:p>
    <w:p w:rsidR="003B6DB0" w:rsidRDefault="003B6DB0">
      <w:pPr>
        <w:pStyle w:val="ConsPlusNormal"/>
        <w:jc w:val="both"/>
      </w:pPr>
    </w:p>
    <w:p w:rsidR="003B6DB0" w:rsidRDefault="003B6DB0">
      <w:pPr>
        <w:pStyle w:val="ConsPlusNormal"/>
        <w:jc w:val="both"/>
      </w:pPr>
    </w:p>
    <w:p w:rsidR="003B6DB0" w:rsidRDefault="003B6DB0">
      <w:pPr>
        <w:pStyle w:val="ConsPlusNormal"/>
        <w:jc w:val="right"/>
        <w:outlineLvl w:val="1"/>
      </w:pPr>
      <w:r>
        <w:t>Приложение N 2</w:t>
      </w:r>
    </w:p>
    <w:p w:rsidR="003B6DB0" w:rsidRDefault="003B6DB0">
      <w:pPr>
        <w:pStyle w:val="ConsPlusNormal"/>
        <w:jc w:val="both"/>
      </w:pPr>
    </w:p>
    <w:p w:rsidR="003B6DB0" w:rsidRDefault="003B6DB0">
      <w:pPr>
        <w:pStyle w:val="ConsPlusTitle"/>
        <w:jc w:val="center"/>
      </w:pPr>
      <w:r>
        <w:t>ТЕКСТОВАЯ ЧАСТЬ</w:t>
      </w:r>
    </w:p>
    <w:p w:rsidR="003B6DB0" w:rsidRDefault="003B6DB0">
      <w:pPr>
        <w:pStyle w:val="ConsPlusTitle"/>
        <w:jc w:val="center"/>
      </w:pPr>
      <w:r>
        <w:t>ПРАВИЛ ЗЕМЛЕПОЛЬЗОВАНИЯ И ЗАСТРОЙКИ МУНИЦИПАЛЬНОГО</w:t>
      </w:r>
    </w:p>
    <w:p w:rsidR="003B6DB0" w:rsidRDefault="003B6DB0">
      <w:pPr>
        <w:pStyle w:val="ConsPlusTitle"/>
        <w:jc w:val="center"/>
      </w:pPr>
      <w:r>
        <w:t>ОБРАЗОВАНИЯ ГОРОД КРАСНОДАР, УТВЕРЖДЕННЫХ РЕШЕНИЕМ ГОРОДСКОЙ</w:t>
      </w:r>
    </w:p>
    <w:p w:rsidR="003B6DB0" w:rsidRDefault="003B6DB0">
      <w:pPr>
        <w:pStyle w:val="ConsPlusTitle"/>
        <w:jc w:val="center"/>
      </w:pPr>
      <w:r>
        <w:t>ДУМЫ КРАСНОДАРА ОТ 30.01.2007 N 19 П.6 "ОБ УТВЕРЖДЕНИИ</w:t>
      </w:r>
    </w:p>
    <w:p w:rsidR="003B6DB0" w:rsidRDefault="003B6DB0">
      <w:pPr>
        <w:pStyle w:val="ConsPlusTitle"/>
        <w:jc w:val="center"/>
      </w:pPr>
      <w:r>
        <w:t>ПРАВИЛ ЗЕМЛЕПОЛЬЗОВАНИЯ И ЗАСТРОЙКИ НА ТЕРРИТОРИИ</w:t>
      </w:r>
    </w:p>
    <w:p w:rsidR="003B6DB0" w:rsidRDefault="003B6DB0">
      <w:pPr>
        <w:pStyle w:val="ConsPlusTitle"/>
        <w:jc w:val="center"/>
      </w:pPr>
      <w:r>
        <w:t>МУНИЦИПАЛЬНОГО ОБРАЗОВАНИЯ ГОРОД КРАСНОДАР"</w:t>
      </w:r>
    </w:p>
    <w:p w:rsidR="003B6DB0" w:rsidRDefault="003B6DB0">
      <w:pPr>
        <w:pStyle w:val="ConsPlusTitle"/>
        <w:jc w:val="center"/>
      </w:pPr>
      <w:r>
        <w:t>(В РЕДАКЦИИ ОТ 22.07.2021 N 17 П.19)</w:t>
      </w:r>
    </w:p>
    <w:p w:rsidR="003B6DB0" w:rsidRDefault="003B6DB0">
      <w:pPr>
        <w:pStyle w:val="ConsPlusNormal"/>
        <w:jc w:val="both"/>
      </w:pPr>
    </w:p>
    <w:p w:rsidR="003B6DB0" w:rsidRDefault="003B6DB0">
      <w:pPr>
        <w:pStyle w:val="ConsPlusTitle"/>
        <w:jc w:val="center"/>
      </w:pPr>
      <w:bookmarkStart w:id="22" w:name="P13073"/>
      <w:bookmarkEnd w:id="22"/>
      <w:r>
        <w:t>Книга 2</w:t>
      </w:r>
    </w:p>
    <w:p w:rsidR="003B6DB0" w:rsidRDefault="003B6DB0">
      <w:pPr>
        <w:pStyle w:val="ConsPlusNormal"/>
        <w:jc w:val="both"/>
      </w:pPr>
    </w:p>
    <w:p w:rsidR="003B6DB0" w:rsidRDefault="003B6DB0">
      <w:pPr>
        <w:pStyle w:val="ConsPlusTitle"/>
        <w:jc w:val="center"/>
        <w:outlineLvl w:val="2"/>
      </w:pPr>
      <w:r>
        <w:t>4. Коммунально-складские зоны:</w:t>
      </w:r>
    </w:p>
    <w:p w:rsidR="003B6DB0" w:rsidRDefault="003B6DB0">
      <w:pPr>
        <w:pStyle w:val="ConsPlusNormal"/>
        <w:jc w:val="both"/>
      </w:pPr>
    </w:p>
    <w:p w:rsidR="003B6DB0" w:rsidRDefault="003B6DB0">
      <w:pPr>
        <w:pStyle w:val="ConsPlusTitle"/>
        <w:jc w:val="center"/>
        <w:outlineLvl w:val="3"/>
      </w:pPr>
      <w:r>
        <w:t>4.1. КС-1. Зона размещения коммунально-складских объектов</w:t>
      </w:r>
    </w:p>
    <w:p w:rsidR="003B6DB0" w:rsidRDefault="003B6DB0">
      <w:pPr>
        <w:pStyle w:val="ConsPlusTitle"/>
        <w:jc w:val="center"/>
      </w:pPr>
      <w:r>
        <w:t>III - V класса опасности с возможностью размещения складов</w:t>
      </w:r>
    </w:p>
    <w:p w:rsidR="003B6DB0" w:rsidRDefault="003B6DB0">
      <w:pPr>
        <w:pStyle w:val="ConsPlusTitle"/>
        <w:jc w:val="center"/>
      </w:pPr>
      <w:r>
        <w:t>II класса опасности</w:t>
      </w:r>
    </w:p>
    <w:p w:rsidR="003B6DB0" w:rsidRDefault="003B6DB0">
      <w:pPr>
        <w:pStyle w:val="ConsPlusNormal"/>
        <w:jc w:val="both"/>
      </w:pPr>
    </w:p>
    <w:p w:rsidR="003B6DB0" w:rsidRDefault="003B6DB0">
      <w:pPr>
        <w:pStyle w:val="ConsPlusNormal"/>
        <w:ind w:firstLine="540"/>
        <w:jc w:val="both"/>
      </w:pPr>
      <w:r>
        <w:t>Зона предназначена для размещения коммунально-складских объектов III - V класса опасности с размером санитарно-защитной зоны до 300 м с возможностью размещения складов с санитарно-защитной зоной до 500 м, а также обслуживающих объектов, вспомогательных по отношению к основному назначению зоны.</w:t>
      </w:r>
    </w:p>
    <w:p w:rsidR="003B6DB0" w:rsidRDefault="003B6DB0">
      <w:pPr>
        <w:pStyle w:val="ConsPlusNormal"/>
        <w:spacing w:before="200"/>
        <w:ind w:firstLine="540"/>
        <w:jc w:val="both"/>
      </w:pPr>
      <w: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3B6DB0" w:rsidRDefault="003B6DB0">
      <w:pPr>
        <w:pStyle w:val="ConsPlusNormal"/>
        <w:spacing w:before="200"/>
        <w:ind w:firstLine="540"/>
        <w:jc w:val="both"/>
      </w:pPr>
      <w:r>
        <w:t>4.1.1.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Хранение и переработка сельскохозяйственной продукции</w:t>
            </w:r>
          </w:p>
        </w:tc>
        <w:tc>
          <w:tcPr>
            <w:tcW w:w="964" w:type="dxa"/>
          </w:tcPr>
          <w:p w:rsidR="003B6DB0" w:rsidRDefault="003B6DB0">
            <w:pPr>
              <w:pStyle w:val="ConsPlusNormal"/>
              <w:jc w:val="center"/>
            </w:pPr>
            <w:r>
              <w:t>1.15</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Хранение автотранспорта</w:t>
            </w:r>
          </w:p>
        </w:tc>
        <w:tc>
          <w:tcPr>
            <w:tcW w:w="964" w:type="dxa"/>
          </w:tcPr>
          <w:p w:rsidR="003B6DB0" w:rsidRDefault="003B6DB0">
            <w:pPr>
              <w:pStyle w:val="ConsPlusNormal"/>
              <w:jc w:val="center"/>
            </w:pPr>
            <w:r>
              <w:t>2.7.1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Административные здания организаций, обеспечивающих предоставление коммунальных услуг</w:t>
            </w:r>
          </w:p>
        </w:tc>
        <w:tc>
          <w:tcPr>
            <w:tcW w:w="964" w:type="dxa"/>
          </w:tcPr>
          <w:p w:rsidR="003B6DB0" w:rsidRDefault="003B6DB0">
            <w:pPr>
              <w:pStyle w:val="ConsPlusNormal"/>
              <w:jc w:val="center"/>
            </w:pPr>
            <w:r>
              <w:t>3.1.2</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Оказание социальной помощи населению</w:t>
            </w:r>
          </w:p>
        </w:tc>
        <w:tc>
          <w:tcPr>
            <w:tcW w:w="964" w:type="dxa"/>
          </w:tcPr>
          <w:p w:rsidR="003B6DB0" w:rsidRDefault="003B6DB0">
            <w:pPr>
              <w:pStyle w:val="ConsPlusNormal"/>
              <w:jc w:val="center"/>
            </w:pPr>
            <w:r>
              <w:t>3.2.2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Дома социального обслуживания</w:t>
            </w:r>
          </w:p>
        </w:tc>
        <w:tc>
          <w:tcPr>
            <w:tcW w:w="964" w:type="dxa"/>
          </w:tcPr>
          <w:p w:rsidR="003B6DB0" w:rsidRDefault="003B6DB0">
            <w:pPr>
              <w:pStyle w:val="ConsPlusNormal"/>
              <w:jc w:val="center"/>
            </w:pPr>
            <w:r>
              <w:t>3.2.1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- 2.</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Оказание услуг связи</w:t>
            </w:r>
          </w:p>
        </w:tc>
        <w:tc>
          <w:tcPr>
            <w:tcW w:w="964" w:type="dxa"/>
          </w:tcPr>
          <w:p w:rsidR="003B6DB0" w:rsidRDefault="003B6DB0">
            <w:pPr>
              <w:pStyle w:val="ConsPlusNormal"/>
              <w:jc w:val="center"/>
            </w:pPr>
            <w:r>
              <w:t>3.2.3</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Бытовое обслуживание</w:t>
            </w:r>
          </w:p>
        </w:tc>
        <w:tc>
          <w:tcPr>
            <w:tcW w:w="964" w:type="dxa"/>
          </w:tcPr>
          <w:p w:rsidR="003B6DB0" w:rsidRDefault="003B6DB0">
            <w:pPr>
              <w:pStyle w:val="ConsPlusNormal"/>
              <w:jc w:val="center"/>
            </w:pPr>
            <w:r>
              <w:t>3.3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Обеспечение деятельности в области гидрометеорологии и смежных с ней областях</w:t>
            </w:r>
          </w:p>
        </w:tc>
        <w:tc>
          <w:tcPr>
            <w:tcW w:w="964" w:type="dxa"/>
          </w:tcPr>
          <w:p w:rsidR="003B6DB0" w:rsidRDefault="003B6DB0">
            <w:pPr>
              <w:pStyle w:val="ConsPlusNormal"/>
              <w:jc w:val="center"/>
            </w:pPr>
            <w:r>
              <w:t>3.9.1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10.</w:t>
            </w:r>
          </w:p>
        </w:tc>
        <w:tc>
          <w:tcPr>
            <w:tcW w:w="1247" w:type="dxa"/>
          </w:tcPr>
          <w:p w:rsidR="003B6DB0" w:rsidRDefault="003B6DB0">
            <w:pPr>
              <w:pStyle w:val="ConsPlusNormal"/>
            </w:pPr>
            <w:r>
              <w:t>Амбулаторное ветеринарное обслуживание</w:t>
            </w:r>
          </w:p>
        </w:tc>
        <w:tc>
          <w:tcPr>
            <w:tcW w:w="964" w:type="dxa"/>
          </w:tcPr>
          <w:p w:rsidR="003B6DB0" w:rsidRDefault="003B6DB0">
            <w:pPr>
              <w:pStyle w:val="ConsPlusNormal"/>
              <w:jc w:val="center"/>
            </w:pPr>
            <w:r>
              <w:t>3.10.1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11.</w:t>
            </w:r>
          </w:p>
        </w:tc>
        <w:tc>
          <w:tcPr>
            <w:tcW w:w="1247" w:type="dxa"/>
          </w:tcPr>
          <w:p w:rsidR="003B6DB0" w:rsidRDefault="003B6DB0">
            <w:pPr>
              <w:pStyle w:val="ConsPlusNormal"/>
            </w:pPr>
            <w:r>
              <w:t>Приюты для животных</w:t>
            </w:r>
          </w:p>
        </w:tc>
        <w:tc>
          <w:tcPr>
            <w:tcW w:w="964" w:type="dxa"/>
          </w:tcPr>
          <w:p w:rsidR="003B6DB0" w:rsidRDefault="003B6DB0">
            <w:pPr>
              <w:pStyle w:val="ConsPlusNormal"/>
              <w:jc w:val="center"/>
            </w:pPr>
            <w:r>
              <w:t>3.10.2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12.</w:t>
            </w:r>
          </w:p>
        </w:tc>
        <w:tc>
          <w:tcPr>
            <w:tcW w:w="1247" w:type="dxa"/>
          </w:tcPr>
          <w:p w:rsidR="003B6DB0" w:rsidRDefault="003B6DB0">
            <w:pPr>
              <w:pStyle w:val="ConsPlusNormal"/>
            </w:pPr>
            <w:r>
              <w:t>Деловое управление</w:t>
            </w:r>
          </w:p>
        </w:tc>
        <w:tc>
          <w:tcPr>
            <w:tcW w:w="964" w:type="dxa"/>
          </w:tcPr>
          <w:p w:rsidR="003B6DB0" w:rsidRDefault="003B6DB0">
            <w:pPr>
              <w:pStyle w:val="ConsPlusNormal"/>
              <w:jc w:val="center"/>
            </w:pPr>
            <w:r>
              <w:t>4.1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13.</w:t>
            </w:r>
          </w:p>
        </w:tc>
        <w:tc>
          <w:tcPr>
            <w:tcW w:w="1247" w:type="dxa"/>
          </w:tcPr>
          <w:p w:rsidR="003B6DB0" w:rsidRDefault="003B6DB0">
            <w:pPr>
              <w:pStyle w:val="ConsPlusNormal"/>
            </w:pPr>
            <w:r>
              <w:t>Объекты торговли (торговые центры, торгово-развлекательные центры (комплексы)</w:t>
            </w:r>
          </w:p>
        </w:tc>
        <w:tc>
          <w:tcPr>
            <w:tcW w:w="964" w:type="dxa"/>
          </w:tcPr>
          <w:p w:rsidR="003B6DB0" w:rsidRDefault="003B6DB0">
            <w:pPr>
              <w:pStyle w:val="ConsPlusNormal"/>
              <w:jc w:val="center"/>
            </w:pPr>
            <w:r>
              <w:t>4.2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14.</w:t>
            </w:r>
          </w:p>
        </w:tc>
        <w:tc>
          <w:tcPr>
            <w:tcW w:w="1247" w:type="dxa"/>
          </w:tcPr>
          <w:p w:rsidR="003B6DB0" w:rsidRDefault="003B6DB0">
            <w:pPr>
              <w:pStyle w:val="ConsPlusNormal"/>
            </w:pPr>
            <w:r>
              <w:t>Магазины</w:t>
            </w:r>
          </w:p>
        </w:tc>
        <w:tc>
          <w:tcPr>
            <w:tcW w:w="964" w:type="dxa"/>
          </w:tcPr>
          <w:p w:rsidR="003B6DB0" w:rsidRDefault="003B6DB0">
            <w:pPr>
              <w:pStyle w:val="ConsPlusNormal"/>
              <w:jc w:val="center"/>
            </w:pPr>
            <w:r>
              <w:t>4.4</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15.</w:t>
            </w:r>
          </w:p>
        </w:tc>
        <w:tc>
          <w:tcPr>
            <w:tcW w:w="1247" w:type="dxa"/>
          </w:tcPr>
          <w:p w:rsidR="003B6DB0" w:rsidRDefault="003B6DB0">
            <w:pPr>
              <w:pStyle w:val="ConsPlusNormal"/>
            </w:pPr>
            <w:r>
              <w:t>Общественное питание</w:t>
            </w:r>
          </w:p>
        </w:tc>
        <w:tc>
          <w:tcPr>
            <w:tcW w:w="964" w:type="dxa"/>
          </w:tcPr>
          <w:p w:rsidR="003B6DB0" w:rsidRDefault="003B6DB0">
            <w:pPr>
              <w:pStyle w:val="ConsPlusNormal"/>
              <w:jc w:val="center"/>
            </w:pPr>
            <w:r>
              <w:t>4.6</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16.</w:t>
            </w:r>
          </w:p>
        </w:tc>
        <w:tc>
          <w:tcPr>
            <w:tcW w:w="1247" w:type="dxa"/>
          </w:tcPr>
          <w:p w:rsidR="003B6DB0" w:rsidRDefault="003B6DB0">
            <w:pPr>
              <w:pStyle w:val="ConsPlusNormal"/>
            </w:pPr>
            <w:r>
              <w:t>Гостиничное обслуживание</w:t>
            </w:r>
          </w:p>
        </w:tc>
        <w:tc>
          <w:tcPr>
            <w:tcW w:w="964" w:type="dxa"/>
          </w:tcPr>
          <w:p w:rsidR="003B6DB0" w:rsidRDefault="003B6DB0">
            <w:pPr>
              <w:pStyle w:val="ConsPlusNormal"/>
              <w:jc w:val="center"/>
            </w:pPr>
            <w:r>
              <w:t>4.7</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17.</w:t>
            </w:r>
          </w:p>
        </w:tc>
        <w:tc>
          <w:tcPr>
            <w:tcW w:w="1247" w:type="dxa"/>
          </w:tcPr>
          <w:p w:rsidR="003B6DB0" w:rsidRDefault="003B6DB0">
            <w:pPr>
              <w:pStyle w:val="ConsPlusNormal"/>
            </w:pPr>
            <w:r>
              <w:t>Служебные гаражи</w:t>
            </w:r>
          </w:p>
        </w:tc>
        <w:tc>
          <w:tcPr>
            <w:tcW w:w="964" w:type="dxa"/>
          </w:tcPr>
          <w:p w:rsidR="003B6DB0" w:rsidRDefault="003B6DB0">
            <w:pPr>
              <w:pStyle w:val="ConsPlusNormal"/>
              <w:jc w:val="center"/>
            </w:pPr>
            <w:r>
              <w:t>4.9</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18.</w:t>
            </w:r>
          </w:p>
        </w:tc>
        <w:tc>
          <w:tcPr>
            <w:tcW w:w="1247" w:type="dxa"/>
          </w:tcPr>
          <w:p w:rsidR="003B6DB0" w:rsidRDefault="003B6DB0">
            <w:pPr>
              <w:pStyle w:val="ConsPlusNormal"/>
            </w:pPr>
            <w:r>
              <w:t>Заправка транспортных средств</w:t>
            </w:r>
          </w:p>
        </w:tc>
        <w:tc>
          <w:tcPr>
            <w:tcW w:w="964" w:type="dxa"/>
          </w:tcPr>
          <w:p w:rsidR="003B6DB0" w:rsidRDefault="003B6DB0">
            <w:pPr>
              <w:pStyle w:val="ConsPlusNormal"/>
              <w:jc w:val="center"/>
            </w:pPr>
            <w:r>
              <w:t>4.9.1.1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19.</w:t>
            </w:r>
          </w:p>
        </w:tc>
        <w:tc>
          <w:tcPr>
            <w:tcW w:w="1247" w:type="dxa"/>
          </w:tcPr>
          <w:p w:rsidR="003B6DB0" w:rsidRDefault="003B6DB0">
            <w:pPr>
              <w:pStyle w:val="ConsPlusNormal"/>
            </w:pPr>
            <w:r>
              <w:t>Автомобильные мойки</w:t>
            </w:r>
          </w:p>
        </w:tc>
        <w:tc>
          <w:tcPr>
            <w:tcW w:w="964" w:type="dxa"/>
          </w:tcPr>
          <w:p w:rsidR="003B6DB0" w:rsidRDefault="003B6DB0">
            <w:pPr>
              <w:pStyle w:val="ConsPlusNormal"/>
              <w:jc w:val="center"/>
            </w:pPr>
            <w:r>
              <w:t>4.9.1.3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20.</w:t>
            </w:r>
          </w:p>
        </w:tc>
        <w:tc>
          <w:tcPr>
            <w:tcW w:w="1247" w:type="dxa"/>
          </w:tcPr>
          <w:p w:rsidR="003B6DB0" w:rsidRDefault="003B6DB0">
            <w:pPr>
              <w:pStyle w:val="ConsPlusNormal"/>
            </w:pPr>
            <w:r>
              <w:t>Ремонт автомобилей</w:t>
            </w:r>
          </w:p>
        </w:tc>
        <w:tc>
          <w:tcPr>
            <w:tcW w:w="964" w:type="dxa"/>
          </w:tcPr>
          <w:p w:rsidR="003B6DB0" w:rsidRDefault="003B6DB0">
            <w:pPr>
              <w:pStyle w:val="ConsPlusNormal"/>
              <w:jc w:val="center"/>
            </w:pPr>
            <w:r>
              <w:t>4.9.1.4</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21.</w:t>
            </w:r>
          </w:p>
        </w:tc>
        <w:tc>
          <w:tcPr>
            <w:tcW w:w="1247" w:type="dxa"/>
          </w:tcPr>
          <w:p w:rsidR="003B6DB0" w:rsidRDefault="003B6DB0">
            <w:pPr>
              <w:pStyle w:val="ConsPlusNormal"/>
            </w:pPr>
            <w:r>
              <w:t>Тяжелая промышленность</w:t>
            </w:r>
          </w:p>
        </w:tc>
        <w:tc>
          <w:tcPr>
            <w:tcW w:w="964" w:type="dxa"/>
          </w:tcPr>
          <w:p w:rsidR="003B6DB0" w:rsidRDefault="003B6DB0">
            <w:pPr>
              <w:pStyle w:val="ConsPlusNormal"/>
              <w:jc w:val="center"/>
            </w:pPr>
            <w:r>
              <w:t>6.2</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22.</w:t>
            </w:r>
          </w:p>
        </w:tc>
        <w:tc>
          <w:tcPr>
            <w:tcW w:w="1247" w:type="dxa"/>
          </w:tcPr>
          <w:p w:rsidR="003B6DB0" w:rsidRDefault="003B6DB0">
            <w:pPr>
              <w:pStyle w:val="ConsPlusNormal"/>
            </w:pPr>
            <w:r>
              <w:t>Автомобилестроительная промышленность</w:t>
            </w:r>
          </w:p>
        </w:tc>
        <w:tc>
          <w:tcPr>
            <w:tcW w:w="964" w:type="dxa"/>
          </w:tcPr>
          <w:p w:rsidR="003B6DB0" w:rsidRDefault="003B6DB0">
            <w:pPr>
              <w:pStyle w:val="ConsPlusNormal"/>
              <w:jc w:val="center"/>
            </w:pPr>
            <w:r>
              <w:t>6.2.1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23.</w:t>
            </w:r>
          </w:p>
        </w:tc>
        <w:tc>
          <w:tcPr>
            <w:tcW w:w="1247" w:type="dxa"/>
          </w:tcPr>
          <w:p w:rsidR="003B6DB0" w:rsidRDefault="003B6DB0">
            <w:pPr>
              <w:pStyle w:val="ConsPlusNormal"/>
            </w:pPr>
            <w:r>
              <w:t>Легкая промышленность</w:t>
            </w:r>
          </w:p>
        </w:tc>
        <w:tc>
          <w:tcPr>
            <w:tcW w:w="964" w:type="dxa"/>
          </w:tcPr>
          <w:p w:rsidR="003B6DB0" w:rsidRDefault="003B6DB0">
            <w:pPr>
              <w:pStyle w:val="ConsPlusNormal"/>
              <w:jc w:val="center"/>
            </w:pPr>
            <w:r>
              <w:t>6.3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24.</w:t>
            </w:r>
          </w:p>
        </w:tc>
        <w:tc>
          <w:tcPr>
            <w:tcW w:w="1247" w:type="dxa"/>
          </w:tcPr>
          <w:p w:rsidR="003B6DB0" w:rsidRDefault="003B6DB0">
            <w:pPr>
              <w:pStyle w:val="ConsPlusNormal"/>
            </w:pPr>
            <w:r>
              <w:t>Фармацевтическая промышленность</w:t>
            </w:r>
          </w:p>
        </w:tc>
        <w:tc>
          <w:tcPr>
            <w:tcW w:w="964" w:type="dxa"/>
          </w:tcPr>
          <w:p w:rsidR="003B6DB0" w:rsidRDefault="003B6DB0">
            <w:pPr>
              <w:pStyle w:val="ConsPlusNormal"/>
              <w:jc w:val="center"/>
            </w:pPr>
            <w:r>
              <w:t>6.3.1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25.</w:t>
            </w:r>
          </w:p>
        </w:tc>
        <w:tc>
          <w:tcPr>
            <w:tcW w:w="1247" w:type="dxa"/>
          </w:tcPr>
          <w:p w:rsidR="003B6DB0" w:rsidRDefault="003B6DB0">
            <w:pPr>
              <w:pStyle w:val="ConsPlusNormal"/>
            </w:pPr>
            <w:r>
              <w:t>Пищевая промышленность</w:t>
            </w:r>
          </w:p>
        </w:tc>
        <w:tc>
          <w:tcPr>
            <w:tcW w:w="964" w:type="dxa"/>
          </w:tcPr>
          <w:p w:rsidR="003B6DB0" w:rsidRDefault="003B6DB0">
            <w:pPr>
              <w:pStyle w:val="ConsPlusNormal"/>
              <w:jc w:val="center"/>
            </w:pPr>
            <w:r>
              <w:t>6.4</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26.</w:t>
            </w:r>
          </w:p>
        </w:tc>
        <w:tc>
          <w:tcPr>
            <w:tcW w:w="1247" w:type="dxa"/>
          </w:tcPr>
          <w:p w:rsidR="003B6DB0" w:rsidRDefault="003B6DB0">
            <w:pPr>
              <w:pStyle w:val="ConsPlusNormal"/>
            </w:pPr>
            <w:r>
              <w:t>Нефтехимическая промышленность</w:t>
            </w:r>
          </w:p>
        </w:tc>
        <w:tc>
          <w:tcPr>
            <w:tcW w:w="964" w:type="dxa"/>
          </w:tcPr>
          <w:p w:rsidR="003B6DB0" w:rsidRDefault="003B6DB0">
            <w:pPr>
              <w:pStyle w:val="ConsPlusNormal"/>
              <w:jc w:val="center"/>
            </w:pPr>
            <w:r>
              <w:t>6.5</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27.</w:t>
            </w:r>
          </w:p>
        </w:tc>
        <w:tc>
          <w:tcPr>
            <w:tcW w:w="1247" w:type="dxa"/>
          </w:tcPr>
          <w:p w:rsidR="003B6DB0" w:rsidRDefault="003B6DB0">
            <w:pPr>
              <w:pStyle w:val="ConsPlusNormal"/>
            </w:pPr>
            <w:r>
              <w:t>Строительная промышленность</w:t>
            </w:r>
          </w:p>
        </w:tc>
        <w:tc>
          <w:tcPr>
            <w:tcW w:w="964" w:type="dxa"/>
          </w:tcPr>
          <w:p w:rsidR="003B6DB0" w:rsidRDefault="003B6DB0">
            <w:pPr>
              <w:pStyle w:val="ConsPlusNormal"/>
              <w:jc w:val="center"/>
            </w:pPr>
            <w:r>
              <w:t>6.6</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28.</w:t>
            </w:r>
          </w:p>
        </w:tc>
        <w:tc>
          <w:tcPr>
            <w:tcW w:w="1247" w:type="dxa"/>
          </w:tcPr>
          <w:p w:rsidR="003B6DB0" w:rsidRDefault="003B6DB0">
            <w:pPr>
              <w:pStyle w:val="ConsPlusNormal"/>
            </w:pPr>
            <w:r>
              <w:t>Целлюлозно-бумажная промышленность</w:t>
            </w:r>
          </w:p>
        </w:tc>
        <w:tc>
          <w:tcPr>
            <w:tcW w:w="964" w:type="dxa"/>
          </w:tcPr>
          <w:p w:rsidR="003B6DB0" w:rsidRDefault="003B6DB0">
            <w:pPr>
              <w:pStyle w:val="ConsPlusNormal"/>
              <w:jc w:val="center"/>
            </w:pPr>
            <w:r>
              <w:t>6.11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29.</w:t>
            </w:r>
          </w:p>
        </w:tc>
        <w:tc>
          <w:tcPr>
            <w:tcW w:w="1247" w:type="dxa"/>
          </w:tcPr>
          <w:p w:rsidR="003B6DB0" w:rsidRDefault="003B6DB0">
            <w:pPr>
              <w:pStyle w:val="ConsPlusNormal"/>
            </w:pPr>
            <w:r>
              <w:t>Научно-производственная деятельность</w:t>
            </w:r>
          </w:p>
        </w:tc>
        <w:tc>
          <w:tcPr>
            <w:tcW w:w="964" w:type="dxa"/>
          </w:tcPr>
          <w:p w:rsidR="003B6DB0" w:rsidRDefault="003B6DB0">
            <w:pPr>
              <w:pStyle w:val="ConsPlusNormal"/>
              <w:jc w:val="center"/>
            </w:pPr>
            <w:r>
              <w:t>6.12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30.</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31.</w:t>
            </w:r>
          </w:p>
        </w:tc>
        <w:tc>
          <w:tcPr>
            <w:tcW w:w="1247" w:type="dxa"/>
          </w:tcPr>
          <w:p w:rsidR="003B6DB0" w:rsidRDefault="003B6DB0">
            <w:pPr>
              <w:pStyle w:val="ConsPlusNormal"/>
            </w:pPr>
            <w:r>
              <w:t>Склады</w:t>
            </w:r>
          </w:p>
        </w:tc>
        <w:tc>
          <w:tcPr>
            <w:tcW w:w="964" w:type="dxa"/>
          </w:tcPr>
          <w:p w:rsidR="003B6DB0" w:rsidRDefault="003B6DB0">
            <w:pPr>
              <w:pStyle w:val="ConsPlusNormal"/>
              <w:jc w:val="center"/>
            </w:pPr>
            <w:r>
              <w:t>6.9</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32.</w:t>
            </w:r>
          </w:p>
        </w:tc>
        <w:tc>
          <w:tcPr>
            <w:tcW w:w="1247" w:type="dxa"/>
          </w:tcPr>
          <w:p w:rsidR="003B6DB0" w:rsidRDefault="003B6DB0">
            <w:pPr>
              <w:pStyle w:val="ConsPlusNormal"/>
            </w:pPr>
            <w:r>
              <w:t>Обеспечение внутреннего правопорядка</w:t>
            </w:r>
          </w:p>
        </w:tc>
        <w:tc>
          <w:tcPr>
            <w:tcW w:w="964" w:type="dxa"/>
          </w:tcPr>
          <w:p w:rsidR="003B6DB0" w:rsidRDefault="003B6DB0">
            <w:pPr>
              <w:pStyle w:val="ConsPlusNormal"/>
              <w:jc w:val="center"/>
            </w:pPr>
            <w:r>
              <w:t>8.3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33.</w:t>
            </w:r>
          </w:p>
        </w:tc>
        <w:tc>
          <w:tcPr>
            <w:tcW w:w="1247" w:type="dxa"/>
          </w:tcPr>
          <w:p w:rsidR="003B6DB0" w:rsidRDefault="003B6DB0">
            <w:pPr>
              <w:pStyle w:val="ConsPlusNormal"/>
            </w:pPr>
            <w:r>
              <w:t>Историко-культурная деятельность</w:t>
            </w:r>
          </w:p>
        </w:tc>
        <w:tc>
          <w:tcPr>
            <w:tcW w:w="964" w:type="dxa"/>
          </w:tcPr>
          <w:p w:rsidR="003B6DB0" w:rsidRDefault="003B6DB0">
            <w:pPr>
              <w:pStyle w:val="ConsPlusNormal"/>
              <w:jc w:val="center"/>
            </w:pPr>
            <w:r>
              <w:t>9.3</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34.</w:t>
            </w:r>
          </w:p>
        </w:tc>
        <w:tc>
          <w:tcPr>
            <w:tcW w:w="1247" w:type="dxa"/>
          </w:tcPr>
          <w:p w:rsidR="003B6DB0" w:rsidRDefault="003B6DB0">
            <w:pPr>
              <w:pStyle w:val="ConsPlusNormal"/>
            </w:pPr>
            <w:r>
              <w:t>Общее пользование водными объектами</w:t>
            </w:r>
          </w:p>
        </w:tc>
        <w:tc>
          <w:tcPr>
            <w:tcW w:w="964" w:type="dxa"/>
          </w:tcPr>
          <w:p w:rsidR="003B6DB0" w:rsidRDefault="003B6DB0">
            <w:pPr>
              <w:pStyle w:val="ConsPlusNormal"/>
              <w:jc w:val="center"/>
            </w:pPr>
            <w:r>
              <w:t>11.1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35.</w:t>
            </w:r>
          </w:p>
        </w:tc>
        <w:tc>
          <w:tcPr>
            <w:tcW w:w="1247"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36.</w:t>
            </w:r>
          </w:p>
        </w:tc>
        <w:tc>
          <w:tcPr>
            <w:tcW w:w="1247"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37.</w:t>
            </w:r>
          </w:p>
        </w:tc>
        <w:tc>
          <w:tcPr>
            <w:tcW w:w="1247" w:type="dxa"/>
          </w:tcPr>
          <w:p w:rsidR="003B6DB0" w:rsidRDefault="003B6DB0">
            <w:pPr>
              <w:pStyle w:val="ConsPlusNormal"/>
            </w:pPr>
            <w:r>
              <w:t>Складские площадки</w:t>
            </w:r>
          </w:p>
        </w:tc>
        <w:tc>
          <w:tcPr>
            <w:tcW w:w="964" w:type="dxa"/>
          </w:tcPr>
          <w:p w:rsidR="003B6DB0" w:rsidRDefault="003B6DB0">
            <w:pPr>
              <w:pStyle w:val="ConsPlusNormal"/>
              <w:jc w:val="center"/>
            </w:pPr>
            <w:r>
              <w:t>6.9.1</w:t>
            </w:r>
          </w:p>
        </w:tc>
        <w:tc>
          <w:tcPr>
            <w:tcW w:w="6293" w:type="dxa"/>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4.1.2.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Осуществление религиозных обрядов</w:t>
            </w:r>
          </w:p>
        </w:tc>
        <w:tc>
          <w:tcPr>
            <w:tcW w:w="964" w:type="dxa"/>
          </w:tcPr>
          <w:p w:rsidR="003B6DB0" w:rsidRDefault="003B6DB0">
            <w:pPr>
              <w:pStyle w:val="ConsPlusNormal"/>
              <w:jc w:val="center"/>
            </w:pPr>
            <w:r>
              <w:t>3.7.1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Предельная высота зданий, строений, сооружений - не подлежит установлению.</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tc>
      </w:tr>
    </w:tbl>
    <w:p w:rsidR="003B6DB0" w:rsidRDefault="003B6DB0">
      <w:pPr>
        <w:pStyle w:val="ConsPlusNormal"/>
        <w:jc w:val="both"/>
      </w:pPr>
    </w:p>
    <w:p w:rsidR="003B6DB0" w:rsidRDefault="003B6DB0">
      <w:pPr>
        <w:pStyle w:val="ConsPlusNormal"/>
        <w:ind w:firstLine="540"/>
        <w:jc w:val="both"/>
      </w:pPr>
      <w:r>
        <w:t>4.1.3.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3"/>
      </w:pPr>
      <w:r>
        <w:t>4.2. КС-2. Зона размещения коммунально-складских объектов</w:t>
      </w:r>
    </w:p>
    <w:p w:rsidR="003B6DB0" w:rsidRDefault="003B6DB0">
      <w:pPr>
        <w:pStyle w:val="ConsPlusTitle"/>
        <w:jc w:val="center"/>
      </w:pPr>
      <w:r>
        <w:t>IV - V класса опасности</w:t>
      </w:r>
    </w:p>
    <w:p w:rsidR="003B6DB0" w:rsidRDefault="003B6DB0">
      <w:pPr>
        <w:pStyle w:val="ConsPlusNormal"/>
        <w:jc w:val="both"/>
      </w:pPr>
    </w:p>
    <w:p w:rsidR="003B6DB0" w:rsidRDefault="003B6DB0">
      <w:pPr>
        <w:pStyle w:val="ConsPlusNormal"/>
        <w:ind w:firstLine="540"/>
        <w:jc w:val="both"/>
      </w:pPr>
      <w:r>
        <w:t>Зона предназначена для размещения коммунально-складских объектов IV - V класса опасности с размером санитарно-защитной зоны до 100 м, а также обслуживающих объектов, вспомогательных по отношению к основному назначению зоны.</w:t>
      </w:r>
    </w:p>
    <w:p w:rsidR="003B6DB0" w:rsidRDefault="003B6DB0">
      <w:pPr>
        <w:pStyle w:val="ConsPlusNormal"/>
        <w:spacing w:before="200"/>
        <w:ind w:firstLine="540"/>
        <w:jc w:val="both"/>
      </w:pPr>
      <w: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3B6DB0" w:rsidRDefault="003B6DB0">
      <w:pPr>
        <w:pStyle w:val="ConsPlusNormal"/>
        <w:spacing w:before="200"/>
        <w:ind w:firstLine="540"/>
        <w:jc w:val="both"/>
      </w:pPr>
      <w:r>
        <w:t>4.2.1.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Хранение и переработка сельскохозяйственной продукции</w:t>
            </w:r>
          </w:p>
        </w:tc>
        <w:tc>
          <w:tcPr>
            <w:tcW w:w="964" w:type="dxa"/>
          </w:tcPr>
          <w:p w:rsidR="003B6DB0" w:rsidRDefault="003B6DB0">
            <w:pPr>
              <w:pStyle w:val="ConsPlusNormal"/>
              <w:jc w:val="center"/>
            </w:pPr>
            <w:r>
              <w:t>1.15</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Хранение автотранспорта</w:t>
            </w:r>
          </w:p>
        </w:tc>
        <w:tc>
          <w:tcPr>
            <w:tcW w:w="964" w:type="dxa"/>
          </w:tcPr>
          <w:p w:rsidR="003B6DB0" w:rsidRDefault="003B6DB0">
            <w:pPr>
              <w:pStyle w:val="ConsPlusNormal"/>
              <w:jc w:val="center"/>
            </w:pPr>
            <w:r>
              <w:t>2.7.1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Административные здания организаций, обеспечивающих предоставление коммунальных услуг</w:t>
            </w:r>
          </w:p>
        </w:tc>
        <w:tc>
          <w:tcPr>
            <w:tcW w:w="964" w:type="dxa"/>
          </w:tcPr>
          <w:p w:rsidR="003B6DB0" w:rsidRDefault="003B6DB0">
            <w:pPr>
              <w:pStyle w:val="ConsPlusNormal"/>
              <w:jc w:val="center"/>
            </w:pPr>
            <w:r>
              <w:t>3.1.2</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Оказание социальной помощи населению</w:t>
            </w:r>
          </w:p>
        </w:tc>
        <w:tc>
          <w:tcPr>
            <w:tcW w:w="964" w:type="dxa"/>
          </w:tcPr>
          <w:p w:rsidR="003B6DB0" w:rsidRDefault="003B6DB0">
            <w:pPr>
              <w:pStyle w:val="ConsPlusNormal"/>
              <w:jc w:val="center"/>
            </w:pPr>
            <w:r>
              <w:t>3.2.2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Амбулаторно-поликлиническое обслуживание</w:t>
            </w:r>
          </w:p>
        </w:tc>
        <w:tc>
          <w:tcPr>
            <w:tcW w:w="964" w:type="dxa"/>
          </w:tcPr>
          <w:p w:rsidR="003B6DB0" w:rsidRDefault="003B6DB0">
            <w:pPr>
              <w:pStyle w:val="ConsPlusNormal"/>
              <w:jc w:val="center"/>
            </w:pPr>
            <w:r>
              <w:t>3.4.1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- 2000 кв. м;</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Максимальная высота зданий, строений и сооружений - 20 м.</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7. Минимальный процент озеленения земельного участка - 30%.</w:t>
            </w: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Дома социального обслуживания</w:t>
            </w:r>
          </w:p>
        </w:tc>
        <w:tc>
          <w:tcPr>
            <w:tcW w:w="964" w:type="dxa"/>
          </w:tcPr>
          <w:p w:rsidR="003B6DB0" w:rsidRDefault="003B6DB0">
            <w:pPr>
              <w:pStyle w:val="ConsPlusNormal"/>
              <w:jc w:val="center"/>
            </w:pPr>
            <w:r>
              <w:t>3.2.1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- 2.</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Оказание услуг связи</w:t>
            </w:r>
          </w:p>
        </w:tc>
        <w:tc>
          <w:tcPr>
            <w:tcW w:w="964" w:type="dxa"/>
          </w:tcPr>
          <w:p w:rsidR="003B6DB0" w:rsidRDefault="003B6DB0">
            <w:pPr>
              <w:pStyle w:val="ConsPlusNormal"/>
              <w:jc w:val="center"/>
            </w:pPr>
            <w:r>
              <w:t>3.2.3</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Бытовое обслуживание</w:t>
            </w:r>
          </w:p>
        </w:tc>
        <w:tc>
          <w:tcPr>
            <w:tcW w:w="964" w:type="dxa"/>
          </w:tcPr>
          <w:p w:rsidR="003B6DB0" w:rsidRDefault="003B6DB0">
            <w:pPr>
              <w:pStyle w:val="ConsPlusNormal"/>
              <w:jc w:val="center"/>
            </w:pPr>
            <w:r>
              <w:t>3.3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10.</w:t>
            </w:r>
          </w:p>
        </w:tc>
        <w:tc>
          <w:tcPr>
            <w:tcW w:w="1247" w:type="dxa"/>
          </w:tcPr>
          <w:p w:rsidR="003B6DB0" w:rsidRDefault="003B6DB0">
            <w:pPr>
              <w:pStyle w:val="ConsPlusNormal"/>
            </w:pPr>
            <w:r>
              <w:t>Обеспечение деятельности в области гидрометеорологии и смежных с ней областях</w:t>
            </w:r>
          </w:p>
        </w:tc>
        <w:tc>
          <w:tcPr>
            <w:tcW w:w="964" w:type="dxa"/>
          </w:tcPr>
          <w:p w:rsidR="003B6DB0" w:rsidRDefault="003B6DB0">
            <w:pPr>
              <w:pStyle w:val="ConsPlusNormal"/>
              <w:jc w:val="center"/>
            </w:pPr>
            <w:r>
              <w:t>3.9.1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11.</w:t>
            </w:r>
          </w:p>
        </w:tc>
        <w:tc>
          <w:tcPr>
            <w:tcW w:w="1247" w:type="dxa"/>
          </w:tcPr>
          <w:p w:rsidR="003B6DB0" w:rsidRDefault="003B6DB0">
            <w:pPr>
              <w:pStyle w:val="ConsPlusNormal"/>
            </w:pPr>
            <w:r>
              <w:t>Амбулаторное ветеринарное обслуживание</w:t>
            </w:r>
          </w:p>
        </w:tc>
        <w:tc>
          <w:tcPr>
            <w:tcW w:w="964" w:type="dxa"/>
          </w:tcPr>
          <w:p w:rsidR="003B6DB0" w:rsidRDefault="003B6DB0">
            <w:pPr>
              <w:pStyle w:val="ConsPlusNormal"/>
              <w:jc w:val="center"/>
            </w:pPr>
            <w:r>
              <w:t>3.10.1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12.</w:t>
            </w:r>
          </w:p>
        </w:tc>
        <w:tc>
          <w:tcPr>
            <w:tcW w:w="1247" w:type="dxa"/>
          </w:tcPr>
          <w:p w:rsidR="003B6DB0" w:rsidRDefault="003B6DB0">
            <w:pPr>
              <w:pStyle w:val="ConsPlusNormal"/>
            </w:pPr>
            <w:r>
              <w:t>Приюты для животных</w:t>
            </w:r>
          </w:p>
        </w:tc>
        <w:tc>
          <w:tcPr>
            <w:tcW w:w="964" w:type="dxa"/>
          </w:tcPr>
          <w:p w:rsidR="003B6DB0" w:rsidRDefault="003B6DB0">
            <w:pPr>
              <w:pStyle w:val="ConsPlusNormal"/>
              <w:jc w:val="center"/>
            </w:pPr>
            <w:r>
              <w:t>3.10.2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13.</w:t>
            </w:r>
          </w:p>
        </w:tc>
        <w:tc>
          <w:tcPr>
            <w:tcW w:w="1247" w:type="dxa"/>
          </w:tcPr>
          <w:p w:rsidR="003B6DB0" w:rsidRDefault="003B6DB0">
            <w:pPr>
              <w:pStyle w:val="ConsPlusNormal"/>
            </w:pPr>
            <w:r>
              <w:t>Деловое управление</w:t>
            </w:r>
          </w:p>
        </w:tc>
        <w:tc>
          <w:tcPr>
            <w:tcW w:w="964" w:type="dxa"/>
          </w:tcPr>
          <w:p w:rsidR="003B6DB0" w:rsidRDefault="003B6DB0">
            <w:pPr>
              <w:pStyle w:val="ConsPlusNormal"/>
              <w:jc w:val="center"/>
            </w:pPr>
            <w:r>
              <w:t>4.1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14.</w:t>
            </w:r>
          </w:p>
        </w:tc>
        <w:tc>
          <w:tcPr>
            <w:tcW w:w="1247" w:type="dxa"/>
          </w:tcPr>
          <w:p w:rsidR="003B6DB0" w:rsidRDefault="003B6DB0">
            <w:pPr>
              <w:pStyle w:val="ConsPlusNormal"/>
            </w:pPr>
            <w:r>
              <w:t>Объекты торговли (торговые центры, торгово-развлекательные центры (комплексы)</w:t>
            </w:r>
          </w:p>
        </w:tc>
        <w:tc>
          <w:tcPr>
            <w:tcW w:w="964" w:type="dxa"/>
          </w:tcPr>
          <w:p w:rsidR="003B6DB0" w:rsidRDefault="003B6DB0">
            <w:pPr>
              <w:pStyle w:val="ConsPlusNormal"/>
              <w:jc w:val="center"/>
            </w:pPr>
            <w:r>
              <w:t>4.2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15.</w:t>
            </w:r>
          </w:p>
        </w:tc>
        <w:tc>
          <w:tcPr>
            <w:tcW w:w="1247" w:type="dxa"/>
          </w:tcPr>
          <w:p w:rsidR="003B6DB0" w:rsidRDefault="003B6DB0">
            <w:pPr>
              <w:pStyle w:val="ConsPlusNormal"/>
            </w:pPr>
            <w:r>
              <w:t>Магазины</w:t>
            </w:r>
          </w:p>
        </w:tc>
        <w:tc>
          <w:tcPr>
            <w:tcW w:w="964" w:type="dxa"/>
          </w:tcPr>
          <w:p w:rsidR="003B6DB0" w:rsidRDefault="003B6DB0">
            <w:pPr>
              <w:pStyle w:val="ConsPlusNormal"/>
              <w:jc w:val="center"/>
            </w:pPr>
            <w:r>
              <w:t>4.4</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16.</w:t>
            </w:r>
          </w:p>
        </w:tc>
        <w:tc>
          <w:tcPr>
            <w:tcW w:w="1247" w:type="dxa"/>
          </w:tcPr>
          <w:p w:rsidR="003B6DB0" w:rsidRDefault="003B6DB0">
            <w:pPr>
              <w:pStyle w:val="ConsPlusNormal"/>
            </w:pPr>
            <w:r>
              <w:t>Общественное питание</w:t>
            </w:r>
          </w:p>
        </w:tc>
        <w:tc>
          <w:tcPr>
            <w:tcW w:w="964" w:type="dxa"/>
          </w:tcPr>
          <w:p w:rsidR="003B6DB0" w:rsidRDefault="003B6DB0">
            <w:pPr>
              <w:pStyle w:val="ConsPlusNormal"/>
              <w:jc w:val="center"/>
            </w:pPr>
            <w:r>
              <w:t>4.6</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17.</w:t>
            </w:r>
          </w:p>
        </w:tc>
        <w:tc>
          <w:tcPr>
            <w:tcW w:w="1247" w:type="dxa"/>
          </w:tcPr>
          <w:p w:rsidR="003B6DB0" w:rsidRDefault="003B6DB0">
            <w:pPr>
              <w:pStyle w:val="ConsPlusNormal"/>
            </w:pPr>
            <w:r>
              <w:t>Гостиничное обслуживание</w:t>
            </w:r>
          </w:p>
        </w:tc>
        <w:tc>
          <w:tcPr>
            <w:tcW w:w="964" w:type="dxa"/>
          </w:tcPr>
          <w:p w:rsidR="003B6DB0" w:rsidRDefault="003B6DB0">
            <w:pPr>
              <w:pStyle w:val="ConsPlusNormal"/>
              <w:jc w:val="center"/>
            </w:pPr>
            <w:r>
              <w:t>4.7</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18.</w:t>
            </w:r>
          </w:p>
        </w:tc>
        <w:tc>
          <w:tcPr>
            <w:tcW w:w="1247" w:type="dxa"/>
          </w:tcPr>
          <w:p w:rsidR="003B6DB0" w:rsidRDefault="003B6DB0">
            <w:pPr>
              <w:pStyle w:val="ConsPlusNormal"/>
            </w:pPr>
            <w:r>
              <w:t>Служебные гаражи</w:t>
            </w:r>
          </w:p>
        </w:tc>
        <w:tc>
          <w:tcPr>
            <w:tcW w:w="964" w:type="dxa"/>
          </w:tcPr>
          <w:p w:rsidR="003B6DB0" w:rsidRDefault="003B6DB0">
            <w:pPr>
              <w:pStyle w:val="ConsPlusNormal"/>
              <w:jc w:val="center"/>
            </w:pPr>
            <w:r>
              <w:t>4.9</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19.</w:t>
            </w:r>
          </w:p>
        </w:tc>
        <w:tc>
          <w:tcPr>
            <w:tcW w:w="1247" w:type="dxa"/>
          </w:tcPr>
          <w:p w:rsidR="003B6DB0" w:rsidRDefault="003B6DB0">
            <w:pPr>
              <w:pStyle w:val="ConsPlusNormal"/>
            </w:pPr>
            <w:r>
              <w:t>Заправка транспортных средств</w:t>
            </w:r>
          </w:p>
        </w:tc>
        <w:tc>
          <w:tcPr>
            <w:tcW w:w="964" w:type="dxa"/>
          </w:tcPr>
          <w:p w:rsidR="003B6DB0" w:rsidRDefault="003B6DB0">
            <w:pPr>
              <w:pStyle w:val="ConsPlusNormal"/>
              <w:jc w:val="center"/>
            </w:pPr>
            <w:r>
              <w:t>4.9.1.1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20.</w:t>
            </w:r>
          </w:p>
        </w:tc>
        <w:tc>
          <w:tcPr>
            <w:tcW w:w="1247" w:type="dxa"/>
          </w:tcPr>
          <w:p w:rsidR="003B6DB0" w:rsidRDefault="003B6DB0">
            <w:pPr>
              <w:pStyle w:val="ConsPlusNormal"/>
            </w:pPr>
            <w:r>
              <w:t>Автомобильные мойки</w:t>
            </w:r>
          </w:p>
        </w:tc>
        <w:tc>
          <w:tcPr>
            <w:tcW w:w="964" w:type="dxa"/>
          </w:tcPr>
          <w:p w:rsidR="003B6DB0" w:rsidRDefault="003B6DB0">
            <w:pPr>
              <w:pStyle w:val="ConsPlusNormal"/>
              <w:jc w:val="center"/>
            </w:pPr>
            <w:r>
              <w:t>4.9.1.3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21.</w:t>
            </w:r>
          </w:p>
        </w:tc>
        <w:tc>
          <w:tcPr>
            <w:tcW w:w="1247" w:type="dxa"/>
          </w:tcPr>
          <w:p w:rsidR="003B6DB0" w:rsidRDefault="003B6DB0">
            <w:pPr>
              <w:pStyle w:val="ConsPlusNormal"/>
            </w:pPr>
            <w:r>
              <w:t>Ремонт автомобилей</w:t>
            </w:r>
          </w:p>
        </w:tc>
        <w:tc>
          <w:tcPr>
            <w:tcW w:w="964" w:type="dxa"/>
          </w:tcPr>
          <w:p w:rsidR="003B6DB0" w:rsidRDefault="003B6DB0">
            <w:pPr>
              <w:pStyle w:val="ConsPlusNormal"/>
              <w:jc w:val="center"/>
            </w:pPr>
            <w:r>
              <w:t>4.9.1.4</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22.</w:t>
            </w:r>
          </w:p>
        </w:tc>
        <w:tc>
          <w:tcPr>
            <w:tcW w:w="1247" w:type="dxa"/>
          </w:tcPr>
          <w:p w:rsidR="003B6DB0" w:rsidRDefault="003B6DB0">
            <w:pPr>
              <w:pStyle w:val="ConsPlusNormal"/>
            </w:pPr>
            <w:r>
              <w:t>Тяжелая промышленность</w:t>
            </w:r>
          </w:p>
        </w:tc>
        <w:tc>
          <w:tcPr>
            <w:tcW w:w="964" w:type="dxa"/>
          </w:tcPr>
          <w:p w:rsidR="003B6DB0" w:rsidRDefault="003B6DB0">
            <w:pPr>
              <w:pStyle w:val="ConsPlusNormal"/>
              <w:jc w:val="center"/>
            </w:pPr>
            <w:r>
              <w:t>6.2</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23.</w:t>
            </w:r>
          </w:p>
        </w:tc>
        <w:tc>
          <w:tcPr>
            <w:tcW w:w="1247" w:type="dxa"/>
          </w:tcPr>
          <w:p w:rsidR="003B6DB0" w:rsidRDefault="003B6DB0">
            <w:pPr>
              <w:pStyle w:val="ConsPlusNormal"/>
            </w:pPr>
            <w:r>
              <w:t>Автомобилестроительная промышленность</w:t>
            </w:r>
          </w:p>
        </w:tc>
        <w:tc>
          <w:tcPr>
            <w:tcW w:w="964" w:type="dxa"/>
          </w:tcPr>
          <w:p w:rsidR="003B6DB0" w:rsidRDefault="003B6DB0">
            <w:pPr>
              <w:pStyle w:val="ConsPlusNormal"/>
              <w:jc w:val="center"/>
            </w:pPr>
            <w:r>
              <w:t>6.2.1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24.</w:t>
            </w:r>
          </w:p>
        </w:tc>
        <w:tc>
          <w:tcPr>
            <w:tcW w:w="1247" w:type="dxa"/>
          </w:tcPr>
          <w:p w:rsidR="003B6DB0" w:rsidRDefault="003B6DB0">
            <w:pPr>
              <w:pStyle w:val="ConsPlusNormal"/>
            </w:pPr>
            <w:r>
              <w:t>Легкая промышленность</w:t>
            </w:r>
          </w:p>
        </w:tc>
        <w:tc>
          <w:tcPr>
            <w:tcW w:w="964" w:type="dxa"/>
          </w:tcPr>
          <w:p w:rsidR="003B6DB0" w:rsidRDefault="003B6DB0">
            <w:pPr>
              <w:pStyle w:val="ConsPlusNormal"/>
              <w:jc w:val="center"/>
            </w:pPr>
            <w:r>
              <w:t>6.3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25.</w:t>
            </w:r>
          </w:p>
        </w:tc>
        <w:tc>
          <w:tcPr>
            <w:tcW w:w="1247" w:type="dxa"/>
          </w:tcPr>
          <w:p w:rsidR="003B6DB0" w:rsidRDefault="003B6DB0">
            <w:pPr>
              <w:pStyle w:val="ConsPlusNormal"/>
            </w:pPr>
            <w:r>
              <w:t>Фармацевтическая промышленность</w:t>
            </w:r>
          </w:p>
        </w:tc>
        <w:tc>
          <w:tcPr>
            <w:tcW w:w="964" w:type="dxa"/>
          </w:tcPr>
          <w:p w:rsidR="003B6DB0" w:rsidRDefault="003B6DB0">
            <w:pPr>
              <w:pStyle w:val="ConsPlusNormal"/>
              <w:jc w:val="center"/>
            </w:pPr>
            <w:r>
              <w:t>6.3.1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26.</w:t>
            </w:r>
          </w:p>
        </w:tc>
        <w:tc>
          <w:tcPr>
            <w:tcW w:w="1247" w:type="dxa"/>
          </w:tcPr>
          <w:p w:rsidR="003B6DB0" w:rsidRDefault="003B6DB0">
            <w:pPr>
              <w:pStyle w:val="ConsPlusNormal"/>
            </w:pPr>
            <w:r>
              <w:t>Пищевая промышленность</w:t>
            </w:r>
          </w:p>
        </w:tc>
        <w:tc>
          <w:tcPr>
            <w:tcW w:w="964" w:type="dxa"/>
          </w:tcPr>
          <w:p w:rsidR="003B6DB0" w:rsidRDefault="003B6DB0">
            <w:pPr>
              <w:pStyle w:val="ConsPlusNormal"/>
              <w:jc w:val="center"/>
            </w:pPr>
            <w:r>
              <w:t>6.4</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27.</w:t>
            </w:r>
          </w:p>
        </w:tc>
        <w:tc>
          <w:tcPr>
            <w:tcW w:w="1247" w:type="dxa"/>
          </w:tcPr>
          <w:p w:rsidR="003B6DB0" w:rsidRDefault="003B6DB0">
            <w:pPr>
              <w:pStyle w:val="ConsPlusNormal"/>
            </w:pPr>
            <w:r>
              <w:t>Нефтехимическая промышленность</w:t>
            </w:r>
          </w:p>
        </w:tc>
        <w:tc>
          <w:tcPr>
            <w:tcW w:w="964" w:type="dxa"/>
          </w:tcPr>
          <w:p w:rsidR="003B6DB0" w:rsidRDefault="003B6DB0">
            <w:pPr>
              <w:pStyle w:val="ConsPlusNormal"/>
              <w:jc w:val="center"/>
            </w:pPr>
            <w:r>
              <w:t>6.5</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28.</w:t>
            </w:r>
          </w:p>
        </w:tc>
        <w:tc>
          <w:tcPr>
            <w:tcW w:w="1247" w:type="dxa"/>
          </w:tcPr>
          <w:p w:rsidR="003B6DB0" w:rsidRDefault="003B6DB0">
            <w:pPr>
              <w:pStyle w:val="ConsPlusNormal"/>
            </w:pPr>
            <w:r>
              <w:t>Строительная промышленность</w:t>
            </w:r>
          </w:p>
        </w:tc>
        <w:tc>
          <w:tcPr>
            <w:tcW w:w="964" w:type="dxa"/>
          </w:tcPr>
          <w:p w:rsidR="003B6DB0" w:rsidRDefault="003B6DB0">
            <w:pPr>
              <w:pStyle w:val="ConsPlusNormal"/>
              <w:jc w:val="center"/>
            </w:pPr>
            <w:r>
              <w:t>6.6</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29.</w:t>
            </w:r>
          </w:p>
        </w:tc>
        <w:tc>
          <w:tcPr>
            <w:tcW w:w="1247" w:type="dxa"/>
          </w:tcPr>
          <w:p w:rsidR="003B6DB0" w:rsidRDefault="003B6DB0">
            <w:pPr>
              <w:pStyle w:val="ConsPlusNormal"/>
            </w:pPr>
            <w:r>
              <w:t>Целлюлозно-бумажная промышленность</w:t>
            </w:r>
          </w:p>
        </w:tc>
        <w:tc>
          <w:tcPr>
            <w:tcW w:w="964" w:type="dxa"/>
          </w:tcPr>
          <w:p w:rsidR="003B6DB0" w:rsidRDefault="003B6DB0">
            <w:pPr>
              <w:pStyle w:val="ConsPlusNormal"/>
              <w:jc w:val="center"/>
            </w:pPr>
            <w:r>
              <w:t>6.11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30.</w:t>
            </w:r>
          </w:p>
        </w:tc>
        <w:tc>
          <w:tcPr>
            <w:tcW w:w="1247" w:type="dxa"/>
          </w:tcPr>
          <w:p w:rsidR="003B6DB0" w:rsidRDefault="003B6DB0">
            <w:pPr>
              <w:pStyle w:val="ConsPlusNormal"/>
            </w:pPr>
            <w:r>
              <w:t>Научно-производственная деятельность</w:t>
            </w:r>
          </w:p>
        </w:tc>
        <w:tc>
          <w:tcPr>
            <w:tcW w:w="964" w:type="dxa"/>
          </w:tcPr>
          <w:p w:rsidR="003B6DB0" w:rsidRDefault="003B6DB0">
            <w:pPr>
              <w:pStyle w:val="ConsPlusNormal"/>
              <w:jc w:val="center"/>
            </w:pPr>
            <w:r>
              <w:t>6.12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31.</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32.</w:t>
            </w:r>
          </w:p>
        </w:tc>
        <w:tc>
          <w:tcPr>
            <w:tcW w:w="1247" w:type="dxa"/>
          </w:tcPr>
          <w:p w:rsidR="003B6DB0" w:rsidRDefault="003B6DB0">
            <w:pPr>
              <w:pStyle w:val="ConsPlusNormal"/>
            </w:pPr>
            <w:r>
              <w:t>Склады</w:t>
            </w:r>
          </w:p>
        </w:tc>
        <w:tc>
          <w:tcPr>
            <w:tcW w:w="964" w:type="dxa"/>
          </w:tcPr>
          <w:p w:rsidR="003B6DB0" w:rsidRDefault="003B6DB0">
            <w:pPr>
              <w:pStyle w:val="ConsPlusNormal"/>
              <w:jc w:val="center"/>
            </w:pPr>
            <w:r>
              <w:t>6.9</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33.</w:t>
            </w:r>
          </w:p>
        </w:tc>
        <w:tc>
          <w:tcPr>
            <w:tcW w:w="1247" w:type="dxa"/>
          </w:tcPr>
          <w:p w:rsidR="003B6DB0" w:rsidRDefault="003B6DB0">
            <w:pPr>
              <w:pStyle w:val="ConsPlusNormal"/>
            </w:pPr>
            <w:r>
              <w:t>Обеспечение внутреннего правопорядка</w:t>
            </w:r>
          </w:p>
        </w:tc>
        <w:tc>
          <w:tcPr>
            <w:tcW w:w="964" w:type="dxa"/>
          </w:tcPr>
          <w:p w:rsidR="003B6DB0" w:rsidRDefault="003B6DB0">
            <w:pPr>
              <w:pStyle w:val="ConsPlusNormal"/>
              <w:jc w:val="center"/>
            </w:pPr>
            <w:r>
              <w:t>8.3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34.</w:t>
            </w:r>
          </w:p>
        </w:tc>
        <w:tc>
          <w:tcPr>
            <w:tcW w:w="1247" w:type="dxa"/>
          </w:tcPr>
          <w:p w:rsidR="003B6DB0" w:rsidRDefault="003B6DB0">
            <w:pPr>
              <w:pStyle w:val="ConsPlusNormal"/>
            </w:pPr>
            <w:r>
              <w:t>Историко-культурная деятельность</w:t>
            </w:r>
          </w:p>
        </w:tc>
        <w:tc>
          <w:tcPr>
            <w:tcW w:w="964" w:type="dxa"/>
          </w:tcPr>
          <w:p w:rsidR="003B6DB0" w:rsidRDefault="003B6DB0">
            <w:pPr>
              <w:pStyle w:val="ConsPlusNormal"/>
              <w:jc w:val="center"/>
            </w:pPr>
            <w:r>
              <w:t>9.3</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35.</w:t>
            </w:r>
          </w:p>
        </w:tc>
        <w:tc>
          <w:tcPr>
            <w:tcW w:w="1247" w:type="dxa"/>
          </w:tcPr>
          <w:p w:rsidR="003B6DB0" w:rsidRDefault="003B6DB0">
            <w:pPr>
              <w:pStyle w:val="ConsPlusNormal"/>
            </w:pPr>
            <w:r>
              <w:t>Общее пользование водными объектами</w:t>
            </w:r>
          </w:p>
        </w:tc>
        <w:tc>
          <w:tcPr>
            <w:tcW w:w="964" w:type="dxa"/>
          </w:tcPr>
          <w:p w:rsidR="003B6DB0" w:rsidRDefault="003B6DB0">
            <w:pPr>
              <w:pStyle w:val="ConsPlusNormal"/>
              <w:jc w:val="center"/>
            </w:pPr>
            <w:r>
              <w:t>11.1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36.</w:t>
            </w:r>
          </w:p>
        </w:tc>
        <w:tc>
          <w:tcPr>
            <w:tcW w:w="1247"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37.</w:t>
            </w:r>
          </w:p>
        </w:tc>
        <w:tc>
          <w:tcPr>
            <w:tcW w:w="1247"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38.</w:t>
            </w:r>
          </w:p>
        </w:tc>
        <w:tc>
          <w:tcPr>
            <w:tcW w:w="1247" w:type="dxa"/>
          </w:tcPr>
          <w:p w:rsidR="003B6DB0" w:rsidRDefault="003B6DB0">
            <w:pPr>
              <w:pStyle w:val="ConsPlusNormal"/>
            </w:pPr>
            <w:r>
              <w:t>Складские площадки</w:t>
            </w:r>
          </w:p>
        </w:tc>
        <w:tc>
          <w:tcPr>
            <w:tcW w:w="964" w:type="dxa"/>
          </w:tcPr>
          <w:p w:rsidR="003B6DB0" w:rsidRDefault="003B6DB0">
            <w:pPr>
              <w:pStyle w:val="ConsPlusNormal"/>
              <w:jc w:val="center"/>
            </w:pPr>
            <w:r>
              <w:t>6.9.1</w:t>
            </w:r>
          </w:p>
        </w:tc>
        <w:tc>
          <w:tcPr>
            <w:tcW w:w="6293" w:type="dxa"/>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4.2.2.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Осуществление религиозных обрядов</w:t>
            </w:r>
          </w:p>
        </w:tc>
        <w:tc>
          <w:tcPr>
            <w:tcW w:w="964" w:type="dxa"/>
          </w:tcPr>
          <w:p w:rsidR="003B6DB0" w:rsidRDefault="003B6DB0">
            <w:pPr>
              <w:pStyle w:val="ConsPlusNormal"/>
              <w:jc w:val="center"/>
            </w:pPr>
            <w:r>
              <w:t>3.7.1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Предельная высота зданий, строений, сооружений - не подлежит установлению.</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tc>
      </w:tr>
    </w:tbl>
    <w:p w:rsidR="003B6DB0" w:rsidRDefault="003B6DB0">
      <w:pPr>
        <w:pStyle w:val="ConsPlusNormal"/>
        <w:jc w:val="both"/>
      </w:pPr>
    </w:p>
    <w:p w:rsidR="003B6DB0" w:rsidRDefault="003B6DB0">
      <w:pPr>
        <w:pStyle w:val="ConsPlusNormal"/>
        <w:ind w:firstLine="540"/>
        <w:jc w:val="both"/>
      </w:pPr>
      <w:r>
        <w:t>4.2.3.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2"/>
      </w:pPr>
      <w:r>
        <w:t>5. Зоны инженерной инфраструктуры</w:t>
      </w:r>
    </w:p>
    <w:p w:rsidR="003B6DB0" w:rsidRDefault="003B6DB0">
      <w:pPr>
        <w:pStyle w:val="ConsPlusNormal"/>
        <w:jc w:val="both"/>
      </w:pPr>
    </w:p>
    <w:p w:rsidR="003B6DB0" w:rsidRDefault="003B6DB0">
      <w:pPr>
        <w:pStyle w:val="ConsPlusTitle"/>
        <w:jc w:val="center"/>
        <w:outlineLvl w:val="3"/>
      </w:pPr>
      <w:r>
        <w:t>5.1. И. Зона инженерной инфраструктуры</w:t>
      </w:r>
    </w:p>
    <w:p w:rsidR="003B6DB0" w:rsidRDefault="003B6DB0">
      <w:pPr>
        <w:pStyle w:val="ConsPlusNormal"/>
        <w:jc w:val="both"/>
      </w:pPr>
    </w:p>
    <w:p w:rsidR="003B6DB0" w:rsidRDefault="003B6DB0">
      <w:pPr>
        <w:pStyle w:val="ConsPlusNormal"/>
        <w:ind w:firstLine="540"/>
        <w:jc w:val="both"/>
      </w:pPr>
      <w:r>
        <w:t>Зона предназначена для размещения головных сооружений и магистральных сетей инженерной инфраструктуры, а также обслуживающих объектов, вспомогательных по отношению к основному назначению зоны.</w:t>
      </w:r>
    </w:p>
    <w:p w:rsidR="003B6DB0" w:rsidRDefault="003B6DB0">
      <w:pPr>
        <w:pStyle w:val="ConsPlusNormal"/>
        <w:spacing w:before="200"/>
        <w:ind w:firstLine="540"/>
        <w:jc w:val="both"/>
      </w:pPr>
      <w: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3B6DB0" w:rsidRDefault="003B6DB0">
      <w:pPr>
        <w:pStyle w:val="ConsPlusNormal"/>
        <w:spacing w:before="200"/>
        <w:ind w:firstLine="540"/>
        <w:jc w:val="both"/>
      </w:pPr>
      <w:r>
        <w:t>5.1.1.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Административные здания организаций, обеспечивающих предоставление коммунальных услуг</w:t>
            </w:r>
          </w:p>
        </w:tc>
        <w:tc>
          <w:tcPr>
            <w:tcW w:w="964" w:type="dxa"/>
          </w:tcPr>
          <w:p w:rsidR="003B6DB0" w:rsidRDefault="003B6DB0">
            <w:pPr>
              <w:pStyle w:val="ConsPlusNormal"/>
              <w:jc w:val="center"/>
            </w:pPr>
            <w:r>
              <w:t>3.1.2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Энергетика</w:t>
            </w:r>
          </w:p>
        </w:tc>
        <w:tc>
          <w:tcPr>
            <w:tcW w:w="964" w:type="dxa"/>
          </w:tcPr>
          <w:p w:rsidR="003B6DB0" w:rsidRDefault="003B6DB0">
            <w:pPr>
              <w:pStyle w:val="ConsPlusNormal"/>
              <w:jc w:val="center"/>
            </w:pPr>
            <w:r>
              <w:t>6.7</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не подлежат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Трубопроводный транспорт</w:t>
            </w:r>
          </w:p>
        </w:tc>
        <w:tc>
          <w:tcPr>
            <w:tcW w:w="964" w:type="dxa"/>
          </w:tcPr>
          <w:p w:rsidR="003B6DB0" w:rsidRDefault="003B6DB0">
            <w:pPr>
              <w:pStyle w:val="ConsPlusNormal"/>
              <w:jc w:val="center"/>
            </w:pPr>
            <w:r>
              <w:t>7.5</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Специальное пользование водными объектами</w:t>
            </w:r>
          </w:p>
        </w:tc>
        <w:tc>
          <w:tcPr>
            <w:tcW w:w="964" w:type="dxa"/>
          </w:tcPr>
          <w:p w:rsidR="003B6DB0" w:rsidRDefault="003B6DB0">
            <w:pPr>
              <w:pStyle w:val="ConsPlusNormal"/>
              <w:jc w:val="center"/>
            </w:pPr>
            <w:r>
              <w:t>11.2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Обеспечение деятельности в области гидрометеорологии и смежных с ней областях</w:t>
            </w:r>
          </w:p>
        </w:tc>
        <w:tc>
          <w:tcPr>
            <w:tcW w:w="964" w:type="dxa"/>
          </w:tcPr>
          <w:p w:rsidR="003B6DB0" w:rsidRDefault="003B6DB0">
            <w:pPr>
              <w:pStyle w:val="ConsPlusNormal"/>
              <w:jc w:val="center"/>
            </w:pPr>
            <w:r>
              <w:t>3.9.1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Гидротехнические сооружения</w:t>
            </w:r>
          </w:p>
        </w:tc>
        <w:tc>
          <w:tcPr>
            <w:tcW w:w="964" w:type="dxa"/>
          </w:tcPr>
          <w:p w:rsidR="003B6DB0" w:rsidRDefault="003B6DB0">
            <w:pPr>
              <w:pStyle w:val="ConsPlusNormal"/>
              <w:jc w:val="center"/>
            </w:pPr>
            <w:r>
              <w:t>11.3</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Историко-культурная деятельность</w:t>
            </w:r>
          </w:p>
        </w:tc>
        <w:tc>
          <w:tcPr>
            <w:tcW w:w="964" w:type="dxa"/>
          </w:tcPr>
          <w:p w:rsidR="003B6DB0" w:rsidRDefault="003B6DB0">
            <w:pPr>
              <w:pStyle w:val="ConsPlusNormal"/>
              <w:jc w:val="center"/>
            </w:pPr>
            <w:r>
              <w:t>9.3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10.</w:t>
            </w:r>
          </w:p>
        </w:tc>
        <w:tc>
          <w:tcPr>
            <w:tcW w:w="1247"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11.</w:t>
            </w:r>
          </w:p>
        </w:tc>
        <w:tc>
          <w:tcPr>
            <w:tcW w:w="1247"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293" w:type="dxa"/>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5.1.2.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Служебные гаражи</w:t>
            </w:r>
          </w:p>
        </w:tc>
        <w:tc>
          <w:tcPr>
            <w:tcW w:w="964" w:type="dxa"/>
          </w:tcPr>
          <w:p w:rsidR="003B6DB0" w:rsidRDefault="003B6DB0">
            <w:pPr>
              <w:pStyle w:val="ConsPlusNormal"/>
              <w:jc w:val="center"/>
            </w:pPr>
            <w:r>
              <w:t>4.9</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Хранение автотранспорта</w:t>
            </w:r>
          </w:p>
        </w:tc>
        <w:tc>
          <w:tcPr>
            <w:tcW w:w="964" w:type="dxa"/>
          </w:tcPr>
          <w:p w:rsidR="003B6DB0" w:rsidRDefault="003B6DB0">
            <w:pPr>
              <w:pStyle w:val="ConsPlusNormal"/>
              <w:jc w:val="center"/>
            </w:pPr>
            <w:r>
              <w:t>2.7.1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Склады</w:t>
            </w:r>
          </w:p>
        </w:tc>
        <w:tc>
          <w:tcPr>
            <w:tcW w:w="964" w:type="dxa"/>
          </w:tcPr>
          <w:p w:rsidR="003B6DB0" w:rsidRDefault="003B6DB0">
            <w:pPr>
              <w:pStyle w:val="ConsPlusNormal"/>
              <w:jc w:val="center"/>
            </w:pPr>
            <w:r>
              <w:t>6.9</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Легкая промышленность</w:t>
            </w:r>
          </w:p>
        </w:tc>
        <w:tc>
          <w:tcPr>
            <w:tcW w:w="964" w:type="dxa"/>
          </w:tcPr>
          <w:p w:rsidR="003B6DB0" w:rsidRDefault="003B6DB0">
            <w:pPr>
              <w:pStyle w:val="ConsPlusNormal"/>
              <w:jc w:val="center"/>
            </w:pPr>
            <w:r>
              <w:t>6.3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bl>
    <w:p w:rsidR="003B6DB0" w:rsidRDefault="003B6DB0">
      <w:pPr>
        <w:pStyle w:val="ConsPlusNormal"/>
        <w:jc w:val="both"/>
      </w:pPr>
    </w:p>
    <w:p w:rsidR="003B6DB0" w:rsidRDefault="003B6DB0">
      <w:pPr>
        <w:pStyle w:val="ConsPlusNormal"/>
        <w:ind w:firstLine="540"/>
        <w:jc w:val="both"/>
      </w:pPr>
      <w:r>
        <w:t>5.1.3.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2"/>
      </w:pPr>
      <w:r>
        <w:t>6. Зоны транспортной инфраструктуры</w:t>
      </w:r>
    </w:p>
    <w:p w:rsidR="003B6DB0" w:rsidRDefault="003B6DB0">
      <w:pPr>
        <w:pStyle w:val="ConsPlusNormal"/>
        <w:jc w:val="both"/>
      </w:pPr>
    </w:p>
    <w:p w:rsidR="003B6DB0" w:rsidRDefault="003B6DB0">
      <w:pPr>
        <w:pStyle w:val="ConsPlusTitle"/>
        <w:jc w:val="center"/>
        <w:outlineLvl w:val="3"/>
      </w:pPr>
      <w:r>
        <w:t>6.1. Т-1. Зона транспортной инфраструктуры</w:t>
      </w:r>
    </w:p>
    <w:p w:rsidR="003B6DB0" w:rsidRDefault="003B6DB0">
      <w:pPr>
        <w:pStyle w:val="ConsPlusNormal"/>
        <w:jc w:val="both"/>
      </w:pPr>
    </w:p>
    <w:p w:rsidR="003B6DB0" w:rsidRDefault="003B6DB0">
      <w:pPr>
        <w:pStyle w:val="ConsPlusNormal"/>
        <w:ind w:firstLine="540"/>
        <w:jc w:val="both"/>
      </w:pPr>
      <w:r>
        <w:t>Зона выделяется для размещения объектов транспортной инфраструктуры, а также обслуживающих объектов, вспомогательных по отношению к основному назначению зоны.</w:t>
      </w:r>
    </w:p>
    <w:p w:rsidR="003B6DB0" w:rsidRDefault="003B6DB0">
      <w:pPr>
        <w:pStyle w:val="ConsPlusNormal"/>
        <w:spacing w:before="200"/>
        <w:ind w:firstLine="540"/>
        <w:jc w:val="both"/>
      </w:pPr>
      <w: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3B6DB0" w:rsidRDefault="003B6DB0">
      <w:pPr>
        <w:pStyle w:val="ConsPlusNormal"/>
        <w:spacing w:before="200"/>
        <w:ind w:firstLine="540"/>
        <w:jc w:val="both"/>
      </w:pPr>
      <w:r>
        <w:t>6.1.1.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Хранение автотранспорта</w:t>
            </w:r>
          </w:p>
        </w:tc>
        <w:tc>
          <w:tcPr>
            <w:tcW w:w="964" w:type="dxa"/>
          </w:tcPr>
          <w:p w:rsidR="003B6DB0" w:rsidRDefault="003B6DB0">
            <w:pPr>
              <w:pStyle w:val="ConsPlusNormal"/>
              <w:jc w:val="center"/>
            </w:pPr>
            <w:r>
              <w:t>2.7.1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Обеспечение обороны и безопасности</w:t>
            </w:r>
          </w:p>
        </w:tc>
        <w:tc>
          <w:tcPr>
            <w:tcW w:w="964" w:type="dxa"/>
          </w:tcPr>
          <w:p w:rsidR="003B6DB0" w:rsidRDefault="003B6DB0">
            <w:pPr>
              <w:pStyle w:val="ConsPlusNormal"/>
              <w:jc w:val="center"/>
            </w:pPr>
            <w:r>
              <w:t>8.0</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Служебные гаражи</w:t>
            </w:r>
          </w:p>
        </w:tc>
        <w:tc>
          <w:tcPr>
            <w:tcW w:w="964" w:type="dxa"/>
          </w:tcPr>
          <w:p w:rsidR="003B6DB0" w:rsidRDefault="003B6DB0">
            <w:pPr>
              <w:pStyle w:val="ConsPlusNormal"/>
              <w:jc w:val="center"/>
            </w:pPr>
            <w:r>
              <w:t>4.9</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Водный спорт</w:t>
            </w:r>
          </w:p>
        </w:tc>
        <w:tc>
          <w:tcPr>
            <w:tcW w:w="964" w:type="dxa"/>
          </w:tcPr>
          <w:p w:rsidR="003B6DB0" w:rsidRDefault="003B6DB0">
            <w:pPr>
              <w:pStyle w:val="ConsPlusNormal"/>
              <w:jc w:val="center"/>
            </w:pPr>
            <w:r>
              <w:t>5.1.5</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Авиационный спорт</w:t>
            </w:r>
          </w:p>
        </w:tc>
        <w:tc>
          <w:tcPr>
            <w:tcW w:w="964" w:type="dxa"/>
          </w:tcPr>
          <w:p w:rsidR="003B6DB0" w:rsidRDefault="003B6DB0">
            <w:pPr>
              <w:pStyle w:val="ConsPlusNormal"/>
              <w:jc w:val="center"/>
            </w:pPr>
            <w:r>
              <w:t>5.1.6</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Причалы для маломерных судов</w:t>
            </w:r>
          </w:p>
        </w:tc>
        <w:tc>
          <w:tcPr>
            <w:tcW w:w="964" w:type="dxa"/>
          </w:tcPr>
          <w:p w:rsidR="003B6DB0" w:rsidRDefault="003B6DB0">
            <w:pPr>
              <w:pStyle w:val="ConsPlusNormal"/>
              <w:jc w:val="center"/>
            </w:pPr>
            <w:r>
              <w:t>5.4</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Железнодорожные пути</w:t>
            </w:r>
          </w:p>
        </w:tc>
        <w:tc>
          <w:tcPr>
            <w:tcW w:w="964" w:type="dxa"/>
          </w:tcPr>
          <w:p w:rsidR="003B6DB0" w:rsidRDefault="003B6DB0">
            <w:pPr>
              <w:pStyle w:val="ConsPlusNormal"/>
              <w:jc w:val="center"/>
            </w:pPr>
            <w:r>
              <w:t>7.1.1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Обслуживание железнодорожных перевозок</w:t>
            </w:r>
          </w:p>
        </w:tc>
        <w:tc>
          <w:tcPr>
            <w:tcW w:w="964" w:type="dxa"/>
          </w:tcPr>
          <w:p w:rsidR="003B6DB0" w:rsidRDefault="003B6DB0">
            <w:pPr>
              <w:pStyle w:val="ConsPlusNormal"/>
              <w:jc w:val="center"/>
            </w:pPr>
            <w:r>
              <w:t>7.1.2</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10.</w:t>
            </w:r>
          </w:p>
        </w:tc>
        <w:tc>
          <w:tcPr>
            <w:tcW w:w="1247" w:type="dxa"/>
          </w:tcPr>
          <w:p w:rsidR="003B6DB0" w:rsidRDefault="003B6DB0">
            <w:pPr>
              <w:pStyle w:val="ConsPlusNormal"/>
            </w:pPr>
            <w:r>
              <w:t>Размещение автомобильных дорог</w:t>
            </w:r>
          </w:p>
        </w:tc>
        <w:tc>
          <w:tcPr>
            <w:tcW w:w="964" w:type="dxa"/>
          </w:tcPr>
          <w:p w:rsidR="003B6DB0" w:rsidRDefault="003B6DB0">
            <w:pPr>
              <w:pStyle w:val="ConsPlusNormal"/>
              <w:jc w:val="center"/>
            </w:pPr>
            <w:r>
              <w:t>7.2.1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11.</w:t>
            </w:r>
          </w:p>
        </w:tc>
        <w:tc>
          <w:tcPr>
            <w:tcW w:w="1247" w:type="dxa"/>
          </w:tcPr>
          <w:p w:rsidR="003B6DB0" w:rsidRDefault="003B6DB0">
            <w:pPr>
              <w:pStyle w:val="ConsPlusNormal"/>
            </w:pPr>
            <w:r>
              <w:t>Обслуживание перевозок пассажиров</w:t>
            </w:r>
          </w:p>
        </w:tc>
        <w:tc>
          <w:tcPr>
            <w:tcW w:w="964" w:type="dxa"/>
          </w:tcPr>
          <w:p w:rsidR="003B6DB0" w:rsidRDefault="003B6DB0">
            <w:pPr>
              <w:pStyle w:val="ConsPlusNormal"/>
              <w:jc w:val="center"/>
            </w:pPr>
            <w:r>
              <w:t>7.2.2</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12.</w:t>
            </w:r>
          </w:p>
        </w:tc>
        <w:tc>
          <w:tcPr>
            <w:tcW w:w="1247" w:type="dxa"/>
          </w:tcPr>
          <w:p w:rsidR="003B6DB0" w:rsidRDefault="003B6DB0">
            <w:pPr>
              <w:pStyle w:val="ConsPlusNormal"/>
            </w:pPr>
            <w:r>
              <w:t>Стоянки транспорта общего пользования</w:t>
            </w:r>
          </w:p>
        </w:tc>
        <w:tc>
          <w:tcPr>
            <w:tcW w:w="964" w:type="dxa"/>
          </w:tcPr>
          <w:p w:rsidR="003B6DB0" w:rsidRDefault="003B6DB0">
            <w:pPr>
              <w:pStyle w:val="ConsPlusNormal"/>
              <w:jc w:val="center"/>
            </w:pPr>
            <w:r>
              <w:t>7.2.3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13.</w:t>
            </w:r>
          </w:p>
        </w:tc>
        <w:tc>
          <w:tcPr>
            <w:tcW w:w="1247" w:type="dxa"/>
          </w:tcPr>
          <w:p w:rsidR="003B6DB0" w:rsidRDefault="003B6DB0">
            <w:pPr>
              <w:pStyle w:val="ConsPlusNormal"/>
            </w:pPr>
            <w:r>
              <w:t>Водный транспорт</w:t>
            </w:r>
          </w:p>
        </w:tc>
        <w:tc>
          <w:tcPr>
            <w:tcW w:w="964" w:type="dxa"/>
          </w:tcPr>
          <w:p w:rsidR="003B6DB0" w:rsidRDefault="003B6DB0">
            <w:pPr>
              <w:pStyle w:val="ConsPlusNormal"/>
              <w:jc w:val="center"/>
            </w:pPr>
            <w:r>
              <w:t>7.3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14.</w:t>
            </w:r>
          </w:p>
        </w:tc>
        <w:tc>
          <w:tcPr>
            <w:tcW w:w="1247" w:type="dxa"/>
          </w:tcPr>
          <w:p w:rsidR="003B6DB0" w:rsidRDefault="003B6DB0">
            <w:pPr>
              <w:pStyle w:val="ConsPlusNormal"/>
            </w:pPr>
            <w:r>
              <w:t>Воздушный транспорт</w:t>
            </w:r>
          </w:p>
        </w:tc>
        <w:tc>
          <w:tcPr>
            <w:tcW w:w="964" w:type="dxa"/>
          </w:tcPr>
          <w:p w:rsidR="003B6DB0" w:rsidRDefault="003B6DB0">
            <w:pPr>
              <w:pStyle w:val="ConsPlusNormal"/>
              <w:jc w:val="center"/>
            </w:pPr>
            <w:r>
              <w:t>7.4</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15.</w:t>
            </w:r>
          </w:p>
        </w:tc>
        <w:tc>
          <w:tcPr>
            <w:tcW w:w="1247" w:type="dxa"/>
          </w:tcPr>
          <w:p w:rsidR="003B6DB0" w:rsidRDefault="003B6DB0">
            <w:pPr>
              <w:pStyle w:val="ConsPlusNormal"/>
            </w:pPr>
            <w:r>
              <w:t>Историко-культурная деятельность</w:t>
            </w:r>
          </w:p>
        </w:tc>
        <w:tc>
          <w:tcPr>
            <w:tcW w:w="964" w:type="dxa"/>
          </w:tcPr>
          <w:p w:rsidR="003B6DB0" w:rsidRDefault="003B6DB0">
            <w:pPr>
              <w:pStyle w:val="ConsPlusNormal"/>
              <w:jc w:val="center"/>
            </w:pPr>
            <w:r>
              <w:t>9.3</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16.</w:t>
            </w:r>
          </w:p>
        </w:tc>
        <w:tc>
          <w:tcPr>
            <w:tcW w:w="1247" w:type="dxa"/>
          </w:tcPr>
          <w:p w:rsidR="003B6DB0" w:rsidRDefault="003B6DB0">
            <w:pPr>
              <w:pStyle w:val="ConsPlusNormal"/>
            </w:pPr>
            <w:r>
              <w:t>Общее пользование водными объектами</w:t>
            </w:r>
          </w:p>
        </w:tc>
        <w:tc>
          <w:tcPr>
            <w:tcW w:w="964" w:type="dxa"/>
          </w:tcPr>
          <w:p w:rsidR="003B6DB0" w:rsidRDefault="003B6DB0">
            <w:pPr>
              <w:pStyle w:val="ConsPlusNormal"/>
              <w:jc w:val="center"/>
            </w:pPr>
            <w:r>
              <w:t>11.1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17.</w:t>
            </w:r>
          </w:p>
        </w:tc>
        <w:tc>
          <w:tcPr>
            <w:tcW w:w="1247"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18.</w:t>
            </w:r>
          </w:p>
        </w:tc>
        <w:tc>
          <w:tcPr>
            <w:tcW w:w="1247"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293" w:type="dxa"/>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6.1.2.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Заправка транспортных средств</w:t>
            </w:r>
          </w:p>
        </w:tc>
        <w:tc>
          <w:tcPr>
            <w:tcW w:w="964" w:type="dxa"/>
          </w:tcPr>
          <w:p w:rsidR="003B6DB0" w:rsidRDefault="003B6DB0">
            <w:pPr>
              <w:pStyle w:val="ConsPlusNormal"/>
              <w:jc w:val="center"/>
            </w:pPr>
            <w:r>
              <w:t>4.9.1.1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Обеспечение дорожного отдыха</w:t>
            </w:r>
          </w:p>
        </w:tc>
        <w:tc>
          <w:tcPr>
            <w:tcW w:w="964" w:type="dxa"/>
          </w:tcPr>
          <w:p w:rsidR="003B6DB0" w:rsidRDefault="003B6DB0">
            <w:pPr>
              <w:pStyle w:val="ConsPlusNormal"/>
              <w:jc w:val="center"/>
            </w:pPr>
            <w:r>
              <w:t>4.9.1.2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Автомобильные мойки</w:t>
            </w:r>
          </w:p>
        </w:tc>
        <w:tc>
          <w:tcPr>
            <w:tcW w:w="964" w:type="dxa"/>
          </w:tcPr>
          <w:p w:rsidR="003B6DB0" w:rsidRDefault="003B6DB0">
            <w:pPr>
              <w:pStyle w:val="ConsPlusNormal"/>
              <w:jc w:val="center"/>
            </w:pPr>
            <w:r>
              <w:t>4.9.1.3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Ремонт автомобилей</w:t>
            </w:r>
          </w:p>
        </w:tc>
        <w:tc>
          <w:tcPr>
            <w:tcW w:w="964" w:type="dxa"/>
          </w:tcPr>
          <w:p w:rsidR="003B6DB0" w:rsidRDefault="003B6DB0">
            <w:pPr>
              <w:pStyle w:val="ConsPlusNormal"/>
              <w:jc w:val="center"/>
            </w:pPr>
            <w:r>
              <w:t>4.9.1.4</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- 10000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Склады</w:t>
            </w:r>
          </w:p>
        </w:tc>
        <w:tc>
          <w:tcPr>
            <w:tcW w:w="964" w:type="dxa"/>
          </w:tcPr>
          <w:p w:rsidR="003B6DB0" w:rsidRDefault="003B6DB0">
            <w:pPr>
              <w:pStyle w:val="ConsPlusNormal"/>
              <w:jc w:val="center"/>
            </w:pPr>
            <w:r>
              <w:t>6.9</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Научно-производственная деятельность</w:t>
            </w:r>
          </w:p>
        </w:tc>
        <w:tc>
          <w:tcPr>
            <w:tcW w:w="964" w:type="dxa"/>
          </w:tcPr>
          <w:p w:rsidR="003B6DB0" w:rsidRDefault="003B6DB0">
            <w:pPr>
              <w:pStyle w:val="ConsPlusNormal"/>
              <w:jc w:val="center"/>
            </w:pPr>
            <w:r>
              <w:t>6.12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Обеспечение внутреннего правопорядка</w:t>
            </w:r>
          </w:p>
        </w:tc>
        <w:tc>
          <w:tcPr>
            <w:tcW w:w="964" w:type="dxa"/>
          </w:tcPr>
          <w:p w:rsidR="003B6DB0" w:rsidRDefault="003B6DB0">
            <w:pPr>
              <w:pStyle w:val="ConsPlusNormal"/>
              <w:jc w:val="center"/>
            </w:pPr>
            <w:r>
              <w:t>8.3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Осуществление религиозных обрядов</w:t>
            </w:r>
          </w:p>
        </w:tc>
        <w:tc>
          <w:tcPr>
            <w:tcW w:w="964" w:type="dxa"/>
          </w:tcPr>
          <w:p w:rsidR="003B6DB0" w:rsidRDefault="003B6DB0">
            <w:pPr>
              <w:pStyle w:val="ConsPlusNormal"/>
              <w:jc w:val="center"/>
            </w:pPr>
            <w:r>
              <w:t>3.7.1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Предельная высота зданий, строений, сооружений - не подлежит установлению.</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Магазины</w:t>
            </w:r>
          </w:p>
        </w:tc>
        <w:tc>
          <w:tcPr>
            <w:tcW w:w="964" w:type="dxa"/>
          </w:tcPr>
          <w:p w:rsidR="003B6DB0" w:rsidRDefault="003B6DB0">
            <w:pPr>
              <w:pStyle w:val="ConsPlusNormal"/>
              <w:jc w:val="center"/>
            </w:pPr>
            <w:r>
              <w:t>4.4</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10.</w:t>
            </w:r>
          </w:p>
        </w:tc>
        <w:tc>
          <w:tcPr>
            <w:tcW w:w="1247" w:type="dxa"/>
          </w:tcPr>
          <w:p w:rsidR="003B6DB0" w:rsidRDefault="003B6DB0">
            <w:pPr>
              <w:pStyle w:val="ConsPlusNormal"/>
            </w:pPr>
            <w:r>
              <w:t>Общественное питание</w:t>
            </w:r>
          </w:p>
        </w:tc>
        <w:tc>
          <w:tcPr>
            <w:tcW w:w="964" w:type="dxa"/>
          </w:tcPr>
          <w:p w:rsidR="003B6DB0" w:rsidRDefault="003B6DB0">
            <w:pPr>
              <w:pStyle w:val="ConsPlusNormal"/>
              <w:jc w:val="center"/>
            </w:pPr>
            <w:r>
              <w:t>4.6</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11.</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12.</w:t>
            </w:r>
          </w:p>
        </w:tc>
        <w:tc>
          <w:tcPr>
            <w:tcW w:w="1247" w:type="dxa"/>
          </w:tcPr>
          <w:p w:rsidR="003B6DB0" w:rsidRDefault="003B6DB0">
            <w:pPr>
              <w:pStyle w:val="ConsPlusNormal"/>
            </w:pPr>
            <w:r>
              <w:t>Складские площадки</w:t>
            </w:r>
          </w:p>
        </w:tc>
        <w:tc>
          <w:tcPr>
            <w:tcW w:w="964" w:type="dxa"/>
          </w:tcPr>
          <w:p w:rsidR="003B6DB0" w:rsidRDefault="003B6DB0">
            <w:pPr>
              <w:pStyle w:val="ConsPlusNormal"/>
              <w:jc w:val="center"/>
            </w:pPr>
            <w:r>
              <w:t>6.9.1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bl>
    <w:p w:rsidR="003B6DB0" w:rsidRDefault="003B6DB0">
      <w:pPr>
        <w:pStyle w:val="ConsPlusNormal"/>
        <w:jc w:val="both"/>
      </w:pPr>
    </w:p>
    <w:p w:rsidR="003B6DB0" w:rsidRDefault="003B6DB0">
      <w:pPr>
        <w:pStyle w:val="ConsPlusNormal"/>
        <w:ind w:firstLine="540"/>
        <w:jc w:val="both"/>
      </w:pPr>
      <w:r>
        <w:t>6.1.3.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3"/>
      </w:pPr>
      <w:r>
        <w:t>6.2. Т-1-1. Зона железнодорожного транспорта</w:t>
      </w:r>
    </w:p>
    <w:p w:rsidR="003B6DB0" w:rsidRDefault="003B6DB0">
      <w:pPr>
        <w:pStyle w:val="ConsPlusNormal"/>
        <w:jc w:val="both"/>
      </w:pPr>
    </w:p>
    <w:p w:rsidR="003B6DB0" w:rsidRDefault="003B6DB0">
      <w:pPr>
        <w:pStyle w:val="ConsPlusNormal"/>
        <w:ind w:firstLine="540"/>
        <w:jc w:val="both"/>
      </w:pPr>
      <w:r>
        <w:t>Зона предназначена для размещения объектов железнодорожного транспорта, а также обслуживающих объектов, вспомогательных по отношению к основному назначению зоны.</w:t>
      </w:r>
    </w:p>
    <w:p w:rsidR="003B6DB0" w:rsidRDefault="003B6DB0">
      <w:pPr>
        <w:pStyle w:val="ConsPlusNormal"/>
        <w:spacing w:before="200"/>
        <w:ind w:firstLine="540"/>
        <w:jc w:val="both"/>
      </w:pPr>
      <w: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3B6DB0" w:rsidRDefault="003B6DB0">
      <w:pPr>
        <w:pStyle w:val="ConsPlusNormal"/>
        <w:spacing w:before="200"/>
        <w:ind w:firstLine="540"/>
        <w:jc w:val="both"/>
      </w:pPr>
      <w:r>
        <w:t>6.2.1.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Железнодорожные пути</w:t>
            </w:r>
          </w:p>
        </w:tc>
        <w:tc>
          <w:tcPr>
            <w:tcW w:w="964" w:type="dxa"/>
          </w:tcPr>
          <w:p w:rsidR="003B6DB0" w:rsidRDefault="003B6DB0">
            <w:pPr>
              <w:pStyle w:val="ConsPlusNormal"/>
              <w:jc w:val="center"/>
            </w:pPr>
            <w:r>
              <w:t>7.1.1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blPrEx>
          <w:tblBorders>
            <w:insideH w:val="nil"/>
          </w:tblBorders>
        </w:tblPrEx>
        <w:tc>
          <w:tcPr>
            <w:tcW w:w="9071" w:type="dxa"/>
            <w:gridSpan w:val="4"/>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3B6DB0">
              <w:tc>
                <w:tcPr>
                  <w:tcW w:w="60" w:type="dxa"/>
                  <w:tcBorders>
                    <w:top w:val="nil"/>
                    <w:left w:val="nil"/>
                    <w:bottom w:val="nil"/>
                    <w:right w:val="nil"/>
                  </w:tcBorders>
                  <w:shd w:val="clear" w:color="auto" w:fill="CED3F1"/>
                  <w:tcMar>
                    <w:top w:w="0" w:type="dxa"/>
                    <w:left w:w="0" w:type="dxa"/>
                    <w:bottom w:w="0" w:type="dxa"/>
                    <w:right w:w="0" w:type="dxa"/>
                  </w:tcMar>
                </w:tcPr>
                <w:p w:rsidR="003B6DB0" w:rsidRDefault="003B6D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DB0" w:rsidRDefault="003B6DB0">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3B6DB0" w:rsidRDefault="003B6DB0">
                  <w:pPr>
                    <w:pStyle w:val="ConsPlusNormal"/>
                    <w:jc w:val="both"/>
                  </w:pPr>
                  <w:r>
                    <w:rPr>
                      <w:color w:val="392C69"/>
                    </w:rPr>
                    <w:t>КонсультантПлюс: примечание.</w:t>
                  </w:r>
                </w:p>
                <w:p w:rsidR="003B6DB0" w:rsidRDefault="003B6DB0">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B6DB0" w:rsidRDefault="003B6DB0">
                  <w:pPr>
                    <w:pStyle w:val="ConsPlusNormal"/>
                  </w:pPr>
                </w:p>
              </w:tc>
            </w:tr>
          </w:tbl>
          <w:p w:rsidR="003B6DB0" w:rsidRDefault="003B6DB0">
            <w:pPr>
              <w:pStyle w:val="ConsPlusNormal"/>
            </w:pPr>
          </w:p>
        </w:tc>
      </w:tr>
      <w:tr w:rsidR="003B6DB0">
        <w:tblPrEx>
          <w:tblBorders>
            <w:insideH w:val="nil"/>
          </w:tblBorders>
        </w:tblPrEx>
        <w:tc>
          <w:tcPr>
            <w:tcW w:w="567" w:type="dxa"/>
            <w:tcBorders>
              <w:top w:val="nil"/>
            </w:tcBorders>
          </w:tcPr>
          <w:p w:rsidR="003B6DB0" w:rsidRDefault="003B6DB0">
            <w:pPr>
              <w:pStyle w:val="ConsPlusNormal"/>
              <w:jc w:val="center"/>
            </w:pPr>
            <w:r>
              <w:t>2.</w:t>
            </w:r>
          </w:p>
        </w:tc>
        <w:tc>
          <w:tcPr>
            <w:tcW w:w="1247" w:type="dxa"/>
            <w:tcBorders>
              <w:top w:val="nil"/>
            </w:tcBorders>
          </w:tcPr>
          <w:p w:rsidR="003B6DB0" w:rsidRDefault="003B6DB0">
            <w:pPr>
              <w:pStyle w:val="ConsPlusNormal"/>
            </w:pPr>
            <w:r>
              <w:t>Обслуживание железнодорожных перевозок</w:t>
            </w:r>
          </w:p>
        </w:tc>
        <w:tc>
          <w:tcPr>
            <w:tcW w:w="964" w:type="dxa"/>
            <w:tcBorders>
              <w:top w:val="nil"/>
            </w:tcBorders>
          </w:tcPr>
          <w:p w:rsidR="003B6DB0" w:rsidRDefault="003B6DB0">
            <w:pPr>
              <w:pStyle w:val="ConsPlusNormal"/>
              <w:jc w:val="center"/>
            </w:pPr>
            <w:r>
              <w:t>7.1.2</w:t>
            </w:r>
          </w:p>
        </w:tc>
        <w:tc>
          <w:tcPr>
            <w:tcW w:w="6293" w:type="dxa"/>
            <w:vMerge w:val="restart"/>
            <w:tcBorders>
              <w:top w:val="nil"/>
            </w:tcBorders>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Обслуживание перевозок пассажиров</w:t>
            </w:r>
          </w:p>
        </w:tc>
        <w:tc>
          <w:tcPr>
            <w:tcW w:w="964" w:type="dxa"/>
          </w:tcPr>
          <w:p w:rsidR="003B6DB0" w:rsidRDefault="003B6DB0">
            <w:pPr>
              <w:pStyle w:val="ConsPlusNormal"/>
              <w:jc w:val="center"/>
            </w:pPr>
            <w:r>
              <w:t>7.2.2</w:t>
            </w:r>
          </w:p>
        </w:tc>
        <w:tc>
          <w:tcPr>
            <w:tcW w:w="6293" w:type="dxa"/>
            <w:vMerge/>
            <w:tcBorders>
              <w:top w:val="nil"/>
            </w:tcBorders>
          </w:tcPr>
          <w:p w:rsidR="003B6DB0" w:rsidRDefault="003B6DB0">
            <w:pPr>
              <w:pStyle w:val="ConsPlusNormal"/>
            </w:pP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Стоянки транспорта общего пользования</w:t>
            </w:r>
          </w:p>
        </w:tc>
        <w:tc>
          <w:tcPr>
            <w:tcW w:w="964" w:type="dxa"/>
          </w:tcPr>
          <w:p w:rsidR="003B6DB0" w:rsidRDefault="003B6DB0">
            <w:pPr>
              <w:pStyle w:val="ConsPlusNormal"/>
              <w:jc w:val="center"/>
            </w:pPr>
            <w:r>
              <w:t>7.2.3</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293" w:type="dxa"/>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6.2.2.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Склады</w:t>
            </w:r>
          </w:p>
        </w:tc>
        <w:tc>
          <w:tcPr>
            <w:tcW w:w="964" w:type="dxa"/>
          </w:tcPr>
          <w:p w:rsidR="003B6DB0" w:rsidRDefault="003B6DB0">
            <w:pPr>
              <w:pStyle w:val="ConsPlusNormal"/>
              <w:jc w:val="center"/>
            </w:pPr>
            <w:r>
              <w:t>6.9</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Обеспечение внутреннего правопорядка</w:t>
            </w:r>
          </w:p>
        </w:tc>
        <w:tc>
          <w:tcPr>
            <w:tcW w:w="964" w:type="dxa"/>
          </w:tcPr>
          <w:p w:rsidR="003B6DB0" w:rsidRDefault="003B6DB0">
            <w:pPr>
              <w:pStyle w:val="ConsPlusNormal"/>
              <w:jc w:val="center"/>
            </w:pPr>
            <w:r>
              <w:t>8.3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Осуществление религиозных обрядов</w:t>
            </w:r>
          </w:p>
        </w:tc>
        <w:tc>
          <w:tcPr>
            <w:tcW w:w="964" w:type="dxa"/>
          </w:tcPr>
          <w:p w:rsidR="003B6DB0" w:rsidRDefault="003B6DB0">
            <w:pPr>
              <w:pStyle w:val="ConsPlusNormal"/>
              <w:jc w:val="center"/>
            </w:pPr>
            <w:r>
              <w:t>3.7.1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Предельная высота зданий, строений, сооружений - не подлежит установлению.</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Магазины</w:t>
            </w:r>
          </w:p>
        </w:tc>
        <w:tc>
          <w:tcPr>
            <w:tcW w:w="964" w:type="dxa"/>
          </w:tcPr>
          <w:p w:rsidR="003B6DB0" w:rsidRDefault="003B6DB0">
            <w:pPr>
              <w:pStyle w:val="ConsPlusNormal"/>
              <w:jc w:val="center"/>
            </w:pPr>
            <w:r>
              <w:t>4.4</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Общественное питание</w:t>
            </w:r>
          </w:p>
        </w:tc>
        <w:tc>
          <w:tcPr>
            <w:tcW w:w="964" w:type="dxa"/>
          </w:tcPr>
          <w:p w:rsidR="003B6DB0" w:rsidRDefault="003B6DB0">
            <w:pPr>
              <w:pStyle w:val="ConsPlusNormal"/>
              <w:jc w:val="center"/>
            </w:pPr>
            <w:r>
              <w:t>4.6</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Гостиничное обслуживание</w:t>
            </w:r>
          </w:p>
        </w:tc>
        <w:tc>
          <w:tcPr>
            <w:tcW w:w="964" w:type="dxa"/>
          </w:tcPr>
          <w:p w:rsidR="003B6DB0" w:rsidRDefault="003B6DB0">
            <w:pPr>
              <w:pStyle w:val="ConsPlusNormal"/>
              <w:jc w:val="center"/>
            </w:pPr>
            <w:r>
              <w:t>4.7</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Хранение автотранспорта</w:t>
            </w:r>
          </w:p>
        </w:tc>
        <w:tc>
          <w:tcPr>
            <w:tcW w:w="964" w:type="dxa"/>
          </w:tcPr>
          <w:p w:rsidR="003B6DB0" w:rsidRDefault="003B6DB0">
            <w:pPr>
              <w:pStyle w:val="ConsPlusNormal"/>
              <w:jc w:val="center"/>
            </w:pPr>
            <w:r>
              <w:t>2.7.1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Служебные гаражи</w:t>
            </w:r>
          </w:p>
        </w:tc>
        <w:tc>
          <w:tcPr>
            <w:tcW w:w="964" w:type="dxa"/>
          </w:tcPr>
          <w:p w:rsidR="003B6DB0" w:rsidRDefault="003B6DB0">
            <w:pPr>
              <w:pStyle w:val="ConsPlusNormal"/>
              <w:jc w:val="center"/>
            </w:pPr>
            <w:r>
              <w:t>4.9</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10.</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11.</w:t>
            </w:r>
          </w:p>
        </w:tc>
        <w:tc>
          <w:tcPr>
            <w:tcW w:w="1247" w:type="dxa"/>
          </w:tcPr>
          <w:p w:rsidR="003B6DB0" w:rsidRDefault="003B6DB0">
            <w:pPr>
              <w:pStyle w:val="ConsPlusNormal"/>
            </w:pPr>
            <w:r>
              <w:t>Складские площадки</w:t>
            </w:r>
          </w:p>
        </w:tc>
        <w:tc>
          <w:tcPr>
            <w:tcW w:w="964" w:type="dxa"/>
          </w:tcPr>
          <w:p w:rsidR="003B6DB0" w:rsidRDefault="003B6DB0">
            <w:pPr>
              <w:pStyle w:val="ConsPlusNormal"/>
              <w:jc w:val="center"/>
            </w:pPr>
            <w:r>
              <w:t>6.9.1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bl>
    <w:p w:rsidR="003B6DB0" w:rsidRDefault="003B6DB0">
      <w:pPr>
        <w:pStyle w:val="ConsPlusNormal"/>
        <w:jc w:val="both"/>
      </w:pPr>
    </w:p>
    <w:p w:rsidR="003B6DB0" w:rsidRDefault="003B6DB0">
      <w:pPr>
        <w:pStyle w:val="ConsPlusNormal"/>
        <w:ind w:firstLine="540"/>
        <w:jc w:val="both"/>
      </w:pPr>
      <w:r>
        <w:t>6.2.3.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3"/>
      </w:pPr>
      <w:r>
        <w:t>6.3. Т-1-2. Зона воздушного транспорта</w:t>
      </w:r>
    </w:p>
    <w:p w:rsidR="003B6DB0" w:rsidRDefault="003B6DB0">
      <w:pPr>
        <w:pStyle w:val="ConsPlusNormal"/>
        <w:jc w:val="both"/>
      </w:pPr>
    </w:p>
    <w:p w:rsidR="003B6DB0" w:rsidRDefault="003B6DB0">
      <w:pPr>
        <w:pStyle w:val="ConsPlusNormal"/>
        <w:ind w:firstLine="540"/>
        <w:jc w:val="both"/>
      </w:pPr>
      <w:r>
        <w:t>Зона выделяется для размещения объектов воздушного транспорта, а также обслуживающих объектов, вспомогательных по отношению к основному назначению зоны.</w:t>
      </w:r>
    </w:p>
    <w:p w:rsidR="003B6DB0" w:rsidRDefault="003B6DB0">
      <w:pPr>
        <w:pStyle w:val="ConsPlusNormal"/>
        <w:spacing w:before="200"/>
        <w:ind w:firstLine="540"/>
        <w:jc w:val="both"/>
      </w:pPr>
      <w: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3B6DB0" w:rsidRDefault="003B6DB0">
      <w:pPr>
        <w:pStyle w:val="ConsPlusNormal"/>
        <w:spacing w:before="200"/>
        <w:ind w:firstLine="540"/>
        <w:jc w:val="both"/>
      </w:pPr>
      <w:r>
        <w:t>6.3.1.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Воздушный транспорт</w:t>
            </w:r>
          </w:p>
        </w:tc>
        <w:tc>
          <w:tcPr>
            <w:tcW w:w="964" w:type="dxa"/>
          </w:tcPr>
          <w:p w:rsidR="003B6DB0" w:rsidRDefault="003B6DB0">
            <w:pPr>
              <w:pStyle w:val="ConsPlusNormal"/>
              <w:jc w:val="center"/>
            </w:pPr>
            <w:r>
              <w:t>7.4</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Обеспечение обороны и безопасности</w:t>
            </w:r>
          </w:p>
        </w:tc>
        <w:tc>
          <w:tcPr>
            <w:tcW w:w="964" w:type="dxa"/>
          </w:tcPr>
          <w:p w:rsidR="003B6DB0" w:rsidRDefault="003B6DB0">
            <w:pPr>
              <w:pStyle w:val="ConsPlusNormal"/>
              <w:jc w:val="center"/>
            </w:pPr>
            <w:r>
              <w:t>8.0</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Хранение автотранспорта</w:t>
            </w:r>
          </w:p>
        </w:tc>
        <w:tc>
          <w:tcPr>
            <w:tcW w:w="964" w:type="dxa"/>
          </w:tcPr>
          <w:p w:rsidR="003B6DB0" w:rsidRDefault="003B6DB0">
            <w:pPr>
              <w:pStyle w:val="ConsPlusNormal"/>
              <w:jc w:val="center"/>
            </w:pPr>
            <w:r>
              <w:t>2.7.1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Обеспечение деятельности в области гидрометеорологии и смежных с ней областях</w:t>
            </w:r>
          </w:p>
        </w:tc>
        <w:tc>
          <w:tcPr>
            <w:tcW w:w="964" w:type="dxa"/>
          </w:tcPr>
          <w:p w:rsidR="003B6DB0" w:rsidRDefault="003B6DB0">
            <w:pPr>
              <w:pStyle w:val="ConsPlusNormal"/>
              <w:jc w:val="center"/>
            </w:pPr>
            <w:r>
              <w:t>3.9.1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Авиационный спорт</w:t>
            </w:r>
          </w:p>
        </w:tc>
        <w:tc>
          <w:tcPr>
            <w:tcW w:w="964" w:type="dxa"/>
          </w:tcPr>
          <w:p w:rsidR="003B6DB0" w:rsidRDefault="003B6DB0">
            <w:pPr>
              <w:pStyle w:val="ConsPlusNormal"/>
              <w:jc w:val="center"/>
            </w:pPr>
            <w:r>
              <w:t>5.1.6</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Склады</w:t>
            </w:r>
          </w:p>
        </w:tc>
        <w:tc>
          <w:tcPr>
            <w:tcW w:w="964" w:type="dxa"/>
          </w:tcPr>
          <w:p w:rsidR="003B6DB0" w:rsidRDefault="003B6DB0">
            <w:pPr>
              <w:pStyle w:val="ConsPlusNormal"/>
              <w:jc w:val="center"/>
            </w:pPr>
            <w:r>
              <w:t>6.9</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Железнодорожные пути</w:t>
            </w:r>
          </w:p>
        </w:tc>
        <w:tc>
          <w:tcPr>
            <w:tcW w:w="964" w:type="dxa"/>
          </w:tcPr>
          <w:p w:rsidR="003B6DB0" w:rsidRDefault="003B6DB0">
            <w:pPr>
              <w:pStyle w:val="ConsPlusNormal"/>
              <w:jc w:val="center"/>
            </w:pPr>
            <w:r>
              <w:t>7.1.1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Обслуживание железнодорожных перевозок</w:t>
            </w:r>
          </w:p>
        </w:tc>
        <w:tc>
          <w:tcPr>
            <w:tcW w:w="964" w:type="dxa"/>
          </w:tcPr>
          <w:p w:rsidR="003B6DB0" w:rsidRDefault="003B6DB0">
            <w:pPr>
              <w:pStyle w:val="ConsPlusNormal"/>
              <w:jc w:val="center"/>
            </w:pPr>
            <w:r>
              <w:t>7.1.2</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10.</w:t>
            </w:r>
          </w:p>
        </w:tc>
        <w:tc>
          <w:tcPr>
            <w:tcW w:w="1247" w:type="dxa"/>
          </w:tcPr>
          <w:p w:rsidR="003B6DB0" w:rsidRDefault="003B6DB0">
            <w:pPr>
              <w:pStyle w:val="ConsPlusNormal"/>
            </w:pPr>
            <w:r>
              <w:t>Размещение автомобильных дорог</w:t>
            </w:r>
          </w:p>
        </w:tc>
        <w:tc>
          <w:tcPr>
            <w:tcW w:w="964" w:type="dxa"/>
          </w:tcPr>
          <w:p w:rsidR="003B6DB0" w:rsidRDefault="003B6DB0">
            <w:pPr>
              <w:pStyle w:val="ConsPlusNormal"/>
              <w:jc w:val="center"/>
            </w:pPr>
            <w:r>
              <w:t>7.2.1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11.</w:t>
            </w:r>
          </w:p>
        </w:tc>
        <w:tc>
          <w:tcPr>
            <w:tcW w:w="1247" w:type="dxa"/>
          </w:tcPr>
          <w:p w:rsidR="003B6DB0" w:rsidRDefault="003B6DB0">
            <w:pPr>
              <w:pStyle w:val="ConsPlusNormal"/>
            </w:pPr>
            <w:r>
              <w:t>Обслуживание перевозок пассажиров</w:t>
            </w:r>
          </w:p>
        </w:tc>
        <w:tc>
          <w:tcPr>
            <w:tcW w:w="964" w:type="dxa"/>
          </w:tcPr>
          <w:p w:rsidR="003B6DB0" w:rsidRDefault="003B6DB0">
            <w:pPr>
              <w:pStyle w:val="ConsPlusNormal"/>
              <w:jc w:val="center"/>
            </w:pPr>
            <w:r>
              <w:t>7.2.2</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12.</w:t>
            </w:r>
          </w:p>
        </w:tc>
        <w:tc>
          <w:tcPr>
            <w:tcW w:w="1247" w:type="dxa"/>
          </w:tcPr>
          <w:p w:rsidR="003B6DB0" w:rsidRDefault="003B6DB0">
            <w:pPr>
              <w:pStyle w:val="ConsPlusNormal"/>
            </w:pPr>
            <w:r>
              <w:t>Стоянки транспорта общего пользования</w:t>
            </w:r>
          </w:p>
        </w:tc>
        <w:tc>
          <w:tcPr>
            <w:tcW w:w="964" w:type="dxa"/>
          </w:tcPr>
          <w:p w:rsidR="003B6DB0" w:rsidRDefault="003B6DB0">
            <w:pPr>
              <w:pStyle w:val="ConsPlusNormal"/>
              <w:jc w:val="center"/>
            </w:pPr>
            <w:r>
              <w:t>7.2.3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13.</w:t>
            </w:r>
          </w:p>
        </w:tc>
        <w:tc>
          <w:tcPr>
            <w:tcW w:w="1247" w:type="dxa"/>
          </w:tcPr>
          <w:p w:rsidR="003B6DB0" w:rsidRDefault="003B6DB0">
            <w:pPr>
              <w:pStyle w:val="ConsPlusNormal"/>
            </w:pPr>
            <w:r>
              <w:t>Историко-культурная деятельность</w:t>
            </w:r>
          </w:p>
        </w:tc>
        <w:tc>
          <w:tcPr>
            <w:tcW w:w="964" w:type="dxa"/>
          </w:tcPr>
          <w:p w:rsidR="003B6DB0" w:rsidRDefault="003B6DB0">
            <w:pPr>
              <w:pStyle w:val="ConsPlusNormal"/>
              <w:jc w:val="center"/>
            </w:pPr>
            <w:r>
              <w:t>9.3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14.</w:t>
            </w:r>
          </w:p>
        </w:tc>
        <w:tc>
          <w:tcPr>
            <w:tcW w:w="1247" w:type="dxa"/>
          </w:tcPr>
          <w:p w:rsidR="003B6DB0" w:rsidRDefault="003B6DB0">
            <w:pPr>
              <w:pStyle w:val="ConsPlusNormal"/>
            </w:pPr>
            <w:r>
              <w:t>Общее пользование водными объектами</w:t>
            </w:r>
          </w:p>
        </w:tc>
        <w:tc>
          <w:tcPr>
            <w:tcW w:w="964" w:type="dxa"/>
          </w:tcPr>
          <w:p w:rsidR="003B6DB0" w:rsidRDefault="003B6DB0">
            <w:pPr>
              <w:pStyle w:val="ConsPlusNormal"/>
              <w:jc w:val="center"/>
            </w:pPr>
            <w:r>
              <w:t>11.1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15.</w:t>
            </w:r>
          </w:p>
        </w:tc>
        <w:tc>
          <w:tcPr>
            <w:tcW w:w="1247"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16.</w:t>
            </w:r>
          </w:p>
        </w:tc>
        <w:tc>
          <w:tcPr>
            <w:tcW w:w="1247"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17.</w:t>
            </w:r>
          </w:p>
        </w:tc>
        <w:tc>
          <w:tcPr>
            <w:tcW w:w="1247" w:type="dxa"/>
          </w:tcPr>
          <w:p w:rsidR="003B6DB0" w:rsidRDefault="003B6DB0">
            <w:pPr>
              <w:pStyle w:val="ConsPlusNormal"/>
            </w:pPr>
            <w:r>
              <w:t>Складские площадки</w:t>
            </w:r>
          </w:p>
        </w:tc>
        <w:tc>
          <w:tcPr>
            <w:tcW w:w="964" w:type="dxa"/>
          </w:tcPr>
          <w:p w:rsidR="003B6DB0" w:rsidRDefault="003B6DB0">
            <w:pPr>
              <w:pStyle w:val="ConsPlusNormal"/>
              <w:jc w:val="center"/>
            </w:pPr>
            <w:r>
              <w:t>6.9.1</w:t>
            </w:r>
          </w:p>
        </w:tc>
        <w:tc>
          <w:tcPr>
            <w:tcW w:w="6293" w:type="dxa"/>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6.2.2.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Общежития</w:t>
            </w:r>
          </w:p>
        </w:tc>
        <w:tc>
          <w:tcPr>
            <w:tcW w:w="964" w:type="dxa"/>
          </w:tcPr>
          <w:p w:rsidR="003B6DB0" w:rsidRDefault="003B6DB0">
            <w:pPr>
              <w:pStyle w:val="ConsPlusNormal"/>
              <w:jc w:val="center"/>
            </w:pPr>
            <w:r>
              <w:t>3.2.4</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Бытовое обслуживание</w:t>
            </w:r>
          </w:p>
        </w:tc>
        <w:tc>
          <w:tcPr>
            <w:tcW w:w="964" w:type="dxa"/>
          </w:tcPr>
          <w:p w:rsidR="003B6DB0" w:rsidRDefault="003B6DB0">
            <w:pPr>
              <w:pStyle w:val="ConsPlusNormal"/>
              <w:jc w:val="center"/>
            </w:pPr>
            <w:r>
              <w:t>3.3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Объекты культурно-досуговой деятельности</w:t>
            </w:r>
          </w:p>
        </w:tc>
        <w:tc>
          <w:tcPr>
            <w:tcW w:w="964" w:type="dxa"/>
          </w:tcPr>
          <w:p w:rsidR="003B6DB0" w:rsidRDefault="003B6DB0">
            <w:pPr>
              <w:pStyle w:val="ConsPlusNormal"/>
              <w:jc w:val="center"/>
            </w:pPr>
            <w:r>
              <w:t>3.6.1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Государственное управление</w:t>
            </w:r>
          </w:p>
        </w:tc>
        <w:tc>
          <w:tcPr>
            <w:tcW w:w="964" w:type="dxa"/>
          </w:tcPr>
          <w:p w:rsidR="003B6DB0" w:rsidRDefault="003B6DB0">
            <w:pPr>
              <w:pStyle w:val="ConsPlusNormal"/>
              <w:jc w:val="center"/>
            </w:pPr>
            <w:r>
              <w:t>3.8.1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Деловое управление</w:t>
            </w:r>
          </w:p>
        </w:tc>
        <w:tc>
          <w:tcPr>
            <w:tcW w:w="964" w:type="dxa"/>
          </w:tcPr>
          <w:p w:rsidR="003B6DB0" w:rsidRDefault="003B6DB0">
            <w:pPr>
              <w:pStyle w:val="ConsPlusNormal"/>
              <w:jc w:val="center"/>
            </w:pPr>
            <w:r>
              <w:t>4.1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Магазины</w:t>
            </w:r>
          </w:p>
        </w:tc>
        <w:tc>
          <w:tcPr>
            <w:tcW w:w="964" w:type="dxa"/>
          </w:tcPr>
          <w:p w:rsidR="003B6DB0" w:rsidRDefault="003B6DB0">
            <w:pPr>
              <w:pStyle w:val="ConsPlusNormal"/>
              <w:jc w:val="center"/>
            </w:pPr>
            <w:r>
              <w:t>4.4</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Банковская и страховая деятельность</w:t>
            </w:r>
          </w:p>
        </w:tc>
        <w:tc>
          <w:tcPr>
            <w:tcW w:w="964" w:type="dxa"/>
          </w:tcPr>
          <w:p w:rsidR="003B6DB0" w:rsidRDefault="003B6DB0">
            <w:pPr>
              <w:pStyle w:val="ConsPlusNormal"/>
              <w:jc w:val="center"/>
            </w:pPr>
            <w:r>
              <w:t>4.5</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Общественное питание</w:t>
            </w:r>
          </w:p>
        </w:tc>
        <w:tc>
          <w:tcPr>
            <w:tcW w:w="964" w:type="dxa"/>
          </w:tcPr>
          <w:p w:rsidR="003B6DB0" w:rsidRDefault="003B6DB0">
            <w:pPr>
              <w:pStyle w:val="ConsPlusNormal"/>
              <w:jc w:val="center"/>
            </w:pPr>
            <w:r>
              <w:t>4.6</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10.</w:t>
            </w:r>
          </w:p>
        </w:tc>
        <w:tc>
          <w:tcPr>
            <w:tcW w:w="1247" w:type="dxa"/>
          </w:tcPr>
          <w:p w:rsidR="003B6DB0" w:rsidRDefault="003B6DB0">
            <w:pPr>
              <w:pStyle w:val="ConsPlusNormal"/>
            </w:pPr>
            <w:r>
              <w:t>Служебные гаражи</w:t>
            </w:r>
          </w:p>
        </w:tc>
        <w:tc>
          <w:tcPr>
            <w:tcW w:w="964" w:type="dxa"/>
          </w:tcPr>
          <w:p w:rsidR="003B6DB0" w:rsidRDefault="003B6DB0">
            <w:pPr>
              <w:pStyle w:val="ConsPlusNormal"/>
              <w:jc w:val="center"/>
            </w:pPr>
            <w:r>
              <w:t>4.9</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11.</w:t>
            </w:r>
          </w:p>
        </w:tc>
        <w:tc>
          <w:tcPr>
            <w:tcW w:w="1247" w:type="dxa"/>
          </w:tcPr>
          <w:p w:rsidR="003B6DB0" w:rsidRDefault="003B6DB0">
            <w:pPr>
              <w:pStyle w:val="ConsPlusNormal"/>
            </w:pPr>
            <w:r>
              <w:t>Заправка транспортных средств</w:t>
            </w:r>
          </w:p>
        </w:tc>
        <w:tc>
          <w:tcPr>
            <w:tcW w:w="964" w:type="dxa"/>
          </w:tcPr>
          <w:p w:rsidR="003B6DB0" w:rsidRDefault="003B6DB0">
            <w:pPr>
              <w:pStyle w:val="ConsPlusNormal"/>
              <w:jc w:val="center"/>
            </w:pPr>
            <w:r>
              <w:t>4.9.1.1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12.</w:t>
            </w:r>
          </w:p>
        </w:tc>
        <w:tc>
          <w:tcPr>
            <w:tcW w:w="1247" w:type="dxa"/>
          </w:tcPr>
          <w:p w:rsidR="003B6DB0" w:rsidRDefault="003B6DB0">
            <w:pPr>
              <w:pStyle w:val="ConsPlusNormal"/>
            </w:pPr>
            <w:r>
              <w:t>Обеспечение дорожного отдыха</w:t>
            </w:r>
          </w:p>
        </w:tc>
        <w:tc>
          <w:tcPr>
            <w:tcW w:w="964" w:type="dxa"/>
          </w:tcPr>
          <w:p w:rsidR="003B6DB0" w:rsidRDefault="003B6DB0">
            <w:pPr>
              <w:pStyle w:val="ConsPlusNormal"/>
              <w:jc w:val="center"/>
            </w:pPr>
            <w:r>
              <w:t>4.9.1.2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13.</w:t>
            </w:r>
          </w:p>
        </w:tc>
        <w:tc>
          <w:tcPr>
            <w:tcW w:w="1247" w:type="dxa"/>
          </w:tcPr>
          <w:p w:rsidR="003B6DB0" w:rsidRDefault="003B6DB0">
            <w:pPr>
              <w:pStyle w:val="ConsPlusNormal"/>
            </w:pPr>
            <w:r>
              <w:t>Автомобильные мойки</w:t>
            </w:r>
          </w:p>
        </w:tc>
        <w:tc>
          <w:tcPr>
            <w:tcW w:w="964" w:type="dxa"/>
          </w:tcPr>
          <w:p w:rsidR="003B6DB0" w:rsidRDefault="003B6DB0">
            <w:pPr>
              <w:pStyle w:val="ConsPlusNormal"/>
              <w:jc w:val="center"/>
            </w:pPr>
            <w:r>
              <w:t>4.9.1.3</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14.</w:t>
            </w:r>
          </w:p>
        </w:tc>
        <w:tc>
          <w:tcPr>
            <w:tcW w:w="1247" w:type="dxa"/>
          </w:tcPr>
          <w:p w:rsidR="003B6DB0" w:rsidRDefault="003B6DB0">
            <w:pPr>
              <w:pStyle w:val="ConsPlusNormal"/>
            </w:pPr>
            <w:r>
              <w:t>Ремонт автомобилей</w:t>
            </w:r>
          </w:p>
        </w:tc>
        <w:tc>
          <w:tcPr>
            <w:tcW w:w="964" w:type="dxa"/>
          </w:tcPr>
          <w:p w:rsidR="003B6DB0" w:rsidRDefault="003B6DB0">
            <w:pPr>
              <w:pStyle w:val="ConsPlusNormal"/>
              <w:jc w:val="center"/>
            </w:pPr>
            <w:r>
              <w:t>4.9.1.4</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15.</w:t>
            </w:r>
          </w:p>
        </w:tc>
        <w:tc>
          <w:tcPr>
            <w:tcW w:w="1247" w:type="dxa"/>
          </w:tcPr>
          <w:p w:rsidR="003B6DB0" w:rsidRDefault="003B6DB0">
            <w:pPr>
              <w:pStyle w:val="ConsPlusNormal"/>
            </w:pPr>
            <w:r>
              <w:t>Выставочно-ярмарочная деятельность</w:t>
            </w:r>
          </w:p>
        </w:tc>
        <w:tc>
          <w:tcPr>
            <w:tcW w:w="964" w:type="dxa"/>
          </w:tcPr>
          <w:p w:rsidR="003B6DB0" w:rsidRDefault="003B6DB0">
            <w:pPr>
              <w:pStyle w:val="ConsPlusNormal"/>
              <w:jc w:val="center"/>
            </w:pPr>
            <w:r>
              <w:t>4.10</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16.</w:t>
            </w:r>
          </w:p>
        </w:tc>
        <w:tc>
          <w:tcPr>
            <w:tcW w:w="1247" w:type="dxa"/>
          </w:tcPr>
          <w:p w:rsidR="003B6DB0" w:rsidRDefault="003B6DB0">
            <w:pPr>
              <w:pStyle w:val="ConsPlusNormal"/>
            </w:pPr>
            <w:r>
              <w:t>Хранение и переработка сельскохозяйственной продукции</w:t>
            </w:r>
          </w:p>
        </w:tc>
        <w:tc>
          <w:tcPr>
            <w:tcW w:w="964" w:type="dxa"/>
          </w:tcPr>
          <w:p w:rsidR="003B6DB0" w:rsidRDefault="003B6DB0">
            <w:pPr>
              <w:pStyle w:val="ConsPlusNormal"/>
              <w:jc w:val="center"/>
            </w:pPr>
            <w:r>
              <w:t>1.15</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17.</w:t>
            </w:r>
          </w:p>
        </w:tc>
        <w:tc>
          <w:tcPr>
            <w:tcW w:w="1247" w:type="dxa"/>
          </w:tcPr>
          <w:p w:rsidR="003B6DB0" w:rsidRDefault="003B6DB0">
            <w:pPr>
              <w:pStyle w:val="ConsPlusNormal"/>
            </w:pPr>
            <w:r>
              <w:t>Научно-производственная деятельность</w:t>
            </w:r>
          </w:p>
        </w:tc>
        <w:tc>
          <w:tcPr>
            <w:tcW w:w="964" w:type="dxa"/>
          </w:tcPr>
          <w:p w:rsidR="003B6DB0" w:rsidRDefault="003B6DB0">
            <w:pPr>
              <w:pStyle w:val="ConsPlusNormal"/>
              <w:jc w:val="center"/>
            </w:pPr>
            <w:r>
              <w:t>6.12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18.</w:t>
            </w:r>
          </w:p>
        </w:tc>
        <w:tc>
          <w:tcPr>
            <w:tcW w:w="1247" w:type="dxa"/>
          </w:tcPr>
          <w:p w:rsidR="003B6DB0" w:rsidRDefault="003B6DB0">
            <w:pPr>
              <w:pStyle w:val="ConsPlusNormal"/>
            </w:pPr>
            <w:r>
              <w:t>Обеспечение внутреннего правопорядка</w:t>
            </w:r>
          </w:p>
        </w:tc>
        <w:tc>
          <w:tcPr>
            <w:tcW w:w="964" w:type="dxa"/>
          </w:tcPr>
          <w:p w:rsidR="003B6DB0" w:rsidRDefault="003B6DB0">
            <w:pPr>
              <w:pStyle w:val="ConsPlusNormal"/>
              <w:jc w:val="center"/>
            </w:pPr>
            <w:r>
              <w:t>8.3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19.</w:t>
            </w:r>
          </w:p>
        </w:tc>
        <w:tc>
          <w:tcPr>
            <w:tcW w:w="1247" w:type="dxa"/>
          </w:tcPr>
          <w:p w:rsidR="003B6DB0" w:rsidRDefault="003B6DB0">
            <w:pPr>
              <w:pStyle w:val="ConsPlusNormal"/>
            </w:pPr>
            <w:r>
              <w:t>Легкая промышленность</w:t>
            </w:r>
          </w:p>
        </w:tc>
        <w:tc>
          <w:tcPr>
            <w:tcW w:w="964" w:type="dxa"/>
          </w:tcPr>
          <w:p w:rsidR="003B6DB0" w:rsidRDefault="003B6DB0">
            <w:pPr>
              <w:pStyle w:val="ConsPlusNormal"/>
              <w:jc w:val="center"/>
            </w:pPr>
            <w:r>
              <w:t>6.3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20.</w:t>
            </w:r>
          </w:p>
        </w:tc>
        <w:tc>
          <w:tcPr>
            <w:tcW w:w="1247" w:type="dxa"/>
          </w:tcPr>
          <w:p w:rsidR="003B6DB0" w:rsidRDefault="003B6DB0">
            <w:pPr>
              <w:pStyle w:val="ConsPlusNormal"/>
            </w:pPr>
            <w:r>
              <w:t>Фармацевтическая промышленность</w:t>
            </w:r>
          </w:p>
        </w:tc>
        <w:tc>
          <w:tcPr>
            <w:tcW w:w="964" w:type="dxa"/>
          </w:tcPr>
          <w:p w:rsidR="003B6DB0" w:rsidRDefault="003B6DB0">
            <w:pPr>
              <w:pStyle w:val="ConsPlusNormal"/>
              <w:jc w:val="center"/>
            </w:pPr>
            <w:r>
              <w:t>6.3.1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21.</w:t>
            </w:r>
          </w:p>
        </w:tc>
        <w:tc>
          <w:tcPr>
            <w:tcW w:w="1247" w:type="dxa"/>
          </w:tcPr>
          <w:p w:rsidR="003B6DB0" w:rsidRDefault="003B6DB0">
            <w:pPr>
              <w:pStyle w:val="ConsPlusNormal"/>
            </w:pPr>
            <w:r>
              <w:t>Пищевая промышленность</w:t>
            </w:r>
          </w:p>
        </w:tc>
        <w:tc>
          <w:tcPr>
            <w:tcW w:w="964" w:type="dxa"/>
          </w:tcPr>
          <w:p w:rsidR="003B6DB0" w:rsidRDefault="003B6DB0">
            <w:pPr>
              <w:pStyle w:val="ConsPlusNormal"/>
              <w:jc w:val="center"/>
            </w:pPr>
            <w:r>
              <w:t>6.4</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22.</w:t>
            </w:r>
          </w:p>
        </w:tc>
        <w:tc>
          <w:tcPr>
            <w:tcW w:w="1247" w:type="dxa"/>
          </w:tcPr>
          <w:p w:rsidR="003B6DB0" w:rsidRDefault="003B6DB0">
            <w:pPr>
              <w:pStyle w:val="ConsPlusNormal"/>
            </w:pPr>
            <w:r>
              <w:t>Строительная промышленность</w:t>
            </w:r>
          </w:p>
        </w:tc>
        <w:tc>
          <w:tcPr>
            <w:tcW w:w="964" w:type="dxa"/>
          </w:tcPr>
          <w:p w:rsidR="003B6DB0" w:rsidRDefault="003B6DB0">
            <w:pPr>
              <w:pStyle w:val="ConsPlusNormal"/>
              <w:jc w:val="center"/>
            </w:pPr>
            <w:r>
              <w:t>6.6</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23.</w:t>
            </w:r>
          </w:p>
        </w:tc>
        <w:tc>
          <w:tcPr>
            <w:tcW w:w="1247" w:type="dxa"/>
          </w:tcPr>
          <w:p w:rsidR="003B6DB0" w:rsidRDefault="003B6DB0">
            <w:pPr>
              <w:pStyle w:val="ConsPlusNormal"/>
            </w:pPr>
            <w:r>
              <w:t>Целлюлозно-бумажная промышленность</w:t>
            </w:r>
          </w:p>
        </w:tc>
        <w:tc>
          <w:tcPr>
            <w:tcW w:w="964" w:type="dxa"/>
          </w:tcPr>
          <w:p w:rsidR="003B6DB0" w:rsidRDefault="003B6DB0">
            <w:pPr>
              <w:pStyle w:val="ConsPlusNormal"/>
              <w:jc w:val="center"/>
            </w:pPr>
            <w:r>
              <w:t>6.11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24.</w:t>
            </w:r>
          </w:p>
        </w:tc>
        <w:tc>
          <w:tcPr>
            <w:tcW w:w="1247" w:type="dxa"/>
          </w:tcPr>
          <w:p w:rsidR="003B6DB0" w:rsidRDefault="003B6DB0">
            <w:pPr>
              <w:pStyle w:val="ConsPlusNormal"/>
            </w:pPr>
            <w:r>
              <w:t>Осуществление религиозных обрядов</w:t>
            </w:r>
          </w:p>
        </w:tc>
        <w:tc>
          <w:tcPr>
            <w:tcW w:w="964" w:type="dxa"/>
          </w:tcPr>
          <w:p w:rsidR="003B6DB0" w:rsidRDefault="003B6DB0">
            <w:pPr>
              <w:pStyle w:val="ConsPlusNormal"/>
              <w:jc w:val="center"/>
            </w:pPr>
            <w:r>
              <w:t>3.7.1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- 3.</w:t>
            </w:r>
          </w:p>
          <w:p w:rsidR="003B6DB0" w:rsidRDefault="003B6DB0">
            <w:pPr>
              <w:pStyle w:val="ConsPlusNormal"/>
              <w:jc w:val="both"/>
            </w:pPr>
            <w:r>
              <w:t>4. Предельная высота зданий, строений, сооружений - 40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25.</w:t>
            </w:r>
          </w:p>
        </w:tc>
        <w:tc>
          <w:tcPr>
            <w:tcW w:w="1247" w:type="dxa"/>
          </w:tcPr>
          <w:p w:rsidR="003B6DB0" w:rsidRDefault="003B6DB0">
            <w:pPr>
              <w:pStyle w:val="ConsPlusNormal"/>
            </w:pPr>
            <w:r>
              <w:t>Амбулаторное ветеринарное обслуживание</w:t>
            </w:r>
          </w:p>
        </w:tc>
        <w:tc>
          <w:tcPr>
            <w:tcW w:w="964" w:type="dxa"/>
          </w:tcPr>
          <w:p w:rsidR="003B6DB0" w:rsidRDefault="003B6DB0">
            <w:pPr>
              <w:pStyle w:val="ConsPlusNormal"/>
              <w:jc w:val="center"/>
            </w:pPr>
            <w:r>
              <w:t>3.10.1</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26.</w:t>
            </w:r>
          </w:p>
        </w:tc>
        <w:tc>
          <w:tcPr>
            <w:tcW w:w="1247" w:type="dxa"/>
          </w:tcPr>
          <w:p w:rsidR="003B6DB0" w:rsidRDefault="003B6DB0">
            <w:pPr>
              <w:pStyle w:val="ConsPlusNormal"/>
            </w:pPr>
            <w:r>
              <w:t>Гостиничное обслуживание</w:t>
            </w:r>
          </w:p>
        </w:tc>
        <w:tc>
          <w:tcPr>
            <w:tcW w:w="964" w:type="dxa"/>
          </w:tcPr>
          <w:p w:rsidR="003B6DB0" w:rsidRDefault="003B6DB0">
            <w:pPr>
              <w:pStyle w:val="ConsPlusNormal"/>
              <w:jc w:val="center"/>
            </w:pPr>
            <w:r>
              <w:t>4.7</w:t>
            </w:r>
          </w:p>
        </w:tc>
        <w:tc>
          <w:tcPr>
            <w:tcW w:w="6293" w:type="dxa"/>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6.3.3.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3"/>
      </w:pPr>
      <w:r>
        <w:t>6.4. Т-1-3. Зона транспортной инфраструктуры с возможностью</w:t>
      </w:r>
    </w:p>
    <w:p w:rsidR="003B6DB0" w:rsidRDefault="003B6DB0">
      <w:pPr>
        <w:pStyle w:val="ConsPlusTitle"/>
        <w:jc w:val="center"/>
      </w:pPr>
      <w:r>
        <w:t>размещения индивидуального жилищного строительства</w:t>
      </w:r>
    </w:p>
    <w:p w:rsidR="003B6DB0" w:rsidRDefault="003B6DB0">
      <w:pPr>
        <w:pStyle w:val="ConsPlusNormal"/>
        <w:jc w:val="both"/>
      </w:pPr>
    </w:p>
    <w:p w:rsidR="003B6DB0" w:rsidRDefault="003B6DB0">
      <w:pPr>
        <w:pStyle w:val="ConsPlusNormal"/>
        <w:ind w:firstLine="540"/>
        <w:jc w:val="both"/>
      </w:pPr>
      <w:r>
        <w:t>Зона выделяется для размещения объектов транспортной инфраструктуры с возможностью размещения индивидуального жилищного строительства, а также обслуживающих объектов, вспомогательных по отношению к основному назначению зоны.</w:t>
      </w:r>
    </w:p>
    <w:p w:rsidR="003B6DB0" w:rsidRDefault="003B6DB0">
      <w:pPr>
        <w:pStyle w:val="ConsPlusNormal"/>
        <w:spacing w:before="200"/>
        <w:ind w:firstLine="540"/>
        <w:jc w:val="both"/>
      </w:pPr>
      <w: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3B6DB0" w:rsidRDefault="003B6DB0">
      <w:pPr>
        <w:pStyle w:val="ConsPlusNormal"/>
        <w:spacing w:before="200"/>
        <w:ind w:firstLine="540"/>
        <w:jc w:val="both"/>
      </w:pPr>
      <w:r>
        <w:t>6.4.1.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Хранение автотранспорта</w:t>
            </w:r>
          </w:p>
        </w:tc>
        <w:tc>
          <w:tcPr>
            <w:tcW w:w="964" w:type="dxa"/>
          </w:tcPr>
          <w:p w:rsidR="003B6DB0" w:rsidRDefault="003B6DB0">
            <w:pPr>
              <w:pStyle w:val="ConsPlusNormal"/>
              <w:jc w:val="center"/>
            </w:pPr>
            <w:r>
              <w:t>2.7.1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Служебные гаражи</w:t>
            </w:r>
          </w:p>
        </w:tc>
        <w:tc>
          <w:tcPr>
            <w:tcW w:w="964" w:type="dxa"/>
          </w:tcPr>
          <w:p w:rsidR="003B6DB0" w:rsidRDefault="003B6DB0">
            <w:pPr>
              <w:pStyle w:val="ConsPlusNormal"/>
              <w:jc w:val="center"/>
            </w:pPr>
            <w:r>
              <w:t>4.9</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Водный спорт</w:t>
            </w:r>
          </w:p>
        </w:tc>
        <w:tc>
          <w:tcPr>
            <w:tcW w:w="964" w:type="dxa"/>
          </w:tcPr>
          <w:p w:rsidR="003B6DB0" w:rsidRDefault="003B6DB0">
            <w:pPr>
              <w:pStyle w:val="ConsPlusNormal"/>
              <w:jc w:val="center"/>
            </w:pPr>
            <w:r>
              <w:t>5.1.5</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Авиационный спорт</w:t>
            </w:r>
          </w:p>
        </w:tc>
        <w:tc>
          <w:tcPr>
            <w:tcW w:w="964" w:type="dxa"/>
          </w:tcPr>
          <w:p w:rsidR="003B6DB0" w:rsidRDefault="003B6DB0">
            <w:pPr>
              <w:pStyle w:val="ConsPlusNormal"/>
              <w:jc w:val="center"/>
            </w:pPr>
            <w:r>
              <w:t>5.1.6</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Причалы для маломерных судов</w:t>
            </w:r>
          </w:p>
        </w:tc>
        <w:tc>
          <w:tcPr>
            <w:tcW w:w="964" w:type="dxa"/>
          </w:tcPr>
          <w:p w:rsidR="003B6DB0" w:rsidRDefault="003B6DB0">
            <w:pPr>
              <w:pStyle w:val="ConsPlusNormal"/>
              <w:jc w:val="center"/>
            </w:pPr>
            <w:r>
              <w:t>5.4</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Железнодорожные пути</w:t>
            </w:r>
          </w:p>
        </w:tc>
        <w:tc>
          <w:tcPr>
            <w:tcW w:w="964" w:type="dxa"/>
          </w:tcPr>
          <w:p w:rsidR="003B6DB0" w:rsidRDefault="003B6DB0">
            <w:pPr>
              <w:pStyle w:val="ConsPlusNormal"/>
              <w:jc w:val="center"/>
            </w:pPr>
            <w:r>
              <w:t>7.1.1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Обслуживание железнодорожных перевозок</w:t>
            </w:r>
          </w:p>
        </w:tc>
        <w:tc>
          <w:tcPr>
            <w:tcW w:w="964" w:type="dxa"/>
          </w:tcPr>
          <w:p w:rsidR="003B6DB0" w:rsidRDefault="003B6DB0">
            <w:pPr>
              <w:pStyle w:val="ConsPlusNormal"/>
              <w:jc w:val="center"/>
            </w:pPr>
            <w:r>
              <w:t>7.1.2</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Размещение автомобильных дорог</w:t>
            </w:r>
          </w:p>
        </w:tc>
        <w:tc>
          <w:tcPr>
            <w:tcW w:w="964" w:type="dxa"/>
          </w:tcPr>
          <w:p w:rsidR="003B6DB0" w:rsidRDefault="003B6DB0">
            <w:pPr>
              <w:pStyle w:val="ConsPlusNormal"/>
              <w:jc w:val="center"/>
            </w:pPr>
            <w:r>
              <w:t>7.2.1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10.</w:t>
            </w:r>
          </w:p>
        </w:tc>
        <w:tc>
          <w:tcPr>
            <w:tcW w:w="1247" w:type="dxa"/>
          </w:tcPr>
          <w:p w:rsidR="003B6DB0" w:rsidRDefault="003B6DB0">
            <w:pPr>
              <w:pStyle w:val="ConsPlusNormal"/>
            </w:pPr>
            <w:r>
              <w:t>Обслуживание перевозок пассажиров</w:t>
            </w:r>
          </w:p>
        </w:tc>
        <w:tc>
          <w:tcPr>
            <w:tcW w:w="964" w:type="dxa"/>
          </w:tcPr>
          <w:p w:rsidR="003B6DB0" w:rsidRDefault="003B6DB0">
            <w:pPr>
              <w:pStyle w:val="ConsPlusNormal"/>
              <w:jc w:val="center"/>
            </w:pPr>
            <w:r>
              <w:t>7.2.2</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11.</w:t>
            </w:r>
          </w:p>
        </w:tc>
        <w:tc>
          <w:tcPr>
            <w:tcW w:w="1247" w:type="dxa"/>
          </w:tcPr>
          <w:p w:rsidR="003B6DB0" w:rsidRDefault="003B6DB0">
            <w:pPr>
              <w:pStyle w:val="ConsPlusNormal"/>
            </w:pPr>
            <w:r>
              <w:t>Стоянки транспорта общего пользования</w:t>
            </w:r>
          </w:p>
        </w:tc>
        <w:tc>
          <w:tcPr>
            <w:tcW w:w="964" w:type="dxa"/>
          </w:tcPr>
          <w:p w:rsidR="003B6DB0" w:rsidRDefault="003B6DB0">
            <w:pPr>
              <w:pStyle w:val="ConsPlusNormal"/>
              <w:jc w:val="center"/>
            </w:pPr>
            <w:r>
              <w:t>7.2.3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12.</w:t>
            </w:r>
          </w:p>
        </w:tc>
        <w:tc>
          <w:tcPr>
            <w:tcW w:w="1247" w:type="dxa"/>
          </w:tcPr>
          <w:p w:rsidR="003B6DB0" w:rsidRDefault="003B6DB0">
            <w:pPr>
              <w:pStyle w:val="ConsPlusNormal"/>
            </w:pPr>
            <w:r>
              <w:t>Водный транспорт</w:t>
            </w:r>
          </w:p>
        </w:tc>
        <w:tc>
          <w:tcPr>
            <w:tcW w:w="964" w:type="dxa"/>
          </w:tcPr>
          <w:p w:rsidR="003B6DB0" w:rsidRDefault="003B6DB0">
            <w:pPr>
              <w:pStyle w:val="ConsPlusNormal"/>
              <w:jc w:val="center"/>
            </w:pPr>
            <w:r>
              <w:t>7.3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13.</w:t>
            </w:r>
          </w:p>
        </w:tc>
        <w:tc>
          <w:tcPr>
            <w:tcW w:w="1247" w:type="dxa"/>
          </w:tcPr>
          <w:p w:rsidR="003B6DB0" w:rsidRDefault="003B6DB0">
            <w:pPr>
              <w:pStyle w:val="ConsPlusNormal"/>
            </w:pPr>
            <w:r>
              <w:t>Воздушный транспорт</w:t>
            </w:r>
          </w:p>
        </w:tc>
        <w:tc>
          <w:tcPr>
            <w:tcW w:w="964" w:type="dxa"/>
          </w:tcPr>
          <w:p w:rsidR="003B6DB0" w:rsidRDefault="003B6DB0">
            <w:pPr>
              <w:pStyle w:val="ConsPlusNormal"/>
              <w:jc w:val="center"/>
            </w:pPr>
            <w:r>
              <w:t>7.4</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14.</w:t>
            </w:r>
          </w:p>
        </w:tc>
        <w:tc>
          <w:tcPr>
            <w:tcW w:w="1247" w:type="dxa"/>
          </w:tcPr>
          <w:p w:rsidR="003B6DB0" w:rsidRDefault="003B6DB0">
            <w:pPr>
              <w:pStyle w:val="ConsPlusNormal"/>
            </w:pPr>
            <w:r>
              <w:t>Историко-культурная деятельность</w:t>
            </w:r>
          </w:p>
        </w:tc>
        <w:tc>
          <w:tcPr>
            <w:tcW w:w="964" w:type="dxa"/>
          </w:tcPr>
          <w:p w:rsidR="003B6DB0" w:rsidRDefault="003B6DB0">
            <w:pPr>
              <w:pStyle w:val="ConsPlusNormal"/>
              <w:jc w:val="center"/>
            </w:pPr>
            <w:r>
              <w:t>9.3</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15.</w:t>
            </w:r>
          </w:p>
        </w:tc>
        <w:tc>
          <w:tcPr>
            <w:tcW w:w="1247" w:type="dxa"/>
          </w:tcPr>
          <w:p w:rsidR="003B6DB0" w:rsidRDefault="003B6DB0">
            <w:pPr>
              <w:pStyle w:val="ConsPlusNormal"/>
            </w:pPr>
            <w:r>
              <w:t>Общее пользование водными объектами</w:t>
            </w:r>
          </w:p>
        </w:tc>
        <w:tc>
          <w:tcPr>
            <w:tcW w:w="964" w:type="dxa"/>
          </w:tcPr>
          <w:p w:rsidR="003B6DB0" w:rsidRDefault="003B6DB0">
            <w:pPr>
              <w:pStyle w:val="ConsPlusNormal"/>
              <w:jc w:val="center"/>
            </w:pPr>
            <w:r>
              <w:t>11.1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16.</w:t>
            </w:r>
          </w:p>
        </w:tc>
        <w:tc>
          <w:tcPr>
            <w:tcW w:w="1247"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17.</w:t>
            </w:r>
          </w:p>
        </w:tc>
        <w:tc>
          <w:tcPr>
            <w:tcW w:w="1247"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293" w:type="dxa"/>
            <w:vMerge/>
          </w:tcPr>
          <w:p w:rsidR="003B6DB0" w:rsidRDefault="003B6DB0">
            <w:pPr>
              <w:pStyle w:val="ConsPlusNormal"/>
            </w:pPr>
          </w:p>
        </w:tc>
      </w:tr>
      <w:tr w:rsidR="003B6DB0">
        <w:tblPrEx>
          <w:tblBorders>
            <w:insideH w:val="nil"/>
          </w:tblBorders>
        </w:tblPrEx>
        <w:tc>
          <w:tcPr>
            <w:tcW w:w="567" w:type="dxa"/>
            <w:tcBorders>
              <w:bottom w:val="nil"/>
            </w:tcBorders>
          </w:tcPr>
          <w:p w:rsidR="003B6DB0" w:rsidRDefault="003B6DB0">
            <w:pPr>
              <w:pStyle w:val="ConsPlusNormal"/>
              <w:jc w:val="center"/>
            </w:pPr>
            <w:r>
              <w:t>18.</w:t>
            </w:r>
          </w:p>
        </w:tc>
        <w:tc>
          <w:tcPr>
            <w:tcW w:w="1247" w:type="dxa"/>
            <w:tcBorders>
              <w:bottom w:val="nil"/>
            </w:tcBorders>
          </w:tcPr>
          <w:p w:rsidR="003B6DB0" w:rsidRDefault="003B6DB0">
            <w:pPr>
              <w:pStyle w:val="ConsPlusNormal"/>
            </w:pPr>
            <w:r>
              <w:t>Для индивидуального жилищного строительства</w:t>
            </w:r>
          </w:p>
        </w:tc>
        <w:tc>
          <w:tcPr>
            <w:tcW w:w="964" w:type="dxa"/>
            <w:tcBorders>
              <w:bottom w:val="nil"/>
            </w:tcBorders>
          </w:tcPr>
          <w:p w:rsidR="003B6DB0" w:rsidRDefault="003B6DB0">
            <w:pPr>
              <w:pStyle w:val="ConsPlusNormal"/>
              <w:jc w:val="center"/>
            </w:pPr>
            <w:r>
              <w:t>2.1</w:t>
            </w:r>
          </w:p>
        </w:tc>
        <w:tc>
          <w:tcPr>
            <w:tcW w:w="6293" w:type="dxa"/>
            <w:tcBorders>
              <w:bottom w:val="nil"/>
            </w:tcBorders>
          </w:tcPr>
          <w:p w:rsidR="003B6DB0" w:rsidRDefault="003B6DB0">
            <w:pPr>
              <w:pStyle w:val="ConsPlusNormal"/>
              <w:jc w:val="both"/>
            </w:pPr>
            <w:r>
              <w:t>1. Предельные размеры земельных участков:</w:t>
            </w:r>
          </w:p>
          <w:p w:rsidR="003B6DB0" w:rsidRDefault="003B6DB0">
            <w:pPr>
              <w:pStyle w:val="ConsPlusNormal"/>
              <w:jc w:val="both"/>
            </w:pPr>
            <w:r>
              <w:t>1.1. В городе Краснодар:</w:t>
            </w:r>
          </w:p>
          <w:p w:rsidR="003B6DB0" w:rsidRDefault="003B6DB0">
            <w:pPr>
              <w:pStyle w:val="ConsPlusNormal"/>
              <w:jc w:val="both"/>
            </w:pPr>
            <w:r>
              <w:t>минимальная площадь земельных участков - 600 кв. м;</w:t>
            </w:r>
          </w:p>
          <w:p w:rsidR="003B6DB0" w:rsidRDefault="003B6DB0">
            <w:pPr>
              <w:pStyle w:val="ConsPlusNormal"/>
              <w:jc w:val="both"/>
            </w:pPr>
            <w:r>
              <w:t>максимальная площадь земельных участков - 50000 кв. м;</w:t>
            </w:r>
          </w:p>
          <w:p w:rsidR="003B6DB0" w:rsidRDefault="003B6DB0">
            <w:pPr>
              <w:pStyle w:val="ConsPlusNormal"/>
              <w:jc w:val="both"/>
            </w:pPr>
            <w:r>
              <w:t>1.1.1. На вновь образуемых незастроенных земельных участках из земель государственной или муниципальной собственности, а также собственность на которые не разграничена с целью предоставления для индивидуального жилищного строительства:</w:t>
            </w:r>
          </w:p>
          <w:p w:rsidR="003B6DB0" w:rsidRDefault="003B6DB0">
            <w:pPr>
              <w:pStyle w:val="ConsPlusNormal"/>
              <w:jc w:val="both"/>
            </w:pPr>
            <w:r>
              <w:t>минимальная площадь земельных участков - 600 кв. м;</w:t>
            </w:r>
          </w:p>
          <w:p w:rsidR="003B6DB0" w:rsidRDefault="003B6DB0">
            <w:pPr>
              <w:pStyle w:val="ConsPlusNormal"/>
              <w:jc w:val="both"/>
            </w:pPr>
            <w:r>
              <w:t>максимальная площадь земельных участков - 1000 кв. м;</w:t>
            </w:r>
          </w:p>
          <w:p w:rsidR="003B6DB0" w:rsidRDefault="003B6DB0">
            <w:pPr>
              <w:pStyle w:val="ConsPlusNormal"/>
              <w:jc w:val="both"/>
            </w:pPr>
            <w:r>
              <w:t>1.1.2. В целях предоставления отдельным категориям граждан земельных участков:</w:t>
            </w:r>
          </w:p>
          <w:p w:rsidR="003B6DB0" w:rsidRDefault="003B6DB0">
            <w:pPr>
              <w:pStyle w:val="ConsPlusNormal"/>
              <w:jc w:val="both"/>
            </w:pPr>
            <w:r>
              <w:t>минимальная площадь земельных участков - определены федеральными и краевыми законами;</w:t>
            </w:r>
          </w:p>
          <w:p w:rsidR="003B6DB0" w:rsidRDefault="003B6DB0">
            <w:pPr>
              <w:pStyle w:val="ConsPlusNormal"/>
              <w:jc w:val="both"/>
            </w:pPr>
            <w:r>
              <w:t>максимальная площадь земельных участков - определены федеральными и краевыми законами;</w:t>
            </w:r>
          </w:p>
          <w:p w:rsidR="003B6DB0" w:rsidRDefault="003B6DB0">
            <w:pPr>
              <w:pStyle w:val="ConsPlusNormal"/>
              <w:jc w:val="both"/>
            </w:pPr>
            <w:r>
              <w:t>1.2. В сельских населенных пунктах:</w:t>
            </w:r>
          </w:p>
          <w:p w:rsidR="003B6DB0" w:rsidRDefault="003B6DB0">
            <w:pPr>
              <w:pStyle w:val="ConsPlusNormal"/>
              <w:jc w:val="both"/>
            </w:pPr>
            <w:r>
              <w:t>минимальная площадь земельных участков - 600 кв. м;</w:t>
            </w:r>
          </w:p>
          <w:p w:rsidR="003B6DB0" w:rsidRDefault="003B6DB0">
            <w:pPr>
              <w:pStyle w:val="ConsPlusNormal"/>
              <w:jc w:val="both"/>
            </w:pPr>
            <w:r>
              <w:t>максимальная площадь земельных участков - 30000 кв. м.</w:t>
            </w:r>
          </w:p>
          <w:p w:rsidR="003B6DB0" w:rsidRDefault="003B6DB0">
            <w:pPr>
              <w:pStyle w:val="ConsPlusNormal"/>
              <w:jc w:val="both"/>
            </w:pPr>
            <w:r>
              <w:t>1.2.1. На вновь образуемых незастроенных земельных участках из земель государственной или муниципальной собственности, а также собственность на которые не разграничена с целью предоставления для индивидуального жилищного строительства:</w:t>
            </w:r>
          </w:p>
          <w:p w:rsidR="003B6DB0" w:rsidRDefault="003B6DB0">
            <w:pPr>
              <w:pStyle w:val="ConsPlusNormal"/>
              <w:jc w:val="both"/>
            </w:pPr>
            <w:r>
              <w:t>минимальная площадь земельных участков - 600 кв. м;</w:t>
            </w:r>
          </w:p>
          <w:p w:rsidR="003B6DB0" w:rsidRDefault="003B6DB0">
            <w:pPr>
              <w:pStyle w:val="ConsPlusNormal"/>
              <w:jc w:val="both"/>
            </w:pPr>
            <w:r>
              <w:t>максимальная площадь земельных участков - 2500 кв. м;</w:t>
            </w:r>
          </w:p>
          <w:p w:rsidR="003B6DB0" w:rsidRDefault="003B6DB0">
            <w:pPr>
              <w:pStyle w:val="ConsPlusNormal"/>
              <w:jc w:val="both"/>
            </w:pPr>
            <w:r>
              <w:t>1.2.2. В целях предоставления отдельным категориям граждан земельных участков:</w:t>
            </w:r>
          </w:p>
          <w:p w:rsidR="003B6DB0" w:rsidRDefault="003B6DB0">
            <w:pPr>
              <w:pStyle w:val="ConsPlusNormal"/>
              <w:jc w:val="both"/>
            </w:pPr>
            <w:r>
              <w:t>минимальная площадь земельных участков - определены федеральными и краевыми законами;</w:t>
            </w:r>
          </w:p>
          <w:p w:rsidR="003B6DB0" w:rsidRDefault="003B6DB0">
            <w:pPr>
              <w:pStyle w:val="ConsPlusNormal"/>
              <w:jc w:val="both"/>
            </w:pPr>
            <w:r>
              <w:t>максимальная площадь земельных участков - определены федеральными и краевыми законами.</w:t>
            </w:r>
          </w:p>
        </w:tc>
      </w:tr>
      <w:tr w:rsidR="003B6DB0">
        <w:tblPrEx>
          <w:tblBorders>
            <w:insideH w:val="nil"/>
          </w:tblBorders>
        </w:tblPrEx>
        <w:tc>
          <w:tcPr>
            <w:tcW w:w="567" w:type="dxa"/>
            <w:tcBorders>
              <w:top w:val="nil"/>
            </w:tcBorders>
          </w:tcPr>
          <w:p w:rsidR="003B6DB0" w:rsidRDefault="003B6DB0">
            <w:pPr>
              <w:pStyle w:val="ConsPlusNormal"/>
            </w:pPr>
          </w:p>
        </w:tc>
        <w:tc>
          <w:tcPr>
            <w:tcW w:w="1247" w:type="dxa"/>
            <w:tcBorders>
              <w:top w:val="nil"/>
            </w:tcBorders>
          </w:tcPr>
          <w:p w:rsidR="003B6DB0" w:rsidRDefault="003B6DB0">
            <w:pPr>
              <w:pStyle w:val="ConsPlusNormal"/>
            </w:pPr>
          </w:p>
        </w:tc>
        <w:tc>
          <w:tcPr>
            <w:tcW w:w="964" w:type="dxa"/>
            <w:tcBorders>
              <w:top w:val="nil"/>
            </w:tcBorders>
          </w:tcPr>
          <w:p w:rsidR="003B6DB0" w:rsidRDefault="003B6DB0">
            <w:pPr>
              <w:pStyle w:val="ConsPlusNormal"/>
            </w:pPr>
          </w:p>
        </w:tc>
        <w:tc>
          <w:tcPr>
            <w:tcW w:w="6293" w:type="dxa"/>
            <w:tcBorders>
              <w:top w:val="nil"/>
            </w:tcBorders>
          </w:tcPr>
          <w:p w:rsidR="003B6DB0" w:rsidRDefault="003B6DB0">
            <w:pPr>
              <w:pStyle w:val="ConsPlusNormal"/>
              <w:jc w:val="both"/>
            </w:pPr>
            <w:r>
              <w:t>2. Минимальные отступы от границы земельного участка в целях определения мест допустимого размещения индивидуального жилого дома определяются документацией по планировке территории; в случае отсутствия в документации по планировке территории указания о прохождении линии регулирования застройки либо отсутствия документации по планировке территории передняя грань индивидуального жилого дома в пределах квартала может располагаться на расстоянии не менее 3 метров и боковые и задние грани индивидуального жилого дома размещаются на расстоянии не менее 3 метров от границ земельного участка. При этом входные группы и крыльца не должны размещаться на территориях общего пользования. Данное правило не распространяется на объекты капитального строительства, построенные, строящиеся, реконструируемые до момента принятия настоящих Правил землепользования и застройки.</w:t>
            </w:r>
          </w:p>
          <w:p w:rsidR="003B6DB0" w:rsidRDefault="003B6DB0">
            <w:pPr>
              <w:pStyle w:val="ConsPlusNormal"/>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B6DB0" w:rsidRDefault="003B6DB0">
            <w:pPr>
              <w:pStyle w:val="ConsPlusNormal"/>
              <w:jc w:val="both"/>
            </w:pPr>
            <w:r>
              <w:t>до индивидуальных гаражей и подсобных сооружений - 3 м;</w:t>
            </w:r>
          </w:p>
          <w:p w:rsidR="003B6DB0" w:rsidRDefault="003B6DB0">
            <w:pPr>
              <w:pStyle w:val="ConsPlusNormal"/>
              <w:jc w:val="both"/>
            </w:pPr>
            <w:r>
              <w:t>до постройки для содержания мелкого скота и птицы - 4 м;</w:t>
            </w:r>
          </w:p>
          <w:p w:rsidR="003B6DB0" w:rsidRDefault="003B6DB0">
            <w:pPr>
              <w:pStyle w:val="ConsPlusNormal"/>
              <w:jc w:val="both"/>
            </w:pPr>
            <w:r>
              <w:t>до других построек, в том числе: навесов, беседок, мангалов, вольеров - 1 м.</w:t>
            </w:r>
          </w:p>
          <w:p w:rsidR="003B6DB0" w:rsidRDefault="003B6DB0">
            <w:pPr>
              <w:pStyle w:val="ConsPlusNormal"/>
              <w:jc w:val="both"/>
            </w:pPr>
            <w:r>
              <w:t>3.1.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4. Предельное количество надземных этажей зданий, строений, сооружений (за исключением зданий, строений и сооружений вспомогательного использования) - 3.</w:t>
            </w:r>
          </w:p>
          <w:p w:rsidR="003B6DB0" w:rsidRDefault="003B6DB0">
            <w:pPr>
              <w:pStyle w:val="ConsPlusNormal"/>
              <w:jc w:val="both"/>
            </w:pPr>
            <w:r>
              <w:t>5. Максимальное количество надземных этажей для зданий, строений и сооружений вспомогательного использования - 2.</w:t>
            </w:r>
          </w:p>
          <w:p w:rsidR="003B6DB0" w:rsidRDefault="003B6DB0">
            <w:pPr>
              <w:pStyle w:val="ConsPlusNormal"/>
              <w:jc w:val="both"/>
            </w:pPr>
            <w:r>
              <w:t>6. Максимальная высота зданий, строений и сооружений (за исключением зданий, строений и сооружений вспомогательного использования) - 20 м.</w:t>
            </w:r>
          </w:p>
          <w:p w:rsidR="003B6DB0" w:rsidRDefault="003B6DB0">
            <w:pPr>
              <w:pStyle w:val="ConsPlusNormal"/>
              <w:jc w:val="both"/>
            </w:pPr>
            <w:r>
              <w:t>7. Максимальная высота зданий, строений и сооружений вспомогательного использования - 9 м.</w:t>
            </w:r>
          </w:p>
          <w:p w:rsidR="003B6DB0" w:rsidRDefault="003B6DB0">
            <w:pPr>
              <w:pStyle w:val="ConsPlusNormal"/>
              <w:jc w:val="both"/>
            </w:pPr>
            <w:r>
              <w:t>8. Максимальный процент застройки в границах земельного участка - 50%.</w:t>
            </w:r>
          </w:p>
          <w:p w:rsidR="003B6DB0" w:rsidRDefault="003B6DB0">
            <w:pPr>
              <w:pStyle w:val="ConsPlusNormal"/>
              <w:jc w:val="both"/>
            </w:pPr>
            <w:r>
              <w:t>Процент застройки подземной части не регламентируется.</w:t>
            </w:r>
          </w:p>
          <w:p w:rsidR="003B6DB0" w:rsidRDefault="003B6DB0">
            <w:pPr>
              <w:pStyle w:val="ConsPlusNormal"/>
              <w:jc w:val="both"/>
            </w:pPr>
            <w:r>
              <w:t>9. Минимальная ширина вновь образуемых земельных участков - 15 м, за исключением земельных участков, образуемых под существующими объектами капитального строительства.</w:t>
            </w:r>
          </w:p>
        </w:tc>
      </w:tr>
    </w:tbl>
    <w:p w:rsidR="003B6DB0" w:rsidRDefault="003B6DB0">
      <w:pPr>
        <w:pStyle w:val="ConsPlusNormal"/>
        <w:jc w:val="both"/>
      </w:pPr>
    </w:p>
    <w:p w:rsidR="003B6DB0" w:rsidRDefault="003B6DB0">
      <w:pPr>
        <w:pStyle w:val="ConsPlusNormal"/>
        <w:ind w:firstLine="540"/>
        <w:jc w:val="both"/>
      </w:pPr>
      <w:r>
        <w:t>6.4.2.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Заправка транспортных средств</w:t>
            </w:r>
          </w:p>
        </w:tc>
        <w:tc>
          <w:tcPr>
            <w:tcW w:w="964" w:type="dxa"/>
          </w:tcPr>
          <w:p w:rsidR="003B6DB0" w:rsidRDefault="003B6DB0">
            <w:pPr>
              <w:pStyle w:val="ConsPlusNormal"/>
              <w:jc w:val="center"/>
            </w:pPr>
            <w:r>
              <w:t>4.9.1.1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Обеспечение дорожного отдыха</w:t>
            </w:r>
          </w:p>
        </w:tc>
        <w:tc>
          <w:tcPr>
            <w:tcW w:w="964" w:type="dxa"/>
          </w:tcPr>
          <w:p w:rsidR="003B6DB0" w:rsidRDefault="003B6DB0">
            <w:pPr>
              <w:pStyle w:val="ConsPlusNormal"/>
              <w:jc w:val="center"/>
            </w:pPr>
            <w:r>
              <w:t>4.9.1.2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Автомобильные мойки</w:t>
            </w:r>
          </w:p>
        </w:tc>
        <w:tc>
          <w:tcPr>
            <w:tcW w:w="964" w:type="dxa"/>
          </w:tcPr>
          <w:p w:rsidR="003B6DB0" w:rsidRDefault="003B6DB0">
            <w:pPr>
              <w:pStyle w:val="ConsPlusNormal"/>
              <w:jc w:val="center"/>
            </w:pPr>
            <w:r>
              <w:t>4.9.1.3</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Ремонт автомобилей</w:t>
            </w:r>
          </w:p>
        </w:tc>
        <w:tc>
          <w:tcPr>
            <w:tcW w:w="964" w:type="dxa"/>
          </w:tcPr>
          <w:p w:rsidR="003B6DB0" w:rsidRDefault="003B6DB0">
            <w:pPr>
              <w:pStyle w:val="ConsPlusNormal"/>
              <w:jc w:val="center"/>
            </w:pPr>
            <w:r>
              <w:t>4.9.1.4</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Склады</w:t>
            </w:r>
          </w:p>
        </w:tc>
        <w:tc>
          <w:tcPr>
            <w:tcW w:w="964" w:type="dxa"/>
          </w:tcPr>
          <w:p w:rsidR="003B6DB0" w:rsidRDefault="003B6DB0">
            <w:pPr>
              <w:pStyle w:val="ConsPlusNormal"/>
              <w:jc w:val="center"/>
            </w:pPr>
            <w:r>
              <w:t>6.9</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Научно-производственная деятельность</w:t>
            </w:r>
          </w:p>
        </w:tc>
        <w:tc>
          <w:tcPr>
            <w:tcW w:w="964" w:type="dxa"/>
          </w:tcPr>
          <w:p w:rsidR="003B6DB0" w:rsidRDefault="003B6DB0">
            <w:pPr>
              <w:pStyle w:val="ConsPlusNormal"/>
              <w:jc w:val="center"/>
            </w:pPr>
            <w:r>
              <w:t>6.12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Обеспечение внутреннего правопорядка</w:t>
            </w:r>
          </w:p>
        </w:tc>
        <w:tc>
          <w:tcPr>
            <w:tcW w:w="964" w:type="dxa"/>
          </w:tcPr>
          <w:p w:rsidR="003B6DB0" w:rsidRDefault="003B6DB0">
            <w:pPr>
              <w:pStyle w:val="ConsPlusNormal"/>
              <w:jc w:val="center"/>
            </w:pPr>
            <w:r>
              <w:t>8.3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Осуществление религиозных обрядов</w:t>
            </w:r>
          </w:p>
        </w:tc>
        <w:tc>
          <w:tcPr>
            <w:tcW w:w="964" w:type="dxa"/>
          </w:tcPr>
          <w:p w:rsidR="003B6DB0" w:rsidRDefault="003B6DB0">
            <w:pPr>
              <w:pStyle w:val="ConsPlusNormal"/>
              <w:jc w:val="center"/>
            </w:pPr>
            <w:r>
              <w:t>3.7.1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Предельная высота зданий, строений, сооружений - не подлежит установлению.</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Магазины</w:t>
            </w:r>
          </w:p>
        </w:tc>
        <w:tc>
          <w:tcPr>
            <w:tcW w:w="964" w:type="dxa"/>
          </w:tcPr>
          <w:p w:rsidR="003B6DB0" w:rsidRDefault="003B6DB0">
            <w:pPr>
              <w:pStyle w:val="ConsPlusNormal"/>
              <w:jc w:val="center"/>
            </w:pPr>
            <w:r>
              <w:t>4.4</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10.</w:t>
            </w:r>
          </w:p>
        </w:tc>
        <w:tc>
          <w:tcPr>
            <w:tcW w:w="1247" w:type="dxa"/>
          </w:tcPr>
          <w:p w:rsidR="003B6DB0" w:rsidRDefault="003B6DB0">
            <w:pPr>
              <w:pStyle w:val="ConsPlusNormal"/>
            </w:pPr>
            <w:r>
              <w:t>Общественное питание</w:t>
            </w:r>
          </w:p>
        </w:tc>
        <w:tc>
          <w:tcPr>
            <w:tcW w:w="964" w:type="dxa"/>
          </w:tcPr>
          <w:p w:rsidR="003B6DB0" w:rsidRDefault="003B6DB0">
            <w:pPr>
              <w:pStyle w:val="ConsPlusNormal"/>
              <w:jc w:val="center"/>
            </w:pPr>
            <w:r>
              <w:t>4.6</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11.</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12.</w:t>
            </w:r>
          </w:p>
        </w:tc>
        <w:tc>
          <w:tcPr>
            <w:tcW w:w="1247" w:type="dxa"/>
          </w:tcPr>
          <w:p w:rsidR="003B6DB0" w:rsidRDefault="003B6DB0">
            <w:pPr>
              <w:pStyle w:val="ConsPlusNormal"/>
            </w:pPr>
            <w:r>
              <w:t>Складские площадки</w:t>
            </w:r>
          </w:p>
        </w:tc>
        <w:tc>
          <w:tcPr>
            <w:tcW w:w="964" w:type="dxa"/>
          </w:tcPr>
          <w:p w:rsidR="003B6DB0" w:rsidRDefault="003B6DB0">
            <w:pPr>
              <w:pStyle w:val="ConsPlusNormal"/>
              <w:jc w:val="center"/>
            </w:pPr>
            <w:r>
              <w:t>6.9.1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bl>
    <w:p w:rsidR="003B6DB0" w:rsidRDefault="003B6DB0">
      <w:pPr>
        <w:pStyle w:val="ConsPlusNormal"/>
        <w:jc w:val="both"/>
      </w:pPr>
    </w:p>
    <w:p w:rsidR="003B6DB0" w:rsidRDefault="003B6DB0">
      <w:pPr>
        <w:pStyle w:val="ConsPlusNormal"/>
        <w:ind w:firstLine="540"/>
        <w:jc w:val="both"/>
      </w:pPr>
      <w:r>
        <w:t>6.4.3.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2"/>
      </w:pPr>
      <w:r>
        <w:t>7. Зоны сельскохозяйственного использования</w:t>
      </w:r>
    </w:p>
    <w:p w:rsidR="003B6DB0" w:rsidRDefault="003B6DB0">
      <w:pPr>
        <w:pStyle w:val="ConsPlusNormal"/>
        <w:jc w:val="both"/>
      </w:pPr>
    </w:p>
    <w:p w:rsidR="003B6DB0" w:rsidRDefault="003B6DB0">
      <w:pPr>
        <w:pStyle w:val="ConsPlusTitle"/>
        <w:jc w:val="center"/>
        <w:outlineLvl w:val="3"/>
      </w:pPr>
      <w:r>
        <w:t>7.1. СХ-1. Зона размещения садоводств</w:t>
      </w:r>
    </w:p>
    <w:p w:rsidR="003B6DB0" w:rsidRDefault="003B6DB0">
      <w:pPr>
        <w:pStyle w:val="ConsPlusNormal"/>
        <w:jc w:val="both"/>
      </w:pPr>
    </w:p>
    <w:p w:rsidR="003B6DB0" w:rsidRDefault="003B6DB0">
      <w:pPr>
        <w:pStyle w:val="ConsPlusNormal"/>
        <w:ind w:firstLine="540"/>
        <w:jc w:val="both"/>
      </w:pPr>
      <w:r>
        <w:t>Зона размещения садовых участков с размещением для собственных нужд садового дома, жилого дома, используемых населением в целях отдыха и выращивания сельскохозяйственных культур.</w:t>
      </w:r>
    </w:p>
    <w:p w:rsidR="003B6DB0" w:rsidRDefault="003B6DB0">
      <w:pPr>
        <w:pStyle w:val="ConsPlusNormal"/>
        <w:spacing w:before="200"/>
        <w:ind w:firstLine="540"/>
        <w:jc w:val="both"/>
      </w:pPr>
      <w: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3B6DB0" w:rsidRDefault="003B6DB0">
      <w:pPr>
        <w:pStyle w:val="ConsPlusNormal"/>
        <w:spacing w:before="200"/>
        <w:ind w:firstLine="540"/>
        <w:jc w:val="both"/>
      </w:pPr>
      <w:r>
        <w:t>7.1.1.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blPrEx>
          <w:tblBorders>
            <w:insideH w:val="nil"/>
          </w:tblBorders>
        </w:tblPrEx>
        <w:tc>
          <w:tcPr>
            <w:tcW w:w="567" w:type="dxa"/>
            <w:tcBorders>
              <w:bottom w:val="nil"/>
            </w:tcBorders>
          </w:tcPr>
          <w:p w:rsidR="003B6DB0" w:rsidRDefault="003B6DB0">
            <w:pPr>
              <w:pStyle w:val="ConsPlusNormal"/>
              <w:jc w:val="center"/>
            </w:pPr>
            <w:r>
              <w:t>1.</w:t>
            </w:r>
          </w:p>
        </w:tc>
        <w:tc>
          <w:tcPr>
            <w:tcW w:w="1247" w:type="dxa"/>
            <w:tcBorders>
              <w:bottom w:val="nil"/>
            </w:tcBorders>
          </w:tcPr>
          <w:p w:rsidR="003B6DB0" w:rsidRDefault="003B6DB0">
            <w:pPr>
              <w:pStyle w:val="ConsPlusNormal"/>
            </w:pPr>
            <w:r>
              <w:t>Ведение садоводства</w:t>
            </w:r>
          </w:p>
        </w:tc>
        <w:tc>
          <w:tcPr>
            <w:tcW w:w="964" w:type="dxa"/>
            <w:tcBorders>
              <w:bottom w:val="nil"/>
            </w:tcBorders>
          </w:tcPr>
          <w:p w:rsidR="003B6DB0" w:rsidRDefault="003B6DB0">
            <w:pPr>
              <w:pStyle w:val="ConsPlusNormal"/>
              <w:jc w:val="center"/>
            </w:pPr>
            <w:r>
              <w:t>13.2</w:t>
            </w:r>
          </w:p>
        </w:tc>
        <w:tc>
          <w:tcPr>
            <w:tcW w:w="6293" w:type="dxa"/>
            <w:tcBorders>
              <w:bottom w:val="nil"/>
            </w:tcBorders>
          </w:tcPr>
          <w:p w:rsidR="003B6DB0" w:rsidRDefault="003B6DB0">
            <w:pPr>
              <w:pStyle w:val="ConsPlusNormal"/>
              <w:jc w:val="both"/>
            </w:pPr>
            <w:r>
              <w:t>1. Предельные размеры земельных участков:</w:t>
            </w:r>
          </w:p>
          <w:p w:rsidR="003B6DB0" w:rsidRDefault="003B6DB0">
            <w:pPr>
              <w:pStyle w:val="ConsPlusNormal"/>
              <w:jc w:val="both"/>
            </w:pPr>
            <w:r>
              <w:t>1.1. В городе Краснодар:</w:t>
            </w:r>
          </w:p>
          <w:p w:rsidR="003B6DB0" w:rsidRDefault="003B6DB0">
            <w:pPr>
              <w:pStyle w:val="ConsPlusNormal"/>
              <w:jc w:val="both"/>
            </w:pPr>
            <w:r>
              <w:t>минимальная площадь земельных участков - 400 кв. м;</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1.2. На вновь образуемых незастроенных земельных участках из земель государственной или муниципальной собственности, а также собственность на которые не разграничена с целью предоставления гражданам в собственность:</w:t>
            </w:r>
          </w:p>
          <w:p w:rsidR="003B6DB0" w:rsidRDefault="003B6DB0">
            <w:pPr>
              <w:pStyle w:val="ConsPlusNormal"/>
              <w:jc w:val="both"/>
            </w:pPr>
            <w:r>
              <w:t>минимальная площадь земельных участков - 400 кв. м;</w:t>
            </w:r>
          </w:p>
          <w:p w:rsidR="003B6DB0" w:rsidRDefault="003B6DB0">
            <w:pPr>
              <w:pStyle w:val="ConsPlusNormal"/>
              <w:jc w:val="both"/>
            </w:pPr>
            <w:r>
              <w:t>максимальная площадь земельных участков - 1000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расстояние от хозяйственных строений и сооружений до красных линий улиц и проездов должно быть не менее 5 м.</w:t>
            </w:r>
          </w:p>
          <w:p w:rsidR="003B6DB0" w:rsidRDefault="003B6DB0">
            <w:pPr>
              <w:pStyle w:val="ConsPlusNormal"/>
              <w:jc w:val="both"/>
            </w:pPr>
            <w:r>
              <w:t>3. Минимальные расстояния до границы соседнего участка должны быть:</w:t>
            </w:r>
          </w:p>
          <w:p w:rsidR="003B6DB0" w:rsidRDefault="003B6DB0">
            <w:pPr>
              <w:pStyle w:val="ConsPlusNormal"/>
              <w:jc w:val="both"/>
            </w:pPr>
            <w:r>
              <w:t>от садового (или жилого) дома - 3 м;</w:t>
            </w:r>
          </w:p>
          <w:p w:rsidR="003B6DB0" w:rsidRDefault="003B6DB0">
            <w:pPr>
              <w:pStyle w:val="ConsPlusNormal"/>
              <w:jc w:val="both"/>
            </w:pPr>
            <w:r>
              <w:t>отдельно стоящей хозяйственной постройки (или части садового (жилого) дома) с помещениями для содержания скота и птицы - 4 м;</w:t>
            </w:r>
          </w:p>
          <w:p w:rsidR="003B6DB0" w:rsidRDefault="003B6DB0">
            <w:pPr>
              <w:pStyle w:val="ConsPlusNormal"/>
              <w:jc w:val="both"/>
            </w:pPr>
            <w:r>
              <w:t>других хозяйственных построек, в том числе: навесов, беседок, мангалов, вольеров - 1 м;</w:t>
            </w:r>
          </w:p>
          <w:p w:rsidR="003B6DB0" w:rsidRDefault="003B6DB0">
            <w:pPr>
              <w:pStyle w:val="ConsPlusNormal"/>
              <w:jc w:val="both"/>
            </w:pPr>
            <w:r>
              <w:t>стволов высокорослых деревьев - 3 м, среднерослых - 2 м;</w:t>
            </w:r>
          </w:p>
          <w:p w:rsidR="003B6DB0" w:rsidRDefault="003B6DB0">
            <w:pPr>
              <w:pStyle w:val="ConsPlusNormal"/>
              <w:jc w:val="both"/>
            </w:pPr>
            <w:r>
              <w:t>кустарника - 1 м.</w:t>
            </w:r>
          </w:p>
          <w:p w:rsidR="003B6DB0" w:rsidRDefault="003B6DB0">
            <w:pPr>
              <w:pStyle w:val="ConsPlusNormal"/>
              <w:jc w:val="both"/>
            </w:pPr>
            <w:r>
              <w:t>4. Расстояние между садовым или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3B6DB0">
        <w:tblPrEx>
          <w:tblBorders>
            <w:insideH w:val="nil"/>
          </w:tblBorders>
        </w:tblPrEx>
        <w:tc>
          <w:tcPr>
            <w:tcW w:w="567" w:type="dxa"/>
            <w:tcBorders>
              <w:top w:val="nil"/>
            </w:tcBorders>
          </w:tcPr>
          <w:p w:rsidR="003B6DB0" w:rsidRDefault="003B6DB0">
            <w:pPr>
              <w:pStyle w:val="ConsPlusNormal"/>
            </w:pPr>
          </w:p>
        </w:tc>
        <w:tc>
          <w:tcPr>
            <w:tcW w:w="1247" w:type="dxa"/>
            <w:tcBorders>
              <w:top w:val="nil"/>
            </w:tcBorders>
          </w:tcPr>
          <w:p w:rsidR="003B6DB0" w:rsidRDefault="003B6DB0">
            <w:pPr>
              <w:pStyle w:val="ConsPlusNormal"/>
            </w:pPr>
          </w:p>
        </w:tc>
        <w:tc>
          <w:tcPr>
            <w:tcW w:w="964" w:type="dxa"/>
            <w:tcBorders>
              <w:top w:val="nil"/>
            </w:tcBorders>
          </w:tcPr>
          <w:p w:rsidR="003B6DB0" w:rsidRDefault="003B6DB0">
            <w:pPr>
              <w:pStyle w:val="ConsPlusNormal"/>
            </w:pPr>
          </w:p>
        </w:tc>
        <w:tc>
          <w:tcPr>
            <w:tcW w:w="6293" w:type="dxa"/>
            <w:tcBorders>
              <w:top w:val="nil"/>
            </w:tcBorders>
          </w:tcPr>
          <w:p w:rsidR="003B6DB0" w:rsidRDefault="003B6DB0">
            <w:pPr>
              <w:pStyle w:val="ConsPlusNormal"/>
              <w:jc w:val="both"/>
            </w:pPr>
            <w:r>
              <w:t>5. При возведении на садовом земельном участке хозяйственных построек, располагаемых на расстоянии 1 м от границы соседнего садового земельного участка, скат крыши следует ориентировать таким образом, чтобы сток дождевой воды не попал на соседний участок.</w:t>
            </w:r>
          </w:p>
          <w:p w:rsidR="003B6DB0" w:rsidRDefault="003B6DB0">
            <w:pPr>
              <w:pStyle w:val="ConsPlusNormal"/>
              <w:jc w:val="both"/>
            </w:pPr>
            <w:r>
              <w:t>6. Минимальные расстояния между постройками должны быть, м:</w:t>
            </w:r>
          </w:p>
          <w:p w:rsidR="003B6DB0" w:rsidRDefault="003B6DB0">
            <w:pPr>
              <w:pStyle w:val="ConsPlusNormal"/>
              <w:jc w:val="both"/>
            </w:pPr>
            <w:r>
              <w:t>от садового дома или жилого дома до душа, отдельно стоящей бани (сауны), надворной уборной - 8;</w:t>
            </w:r>
          </w:p>
          <w:p w:rsidR="003B6DB0" w:rsidRDefault="003B6DB0">
            <w:pPr>
              <w:pStyle w:val="ConsPlusNormal"/>
              <w:jc w:val="both"/>
            </w:pPr>
            <w:r>
              <w:t>от колодца до надворной уборной и компостного устройства - 8.</w:t>
            </w:r>
          </w:p>
          <w:p w:rsidR="003B6DB0" w:rsidRDefault="003B6DB0">
            <w:pPr>
              <w:pStyle w:val="ConsPlusNormal"/>
              <w:jc w:val="both"/>
            </w:pPr>
            <w:r>
              <w:t>7. Предельное количество этажей зданий, строений, сооружений - 3.</w:t>
            </w:r>
          </w:p>
          <w:p w:rsidR="003B6DB0" w:rsidRDefault="003B6DB0">
            <w:pPr>
              <w:pStyle w:val="ConsPlusNormal"/>
              <w:jc w:val="both"/>
            </w:pPr>
            <w:r>
              <w:t>8. Максимальная высота зданий, строений и сооружений (за исключением зданий, строений и сооружений вспомогательного использования) - 12 м.</w:t>
            </w:r>
          </w:p>
          <w:p w:rsidR="003B6DB0" w:rsidRDefault="003B6DB0">
            <w:pPr>
              <w:pStyle w:val="ConsPlusNormal"/>
              <w:jc w:val="both"/>
            </w:pPr>
            <w:r>
              <w:t>9. Максимальная высота зданий, строений и сооружений вспомогательного использования - 8 м.</w:t>
            </w:r>
          </w:p>
          <w:p w:rsidR="003B6DB0" w:rsidRDefault="003B6DB0">
            <w:pPr>
              <w:pStyle w:val="ConsPlusNormal"/>
              <w:jc w:val="both"/>
            </w:pPr>
            <w:r>
              <w:t>10.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11. Минимальная ширина земельных участков - 15 метров.</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Земельные участки общего назначения</w:t>
            </w:r>
          </w:p>
        </w:tc>
        <w:tc>
          <w:tcPr>
            <w:tcW w:w="964" w:type="dxa"/>
          </w:tcPr>
          <w:p w:rsidR="003B6DB0" w:rsidRDefault="003B6DB0">
            <w:pPr>
              <w:pStyle w:val="ConsPlusNormal"/>
              <w:jc w:val="center"/>
            </w:pPr>
            <w:r>
              <w:t>13.0</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3. Максимальное количество этажей зданий, строений, сооружений - 2.</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Общее пользование водными объектами</w:t>
            </w:r>
          </w:p>
        </w:tc>
        <w:tc>
          <w:tcPr>
            <w:tcW w:w="964" w:type="dxa"/>
          </w:tcPr>
          <w:p w:rsidR="003B6DB0" w:rsidRDefault="003B6DB0">
            <w:pPr>
              <w:pStyle w:val="ConsPlusNormal"/>
              <w:jc w:val="center"/>
            </w:pPr>
            <w:r>
              <w:t>11.1</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Историко-культурная деятельность</w:t>
            </w:r>
          </w:p>
        </w:tc>
        <w:tc>
          <w:tcPr>
            <w:tcW w:w="964" w:type="dxa"/>
          </w:tcPr>
          <w:p w:rsidR="003B6DB0" w:rsidRDefault="003B6DB0">
            <w:pPr>
              <w:pStyle w:val="ConsPlusNormal"/>
              <w:jc w:val="center"/>
            </w:pPr>
            <w:r>
              <w:t>9.3</w:t>
            </w:r>
          </w:p>
        </w:tc>
        <w:tc>
          <w:tcPr>
            <w:tcW w:w="6293" w:type="dxa"/>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7.1.2.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bl>
    <w:p w:rsidR="003B6DB0" w:rsidRDefault="003B6DB0">
      <w:pPr>
        <w:pStyle w:val="ConsPlusNormal"/>
        <w:jc w:val="both"/>
      </w:pPr>
    </w:p>
    <w:p w:rsidR="003B6DB0" w:rsidRDefault="003B6DB0">
      <w:pPr>
        <w:pStyle w:val="ConsPlusNormal"/>
        <w:ind w:firstLine="540"/>
        <w:jc w:val="both"/>
      </w:pPr>
      <w:r>
        <w:t>7.1.3.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3"/>
      </w:pPr>
      <w:r>
        <w:t>7.2. СХ-1-1. Зона садоводства</w:t>
      </w:r>
    </w:p>
    <w:p w:rsidR="003B6DB0" w:rsidRDefault="003B6DB0">
      <w:pPr>
        <w:pStyle w:val="ConsPlusNormal"/>
        <w:jc w:val="both"/>
      </w:pPr>
    </w:p>
    <w:p w:rsidR="003B6DB0" w:rsidRDefault="003B6DB0">
      <w:pPr>
        <w:pStyle w:val="ConsPlusNormal"/>
        <w:ind w:firstLine="540"/>
        <w:jc w:val="both"/>
      </w:pPr>
      <w:r>
        <w:t>Зона размещения земельных участков, предназначенных для ведения гражданами сельскохозяйственной деятельности с возможностью размещения сопутствующей инфраструктуры.</w:t>
      </w:r>
    </w:p>
    <w:p w:rsidR="003B6DB0" w:rsidRDefault="003B6DB0">
      <w:pPr>
        <w:pStyle w:val="ConsPlusNormal"/>
        <w:spacing w:before="200"/>
        <w:ind w:firstLine="540"/>
        <w:jc w:val="both"/>
      </w:pPr>
      <w:r>
        <w:t>7.2.1.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Садоводство</w:t>
            </w:r>
          </w:p>
        </w:tc>
        <w:tc>
          <w:tcPr>
            <w:tcW w:w="964" w:type="dxa"/>
          </w:tcPr>
          <w:p w:rsidR="003B6DB0" w:rsidRDefault="003B6DB0">
            <w:pPr>
              <w:pStyle w:val="ConsPlusNormal"/>
              <w:jc w:val="center"/>
            </w:pPr>
            <w:r>
              <w:t>1.5</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- 800 кв. м;</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Максимальный размер общей площади земельных участков (приусадебных и полевых), которые могут находиться одновременно на праве собственности и (или) ином праве у граждан, занимающихся виноградарством, садоводством, - 25000 кв. м.</w:t>
            </w:r>
          </w:p>
          <w:p w:rsidR="003B6DB0" w:rsidRDefault="003B6DB0">
            <w:pPr>
              <w:pStyle w:val="ConsPlusNormal"/>
              <w:jc w:val="both"/>
            </w:pPr>
            <w:r>
              <w:t>4.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5.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3. Максимальное количество этажей зданий, строений, сооружений - 2.</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Общее пользование водными объектами</w:t>
            </w:r>
          </w:p>
        </w:tc>
        <w:tc>
          <w:tcPr>
            <w:tcW w:w="964" w:type="dxa"/>
          </w:tcPr>
          <w:p w:rsidR="003B6DB0" w:rsidRDefault="003B6DB0">
            <w:pPr>
              <w:pStyle w:val="ConsPlusNormal"/>
              <w:jc w:val="center"/>
            </w:pPr>
            <w:r>
              <w:t>11.1</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Историко-культурная деятельность</w:t>
            </w:r>
          </w:p>
        </w:tc>
        <w:tc>
          <w:tcPr>
            <w:tcW w:w="964" w:type="dxa"/>
          </w:tcPr>
          <w:p w:rsidR="003B6DB0" w:rsidRDefault="003B6DB0">
            <w:pPr>
              <w:pStyle w:val="ConsPlusNormal"/>
              <w:jc w:val="center"/>
            </w:pPr>
            <w:r>
              <w:t>9.3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bl>
    <w:p w:rsidR="003B6DB0" w:rsidRDefault="003B6DB0">
      <w:pPr>
        <w:pStyle w:val="ConsPlusNormal"/>
        <w:jc w:val="both"/>
      </w:pPr>
    </w:p>
    <w:p w:rsidR="003B6DB0" w:rsidRDefault="003B6DB0">
      <w:pPr>
        <w:pStyle w:val="ConsPlusNormal"/>
        <w:ind w:firstLine="540"/>
        <w:jc w:val="both"/>
      </w:pPr>
      <w:r>
        <w:t>7.2.2.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bl>
    <w:p w:rsidR="003B6DB0" w:rsidRDefault="003B6DB0">
      <w:pPr>
        <w:pStyle w:val="ConsPlusNormal"/>
        <w:jc w:val="both"/>
      </w:pPr>
    </w:p>
    <w:p w:rsidR="003B6DB0" w:rsidRDefault="003B6DB0">
      <w:pPr>
        <w:pStyle w:val="ConsPlusNormal"/>
        <w:ind w:firstLine="540"/>
        <w:jc w:val="both"/>
      </w:pPr>
      <w:r>
        <w:t>7.2.3.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3"/>
      </w:pPr>
      <w:r>
        <w:t>7.3. СХ-1-2. Зона ведения садоводства</w:t>
      </w:r>
    </w:p>
    <w:p w:rsidR="003B6DB0" w:rsidRDefault="003B6DB0">
      <w:pPr>
        <w:pStyle w:val="ConsPlusNormal"/>
        <w:jc w:val="both"/>
      </w:pPr>
    </w:p>
    <w:p w:rsidR="003B6DB0" w:rsidRDefault="003B6DB0">
      <w:pPr>
        <w:pStyle w:val="ConsPlusNormal"/>
        <w:ind w:firstLine="540"/>
        <w:jc w:val="both"/>
      </w:pPr>
      <w:r>
        <w:t>Зона размещения земельных участков, предназначенных для ведения гражданами сельскохозяйственной деятельности с возможностью размещения сопутствующей инфраструктуры.</w:t>
      </w:r>
    </w:p>
    <w:p w:rsidR="003B6DB0" w:rsidRDefault="003B6DB0">
      <w:pPr>
        <w:pStyle w:val="ConsPlusNormal"/>
        <w:spacing w:before="200"/>
        <w:ind w:firstLine="540"/>
        <w:jc w:val="both"/>
      </w:pPr>
      <w:r>
        <w:t>7.3.1.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Ведение садоводства</w:t>
            </w:r>
          </w:p>
        </w:tc>
        <w:tc>
          <w:tcPr>
            <w:tcW w:w="964" w:type="dxa"/>
          </w:tcPr>
          <w:p w:rsidR="003B6DB0" w:rsidRDefault="003B6DB0">
            <w:pPr>
              <w:pStyle w:val="ConsPlusNormal"/>
              <w:jc w:val="center"/>
            </w:pPr>
            <w:r>
              <w:t>13.2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1.1. В городе Краснодар:</w:t>
            </w:r>
          </w:p>
          <w:p w:rsidR="003B6DB0" w:rsidRDefault="003B6DB0">
            <w:pPr>
              <w:pStyle w:val="ConsPlusNormal"/>
              <w:jc w:val="both"/>
            </w:pPr>
            <w:r>
              <w:t>минимальная площадь земельных участков - 400 кв. м;</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1.2. На вновь образуемых незастроенных земельных участках из земель государственной или муниципальной собственности, а также собственность на которые не разграничена с целью предоставления гражданам в собственность:</w:t>
            </w:r>
          </w:p>
          <w:p w:rsidR="003B6DB0" w:rsidRDefault="003B6DB0">
            <w:pPr>
              <w:pStyle w:val="ConsPlusNormal"/>
              <w:jc w:val="both"/>
            </w:pPr>
            <w:r>
              <w:t>минимальная площадь земельных участков - 400 кв. м;</w:t>
            </w:r>
          </w:p>
          <w:p w:rsidR="003B6DB0" w:rsidRDefault="003B6DB0">
            <w:pPr>
              <w:pStyle w:val="ConsPlusNormal"/>
              <w:jc w:val="both"/>
            </w:pPr>
            <w:r>
              <w:t>максимальная площадь земельных участков - 1000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расстояние от хозяйственных строений и сооружений до красных линий улиц и проездов должно быть не менее 5 м.</w:t>
            </w:r>
          </w:p>
          <w:p w:rsidR="003B6DB0" w:rsidRDefault="003B6DB0">
            <w:pPr>
              <w:pStyle w:val="ConsPlusNormal"/>
              <w:jc w:val="both"/>
            </w:pPr>
            <w:r>
              <w:t>3. Минимальные расстояния до границы соседнего участка должны быть:</w:t>
            </w:r>
          </w:p>
          <w:p w:rsidR="003B6DB0" w:rsidRDefault="003B6DB0">
            <w:pPr>
              <w:pStyle w:val="ConsPlusNormal"/>
              <w:jc w:val="both"/>
            </w:pPr>
            <w:r>
              <w:t>от садового (или жилого) дома - 3 м;</w:t>
            </w:r>
          </w:p>
          <w:p w:rsidR="003B6DB0" w:rsidRDefault="003B6DB0">
            <w:pPr>
              <w:pStyle w:val="ConsPlusNormal"/>
              <w:jc w:val="both"/>
            </w:pPr>
            <w:r>
              <w:t>отдельно стоящей хозяйственной постройки (или части садового (жилого) дома) с помещениями для содержания скота и птицы - 4 м;</w:t>
            </w:r>
          </w:p>
          <w:p w:rsidR="003B6DB0" w:rsidRDefault="003B6DB0">
            <w:pPr>
              <w:pStyle w:val="ConsPlusNormal"/>
              <w:jc w:val="both"/>
            </w:pPr>
            <w:r>
              <w:t>других хозяйственных построек, в том числе: навесов, беседок, мангалов, вольеров - 1 м;</w:t>
            </w:r>
          </w:p>
          <w:p w:rsidR="003B6DB0" w:rsidRDefault="003B6DB0">
            <w:pPr>
              <w:pStyle w:val="ConsPlusNormal"/>
              <w:jc w:val="both"/>
            </w:pPr>
            <w:r>
              <w:t>стволов высокорослых деревьев - 3 м, среднерослых - 2 м;</w:t>
            </w:r>
          </w:p>
          <w:p w:rsidR="003B6DB0" w:rsidRDefault="003B6DB0">
            <w:pPr>
              <w:pStyle w:val="ConsPlusNormal"/>
              <w:jc w:val="both"/>
            </w:pPr>
            <w:r>
              <w:t>кустарника - 1 м.</w:t>
            </w:r>
          </w:p>
          <w:p w:rsidR="003B6DB0" w:rsidRDefault="003B6DB0">
            <w:pPr>
              <w:pStyle w:val="ConsPlusNormal"/>
              <w:jc w:val="both"/>
            </w:pPr>
            <w:r>
              <w:t>4. Расстояние между садовым или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3B6DB0" w:rsidRDefault="003B6DB0">
            <w:pPr>
              <w:pStyle w:val="ConsPlusNormal"/>
              <w:jc w:val="both"/>
            </w:pPr>
            <w:r>
              <w:t>5. При возведении на садовом земельном участке хозяйственных построек, располагаемых на расстоянии 1 м от границы соседнего садового земельного участка, скат крыши следует ориентировать таким образом, чтобы сток дождевой воды не попал на соседний участок.</w:t>
            </w:r>
          </w:p>
          <w:p w:rsidR="003B6DB0" w:rsidRDefault="003B6DB0">
            <w:pPr>
              <w:pStyle w:val="ConsPlusNormal"/>
              <w:jc w:val="both"/>
            </w:pPr>
            <w:r>
              <w:t>6. Минимальные расстояния между постройками должны быть, м:</w:t>
            </w:r>
          </w:p>
          <w:p w:rsidR="003B6DB0" w:rsidRDefault="003B6DB0">
            <w:pPr>
              <w:pStyle w:val="ConsPlusNormal"/>
              <w:jc w:val="both"/>
            </w:pPr>
            <w:r>
              <w:t>от садового дома или жилого дома до душа, отдельно стоящей бани (сауны), надворной уборной - 8;</w:t>
            </w:r>
          </w:p>
          <w:p w:rsidR="003B6DB0" w:rsidRDefault="003B6DB0">
            <w:pPr>
              <w:pStyle w:val="ConsPlusNormal"/>
              <w:jc w:val="both"/>
            </w:pPr>
            <w:r>
              <w:t>от колодца до надворной уборной и компостного устройства - 8.</w:t>
            </w:r>
          </w:p>
          <w:p w:rsidR="003B6DB0" w:rsidRDefault="003B6DB0">
            <w:pPr>
              <w:pStyle w:val="ConsPlusNormal"/>
              <w:jc w:val="both"/>
            </w:pPr>
            <w:r>
              <w:t>7. Предельное количество этажей зданий, строений, сооружений - 3.</w:t>
            </w:r>
          </w:p>
          <w:p w:rsidR="003B6DB0" w:rsidRDefault="003B6DB0">
            <w:pPr>
              <w:pStyle w:val="ConsPlusNormal"/>
              <w:jc w:val="both"/>
            </w:pPr>
            <w:r>
              <w:t>8. Максимальная высота зданий, строений и сооружений (за исключением зданий, строений и сооружений вспомогательного использования) - 12 м.</w:t>
            </w:r>
          </w:p>
          <w:p w:rsidR="003B6DB0" w:rsidRDefault="003B6DB0">
            <w:pPr>
              <w:pStyle w:val="ConsPlusNormal"/>
              <w:jc w:val="both"/>
            </w:pPr>
            <w:r>
              <w:t>9. Максимальная высота зданий, строений и сооружений вспомогательного использования - 8 м.</w:t>
            </w:r>
          </w:p>
          <w:p w:rsidR="003B6DB0" w:rsidRDefault="003B6DB0">
            <w:pPr>
              <w:pStyle w:val="ConsPlusNormal"/>
              <w:jc w:val="both"/>
            </w:pPr>
            <w:r>
              <w:t>10. Максимальный процент застройки в границах земельного участка - 30%. Процент застройки подземной части не регламентируется.</w:t>
            </w:r>
          </w:p>
          <w:p w:rsidR="003B6DB0" w:rsidRDefault="003B6DB0">
            <w:pPr>
              <w:pStyle w:val="ConsPlusNormal"/>
              <w:jc w:val="both"/>
            </w:pPr>
            <w:r>
              <w:t>11. Минимальная ширина земельных участков - 10 метров.</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Земельные участки общего назначения</w:t>
            </w:r>
          </w:p>
        </w:tc>
        <w:tc>
          <w:tcPr>
            <w:tcW w:w="964" w:type="dxa"/>
          </w:tcPr>
          <w:p w:rsidR="003B6DB0" w:rsidRDefault="003B6DB0">
            <w:pPr>
              <w:pStyle w:val="ConsPlusNormal"/>
              <w:jc w:val="center"/>
            </w:pPr>
            <w:r>
              <w:t>13.0</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3. Максимальное количество этажей зданий, строений, сооружений - 2.</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3. Максимальное количество этажей зданий, строений, сооружений - 2.</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Историко-культурная деятельность</w:t>
            </w:r>
          </w:p>
        </w:tc>
        <w:tc>
          <w:tcPr>
            <w:tcW w:w="964" w:type="dxa"/>
          </w:tcPr>
          <w:p w:rsidR="003B6DB0" w:rsidRDefault="003B6DB0">
            <w:pPr>
              <w:pStyle w:val="ConsPlusNormal"/>
              <w:jc w:val="center"/>
            </w:pPr>
            <w:r>
              <w:t>9.3</w:t>
            </w:r>
          </w:p>
        </w:tc>
        <w:tc>
          <w:tcPr>
            <w:tcW w:w="6293" w:type="dxa"/>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7.3.2.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blPrEx>
          <w:tblBorders>
            <w:insideH w:val="nil"/>
          </w:tblBorders>
        </w:tblPrEx>
        <w:tc>
          <w:tcPr>
            <w:tcW w:w="567" w:type="dxa"/>
            <w:tcBorders>
              <w:bottom w:val="nil"/>
            </w:tcBorders>
          </w:tcPr>
          <w:p w:rsidR="003B6DB0" w:rsidRDefault="003B6DB0">
            <w:pPr>
              <w:pStyle w:val="ConsPlusNormal"/>
              <w:jc w:val="center"/>
            </w:pPr>
            <w:r>
              <w:t>1.</w:t>
            </w:r>
          </w:p>
        </w:tc>
        <w:tc>
          <w:tcPr>
            <w:tcW w:w="1247" w:type="dxa"/>
            <w:tcBorders>
              <w:bottom w:val="nil"/>
            </w:tcBorders>
          </w:tcPr>
          <w:p w:rsidR="003B6DB0" w:rsidRDefault="003B6DB0">
            <w:pPr>
              <w:pStyle w:val="ConsPlusNormal"/>
            </w:pPr>
            <w:r>
              <w:t>Для ведения личного подсобного хозяйства</w:t>
            </w:r>
          </w:p>
          <w:p w:rsidR="003B6DB0" w:rsidRDefault="003B6DB0">
            <w:pPr>
              <w:pStyle w:val="ConsPlusNormal"/>
            </w:pPr>
            <w:r>
              <w:t>(приусадебный земельный участок)</w:t>
            </w:r>
          </w:p>
        </w:tc>
        <w:tc>
          <w:tcPr>
            <w:tcW w:w="964" w:type="dxa"/>
            <w:tcBorders>
              <w:bottom w:val="nil"/>
            </w:tcBorders>
          </w:tcPr>
          <w:p w:rsidR="003B6DB0" w:rsidRDefault="003B6DB0">
            <w:pPr>
              <w:pStyle w:val="ConsPlusNormal"/>
              <w:jc w:val="center"/>
            </w:pPr>
            <w:r>
              <w:t>2.2</w:t>
            </w:r>
          </w:p>
        </w:tc>
        <w:tc>
          <w:tcPr>
            <w:tcW w:w="6293" w:type="dxa"/>
            <w:tcBorders>
              <w:bottom w:val="nil"/>
            </w:tcBorders>
          </w:tcPr>
          <w:p w:rsidR="003B6DB0" w:rsidRDefault="003B6DB0">
            <w:pPr>
              <w:pStyle w:val="ConsPlusNormal"/>
              <w:jc w:val="both"/>
            </w:pPr>
            <w:r>
              <w:t>1. Предельные размеры земельных участков:</w:t>
            </w:r>
          </w:p>
          <w:p w:rsidR="003B6DB0" w:rsidRDefault="003B6DB0">
            <w:pPr>
              <w:pStyle w:val="ConsPlusNormal"/>
              <w:jc w:val="both"/>
            </w:pPr>
            <w:r>
              <w:t>1.1. В городе Краснодар:</w:t>
            </w:r>
          </w:p>
          <w:p w:rsidR="003B6DB0" w:rsidRDefault="003B6DB0">
            <w:pPr>
              <w:pStyle w:val="ConsPlusNormal"/>
              <w:jc w:val="both"/>
            </w:pPr>
            <w:r>
              <w:t>минимальная площадь земельных участков - 600 кв. м;</w:t>
            </w:r>
          </w:p>
          <w:p w:rsidR="003B6DB0" w:rsidRDefault="003B6DB0">
            <w:pPr>
              <w:pStyle w:val="ConsPlusNormal"/>
              <w:jc w:val="both"/>
            </w:pPr>
            <w:r>
              <w:t>максимальная площадь земельных участков - 30000 кв. м;</w:t>
            </w:r>
          </w:p>
          <w:p w:rsidR="003B6DB0" w:rsidRDefault="003B6DB0">
            <w:pPr>
              <w:pStyle w:val="ConsPlusNormal"/>
              <w:jc w:val="both"/>
            </w:pPr>
            <w:r>
              <w:t>1.1.1. На вновь образуемых незастроенных земельных участках из земель государственной или муниципальной собственности, а также собственность на которые не разграничена с целью предоставления для индивидуального жилищного строительства:</w:t>
            </w:r>
          </w:p>
          <w:p w:rsidR="003B6DB0" w:rsidRDefault="003B6DB0">
            <w:pPr>
              <w:pStyle w:val="ConsPlusNormal"/>
              <w:jc w:val="both"/>
            </w:pPr>
            <w:r>
              <w:t>минимальная площадь земельных участков - 600 кв. м;</w:t>
            </w:r>
          </w:p>
          <w:p w:rsidR="003B6DB0" w:rsidRDefault="003B6DB0">
            <w:pPr>
              <w:pStyle w:val="ConsPlusNormal"/>
              <w:jc w:val="both"/>
            </w:pPr>
            <w:r>
              <w:t>максимальная площадь земельных участков - 1000 кв. м;</w:t>
            </w:r>
          </w:p>
          <w:p w:rsidR="003B6DB0" w:rsidRDefault="003B6DB0">
            <w:pPr>
              <w:pStyle w:val="ConsPlusNormal"/>
              <w:jc w:val="both"/>
            </w:pPr>
            <w:r>
              <w:t>1.2. В сельских населенных пунктах:</w:t>
            </w:r>
          </w:p>
          <w:p w:rsidR="003B6DB0" w:rsidRDefault="003B6DB0">
            <w:pPr>
              <w:pStyle w:val="ConsPlusNormal"/>
              <w:jc w:val="both"/>
            </w:pPr>
            <w:r>
              <w:t>минимальная площадь земельных участков - 600 кв. м;</w:t>
            </w:r>
          </w:p>
          <w:p w:rsidR="003B6DB0" w:rsidRDefault="003B6DB0">
            <w:pPr>
              <w:pStyle w:val="ConsPlusNormal"/>
              <w:jc w:val="both"/>
            </w:pPr>
            <w:r>
              <w:t>максимальная площадь земельных участков - 30000 кв. м.</w:t>
            </w:r>
          </w:p>
          <w:p w:rsidR="003B6DB0" w:rsidRDefault="003B6DB0">
            <w:pPr>
              <w:pStyle w:val="ConsPlusNormal"/>
              <w:jc w:val="both"/>
            </w:pPr>
            <w:r>
              <w:t>1.2.1. На вновь образуемых незастроенных земельных участках из земель государственной или муниципальной собственности, а также собственность на которые не разграничена с целью предоставления для индивидуального жилищного строительства:</w:t>
            </w:r>
          </w:p>
          <w:p w:rsidR="003B6DB0" w:rsidRDefault="003B6DB0">
            <w:pPr>
              <w:pStyle w:val="ConsPlusNormal"/>
              <w:jc w:val="both"/>
            </w:pPr>
            <w:r>
              <w:t>минимальная площадь земельных участков - 600 кв. м;</w:t>
            </w:r>
          </w:p>
          <w:p w:rsidR="003B6DB0" w:rsidRDefault="003B6DB0">
            <w:pPr>
              <w:pStyle w:val="ConsPlusNormal"/>
              <w:jc w:val="both"/>
            </w:pPr>
            <w:r>
              <w:t>максимальная площадь земельных участков - 2500 кв. м.</w:t>
            </w:r>
          </w:p>
          <w:p w:rsidR="003B6DB0" w:rsidRDefault="003B6DB0">
            <w:pPr>
              <w:pStyle w:val="ConsPlusNormal"/>
              <w:jc w:val="both"/>
            </w:pPr>
            <w:r>
              <w:t>2. Минимальные отступы от границы земельного участка в целях определения мест допустимого размещения индивидуального жилого дома определяются документацией по планировке территории; в случае отсутствия в документации по планировке территории указания о прохождении линии регулирования застройки либо отсутствия документации по планировке территории передняя грань индивидуального жилого дома может располагаться в пределах квартала на расстоянии не менее 3 метров и боковые и задние грани индивидуального жилого дома размещаются на расстоянии не менее 3 метров от границ земельного участка. При этом входные группы и крыльца не должны размещаться на территориях общего пользования. Данное правило не распространяется на объекты капитального строительства, построенные, строящиеся, реконструируемые до момента принятия настоящих Правил землепользования и застройки.</w:t>
            </w:r>
          </w:p>
        </w:tc>
      </w:tr>
      <w:tr w:rsidR="003B6DB0">
        <w:tblPrEx>
          <w:tblBorders>
            <w:insideH w:val="nil"/>
          </w:tblBorders>
        </w:tblPrEx>
        <w:tc>
          <w:tcPr>
            <w:tcW w:w="567" w:type="dxa"/>
            <w:tcBorders>
              <w:top w:val="nil"/>
            </w:tcBorders>
          </w:tcPr>
          <w:p w:rsidR="003B6DB0" w:rsidRDefault="003B6DB0">
            <w:pPr>
              <w:pStyle w:val="ConsPlusNormal"/>
            </w:pPr>
          </w:p>
        </w:tc>
        <w:tc>
          <w:tcPr>
            <w:tcW w:w="1247" w:type="dxa"/>
            <w:tcBorders>
              <w:top w:val="nil"/>
            </w:tcBorders>
          </w:tcPr>
          <w:p w:rsidR="003B6DB0" w:rsidRDefault="003B6DB0">
            <w:pPr>
              <w:pStyle w:val="ConsPlusNormal"/>
            </w:pPr>
          </w:p>
        </w:tc>
        <w:tc>
          <w:tcPr>
            <w:tcW w:w="964" w:type="dxa"/>
            <w:tcBorders>
              <w:top w:val="nil"/>
            </w:tcBorders>
          </w:tcPr>
          <w:p w:rsidR="003B6DB0" w:rsidRDefault="003B6DB0">
            <w:pPr>
              <w:pStyle w:val="ConsPlusNormal"/>
            </w:pPr>
          </w:p>
        </w:tc>
        <w:tc>
          <w:tcPr>
            <w:tcW w:w="6293" w:type="dxa"/>
            <w:tcBorders>
              <w:top w:val="nil"/>
            </w:tcBorders>
          </w:tcPr>
          <w:p w:rsidR="003B6DB0" w:rsidRDefault="003B6DB0">
            <w:pPr>
              <w:pStyle w:val="ConsPlusNormal"/>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B6DB0" w:rsidRDefault="003B6DB0">
            <w:pPr>
              <w:pStyle w:val="ConsPlusNormal"/>
              <w:jc w:val="both"/>
            </w:pPr>
            <w:r>
              <w:t>до индивидуального жилого дома - 3 м;</w:t>
            </w:r>
          </w:p>
          <w:p w:rsidR="003B6DB0" w:rsidRDefault="003B6DB0">
            <w:pPr>
              <w:pStyle w:val="ConsPlusNormal"/>
              <w:jc w:val="both"/>
            </w:pPr>
            <w:r>
              <w:t>в случае совпадения границ земельных участков с красными линиями улиц и проездов:</w:t>
            </w:r>
          </w:p>
          <w:p w:rsidR="003B6DB0" w:rsidRDefault="003B6DB0">
            <w:pPr>
              <w:pStyle w:val="ConsPlusNormal"/>
              <w:jc w:val="both"/>
            </w:pPr>
            <w:r>
              <w:t>до индивидуального жилого дома от красной линии улиц - 5 м, от красной линии проездов - 3 м;</w:t>
            </w:r>
          </w:p>
          <w:p w:rsidR="003B6DB0" w:rsidRDefault="003B6DB0">
            <w:pPr>
              <w:pStyle w:val="ConsPlusNormal"/>
              <w:jc w:val="both"/>
            </w:pPr>
            <w:r>
              <w:t>до индивидуальных гаражей и подсобных сооружений - 5 м;</w:t>
            </w:r>
          </w:p>
          <w:p w:rsidR="003B6DB0" w:rsidRDefault="003B6DB0">
            <w:pPr>
              <w:pStyle w:val="ConsPlusNormal"/>
              <w:jc w:val="both"/>
            </w:pPr>
            <w:r>
              <w:t>в случае отсутствия утвержденных красных линий минимальные отступы зданий, строений, сооружений от границ земельного участка со стороны улиц и автомобильных дорог - 5 м, со стороны переулков, проездов и дорог общего пользования - 3 м;</w:t>
            </w:r>
          </w:p>
          <w:p w:rsidR="003B6DB0" w:rsidRDefault="003B6DB0">
            <w:pPr>
              <w:pStyle w:val="ConsPlusNormal"/>
              <w:jc w:val="both"/>
            </w:pPr>
            <w:r>
              <w:t>до постройки для содержания мелкого скота и птицы - 4 м;</w:t>
            </w:r>
          </w:p>
          <w:p w:rsidR="003B6DB0" w:rsidRDefault="003B6DB0">
            <w:pPr>
              <w:pStyle w:val="ConsPlusNormal"/>
              <w:jc w:val="both"/>
            </w:pPr>
            <w:r>
              <w:t>до других построек, в том числе: навесов, беседок, мангалов, вольеров - 1 м;</w:t>
            </w:r>
          </w:p>
          <w:p w:rsidR="003B6DB0" w:rsidRDefault="003B6DB0">
            <w:pPr>
              <w:pStyle w:val="ConsPlusNormal"/>
              <w:jc w:val="both"/>
            </w:pPr>
            <w:r>
              <w:t>до стволов высокорослых деревьев - 4 м, среднерослых - 2 м, кустарника - 1 м.</w:t>
            </w:r>
          </w:p>
          <w:p w:rsidR="003B6DB0" w:rsidRDefault="003B6DB0">
            <w:pPr>
              <w:pStyle w:val="ConsPlusNormal"/>
              <w:jc w:val="both"/>
            </w:pPr>
            <w:r>
              <w:t>3.1.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4. Противопожарные расстояния принимать в соответствии с действующими нормами.</w:t>
            </w:r>
          </w:p>
          <w:p w:rsidR="003B6DB0" w:rsidRDefault="003B6DB0">
            <w:pPr>
              <w:pStyle w:val="ConsPlusNormal"/>
              <w:jc w:val="both"/>
            </w:pPr>
            <w:r>
              <w:t>5. Предельное количество надземных этажей зданий, строений, сооружений (за исключением зданий, строений и сооружений вспомогательного использования) - 3.</w:t>
            </w:r>
          </w:p>
          <w:p w:rsidR="003B6DB0" w:rsidRDefault="003B6DB0">
            <w:pPr>
              <w:pStyle w:val="ConsPlusNormal"/>
              <w:jc w:val="both"/>
            </w:pPr>
            <w:r>
              <w:t>6. Максимальное количество надземных этажей для зданий, строений и сооружений вспомогательного использования - 2.</w:t>
            </w:r>
          </w:p>
          <w:p w:rsidR="003B6DB0" w:rsidRDefault="003B6DB0">
            <w:pPr>
              <w:pStyle w:val="ConsPlusNormal"/>
              <w:jc w:val="both"/>
            </w:pPr>
            <w:r>
              <w:t>7. Максимальная высота зданий, строений и сооружений (за исключением зданий, строений и сооружений вспомогательного использования) - 20 м.</w:t>
            </w:r>
          </w:p>
          <w:p w:rsidR="003B6DB0" w:rsidRDefault="003B6DB0">
            <w:pPr>
              <w:pStyle w:val="ConsPlusNormal"/>
              <w:jc w:val="both"/>
            </w:pPr>
            <w:r>
              <w:t>8. Максимальная высота зданий, строений и сооружений вспомогательного использования - 9 м.</w:t>
            </w:r>
          </w:p>
          <w:p w:rsidR="003B6DB0" w:rsidRDefault="003B6DB0">
            <w:pPr>
              <w:pStyle w:val="ConsPlusNormal"/>
              <w:jc w:val="both"/>
            </w:pPr>
            <w:r>
              <w:t>9.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10. Минимальная ширина вновь образуемых земельных участков - 15 м, за исключением земельных участков, образуемых под существующими объектами капитального строительства.</w:t>
            </w:r>
          </w:p>
          <w:p w:rsidR="003B6DB0" w:rsidRDefault="003B6DB0">
            <w:pPr>
              <w:pStyle w:val="ConsPlusNormal"/>
              <w:jc w:val="both"/>
            </w:pPr>
            <w:r>
              <w:t>11. Запрещается размещение новых объектов жилого назначения. Допускается реконструкция существующих жилых объектов без увеличения их фактической (существующей) этажности.</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Для индивидуального жилищного строительства</w:t>
            </w:r>
          </w:p>
        </w:tc>
        <w:tc>
          <w:tcPr>
            <w:tcW w:w="964" w:type="dxa"/>
          </w:tcPr>
          <w:p w:rsidR="003B6DB0" w:rsidRDefault="003B6DB0">
            <w:pPr>
              <w:pStyle w:val="ConsPlusNormal"/>
              <w:jc w:val="center"/>
            </w:pPr>
            <w:r>
              <w:t>2.1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1.1. В городе Краснодар:</w:t>
            </w:r>
          </w:p>
          <w:p w:rsidR="003B6DB0" w:rsidRDefault="003B6DB0">
            <w:pPr>
              <w:pStyle w:val="ConsPlusNormal"/>
              <w:jc w:val="both"/>
            </w:pPr>
            <w:r>
              <w:t>минимальная площадь земельных участков - 600 кв. м;</w:t>
            </w:r>
          </w:p>
          <w:p w:rsidR="003B6DB0" w:rsidRDefault="003B6DB0">
            <w:pPr>
              <w:pStyle w:val="ConsPlusNormal"/>
              <w:jc w:val="both"/>
            </w:pPr>
            <w:r>
              <w:t>максимальная площадь земельных участков - 50000 кв. м;</w:t>
            </w:r>
          </w:p>
          <w:p w:rsidR="003B6DB0" w:rsidRDefault="003B6DB0">
            <w:pPr>
              <w:pStyle w:val="ConsPlusNormal"/>
              <w:jc w:val="both"/>
            </w:pPr>
            <w:r>
              <w:t>1.1.1. На вновь образуемых незастроенных земельных участках из земель государственной или муниципальной собственности, а также собственность на которые не разграничена с целью предоставления для индивидуального жилищного строительства:</w:t>
            </w:r>
          </w:p>
          <w:p w:rsidR="003B6DB0" w:rsidRDefault="003B6DB0">
            <w:pPr>
              <w:pStyle w:val="ConsPlusNormal"/>
              <w:jc w:val="both"/>
            </w:pPr>
            <w:r>
              <w:t>минимальная площадь земельных участков - 600 кв. м;</w:t>
            </w:r>
          </w:p>
          <w:p w:rsidR="003B6DB0" w:rsidRDefault="003B6DB0">
            <w:pPr>
              <w:pStyle w:val="ConsPlusNormal"/>
              <w:jc w:val="both"/>
            </w:pPr>
            <w:r>
              <w:t>максимальная площадь земельных участков - 1000 кв. м;</w:t>
            </w:r>
          </w:p>
          <w:p w:rsidR="003B6DB0" w:rsidRDefault="003B6DB0">
            <w:pPr>
              <w:pStyle w:val="ConsPlusNormal"/>
              <w:jc w:val="both"/>
            </w:pPr>
            <w:r>
              <w:t>1.1.2. В целях предоставления отдельным категориям граждан земельных участков:</w:t>
            </w:r>
          </w:p>
          <w:p w:rsidR="003B6DB0" w:rsidRDefault="003B6DB0">
            <w:pPr>
              <w:pStyle w:val="ConsPlusNormal"/>
              <w:jc w:val="both"/>
            </w:pPr>
            <w:r>
              <w:t>минимальная площадь земельных участков - определены федеральными и краевыми законами;</w:t>
            </w:r>
          </w:p>
          <w:p w:rsidR="003B6DB0" w:rsidRDefault="003B6DB0">
            <w:pPr>
              <w:pStyle w:val="ConsPlusNormal"/>
              <w:jc w:val="both"/>
            </w:pPr>
            <w:r>
              <w:t>максимальная площадь земельных участков - определены федеральными и краевыми законами;</w:t>
            </w:r>
          </w:p>
          <w:p w:rsidR="003B6DB0" w:rsidRDefault="003B6DB0">
            <w:pPr>
              <w:pStyle w:val="ConsPlusNormal"/>
              <w:jc w:val="both"/>
            </w:pPr>
            <w:r>
              <w:t>1.2. В сельских населенных пунктах:</w:t>
            </w:r>
          </w:p>
          <w:p w:rsidR="003B6DB0" w:rsidRDefault="003B6DB0">
            <w:pPr>
              <w:pStyle w:val="ConsPlusNormal"/>
              <w:jc w:val="both"/>
            </w:pPr>
            <w:r>
              <w:t>минимальная площадь земельных участков - 600 кв. м;</w:t>
            </w:r>
          </w:p>
          <w:p w:rsidR="003B6DB0" w:rsidRDefault="003B6DB0">
            <w:pPr>
              <w:pStyle w:val="ConsPlusNormal"/>
              <w:jc w:val="both"/>
            </w:pPr>
            <w:r>
              <w:t>максимальная площадь земельных участков - 30000 кв. м.</w:t>
            </w:r>
          </w:p>
          <w:p w:rsidR="003B6DB0" w:rsidRDefault="003B6DB0">
            <w:pPr>
              <w:pStyle w:val="ConsPlusNormal"/>
              <w:jc w:val="both"/>
            </w:pPr>
            <w:r>
              <w:t>1.2.1. На вновь образуемых незастроенных земельных участках из земель государственной или муниципальной собственности, а также собственность на которые не разграничена с целью предоставления для индивидуального жилищного строительства:</w:t>
            </w:r>
          </w:p>
          <w:p w:rsidR="003B6DB0" w:rsidRDefault="003B6DB0">
            <w:pPr>
              <w:pStyle w:val="ConsPlusNormal"/>
              <w:jc w:val="both"/>
            </w:pPr>
            <w:r>
              <w:t>минимальная площадь земельных участков - 600 кв. м;</w:t>
            </w:r>
          </w:p>
          <w:p w:rsidR="003B6DB0" w:rsidRDefault="003B6DB0">
            <w:pPr>
              <w:pStyle w:val="ConsPlusNormal"/>
              <w:jc w:val="both"/>
            </w:pPr>
            <w:r>
              <w:t>максимальная площадь земельных участков - 2500 кв. м;</w:t>
            </w:r>
          </w:p>
          <w:p w:rsidR="003B6DB0" w:rsidRDefault="003B6DB0">
            <w:pPr>
              <w:pStyle w:val="ConsPlusNormal"/>
              <w:jc w:val="both"/>
            </w:pPr>
            <w:r>
              <w:t>1.2.2. В целях предоставления отдельным категориям граждан земельных участков:</w:t>
            </w:r>
          </w:p>
          <w:p w:rsidR="003B6DB0" w:rsidRDefault="003B6DB0">
            <w:pPr>
              <w:pStyle w:val="ConsPlusNormal"/>
              <w:jc w:val="both"/>
            </w:pPr>
            <w:r>
              <w:t>минимальная площадь земельных участков - определены федеральными и краевыми законами;</w:t>
            </w:r>
          </w:p>
          <w:p w:rsidR="003B6DB0" w:rsidRDefault="003B6DB0">
            <w:pPr>
              <w:pStyle w:val="ConsPlusNormal"/>
              <w:jc w:val="both"/>
            </w:pPr>
            <w:r>
              <w:t>максимальная площадь земельных участков - определены федеральными и краевыми законами.</w:t>
            </w:r>
          </w:p>
          <w:p w:rsidR="003B6DB0" w:rsidRDefault="003B6DB0">
            <w:pPr>
              <w:pStyle w:val="ConsPlusNormal"/>
              <w:jc w:val="both"/>
            </w:pPr>
            <w:r>
              <w:t>2. Минимальные отступы от границы земельного участка в целях определения мест допустимого размещения индивидуального жилого дома определяются документацией по планировке территории; в случае отсутствия в документации по планировке территории указания о прохождении линии регулирования застройки либо отсутствия документации по планировке территории передняя грань индивидуального жилого дома может располагаться в пределах квартала на расстоянии не менее 3 метров и боковые и задние грани индивидуального жилого дома размещаются на расстоянии не менее 3 метров от границ земельного участка. При этом входные группы и крыльца не должны размещаться на территориях общего пользования. Данное правило не распространяется на объекты капитального строительства, построенные, строящиеся, реконструируемые до момента принятия настоящих Правил землепользования и застройки.</w:t>
            </w:r>
          </w:p>
          <w:p w:rsidR="003B6DB0" w:rsidRDefault="003B6DB0">
            <w:pPr>
              <w:pStyle w:val="ConsPlusNormal"/>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B6DB0" w:rsidRDefault="003B6DB0">
            <w:pPr>
              <w:pStyle w:val="ConsPlusNormal"/>
              <w:jc w:val="both"/>
            </w:pPr>
            <w:r>
              <w:t>до индивидуальных гаражей и подсобных сооружений - 3 м</w:t>
            </w:r>
          </w:p>
          <w:p w:rsidR="003B6DB0" w:rsidRDefault="003B6DB0">
            <w:pPr>
              <w:pStyle w:val="ConsPlusNormal"/>
              <w:jc w:val="both"/>
            </w:pPr>
            <w:r>
              <w:t>до постройки для содержания мелкого скота и птицы - 4 м;</w:t>
            </w:r>
          </w:p>
          <w:p w:rsidR="003B6DB0" w:rsidRDefault="003B6DB0">
            <w:pPr>
              <w:pStyle w:val="ConsPlusNormal"/>
              <w:jc w:val="both"/>
            </w:pPr>
            <w:r>
              <w:t>до других построек, в том числе: навесов, беседок, мангалов, вольеров - 1 м.</w:t>
            </w:r>
          </w:p>
          <w:p w:rsidR="003B6DB0" w:rsidRDefault="003B6DB0">
            <w:pPr>
              <w:pStyle w:val="ConsPlusNormal"/>
              <w:jc w:val="both"/>
            </w:pPr>
            <w:r>
              <w:t>3.1.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4. Предельное количество надземных этажей зданий, строений, сооружений (за исключением зданий, строений и сооружений вспомогательного использования) - 3.</w:t>
            </w:r>
          </w:p>
          <w:p w:rsidR="003B6DB0" w:rsidRDefault="003B6DB0">
            <w:pPr>
              <w:pStyle w:val="ConsPlusNormal"/>
              <w:jc w:val="both"/>
            </w:pPr>
            <w:r>
              <w:t>5. Максимальное количество надземных этажей для зданий, строений и сооружений вспомогательного использования - 2.</w:t>
            </w:r>
          </w:p>
          <w:p w:rsidR="003B6DB0" w:rsidRDefault="003B6DB0">
            <w:pPr>
              <w:pStyle w:val="ConsPlusNormal"/>
              <w:jc w:val="both"/>
            </w:pPr>
            <w:r>
              <w:t>6. Максимальная высота зданий, строений и сооружений (за исключением зданий, строений и сооружений вспомогательного использования) - 20 м.</w:t>
            </w:r>
          </w:p>
          <w:p w:rsidR="003B6DB0" w:rsidRDefault="003B6DB0">
            <w:pPr>
              <w:pStyle w:val="ConsPlusNormal"/>
              <w:jc w:val="both"/>
            </w:pPr>
            <w:r>
              <w:t>7. Максимальная высота зданий, строений и сооружений вспомогательного использования - 9 м.</w:t>
            </w:r>
          </w:p>
          <w:p w:rsidR="003B6DB0" w:rsidRDefault="003B6DB0">
            <w:pPr>
              <w:pStyle w:val="ConsPlusNormal"/>
              <w:jc w:val="both"/>
            </w:pPr>
            <w:r>
              <w:t>8.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9. Минимальная ширина вновь образуемых земельных участков - 15 м, за исключением земельных участков, образуемых под существующими объектами капитального строительства.</w:t>
            </w:r>
          </w:p>
          <w:p w:rsidR="003B6DB0" w:rsidRDefault="003B6DB0">
            <w:pPr>
              <w:pStyle w:val="ConsPlusNormal"/>
              <w:jc w:val="both"/>
            </w:pPr>
            <w:r>
              <w:t>10. Запрещается размещение новых объектов жилого назначения. Допускается реконструкция существующих жилых объектов без увеличения их фактической (существующей) этажности.</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Малоэтажная многоквартирная жилая застройка</w:t>
            </w:r>
          </w:p>
        </w:tc>
        <w:tc>
          <w:tcPr>
            <w:tcW w:w="964" w:type="dxa"/>
          </w:tcPr>
          <w:p w:rsidR="003B6DB0" w:rsidRDefault="003B6DB0">
            <w:pPr>
              <w:pStyle w:val="ConsPlusNormal"/>
              <w:jc w:val="center"/>
            </w:pPr>
            <w:r>
              <w:t>2.1.1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- 300 кв. м;</w:t>
            </w:r>
          </w:p>
          <w:p w:rsidR="003B6DB0" w:rsidRDefault="003B6DB0">
            <w:pPr>
              <w:pStyle w:val="ConsPlusNormal"/>
              <w:jc w:val="both"/>
            </w:pPr>
            <w:r>
              <w:t>максимальная площадь земельных участков - 20000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условиях сложившейся застройки:</w:t>
            </w:r>
          </w:p>
          <w:p w:rsidR="003B6DB0" w:rsidRDefault="003B6DB0">
            <w:pPr>
              <w:pStyle w:val="ConsPlusNormal"/>
              <w:jc w:val="both"/>
            </w:pPr>
            <w:r>
              <w:t>допускается размещение жилого дома по красной линии улиц и проездов;</w:t>
            </w:r>
          </w:p>
          <w:p w:rsidR="003B6DB0" w:rsidRDefault="003B6DB0">
            <w:pPr>
              <w:pStyle w:val="ConsPlusNormal"/>
              <w:jc w:val="both"/>
            </w:pPr>
            <w: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и общественными зданиями.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Минимальный отступ навесов, беседок, мангалов, вольеров от границ смежных земельных участков - 1 м.</w:t>
            </w:r>
          </w:p>
          <w:p w:rsidR="003B6DB0" w:rsidRDefault="003B6DB0">
            <w:pPr>
              <w:pStyle w:val="ConsPlusNormal"/>
              <w:jc w:val="both"/>
            </w:pPr>
            <w:r>
              <w:t>4. Максимальное количество этажей зданий, строений, сооружений - 4, включая мансардный.</w:t>
            </w:r>
          </w:p>
          <w:p w:rsidR="003B6DB0" w:rsidRDefault="003B6DB0">
            <w:pPr>
              <w:pStyle w:val="ConsPlusNormal"/>
              <w:jc w:val="both"/>
            </w:pPr>
            <w:r>
              <w:t>5. Максимальная высота зданий, строений и сооружений - 20 м.</w:t>
            </w:r>
          </w:p>
          <w:p w:rsidR="003B6DB0" w:rsidRDefault="003B6DB0">
            <w:pPr>
              <w:pStyle w:val="ConsPlusNormal"/>
              <w:jc w:val="both"/>
            </w:pPr>
            <w:r>
              <w:t>6. Максимальный процент застройки в границах земельного участка - 10%, до 40% - в соответствии с утвержденной документацией по планировке территории. Процент застройки подземной части не регламентируется.</w:t>
            </w:r>
          </w:p>
          <w:p w:rsidR="003B6DB0" w:rsidRDefault="003B6DB0">
            <w:pPr>
              <w:pStyle w:val="ConsPlusNormal"/>
              <w:jc w:val="both"/>
            </w:pPr>
            <w:r>
              <w:t>7. Минимальный процент озеленения земельного участка - 15%.</w:t>
            </w:r>
          </w:p>
          <w:p w:rsidR="003B6DB0" w:rsidRDefault="003B6DB0">
            <w:pPr>
              <w:pStyle w:val="ConsPlusNormal"/>
              <w:jc w:val="both"/>
            </w:pPr>
            <w:r>
              <w:t>8. Коэффициент плотности застройки земельного участка определяется проектом планировки территории, с учетом соблюдения коэффициента плотности застройки квартала в соответствии с Таблицей Б.1 Свода правил СП 42.13330.2016 "Градостроительство. Планировка и застройка городских и сельских поселений" и не может превышать для застройки одного участка - 1,0.</w:t>
            </w:r>
          </w:p>
          <w:p w:rsidR="003B6DB0" w:rsidRDefault="003B6DB0">
            <w:pPr>
              <w:pStyle w:val="ConsPlusNormal"/>
              <w:jc w:val="both"/>
            </w:pPr>
            <w:r>
              <w:t>9. Запрещается размещение новых объектов жилого назначения. Допускается реконструкция существующих жилых объектов без увеличения их фактической (существующей) этажности.</w:t>
            </w:r>
          </w:p>
        </w:tc>
      </w:tr>
    </w:tbl>
    <w:p w:rsidR="003B6DB0" w:rsidRDefault="003B6DB0">
      <w:pPr>
        <w:pStyle w:val="ConsPlusNormal"/>
        <w:jc w:val="both"/>
      </w:pPr>
    </w:p>
    <w:p w:rsidR="003B6DB0" w:rsidRDefault="003B6DB0">
      <w:pPr>
        <w:pStyle w:val="ConsPlusNormal"/>
        <w:ind w:firstLine="540"/>
        <w:jc w:val="both"/>
      </w:pPr>
      <w:r>
        <w:t>7.3.3.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3"/>
      </w:pPr>
      <w:r>
        <w:t>7.4. СХ-2. Зона личных подсобных хозяйств за границами</w:t>
      </w:r>
    </w:p>
    <w:p w:rsidR="003B6DB0" w:rsidRDefault="003B6DB0">
      <w:pPr>
        <w:pStyle w:val="ConsPlusTitle"/>
        <w:jc w:val="center"/>
      </w:pPr>
      <w:r>
        <w:t>населенных пунктов</w:t>
      </w:r>
    </w:p>
    <w:p w:rsidR="003B6DB0" w:rsidRDefault="003B6DB0">
      <w:pPr>
        <w:pStyle w:val="ConsPlusNormal"/>
        <w:jc w:val="both"/>
      </w:pPr>
    </w:p>
    <w:p w:rsidR="003B6DB0" w:rsidRDefault="003B6DB0">
      <w:pPr>
        <w:pStyle w:val="ConsPlusNormal"/>
        <w:ind w:firstLine="540"/>
        <w:jc w:val="both"/>
      </w:pPr>
      <w:r>
        <w:t>Зона размещения земельных участков, предназначенных для ведения личного подсобного хозяйства за границами населенных пунктов на полевых участках.</w:t>
      </w:r>
    </w:p>
    <w:p w:rsidR="003B6DB0" w:rsidRDefault="003B6DB0">
      <w:pPr>
        <w:pStyle w:val="ConsPlusNormal"/>
        <w:spacing w:before="200"/>
        <w:ind w:firstLine="540"/>
        <w:jc w:val="both"/>
      </w:pPr>
      <w: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3B6DB0" w:rsidRDefault="003B6DB0">
      <w:pPr>
        <w:pStyle w:val="ConsPlusNormal"/>
        <w:spacing w:before="200"/>
        <w:ind w:firstLine="540"/>
        <w:jc w:val="both"/>
      </w:pPr>
      <w:r>
        <w:t>7.4.1.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Ведение личного подсобного хозяйства на полевых участках</w:t>
            </w:r>
          </w:p>
        </w:tc>
        <w:tc>
          <w:tcPr>
            <w:tcW w:w="964" w:type="dxa"/>
          </w:tcPr>
          <w:p w:rsidR="003B6DB0" w:rsidRDefault="003B6DB0">
            <w:pPr>
              <w:pStyle w:val="ConsPlusNormal"/>
              <w:jc w:val="center"/>
            </w:pPr>
            <w:r>
              <w:t>1.16</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подлежат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Максимальный размер общей площади земельных участков (приусадебных и полевых), которые могут находиться одновременно на праве собственности и (или) ином праве у граждан, ведущих личное подсобное хозяйство, составляет 25000 кв. м.</w:t>
            </w:r>
          </w:p>
          <w:p w:rsidR="003B6DB0" w:rsidRDefault="003B6DB0">
            <w:pPr>
              <w:pStyle w:val="ConsPlusNormal"/>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4. Предельное количество этажей или предельная высота некапитальных строений, сооружений - не подлежит установлению.</w:t>
            </w:r>
          </w:p>
          <w:p w:rsidR="003B6DB0" w:rsidRDefault="003B6DB0">
            <w:pPr>
              <w:pStyle w:val="ConsPlusNormal"/>
              <w:jc w:val="both"/>
            </w:pPr>
            <w:r>
              <w:t>5.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Растениеводство</w:t>
            </w:r>
          </w:p>
        </w:tc>
        <w:tc>
          <w:tcPr>
            <w:tcW w:w="964" w:type="dxa"/>
          </w:tcPr>
          <w:p w:rsidR="003B6DB0" w:rsidRDefault="003B6DB0">
            <w:pPr>
              <w:pStyle w:val="ConsPlusNormal"/>
              <w:jc w:val="center"/>
            </w:pPr>
            <w:r>
              <w:t>1.1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Пчеловодство</w:t>
            </w:r>
          </w:p>
        </w:tc>
        <w:tc>
          <w:tcPr>
            <w:tcW w:w="964" w:type="dxa"/>
          </w:tcPr>
          <w:p w:rsidR="003B6DB0" w:rsidRDefault="003B6DB0">
            <w:pPr>
              <w:pStyle w:val="ConsPlusNormal"/>
              <w:jc w:val="center"/>
            </w:pPr>
            <w:r>
              <w:t>1.12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Животноводство</w:t>
            </w:r>
          </w:p>
        </w:tc>
        <w:tc>
          <w:tcPr>
            <w:tcW w:w="964" w:type="dxa"/>
          </w:tcPr>
          <w:p w:rsidR="003B6DB0" w:rsidRDefault="003B6DB0">
            <w:pPr>
              <w:pStyle w:val="ConsPlusNormal"/>
              <w:jc w:val="center"/>
            </w:pPr>
            <w:r>
              <w:t>1.7</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1.1. На вновь образуемых незастроенных земельных участках из земель государственной или муниципальной собственности, а также собственность на которые не разграничена с целью предоставления гражданам в собственность:</w:t>
            </w:r>
          </w:p>
          <w:p w:rsidR="003B6DB0" w:rsidRDefault="003B6DB0">
            <w:pPr>
              <w:pStyle w:val="ConsPlusNormal"/>
              <w:jc w:val="both"/>
            </w:pPr>
            <w:r>
              <w:t>минимальная площадь земельных участков - 1000 кв. м;</w:t>
            </w:r>
          </w:p>
          <w:p w:rsidR="003B6DB0" w:rsidRDefault="003B6DB0">
            <w:pPr>
              <w:pStyle w:val="ConsPlusNormal"/>
              <w:jc w:val="both"/>
            </w:pPr>
            <w:r>
              <w:t>максимальная площадь земельных участков - 2000 кв. м;</w:t>
            </w:r>
          </w:p>
          <w:p w:rsidR="003B6DB0" w:rsidRDefault="003B6DB0">
            <w:pPr>
              <w:pStyle w:val="ConsPlusNormal"/>
              <w:jc w:val="both"/>
            </w:pPr>
            <w:r>
              <w:t>2. Максимальный размер общей площади земельных участков (приусадебных и полевых), которые могут находиться одновременно на праве собственности и (или) ином праве у граждан, занимающихся, молочным животноводством и откормом крупного рогатого скота, - 25000 кв. м.</w:t>
            </w:r>
          </w:p>
          <w:p w:rsidR="003B6DB0" w:rsidRDefault="003B6DB0">
            <w:pPr>
              <w:pStyle w:val="ConsPlusNormal"/>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3.1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4.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Скотоводство</w:t>
            </w:r>
          </w:p>
        </w:tc>
        <w:tc>
          <w:tcPr>
            <w:tcW w:w="964" w:type="dxa"/>
          </w:tcPr>
          <w:p w:rsidR="003B6DB0" w:rsidRDefault="003B6DB0">
            <w:pPr>
              <w:pStyle w:val="ConsPlusNormal"/>
              <w:jc w:val="center"/>
            </w:pPr>
            <w:r>
              <w:t>1.8</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Птицеводство</w:t>
            </w:r>
          </w:p>
        </w:tc>
        <w:tc>
          <w:tcPr>
            <w:tcW w:w="964" w:type="dxa"/>
          </w:tcPr>
          <w:p w:rsidR="003B6DB0" w:rsidRDefault="003B6DB0">
            <w:pPr>
              <w:pStyle w:val="ConsPlusNormal"/>
              <w:jc w:val="center"/>
            </w:pPr>
            <w:r>
              <w:t>1.10</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Свиноводство</w:t>
            </w:r>
          </w:p>
        </w:tc>
        <w:tc>
          <w:tcPr>
            <w:tcW w:w="964" w:type="dxa"/>
          </w:tcPr>
          <w:p w:rsidR="003B6DB0" w:rsidRDefault="003B6DB0">
            <w:pPr>
              <w:pStyle w:val="ConsPlusNormal"/>
              <w:jc w:val="center"/>
            </w:pPr>
            <w:r>
              <w:t>1.11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Рыбоводство</w:t>
            </w:r>
          </w:p>
        </w:tc>
        <w:tc>
          <w:tcPr>
            <w:tcW w:w="964" w:type="dxa"/>
          </w:tcPr>
          <w:p w:rsidR="003B6DB0" w:rsidRDefault="003B6DB0">
            <w:pPr>
              <w:pStyle w:val="ConsPlusNormal"/>
              <w:jc w:val="center"/>
            </w:pPr>
            <w:r>
              <w:t>1.13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подлежат установлению.</w:t>
            </w:r>
          </w:p>
        </w:tc>
      </w:tr>
      <w:tr w:rsidR="003B6DB0">
        <w:tc>
          <w:tcPr>
            <w:tcW w:w="567" w:type="dxa"/>
          </w:tcPr>
          <w:p w:rsidR="003B6DB0" w:rsidRDefault="003B6DB0">
            <w:pPr>
              <w:pStyle w:val="ConsPlusNormal"/>
              <w:jc w:val="center"/>
            </w:pPr>
            <w:r>
              <w:t>10.</w:t>
            </w:r>
          </w:p>
        </w:tc>
        <w:tc>
          <w:tcPr>
            <w:tcW w:w="1247"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11.</w:t>
            </w:r>
          </w:p>
        </w:tc>
        <w:tc>
          <w:tcPr>
            <w:tcW w:w="1247" w:type="dxa"/>
          </w:tcPr>
          <w:p w:rsidR="003B6DB0" w:rsidRDefault="003B6DB0">
            <w:pPr>
              <w:pStyle w:val="ConsPlusNormal"/>
            </w:pPr>
            <w:r>
              <w:t>Историко-культурная деятельность</w:t>
            </w:r>
          </w:p>
        </w:tc>
        <w:tc>
          <w:tcPr>
            <w:tcW w:w="964" w:type="dxa"/>
          </w:tcPr>
          <w:p w:rsidR="003B6DB0" w:rsidRDefault="003B6DB0">
            <w:pPr>
              <w:pStyle w:val="ConsPlusNormal"/>
              <w:jc w:val="center"/>
            </w:pPr>
            <w:r>
              <w:t>9.3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12.</w:t>
            </w:r>
          </w:p>
        </w:tc>
        <w:tc>
          <w:tcPr>
            <w:tcW w:w="1247" w:type="dxa"/>
          </w:tcPr>
          <w:p w:rsidR="003B6DB0" w:rsidRDefault="003B6DB0">
            <w:pPr>
              <w:pStyle w:val="ConsPlusNormal"/>
            </w:pPr>
            <w:r>
              <w:t>Питомники</w:t>
            </w:r>
          </w:p>
        </w:tc>
        <w:tc>
          <w:tcPr>
            <w:tcW w:w="964" w:type="dxa"/>
          </w:tcPr>
          <w:p w:rsidR="003B6DB0" w:rsidRDefault="003B6DB0">
            <w:pPr>
              <w:pStyle w:val="ConsPlusNormal"/>
              <w:jc w:val="center"/>
            </w:pPr>
            <w:r>
              <w:t>1.17</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13.</w:t>
            </w:r>
          </w:p>
        </w:tc>
        <w:tc>
          <w:tcPr>
            <w:tcW w:w="1247"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bl>
    <w:p w:rsidR="003B6DB0" w:rsidRDefault="003B6DB0">
      <w:pPr>
        <w:pStyle w:val="ConsPlusNormal"/>
        <w:jc w:val="both"/>
      </w:pPr>
    </w:p>
    <w:p w:rsidR="003B6DB0" w:rsidRDefault="003B6DB0">
      <w:pPr>
        <w:pStyle w:val="ConsPlusNormal"/>
        <w:ind w:firstLine="540"/>
        <w:jc w:val="both"/>
      </w:pPr>
      <w:r>
        <w:t>7.4.2.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bl>
    <w:p w:rsidR="003B6DB0" w:rsidRDefault="003B6DB0">
      <w:pPr>
        <w:pStyle w:val="ConsPlusNormal"/>
        <w:jc w:val="both"/>
      </w:pPr>
    </w:p>
    <w:p w:rsidR="003B6DB0" w:rsidRDefault="003B6DB0">
      <w:pPr>
        <w:pStyle w:val="ConsPlusNormal"/>
        <w:ind w:firstLine="540"/>
        <w:jc w:val="both"/>
      </w:pPr>
      <w:r>
        <w:t>7.4.3.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3"/>
      </w:pPr>
      <w:r>
        <w:t>7.5. СХ-3. Зона размещения объектов сельскохозяйственного</w:t>
      </w:r>
    </w:p>
    <w:p w:rsidR="003B6DB0" w:rsidRDefault="003B6DB0">
      <w:pPr>
        <w:pStyle w:val="ConsPlusTitle"/>
        <w:jc w:val="center"/>
      </w:pPr>
      <w:r>
        <w:t>производства I - V класса опасности</w:t>
      </w:r>
    </w:p>
    <w:p w:rsidR="003B6DB0" w:rsidRDefault="003B6DB0">
      <w:pPr>
        <w:pStyle w:val="ConsPlusNormal"/>
        <w:jc w:val="both"/>
      </w:pPr>
    </w:p>
    <w:p w:rsidR="003B6DB0" w:rsidRDefault="003B6DB0">
      <w:pPr>
        <w:pStyle w:val="ConsPlusNormal"/>
        <w:ind w:firstLine="540"/>
        <w:jc w:val="both"/>
      </w:pPr>
      <w:r>
        <w:t>Зона предназначена для размещения объектов сельскохозяйственного производства I - V класса опасности с размером санитарно-защитной зоны до 1000 м, а также обслуживающих объектов, вспомогательных по отношению к основному назначению зоны.</w:t>
      </w:r>
    </w:p>
    <w:p w:rsidR="003B6DB0" w:rsidRDefault="003B6DB0">
      <w:pPr>
        <w:pStyle w:val="ConsPlusNormal"/>
        <w:spacing w:before="200"/>
        <w:ind w:firstLine="540"/>
        <w:jc w:val="both"/>
      </w:pPr>
      <w: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3B6DB0" w:rsidRDefault="003B6DB0">
      <w:pPr>
        <w:pStyle w:val="ConsPlusNormal"/>
        <w:spacing w:before="200"/>
        <w:ind w:firstLine="540"/>
        <w:jc w:val="both"/>
      </w:pPr>
      <w:r>
        <w:t>7.5.1.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vAlign w:val="center"/>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vAlign w:val="center"/>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Растениеводство</w:t>
            </w:r>
          </w:p>
        </w:tc>
        <w:tc>
          <w:tcPr>
            <w:tcW w:w="964" w:type="dxa"/>
          </w:tcPr>
          <w:p w:rsidR="003B6DB0" w:rsidRDefault="003B6DB0">
            <w:pPr>
              <w:pStyle w:val="ConsPlusNormal"/>
              <w:jc w:val="center"/>
            </w:pPr>
            <w:r>
              <w:t>1.1</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Выращивание зерновых и иных сельскохозяйственных культур</w:t>
            </w:r>
          </w:p>
        </w:tc>
        <w:tc>
          <w:tcPr>
            <w:tcW w:w="964" w:type="dxa"/>
          </w:tcPr>
          <w:p w:rsidR="003B6DB0" w:rsidRDefault="003B6DB0">
            <w:pPr>
              <w:pStyle w:val="ConsPlusNormal"/>
              <w:jc w:val="center"/>
            </w:pPr>
            <w:r>
              <w:t>1.2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Питомники</w:t>
            </w:r>
          </w:p>
        </w:tc>
        <w:tc>
          <w:tcPr>
            <w:tcW w:w="964" w:type="dxa"/>
          </w:tcPr>
          <w:p w:rsidR="003B6DB0" w:rsidRDefault="003B6DB0">
            <w:pPr>
              <w:pStyle w:val="ConsPlusNormal"/>
              <w:jc w:val="center"/>
            </w:pPr>
            <w:r>
              <w:t>1.17</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Пчеловодство</w:t>
            </w:r>
          </w:p>
        </w:tc>
        <w:tc>
          <w:tcPr>
            <w:tcW w:w="964" w:type="dxa"/>
          </w:tcPr>
          <w:p w:rsidR="003B6DB0" w:rsidRDefault="003B6DB0">
            <w:pPr>
              <w:pStyle w:val="ConsPlusNormal"/>
              <w:jc w:val="center"/>
            </w:pPr>
            <w:r>
              <w:t>1.12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Выращивание тонизирующих, лекарственных, цветочных культур</w:t>
            </w:r>
          </w:p>
        </w:tc>
        <w:tc>
          <w:tcPr>
            <w:tcW w:w="964" w:type="dxa"/>
          </w:tcPr>
          <w:p w:rsidR="003B6DB0" w:rsidRDefault="003B6DB0">
            <w:pPr>
              <w:pStyle w:val="ConsPlusNormal"/>
              <w:jc w:val="center"/>
            </w:pPr>
            <w:r>
              <w:t>1.4</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Садоводство</w:t>
            </w:r>
          </w:p>
        </w:tc>
        <w:tc>
          <w:tcPr>
            <w:tcW w:w="964" w:type="dxa"/>
          </w:tcPr>
          <w:p w:rsidR="003B6DB0" w:rsidRDefault="003B6DB0">
            <w:pPr>
              <w:pStyle w:val="ConsPlusNormal"/>
              <w:jc w:val="center"/>
            </w:pPr>
            <w:r>
              <w:t>1.5</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Выращивание льна и конопли</w:t>
            </w:r>
          </w:p>
        </w:tc>
        <w:tc>
          <w:tcPr>
            <w:tcW w:w="964" w:type="dxa"/>
          </w:tcPr>
          <w:p w:rsidR="003B6DB0" w:rsidRDefault="003B6DB0">
            <w:pPr>
              <w:pStyle w:val="ConsPlusNormal"/>
              <w:jc w:val="center"/>
            </w:pPr>
            <w:r>
              <w:t>1.6</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Животноводство</w:t>
            </w:r>
          </w:p>
        </w:tc>
        <w:tc>
          <w:tcPr>
            <w:tcW w:w="964" w:type="dxa"/>
          </w:tcPr>
          <w:p w:rsidR="003B6DB0" w:rsidRDefault="003B6DB0">
            <w:pPr>
              <w:pStyle w:val="ConsPlusNormal"/>
              <w:jc w:val="center"/>
            </w:pPr>
            <w:r>
              <w:t>3</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1.1. На вновь образуемых незастроенных земельных участках из земель государственной или муниципальной собственности, а также собственность на которые не разграничена с целью предоставления гражданам в собственность:</w:t>
            </w:r>
          </w:p>
          <w:p w:rsidR="003B6DB0" w:rsidRDefault="003B6DB0">
            <w:pPr>
              <w:pStyle w:val="ConsPlusNormal"/>
              <w:jc w:val="both"/>
            </w:pPr>
            <w:r>
              <w:t>минимальная площадь земельных участков - 1000 кв. м;</w:t>
            </w:r>
          </w:p>
          <w:p w:rsidR="003B6DB0" w:rsidRDefault="003B6DB0">
            <w:pPr>
              <w:pStyle w:val="ConsPlusNormal"/>
              <w:jc w:val="both"/>
            </w:pPr>
            <w:r>
              <w:t>максимальная площадь земельных участков - 2000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Скотоводство</w:t>
            </w:r>
          </w:p>
        </w:tc>
        <w:tc>
          <w:tcPr>
            <w:tcW w:w="964" w:type="dxa"/>
          </w:tcPr>
          <w:p w:rsidR="003B6DB0" w:rsidRDefault="003B6DB0">
            <w:pPr>
              <w:pStyle w:val="ConsPlusNormal"/>
              <w:jc w:val="center"/>
            </w:pPr>
            <w:r>
              <w:t>1.8</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10.</w:t>
            </w:r>
          </w:p>
        </w:tc>
        <w:tc>
          <w:tcPr>
            <w:tcW w:w="1247" w:type="dxa"/>
          </w:tcPr>
          <w:p w:rsidR="003B6DB0" w:rsidRDefault="003B6DB0">
            <w:pPr>
              <w:pStyle w:val="ConsPlusNormal"/>
            </w:pPr>
            <w:r>
              <w:t>Птицеводство</w:t>
            </w:r>
          </w:p>
        </w:tc>
        <w:tc>
          <w:tcPr>
            <w:tcW w:w="964" w:type="dxa"/>
          </w:tcPr>
          <w:p w:rsidR="003B6DB0" w:rsidRDefault="003B6DB0">
            <w:pPr>
              <w:pStyle w:val="ConsPlusNormal"/>
              <w:jc w:val="center"/>
            </w:pPr>
            <w:r>
              <w:t>1.10</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11.</w:t>
            </w:r>
          </w:p>
        </w:tc>
        <w:tc>
          <w:tcPr>
            <w:tcW w:w="1247" w:type="dxa"/>
          </w:tcPr>
          <w:p w:rsidR="003B6DB0" w:rsidRDefault="003B6DB0">
            <w:pPr>
              <w:pStyle w:val="ConsPlusNormal"/>
            </w:pPr>
            <w:r>
              <w:t>Свиноводство</w:t>
            </w:r>
          </w:p>
        </w:tc>
        <w:tc>
          <w:tcPr>
            <w:tcW w:w="964" w:type="dxa"/>
          </w:tcPr>
          <w:p w:rsidR="003B6DB0" w:rsidRDefault="003B6DB0">
            <w:pPr>
              <w:pStyle w:val="ConsPlusNormal"/>
              <w:jc w:val="center"/>
            </w:pPr>
            <w:r>
              <w:t>1.11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12.</w:t>
            </w:r>
          </w:p>
        </w:tc>
        <w:tc>
          <w:tcPr>
            <w:tcW w:w="1247" w:type="dxa"/>
          </w:tcPr>
          <w:p w:rsidR="003B6DB0" w:rsidRDefault="003B6DB0">
            <w:pPr>
              <w:pStyle w:val="ConsPlusNormal"/>
            </w:pPr>
            <w:r>
              <w:t>Овощеводство</w:t>
            </w:r>
          </w:p>
        </w:tc>
        <w:tc>
          <w:tcPr>
            <w:tcW w:w="964" w:type="dxa"/>
          </w:tcPr>
          <w:p w:rsidR="003B6DB0" w:rsidRDefault="003B6DB0">
            <w:pPr>
              <w:pStyle w:val="ConsPlusNormal"/>
              <w:jc w:val="center"/>
            </w:pPr>
            <w:r>
              <w:t>1.3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13.</w:t>
            </w:r>
          </w:p>
        </w:tc>
        <w:tc>
          <w:tcPr>
            <w:tcW w:w="1247" w:type="dxa"/>
          </w:tcPr>
          <w:p w:rsidR="003B6DB0" w:rsidRDefault="003B6DB0">
            <w:pPr>
              <w:pStyle w:val="ConsPlusNormal"/>
            </w:pPr>
            <w:r>
              <w:t>Рыбоводство</w:t>
            </w:r>
          </w:p>
        </w:tc>
        <w:tc>
          <w:tcPr>
            <w:tcW w:w="964" w:type="dxa"/>
          </w:tcPr>
          <w:p w:rsidR="003B6DB0" w:rsidRDefault="003B6DB0">
            <w:pPr>
              <w:pStyle w:val="ConsPlusNormal"/>
              <w:jc w:val="center"/>
            </w:pPr>
            <w:r>
              <w:t>1.13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14.</w:t>
            </w:r>
          </w:p>
        </w:tc>
        <w:tc>
          <w:tcPr>
            <w:tcW w:w="1247" w:type="dxa"/>
          </w:tcPr>
          <w:p w:rsidR="003B6DB0" w:rsidRDefault="003B6DB0">
            <w:pPr>
              <w:pStyle w:val="ConsPlusNormal"/>
            </w:pPr>
            <w:r>
              <w:t>Хранение и переработка сельскохозяйственной продукции</w:t>
            </w:r>
          </w:p>
        </w:tc>
        <w:tc>
          <w:tcPr>
            <w:tcW w:w="964" w:type="dxa"/>
          </w:tcPr>
          <w:p w:rsidR="003B6DB0" w:rsidRDefault="003B6DB0">
            <w:pPr>
              <w:pStyle w:val="ConsPlusNormal"/>
              <w:jc w:val="center"/>
            </w:pPr>
            <w:r>
              <w:t>1.15</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15.</w:t>
            </w:r>
          </w:p>
        </w:tc>
        <w:tc>
          <w:tcPr>
            <w:tcW w:w="1247" w:type="dxa"/>
          </w:tcPr>
          <w:p w:rsidR="003B6DB0" w:rsidRDefault="003B6DB0">
            <w:pPr>
              <w:pStyle w:val="ConsPlusNormal"/>
            </w:pPr>
            <w:r>
              <w:t>Обеспечение сельскохозяйственного производства</w:t>
            </w:r>
          </w:p>
        </w:tc>
        <w:tc>
          <w:tcPr>
            <w:tcW w:w="964" w:type="dxa"/>
          </w:tcPr>
          <w:p w:rsidR="003B6DB0" w:rsidRDefault="003B6DB0">
            <w:pPr>
              <w:pStyle w:val="ConsPlusNormal"/>
              <w:jc w:val="center"/>
            </w:pPr>
            <w:r>
              <w:t>1.18</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16.</w:t>
            </w:r>
          </w:p>
        </w:tc>
        <w:tc>
          <w:tcPr>
            <w:tcW w:w="1247" w:type="dxa"/>
          </w:tcPr>
          <w:p w:rsidR="003B6DB0" w:rsidRDefault="003B6DB0">
            <w:pPr>
              <w:pStyle w:val="ConsPlusNormal"/>
            </w:pPr>
            <w:r>
              <w:t>Научное обеспечение сельского хозяйства</w:t>
            </w:r>
          </w:p>
        </w:tc>
        <w:tc>
          <w:tcPr>
            <w:tcW w:w="964" w:type="dxa"/>
          </w:tcPr>
          <w:p w:rsidR="003B6DB0" w:rsidRDefault="003B6DB0">
            <w:pPr>
              <w:pStyle w:val="ConsPlusNormal"/>
              <w:jc w:val="center"/>
            </w:pPr>
            <w:r>
              <w:t>1.14</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17.</w:t>
            </w:r>
          </w:p>
        </w:tc>
        <w:tc>
          <w:tcPr>
            <w:tcW w:w="1247" w:type="dxa"/>
          </w:tcPr>
          <w:p w:rsidR="003B6DB0" w:rsidRDefault="003B6DB0">
            <w:pPr>
              <w:pStyle w:val="ConsPlusNormal"/>
            </w:pPr>
            <w:r>
              <w:t>Питомники</w:t>
            </w:r>
          </w:p>
        </w:tc>
        <w:tc>
          <w:tcPr>
            <w:tcW w:w="964" w:type="dxa"/>
          </w:tcPr>
          <w:p w:rsidR="003B6DB0" w:rsidRDefault="003B6DB0">
            <w:pPr>
              <w:pStyle w:val="ConsPlusNormal"/>
              <w:jc w:val="center"/>
            </w:pPr>
            <w:r>
              <w:t>1.17</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18.</w:t>
            </w:r>
          </w:p>
        </w:tc>
        <w:tc>
          <w:tcPr>
            <w:tcW w:w="1247" w:type="dxa"/>
          </w:tcPr>
          <w:p w:rsidR="003B6DB0" w:rsidRDefault="003B6DB0">
            <w:pPr>
              <w:pStyle w:val="ConsPlusNormal"/>
            </w:pPr>
            <w:r>
              <w:t>Сенокошение</w:t>
            </w:r>
          </w:p>
        </w:tc>
        <w:tc>
          <w:tcPr>
            <w:tcW w:w="964" w:type="dxa"/>
          </w:tcPr>
          <w:p w:rsidR="003B6DB0" w:rsidRDefault="003B6DB0">
            <w:pPr>
              <w:pStyle w:val="ConsPlusNormal"/>
              <w:jc w:val="center"/>
            </w:pPr>
            <w:r>
              <w:t>1.19</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19.</w:t>
            </w:r>
          </w:p>
        </w:tc>
        <w:tc>
          <w:tcPr>
            <w:tcW w:w="1247" w:type="dxa"/>
          </w:tcPr>
          <w:p w:rsidR="003B6DB0" w:rsidRDefault="003B6DB0">
            <w:pPr>
              <w:pStyle w:val="ConsPlusNormal"/>
            </w:pPr>
            <w:r>
              <w:t>Выпас сельскохозяйственных животных</w:t>
            </w:r>
          </w:p>
        </w:tc>
        <w:tc>
          <w:tcPr>
            <w:tcW w:w="964" w:type="dxa"/>
          </w:tcPr>
          <w:p w:rsidR="003B6DB0" w:rsidRDefault="003B6DB0">
            <w:pPr>
              <w:pStyle w:val="ConsPlusNormal"/>
              <w:jc w:val="center"/>
            </w:pPr>
            <w:r>
              <w:t>1.20</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20.</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21.</w:t>
            </w:r>
          </w:p>
        </w:tc>
        <w:tc>
          <w:tcPr>
            <w:tcW w:w="1247" w:type="dxa"/>
          </w:tcPr>
          <w:p w:rsidR="003B6DB0" w:rsidRDefault="003B6DB0">
            <w:pPr>
              <w:pStyle w:val="ConsPlusNormal"/>
            </w:pPr>
            <w:r>
              <w:t>Складские площадки</w:t>
            </w:r>
          </w:p>
        </w:tc>
        <w:tc>
          <w:tcPr>
            <w:tcW w:w="964" w:type="dxa"/>
          </w:tcPr>
          <w:p w:rsidR="003B6DB0" w:rsidRDefault="003B6DB0">
            <w:pPr>
              <w:pStyle w:val="ConsPlusNormal"/>
              <w:jc w:val="center"/>
            </w:pPr>
            <w:r>
              <w:t>6.9.1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22.</w:t>
            </w:r>
          </w:p>
        </w:tc>
        <w:tc>
          <w:tcPr>
            <w:tcW w:w="1247" w:type="dxa"/>
          </w:tcPr>
          <w:p w:rsidR="003B6DB0" w:rsidRDefault="003B6DB0">
            <w:pPr>
              <w:pStyle w:val="ConsPlusNormal"/>
            </w:pPr>
            <w:r>
              <w:t>Деловое управление</w:t>
            </w:r>
          </w:p>
        </w:tc>
        <w:tc>
          <w:tcPr>
            <w:tcW w:w="964" w:type="dxa"/>
          </w:tcPr>
          <w:p w:rsidR="003B6DB0" w:rsidRDefault="003B6DB0">
            <w:pPr>
              <w:pStyle w:val="ConsPlusNormal"/>
              <w:jc w:val="center"/>
            </w:pPr>
            <w:r>
              <w:t>4.1</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23.</w:t>
            </w:r>
          </w:p>
        </w:tc>
        <w:tc>
          <w:tcPr>
            <w:tcW w:w="1247" w:type="dxa"/>
          </w:tcPr>
          <w:p w:rsidR="003B6DB0" w:rsidRDefault="003B6DB0">
            <w:pPr>
              <w:pStyle w:val="ConsPlusNormal"/>
            </w:pPr>
            <w:r>
              <w:t>Пищевая промышленность</w:t>
            </w:r>
          </w:p>
        </w:tc>
        <w:tc>
          <w:tcPr>
            <w:tcW w:w="964" w:type="dxa"/>
          </w:tcPr>
          <w:p w:rsidR="003B6DB0" w:rsidRDefault="003B6DB0">
            <w:pPr>
              <w:pStyle w:val="ConsPlusNormal"/>
              <w:jc w:val="center"/>
            </w:pPr>
            <w:r>
              <w:t>6.4</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24.</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25.</w:t>
            </w:r>
          </w:p>
        </w:tc>
        <w:tc>
          <w:tcPr>
            <w:tcW w:w="1247" w:type="dxa"/>
          </w:tcPr>
          <w:p w:rsidR="003B6DB0" w:rsidRDefault="003B6DB0">
            <w:pPr>
              <w:pStyle w:val="ConsPlusNormal"/>
            </w:pPr>
            <w:r>
              <w:t>Склады</w:t>
            </w:r>
          </w:p>
        </w:tc>
        <w:tc>
          <w:tcPr>
            <w:tcW w:w="964" w:type="dxa"/>
          </w:tcPr>
          <w:p w:rsidR="003B6DB0" w:rsidRDefault="003B6DB0">
            <w:pPr>
              <w:pStyle w:val="ConsPlusNormal"/>
              <w:jc w:val="center"/>
            </w:pPr>
            <w:r>
              <w:t>6.9</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26.</w:t>
            </w:r>
          </w:p>
        </w:tc>
        <w:tc>
          <w:tcPr>
            <w:tcW w:w="1247" w:type="dxa"/>
          </w:tcPr>
          <w:p w:rsidR="003B6DB0" w:rsidRDefault="003B6DB0">
            <w:pPr>
              <w:pStyle w:val="ConsPlusNormal"/>
            </w:pPr>
            <w:r>
              <w:t>Историко-культурная деятельность</w:t>
            </w:r>
          </w:p>
        </w:tc>
        <w:tc>
          <w:tcPr>
            <w:tcW w:w="964" w:type="dxa"/>
          </w:tcPr>
          <w:p w:rsidR="003B6DB0" w:rsidRDefault="003B6DB0">
            <w:pPr>
              <w:pStyle w:val="ConsPlusNormal"/>
              <w:jc w:val="center"/>
            </w:pPr>
            <w:r>
              <w:t>9.3</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27.</w:t>
            </w:r>
          </w:p>
        </w:tc>
        <w:tc>
          <w:tcPr>
            <w:tcW w:w="1247" w:type="dxa"/>
          </w:tcPr>
          <w:p w:rsidR="003B6DB0" w:rsidRDefault="003B6DB0">
            <w:pPr>
              <w:pStyle w:val="ConsPlusNormal"/>
            </w:pPr>
            <w:r>
              <w:t>Общее пользование водными объектами</w:t>
            </w:r>
          </w:p>
        </w:tc>
        <w:tc>
          <w:tcPr>
            <w:tcW w:w="964" w:type="dxa"/>
          </w:tcPr>
          <w:p w:rsidR="003B6DB0" w:rsidRDefault="003B6DB0">
            <w:pPr>
              <w:pStyle w:val="ConsPlusNormal"/>
              <w:jc w:val="center"/>
            </w:pPr>
            <w:r>
              <w:t>11.1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28.</w:t>
            </w:r>
          </w:p>
        </w:tc>
        <w:tc>
          <w:tcPr>
            <w:tcW w:w="1247"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29.</w:t>
            </w:r>
          </w:p>
        </w:tc>
        <w:tc>
          <w:tcPr>
            <w:tcW w:w="1247"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293" w:type="dxa"/>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7.5.2. Условно разрешенные виды использования не установлены.</w:t>
      </w:r>
    </w:p>
    <w:p w:rsidR="003B6DB0" w:rsidRDefault="003B6DB0">
      <w:pPr>
        <w:pStyle w:val="ConsPlusNormal"/>
        <w:spacing w:before="200"/>
        <w:ind w:firstLine="540"/>
        <w:jc w:val="both"/>
      </w:pPr>
      <w:r>
        <w:t>7.5.3.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3"/>
      </w:pPr>
      <w:r>
        <w:t>7.6. СХ-4. Зона размещения объектов сельскохозяйственного</w:t>
      </w:r>
    </w:p>
    <w:p w:rsidR="003B6DB0" w:rsidRDefault="003B6DB0">
      <w:pPr>
        <w:pStyle w:val="ConsPlusTitle"/>
        <w:jc w:val="center"/>
      </w:pPr>
      <w:r>
        <w:t>производства III - V класса опасности</w:t>
      </w:r>
    </w:p>
    <w:p w:rsidR="003B6DB0" w:rsidRDefault="003B6DB0">
      <w:pPr>
        <w:pStyle w:val="ConsPlusNormal"/>
        <w:jc w:val="both"/>
      </w:pPr>
    </w:p>
    <w:p w:rsidR="003B6DB0" w:rsidRDefault="003B6DB0">
      <w:pPr>
        <w:pStyle w:val="ConsPlusNormal"/>
        <w:ind w:firstLine="540"/>
        <w:jc w:val="both"/>
      </w:pPr>
      <w:r>
        <w:t>Зона предназначена для размещения объектов сельскохозяйственного производства III - V класса опасности с размером санитарно-защитной зоны до 300 м, а также обслуживающих объектов, вспомогательных по отношению к основному назначению зоны.</w:t>
      </w:r>
    </w:p>
    <w:p w:rsidR="003B6DB0" w:rsidRDefault="003B6DB0">
      <w:pPr>
        <w:pStyle w:val="ConsPlusNormal"/>
        <w:spacing w:before="200"/>
        <w:ind w:firstLine="540"/>
        <w:jc w:val="both"/>
      </w:pPr>
      <w: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3B6DB0" w:rsidRDefault="003B6DB0">
      <w:pPr>
        <w:pStyle w:val="ConsPlusNormal"/>
        <w:spacing w:before="200"/>
        <w:ind w:firstLine="540"/>
        <w:jc w:val="both"/>
      </w:pPr>
      <w:r>
        <w:t>7.6.1.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Растениеводство</w:t>
            </w:r>
          </w:p>
        </w:tc>
        <w:tc>
          <w:tcPr>
            <w:tcW w:w="964" w:type="dxa"/>
          </w:tcPr>
          <w:p w:rsidR="003B6DB0" w:rsidRDefault="003B6DB0">
            <w:pPr>
              <w:pStyle w:val="ConsPlusNormal"/>
              <w:jc w:val="center"/>
            </w:pPr>
            <w:r>
              <w:t>1.1</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Выращивание зерновых и иных сельскохозяйственных культур</w:t>
            </w:r>
          </w:p>
        </w:tc>
        <w:tc>
          <w:tcPr>
            <w:tcW w:w="964" w:type="dxa"/>
          </w:tcPr>
          <w:p w:rsidR="003B6DB0" w:rsidRDefault="003B6DB0">
            <w:pPr>
              <w:pStyle w:val="ConsPlusNormal"/>
              <w:jc w:val="center"/>
            </w:pPr>
            <w:r>
              <w:t>1.2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Пчеловодство</w:t>
            </w:r>
          </w:p>
        </w:tc>
        <w:tc>
          <w:tcPr>
            <w:tcW w:w="964" w:type="dxa"/>
          </w:tcPr>
          <w:p w:rsidR="003B6DB0" w:rsidRDefault="003B6DB0">
            <w:pPr>
              <w:pStyle w:val="ConsPlusNormal"/>
              <w:jc w:val="center"/>
            </w:pPr>
            <w:r>
              <w:t>1.12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Выращивание тонизирующих, лекарственных, цветочных культур</w:t>
            </w:r>
          </w:p>
        </w:tc>
        <w:tc>
          <w:tcPr>
            <w:tcW w:w="964" w:type="dxa"/>
          </w:tcPr>
          <w:p w:rsidR="003B6DB0" w:rsidRDefault="003B6DB0">
            <w:pPr>
              <w:pStyle w:val="ConsPlusNormal"/>
              <w:jc w:val="center"/>
            </w:pPr>
            <w:r>
              <w:t>1.4</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Садоводство</w:t>
            </w:r>
          </w:p>
        </w:tc>
        <w:tc>
          <w:tcPr>
            <w:tcW w:w="964" w:type="dxa"/>
          </w:tcPr>
          <w:p w:rsidR="003B6DB0" w:rsidRDefault="003B6DB0">
            <w:pPr>
              <w:pStyle w:val="ConsPlusNormal"/>
              <w:jc w:val="center"/>
            </w:pPr>
            <w:r>
              <w:t>1.5</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Выращивание льна и конопли</w:t>
            </w:r>
          </w:p>
        </w:tc>
        <w:tc>
          <w:tcPr>
            <w:tcW w:w="964" w:type="dxa"/>
          </w:tcPr>
          <w:p w:rsidR="003B6DB0" w:rsidRDefault="003B6DB0">
            <w:pPr>
              <w:pStyle w:val="ConsPlusNormal"/>
              <w:jc w:val="center"/>
            </w:pPr>
            <w:r>
              <w:t>1.6</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Животноводство</w:t>
            </w:r>
          </w:p>
        </w:tc>
        <w:tc>
          <w:tcPr>
            <w:tcW w:w="964" w:type="dxa"/>
          </w:tcPr>
          <w:p w:rsidR="003B6DB0" w:rsidRDefault="003B6DB0">
            <w:pPr>
              <w:pStyle w:val="ConsPlusNormal"/>
              <w:jc w:val="center"/>
            </w:pPr>
            <w:r>
              <w:t>1.7</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1.1. На вновь образуемых незастроенных земельных участках из земель государственной или муниципальной собственности, а также собственность на которые не разграничена с целью предоставления гражданам в собственность:</w:t>
            </w:r>
          </w:p>
          <w:p w:rsidR="003B6DB0" w:rsidRDefault="003B6DB0">
            <w:pPr>
              <w:pStyle w:val="ConsPlusNormal"/>
              <w:jc w:val="both"/>
            </w:pPr>
            <w:r>
              <w:t>минимальная площадь земельных участков - 1000 кв. м;</w:t>
            </w:r>
          </w:p>
          <w:p w:rsidR="003B6DB0" w:rsidRDefault="003B6DB0">
            <w:pPr>
              <w:pStyle w:val="ConsPlusNormal"/>
              <w:jc w:val="both"/>
            </w:pPr>
            <w:r>
              <w:t>максимальная площадь земельных участков - 2000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Скотоводство</w:t>
            </w:r>
          </w:p>
        </w:tc>
        <w:tc>
          <w:tcPr>
            <w:tcW w:w="964" w:type="dxa"/>
          </w:tcPr>
          <w:p w:rsidR="003B6DB0" w:rsidRDefault="003B6DB0">
            <w:pPr>
              <w:pStyle w:val="ConsPlusNormal"/>
              <w:jc w:val="center"/>
            </w:pPr>
            <w:r>
              <w:t>1.8</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Птицеводство</w:t>
            </w:r>
          </w:p>
        </w:tc>
        <w:tc>
          <w:tcPr>
            <w:tcW w:w="964" w:type="dxa"/>
          </w:tcPr>
          <w:p w:rsidR="003B6DB0" w:rsidRDefault="003B6DB0">
            <w:pPr>
              <w:pStyle w:val="ConsPlusNormal"/>
              <w:jc w:val="center"/>
            </w:pPr>
            <w:r>
              <w:t>1.10</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10.</w:t>
            </w:r>
          </w:p>
        </w:tc>
        <w:tc>
          <w:tcPr>
            <w:tcW w:w="1247" w:type="dxa"/>
          </w:tcPr>
          <w:p w:rsidR="003B6DB0" w:rsidRDefault="003B6DB0">
            <w:pPr>
              <w:pStyle w:val="ConsPlusNormal"/>
            </w:pPr>
            <w:r>
              <w:t>Свиноводство</w:t>
            </w:r>
          </w:p>
        </w:tc>
        <w:tc>
          <w:tcPr>
            <w:tcW w:w="964" w:type="dxa"/>
          </w:tcPr>
          <w:p w:rsidR="003B6DB0" w:rsidRDefault="003B6DB0">
            <w:pPr>
              <w:pStyle w:val="ConsPlusNormal"/>
              <w:jc w:val="center"/>
            </w:pPr>
            <w:r>
              <w:t>1.11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11.</w:t>
            </w:r>
          </w:p>
        </w:tc>
        <w:tc>
          <w:tcPr>
            <w:tcW w:w="1247" w:type="dxa"/>
          </w:tcPr>
          <w:p w:rsidR="003B6DB0" w:rsidRDefault="003B6DB0">
            <w:pPr>
              <w:pStyle w:val="ConsPlusNormal"/>
            </w:pPr>
            <w:r>
              <w:t>Овощеводство</w:t>
            </w:r>
          </w:p>
        </w:tc>
        <w:tc>
          <w:tcPr>
            <w:tcW w:w="964" w:type="dxa"/>
          </w:tcPr>
          <w:p w:rsidR="003B6DB0" w:rsidRDefault="003B6DB0">
            <w:pPr>
              <w:pStyle w:val="ConsPlusNormal"/>
              <w:jc w:val="center"/>
            </w:pPr>
            <w:r>
              <w:t>1.3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12.</w:t>
            </w:r>
          </w:p>
        </w:tc>
        <w:tc>
          <w:tcPr>
            <w:tcW w:w="1247" w:type="dxa"/>
          </w:tcPr>
          <w:p w:rsidR="003B6DB0" w:rsidRDefault="003B6DB0">
            <w:pPr>
              <w:pStyle w:val="ConsPlusNormal"/>
            </w:pPr>
            <w:r>
              <w:t>Рыбоводство</w:t>
            </w:r>
          </w:p>
        </w:tc>
        <w:tc>
          <w:tcPr>
            <w:tcW w:w="964" w:type="dxa"/>
          </w:tcPr>
          <w:p w:rsidR="003B6DB0" w:rsidRDefault="003B6DB0">
            <w:pPr>
              <w:pStyle w:val="ConsPlusNormal"/>
              <w:jc w:val="center"/>
            </w:pPr>
            <w:r>
              <w:t>1.13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13.</w:t>
            </w:r>
          </w:p>
        </w:tc>
        <w:tc>
          <w:tcPr>
            <w:tcW w:w="1247" w:type="dxa"/>
          </w:tcPr>
          <w:p w:rsidR="003B6DB0" w:rsidRDefault="003B6DB0">
            <w:pPr>
              <w:pStyle w:val="ConsPlusNormal"/>
            </w:pPr>
            <w:r>
              <w:t>Хранение и переработка сельскохозяйственной продукции</w:t>
            </w:r>
          </w:p>
        </w:tc>
        <w:tc>
          <w:tcPr>
            <w:tcW w:w="964" w:type="dxa"/>
          </w:tcPr>
          <w:p w:rsidR="003B6DB0" w:rsidRDefault="003B6DB0">
            <w:pPr>
              <w:pStyle w:val="ConsPlusNormal"/>
              <w:jc w:val="center"/>
            </w:pPr>
            <w:r>
              <w:t>1.15</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14.</w:t>
            </w:r>
          </w:p>
        </w:tc>
        <w:tc>
          <w:tcPr>
            <w:tcW w:w="1247" w:type="dxa"/>
          </w:tcPr>
          <w:p w:rsidR="003B6DB0" w:rsidRDefault="003B6DB0">
            <w:pPr>
              <w:pStyle w:val="ConsPlusNormal"/>
            </w:pPr>
            <w:r>
              <w:t>Обеспечение сельскохозяйственного производства</w:t>
            </w:r>
          </w:p>
        </w:tc>
        <w:tc>
          <w:tcPr>
            <w:tcW w:w="964" w:type="dxa"/>
          </w:tcPr>
          <w:p w:rsidR="003B6DB0" w:rsidRDefault="003B6DB0">
            <w:pPr>
              <w:pStyle w:val="ConsPlusNormal"/>
              <w:jc w:val="center"/>
            </w:pPr>
            <w:r>
              <w:t>1.18</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15.</w:t>
            </w:r>
          </w:p>
        </w:tc>
        <w:tc>
          <w:tcPr>
            <w:tcW w:w="1247" w:type="dxa"/>
          </w:tcPr>
          <w:p w:rsidR="003B6DB0" w:rsidRDefault="003B6DB0">
            <w:pPr>
              <w:pStyle w:val="ConsPlusNormal"/>
            </w:pPr>
            <w:r>
              <w:t>Научное обеспечение сельского хозяйства</w:t>
            </w:r>
          </w:p>
        </w:tc>
        <w:tc>
          <w:tcPr>
            <w:tcW w:w="964" w:type="dxa"/>
          </w:tcPr>
          <w:p w:rsidR="003B6DB0" w:rsidRDefault="003B6DB0">
            <w:pPr>
              <w:pStyle w:val="ConsPlusNormal"/>
              <w:jc w:val="center"/>
            </w:pPr>
            <w:r>
              <w:t>1.14</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16.</w:t>
            </w:r>
          </w:p>
        </w:tc>
        <w:tc>
          <w:tcPr>
            <w:tcW w:w="1247" w:type="dxa"/>
          </w:tcPr>
          <w:p w:rsidR="003B6DB0" w:rsidRDefault="003B6DB0">
            <w:pPr>
              <w:pStyle w:val="ConsPlusNormal"/>
            </w:pPr>
            <w:r>
              <w:t>Питомники</w:t>
            </w:r>
          </w:p>
        </w:tc>
        <w:tc>
          <w:tcPr>
            <w:tcW w:w="964" w:type="dxa"/>
          </w:tcPr>
          <w:p w:rsidR="003B6DB0" w:rsidRDefault="003B6DB0">
            <w:pPr>
              <w:pStyle w:val="ConsPlusNormal"/>
              <w:jc w:val="center"/>
            </w:pPr>
            <w:r>
              <w:t>1.17</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17.</w:t>
            </w:r>
          </w:p>
        </w:tc>
        <w:tc>
          <w:tcPr>
            <w:tcW w:w="1247" w:type="dxa"/>
          </w:tcPr>
          <w:p w:rsidR="003B6DB0" w:rsidRDefault="003B6DB0">
            <w:pPr>
              <w:pStyle w:val="ConsPlusNormal"/>
            </w:pPr>
            <w:r>
              <w:t>Сенокошение</w:t>
            </w:r>
          </w:p>
        </w:tc>
        <w:tc>
          <w:tcPr>
            <w:tcW w:w="964" w:type="dxa"/>
          </w:tcPr>
          <w:p w:rsidR="003B6DB0" w:rsidRDefault="003B6DB0">
            <w:pPr>
              <w:pStyle w:val="ConsPlusNormal"/>
              <w:jc w:val="center"/>
            </w:pPr>
            <w:r>
              <w:t>1.19</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18.</w:t>
            </w:r>
          </w:p>
        </w:tc>
        <w:tc>
          <w:tcPr>
            <w:tcW w:w="1247" w:type="dxa"/>
          </w:tcPr>
          <w:p w:rsidR="003B6DB0" w:rsidRDefault="003B6DB0">
            <w:pPr>
              <w:pStyle w:val="ConsPlusNormal"/>
            </w:pPr>
            <w:r>
              <w:t>Выпас сельскохозяйственных животных</w:t>
            </w:r>
          </w:p>
        </w:tc>
        <w:tc>
          <w:tcPr>
            <w:tcW w:w="964" w:type="dxa"/>
          </w:tcPr>
          <w:p w:rsidR="003B6DB0" w:rsidRDefault="003B6DB0">
            <w:pPr>
              <w:pStyle w:val="ConsPlusNormal"/>
              <w:jc w:val="center"/>
            </w:pPr>
            <w:r>
              <w:t>1.20</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19.</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20.</w:t>
            </w:r>
          </w:p>
        </w:tc>
        <w:tc>
          <w:tcPr>
            <w:tcW w:w="1247" w:type="dxa"/>
          </w:tcPr>
          <w:p w:rsidR="003B6DB0" w:rsidRDefault="003B6DB0">
            <w:pPr>
              <w:pStyle w:val="ConsPlusNormal"/>
            </w:pPr>
            <w:r>
              <w:t>Деловое управление</w:t>
            </w:r>
          </w:p>
        </w:tc>
        <w:tc>
          <w:tcPr>
            <w:tcW w:w="964" w:type="dxa"/>
          </w:tcPr>
          <w:p w:rsidR="003B6DB0" w:rsidRDefault="003B6DB0">
            <w:pPr>
              <w:pStyle w:val="ConsPlusNormal"/>
              <w:jc w:val="center"/>
            </w:pPr>
            <w:r>
              <w:t>4.1</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21.</w:t>
            </w:r>
          </w:p>
        </w:tc>
        <w:tc>
          <w:tcPr>
            <w:tcW w:w="1247" w:type="dxa"/>
          </w:tcPr>
          <w:p w:rsidR="003B6DB0" w:rsidRDefault="003B6DB0">
            <w:pPr>
              <w:pStyle w:val="ConsPlusNormal"/>
            </w:pPr>
            <w:r>
              <w:t>Пищевая промышленность</w:t>
            </w:r>
          </w:p>
        </w:tc>
        <w:tc>
          <w:tcPr>
            <w:tcW w:w="964" w:type="dxa"/>
          </w:tcPr>
          <w:p w:rsidR="003B6DB0" w:rsidRDefault="003B6DB0">
            <w:pPr>
              <w:pStyle w:val="ConsPlusNormal"/>
              <w:jc w:val="center"/>
            </w:pPr>
            <w:r>
              <w:t>6.4</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22.</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23.</w:t>
            </w:r>
          </w:p>
        </w:tc>
        <w:tc>
          <w:tcPr>
            <w:tcW w:w="1247" w:type="dxa"/>
          </w:tcPr>
          <w:p w:rsidR="003B6DB0" w:rsidRDefault="003B6DB0">
            <w:pPr>
              <w:pStyle w:val="ConsPlusNormal"/>
            </w:pPr>
            <w:r>
              <w:t>Склады</w:t>
            </w:r>
          </w:p>
        </w:tc>
        <w:tc>
          <w:tcPr>
            <w:tcW w:w="964" w:type="dxa"/>
          </w:tcPr>
          <w:p w:rsidR="003B6DB0" w:rsidRDefault="003B6DB0">
            <w:pPr>
              <w:pStyle w:val="ConsPlusNormal"/>
              <w:jc w:val="center"/>
            </w:pPr>
            <w:r>
              <w:t>6.9</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24.</w:t>
            </w:r>
          </w:p>
        </w:tc>
        <w:tc>
          <w:tcPr>
            <w:tcW w:w="1247" w:type="dxa"/>
          </w:tcPr>
          <w:p w:rsidR="003B6DB0" w:rsidRDefault="003B6DB0">
            <w:pPr>
              <w:pStyle w:val="ConsPlusNormal"/>
            </w:pPr>
            <w:r>
              <w:t>Историко-культурная деятельность</w:t>
            </w:r>
          </w:p>
        </w:tc>
        <w:tc>
          <w:tcPr>
            <w:tcW w:w="964" w:type="dxa"/>
          </w:tcPr>
          <w:p w:rsidR="003B6DB0" w:rsidRDefault="003B6DB0">
            <w:pPr>
              <w:pStyle w:val="ConsPlusNormal"/>
              <w:jc w:val="center"/>
            </w:pPr>
            <w:r>
              <w:t>9.3</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25.</w:t>
            </w:r>
          </w:p>
        </w:tc>
        <w:tc>
          <w:tcPr>
            <w:tcW w:w="1247" w:type="dxa"/>
          </w:tcPr>
          <w:p w:rsidR="003B6DB0" w:rsidRDefault="003B6DB0">
            <w:pPr>
              <w:pStyle w:val="ConsPlusNormal"/>
            </w:pPr>
            <w:r>
              <w:t>Общее пользование водными объектами</w:t>
            </w:r>
          </w:p>
        </w:tc>
        <w:tc>
          <w:tcPr>
            <w:tcW w:w="964" w:type="dxa"/>
          </w:tcPr>
          <w:p w:rsidR="003B6DB0" w:rsidRDefault="003B6DB0">
            <w:pPr>
              <w:pStyle w:val="ConsPlusNormal"/>
              <w:jc w:val="center"/>
            </w:pPr>
            <w:r>
              <w:t>11.1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26.</w:t>
            </w:r>
          </w:p>
        </w:tc>
        <w:tc>
          <w:tcPr>
            <w:tcW w:w="1247"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27.</w:t>
            </w:r>
          </w:p>
        </w:tc>
        <w:tc>
          <w:tcPr>
            <w:tcW w:w="1247"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28.</w:t>
            </w:r>
          </w:p>
        </w:tc>
        <w:tc>
          <w:tcPr>
            <w:tcW w:w="1247" w:type="dxa"/>
          </w:tcPr>
          <w:p w:rsidR="003B6DB0" w:rsidRDefault="003B6DB0">
            <w:pPr>
              <w:pStyle w:val="ConsPlusNormal"/>
            </w:pPr>
            <w:r>
              <w:t>Складские площадки</w:t>
            </w:r>
          </w:p>
        </w:tc>
        <w:tc>
          <w:tcPr>
            <w:tcW w:w="964" w:type="dxa"/>
          </w:tcPr>
          <w:p w:rsidR="003B6DB0" w:rsidRDefault="003B6DB0">
            <w:pPr>
              <w:pStyle w:val="ConsPlusNormal"/>
              <w:jc w:val="center"/>
            </w:pPr>
            <w:r>
              <w:t>6.9.1</w:t>
            </w:r>
          </w:p>
        </w:tc>
        <w:tc>
          <w:tcPr>
            <w:tcW w:w="6293" w:type="dxa"/>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7.6.2. Условно разрешенные виды использования не установлены.</w:t>
      </w:r>
    </w:p>
    <w:p w:rsidR="003B6DB0" w:rsidRDefault="003B6DB0">
      <w:pPr>
        <w:pStyle w:val="ConsPlusNormal"/>
        <w:spacing w:before="200"/>
        <w:ind w:firstLine="540"/>
        <w:jc w:val="both"/>
      </w:pPr>
      <w:r>
        <w:t>7.6.3.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3"/>
      </w:pPr>
      <w:r>
        <w:t>7.7. СХ-5. Зона размещения объектов сельскохозяйственного</w:t>
      </w:r>
    </w:p>
    <w:p w:rsidR="003B6DB0" w:rsidRDefault="003B6DB0">
      <w:pPr>
        <w:pStyle w:val="ConsPlusTitle"/>
        <w:jc w:val="center"/>
      </w:pPr>
      <w:r>
        <w:t>производства IV - V класса опасности</w:t>
      </w:r>
    </w:p>
    <w:p w:rsidR="003B6DB0" w:rsidRDefault="003B6DB0">
      <w:pPr>
        <w:pStyle w:val="ConsPlusNormal"/>
        <w:jc w:val="both"/>
      </w:pPr>
    </w:p>
    <w:p w:rsidR="003B6DB0" w:rsidRDefault="003B6DB0">
      <w:pPr>
        <w:pStyle w:val="ConsPlusNormal"/>
        <w:ind w:firstLine="540"/>
        <w:jc w:val="both"/>
      </w:pPr>
      <w:r>
        <w:t>Зона предназначена для размещения объектов сельскохозяйственного производства IV, V класса опасности с размером санитарно-защитной зоны до 100 м, а также обслуживающих объектов, вспомогательных по отношению к основному назначению зоны.</w:t>
      </w:r>
    </w:p>
    <w:p w:rsidR="003B6DB0" w:rsidRDefault="003B6DB0">
      <w:pPr>
        <w:pStyle w:val="ConsPlusNormal"/>
        <w:spacing w:before="200"/>
        <w:ind w:firstLine="540"/>
        <w:jc w:val="both"/>
      </w:pPr>
      <w: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3B6DB0" w:rsidRDefault="003B6DB0">
      <w:pPr>
        <w:pStyle w:val="ConsPlusNormal"/>
        <w:spacing w:before="200"/>
        <w:ind w:firstLine="540"/>
        <w:jc w:val="both"/>
      </w:pPr>
      <w:r>
        <w:t>7.7.1.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Растениеводство</w:t>
            </w:r>
          </w:p>
        </w:tc>
        <w:tc>
          <w:tcPr>
            <w:tcW w:w="964" w:type="dxa"/>
          </w:tcPr>
          <w:p w:rsidR="003B6DB0" w:rsidRDefault="003B6DB0">
            <w:pPr>
              <w:pStyle w:val="ConsPlusNormal"/>
              <w:jc w:val="center"/>
            </w:pPr>
            <w:r>
              <w:t>1.1</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Выращивание зерновых и иных сельскохозяйственных культур</w:t>
            </w:r>
          </w:p>
        </w:tc>
        <w:tc>
          <w:tcPr>
            <w:tcW w:w="964" w:type="dxa"/>
          </w:tcPr>
          <w:p w:rsidR="003B6DB0" w:rsidRDefault="003B6DB0">
            <w:pPr>
              <w:pStyle w:val="ConsPlusNormal"/>
              <w:jc w:val="center"/>
            </w:pPr>
            <w:r>
              <w:t>1.2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Пчеловодство</w:t>
            </w:r>
          </w:p>
        </w:tc>
        <w:tc>
          <w:tcPr>
            <w:tcW w:w="964" w:type="dxa"/>
          </w:tcPr>
          <w:p w:rsidR="003B6DB0" w:rsidRDefault="003B6DB0">
            <w:pPr>
              <w:pStyle w:val="ConsPlusNormal"/>
              <w:jc w:val="center"/>
            </w:pPr>
            <w:r>
              <w:t>1.12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Выращивание тонизирующих, лекарственных, цветочных культур</w:t>
            </w:r>
          </w:p>
        </w:tc>
        <w:tc>
          <w:tcPr>
            <w:tcW w:w="964" w:type="dxa"/>
          </w:tcPr>
          <w:p w:rsidR="003B6DB0" w:rsidRDefault="003B6DB0">
            <w:pPr>
              <w:pStyle w:val="ConsPlusNormal"/>
              <w:jc w:val="center"/>
            </w:pPr>
            <w:r>
              <w:t>1.4</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Садоводство</w:t>
            </w:r>
          </w:p>
        </w:tc>
        <w:tc>
          <w:tcPr>
            <w:tcW w:w="964" w:type="dxa"/>
          </w:tcPr>
          <w:p w:rsidR="003B6DB0" w:rsidRDefault="003B6DB0">
            <w:pPr>
              <w:pStyle w:val="ConsPlusNormal"/>
              <w:jc w:val="center"/>
            </w:pPr>
            <w:r>
              <w:t>1.5</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Выращивание льна и конопли</w:t>
            </w:r>
          </w:p>
        </w:tc>
        <w:tc>
          <w:tcPr>
            <w:tcW w:w="964" w:type="dxa"/>
          </w:tcPr>
          <w:p w:rsidR="003B6DB0" w:rsidRDefault="003B6DB0">
            <w:pPr>
              <w:pStyle w:val="ConsPlusNormal"/>
              <w:jc w:val="center"/>
            </w:pPr>
            <w:r>
              <w:t>1.6</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Животноводство</w:t>
            </w:r>
          </w:p>
        </w:tc>
        <w:tc>
          <w:tcPr>
            <w:tcW w:w="964" w:type="dxa"/>
          </w:tcPr>
          <w:p w:rsidR="003B6DB0" w:rsidRDefault="003B6DB0">
            <w:pPr>
              <w:pStyle w:val="ConsPlusNormal"/>
              <w:jc w:val="center"/>
            </w:pPr>
            <w:r>
              <w:t>1.7</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1.1. На вновь образуемых незастроенных земельных участках из земель государственной или муниципальной собственности, а также собственность на которые не разграничена с целью предоставления гражданам в собственность:</w:t>
            </w:r>
          </w:p>
          <w:p w:rsidR="003B6DB0" w:rsidRDefault="003B6DB0">
            <w:pPr>
              <w:pStyle w:val="ConsPlusNormal"/>
              <w:jc w:val="both"/>
            </w:pPr>
            <w:r>
              <w:t>минимальная площадь земельных участков - 1000 кв. м;</w:t>
            </w:r>
          </w:p>
          <w:p w:rsidR="003B6DB0" w:rsidRDefault="003B6DB0">
            <w:pPr>
              <w:pStyle w:val="ConsPlusNormal"/>
              <w:jc w:val="both"/>
            </w:pPr>
            <w:r>
              <w:t>максимальная площадь земельных участков - 2000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Скотоводство</w:t>
            </w:r>
          </w:p>
        </w:tc>
        <w:tc>
          <w:tcPr>
            <w:tcW w:w="964" w:type="dxa"/>
          </w:tcPr>
          <w:p w:rsidR="003B6DB0" w:rsidRDefault="003B6DB0">
            <w:pPr>
              <w:pStyle w:val="ConsPlusNormal"/>
              <w:jc w:val="center"/>
            </w:pPr>
            <w:r>
              <w:t>1.8</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Птицеводство</w:t>
            </w:r>
          </w:p>
        </w:tc>
        <w:tc>
          <w:tcPr>
            <w:tcW w:w="964" w:type="dxa"/>
          </w:tcPr>
          <w:p w:rsidR="003B6DB0" w:rsidRDefault="003B6DB0">
            <w:pPr>
              <w:pStyle w:val="ConsPlusNormal"/>
              <w:jc w:val="center"/>
            </w:pPr>
            <w:r>
              <w:t>1.10</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10.</w:t>
            </w:r>
          </w:p>
        </w:tc>
        <w:tc>
          <w:tcPr>
            <w:tcW w:w="1247" w:type="dxa"/>
          </w:tcPr>
          <w:p w:rsidR="003B6DB0" w:rsidRDefault="003B6DB0">
            <w:pPr>
              <w:pStyle w:val="ConsPlusNormal"/>
            </w:pPr>
            <w:r>
              <w:t>Свиноводство</w:t>
            </w:r>
          </w:p>
        </w:tc>
        <w:tc>
          <w:tcPr>
            <w:tcW w:w="964" w:type="dxa"/>
          </w:tcPr>
          <w:p w:rsidR="003B6DB0" w:rsidRDefault="003B6DB0">
            <w:pPr>
              <w:pStyle w:val="ConsPlusNormal"/>
              <w:jc w:val="center"/>
            </w:pPr>
            <w:r>
              <w:t>1.11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11.</w:t>
            </w:r>
          </w:p>
        </w:tc>
        <w:tc>
          <w:tcPr>
            <w:tcW w:w="1247" w:type="dxa"/>
          </w:tcPr>
          <w:p w:rsidR="003B6DB0" w:rsidRDefault="003B6DB0">
            <w:pPr>
              <w:pStyle w:val="ConsPlusNormal"/>
            </w:pPr>
            <w:r>
              <w:t>Овощеводство</w:t>
            </w:r>
          </w:p>
        </w:tc>
        <w:tc>
          <w:tcPr>
            <w:tcW w:w="964" w:type="dxa"/>
          </w:tcPr>
          <w:p w:rsidR="003B6DB0" w:rsidRDefault="003B6DB0">
            <w:pPr>
              <w:pStyle w:val="ConsPlusNormal"/>
              <w:jc w:val="center"/>
            </w:pPr>
            <w:r>
              <w:t>1.3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12.</w:t>
            </w:r>
          </w:p>
        </w:tc>
        <w:tc>
          <w:tcPr>
            <w:tcW w:w="1247" w:type="dxa"/>
          </w:tcPr>
          <w:p w:rsidR="003B6DB0" w:rsidRDefault="003B6DB0">
            <w:pPr>
              <w:pStyle w:val="ConsPlusNormal"/>
            </w:pPr>
            <w:r>
              <w:t>Рыбоводство</w:t>
            </w:r>
          </w:p>
        </w:tc>
        <w:tc>
          <w:tcPr>
            <w:tcW w:w="964" w:type="dxa"/>
          </w:tcPr>
          <w:p w:rsidR="003B6DB0" w:rsidRDefault="003B6DB0">
            <w:pPr>
              <w:pStyle w:val="ConsPlusNormal"/>
              <w:jc w:val="center"/>
            </w:pPr>
            <w:r>
              <w:t>1.13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13.</w:t>
            </w:r>
          </w:p>
        </w:tc>
        <w:tc>
          <w:tcPr>
            <w:tcW w:w="1247" w:type="dxa"/>
          </w:tcPr>
          <w:p w:rsidR="003B6DB0" w:rsidRDefault="003B6DB0">
            <w:pPr>
              <w:pStyle w:val="ConsPlusNormal"/>
            </w:pPr>
            <w:r>
              <w:t>Хранение и переработка сельскохозяйственной продукции</w:t>
            </w:r>
          </w:p>
        </w:tc>
        <w:tc>
          <w:tcPr>
            <w:tcW w:w="964" w:type="dxa"/>
          </w:tcPr>
          <w:p w:rsidR="003B6DB0" w:rsidRDefault="003B6DB0">
            <w:pPr>
              <w:pStyle w:val="ConsPlusNormal"/>
              <w:jc w:val="center"/>
            </w:pPr>
            <w:r>
              <w:t>1.15</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14.</w:t>
            </w:r>
          </w:p>
        </w:tc>
        <w:tc>
          <w:tcPr>
            <w:tcW w:w="1247" w:type="dxa"/>
          </w:tcPr>
          <w:p w:rsidR="003B6DB0" w:rsidRDefault="003B6DB0">
            <w:pPr>
              <w:pStyle w:val="ConsPlusNormal"/>
            </w:pPr>
            <w:r>
              <w:t>Обеспечение сельскохозяйственного производства</w:t>
            </w:r>
          </w:p>
        </w:tc>
        <w:tc>
          <w:tcPr>
            <w:tcW w:w="964" w:type="dxa"/>
          </w:tcPr>
          <w:p w:rsidR="003B6DB0" w:rsidRDefault="003B6DB0">
            <w:pPr>
              <w:pStyle w:val="ConsPlusNormal"/>
              <w:jc w:val="center"/>
            </w:pPr>
            <w:r>
              <w:t>1.18</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15.</w:t>
            </w:r>
          </w:p>
        </w:tc>
        <w:tc>
          <w:tcPr>
            <w:tcW w:w="1247" w:type="dxa"/>
          </w:tcPr>
          <w:p w:rsidR="003B6DB0" w:rsidRDefault="003B6DB0">
            <w:pPr>
              <w:pStyle w:val="ConsPlusNormal"/>
            </w:pPr>
            <w:r>
              <w:t>Научное обеспечение сельского хозяйства</w:t>
            </w:r>
          </w:p>
        </w:tc>
        <w:tc>
          <w:tcPr>
            <w:tcW w:w="964" w:type="dxa"/>
          </w:tcPr>
          <w:p w:rsidR="003B6DB0" w:rsidRDefault="003B6DB0">
            <w:pPr>
              <w:pStyle w:val="ConsPlusNormal"/>
              <w:jc w:val="center"/>
            </w:pPr>
            <w:r>
              <w:t>1.14</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16.</w:t>
            </w:r>
          </w:p>
        </w:tc>
        <w:tc>
          <w:tcPr>
            <w:tcW w:w="1247" w:type="dxa"/>
          </w:tcPr>
          <w:p w:rsidR="003B6DB0" w:rsidRDefault="003B6DB0">
            <w:pPr>
              <w:pStyle w:val="ConsPlusNormal"/>
            </w:pPr>
            <w:r>
              <w:t>Питомники</w:t>
            </w:r>
          </w:p>
        </w:tc>
        <w:tc>
          <w:tcPr>
            <w:tcW w:w="964" w:type="dxa"/>
          </w:tcPr>
          <w:p w:rsidR="003B6DB0" w:rsidRDefault="003B6DB0">
            <w:pPr>
              <w:pStyle w:val="ConsPlusNormal"/>
              <w:jc w:val="center"/>
            </w:pPr>
            <w:r>
              <w:t>1.17</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17.</w:t>
            </w:r>
          </w:p>
        </w:tc>
        <w:tc>
          <w:tcPr>
            <w:tcW w:w="1247" w:type="dxa"/>
          </w:tcPr>
          <w:p w:rsidR="003B6DB0" w:rsidRDefault="003B6DB0">
            <w:pPr>
              <w:pStyle w:val="ConsPlusNormal"/>
            </w:pPr>
            <w:r>
              <w:t>Сенокошение</w:t>
            </w:r>
          </w:p>
        </w:tc>
        <w:tc>
          <w:tcPr>
            <w:tcW w:w="964" w:type="dxa"/>
          </w:tcPr>
          <w:p w:rsidR="003B6DB0" w:rsidRDefault="003B6DB0">
            <w:pPr>
              <w:pStyle w:val="ConsPlusNormal"/>
              <w:jc w:val="center"/>
            </w:pPr>
            <w:r>
              <w:t>1.19</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18.</w:t>
            </w:r>
          </w:p>
        </w:tc>
        <w:tc>
          <w:tcPr>
            <w:tcW w:w="1247" w:type="dxa"/>
          </w:tcPr>
          <w:p w:rsidR="003B6DB0" w:rsidRDefault="003B6DB0">
            <w:pPr>
              <w:pStyle w:val="ConsPlusNormal"/>
            </w:pPr>
            <w:r>
              <w:t>Выпас сельскохозяйственных животных</w:t>
            </w:r>
          </w:p>
        </w:tc>
        <w:tc>
          <w:tcPr>
            <w:tcW w:w="964" w:type="dxa"/>
          </w:tcPr>
          <w:p w:rsidR="003B6DB0" w:rsidRDefault="003B6DB0">
            <w:pPr>
              <w:pStyle w:val="ConsPlusNormal"/>
              <w:jc w:val="center"/>
            </w:pPr>
            <w:r>
              <w:t>1.20</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19.</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20.</w:t>
            </w:r>
          </w:p>
        </w:tc>
        <w:tc>
          <w:tcPr>
            <w:tcW w:w="1247" w:type="dxa"/>
          </w:tcPr>
          <w:p w:rsidR="003B6DB0" w:rsidRDefault="003B6DB0">
            <w:pPr>
              <w:pStyle w:val="ConsPlusNormal"/>
            </w:pPr>
            <w:r>
              <w:t>Деловое управление</w:t>
            </w:r>
          </w:p>
        </w:tc>
        <w:tc>
          <w:tcPr>
            <w:tcW w:w="964" w:type="dxa"/>
          </w:tcPr>
          <w:p w:rsidR="003B6DB0" w:rsidRDefault="003B6DB0">
            <w:pPr>
              <w:pStyle w:val="ConsPlusNormal"/>
              <w:jc w:val="center"/>
            </w:pPr>
            <w:r>
              <w:t>4.1</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21.</w:t>
            </w:r>
          </w:p>
        </w:tc>
        <w:tc>
          <w:tcPr>
            <w:tcW w:w="1247" w:type="dxa"/>
          </w:tcPr>
          <w:p w:rsidR="003B6DB0" w:rsidRDefault="003B6DB0">
            <w:pPr>
              <w:pStyle w:val="ConsPlusNormal"/>
            </w:pPr>
            <w:r>
              <w:t>Пищевая промышленность</w:t>
            </w:r>
          </w:p>
        </w:tc>
        <w:tc>
          <w:tcPr>
            <w:tcW w:w="964" w:type="dxa"/>
          </w:tcPr>
          <w:p w:rsidR="003B6DB0" w:rsidRDefault="003B6DB0">
            <w:pPr>
              <w:pStyle w:val="ConsPlusNormal"/>
              <w:jc w:val="center"/>
            </w:pPr>
            <w:r>
              <w:t>6.4</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22.</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23.</w:t>
            </w:r>
          </w:p>
        </w:tc>
        <w:tc>
          <w:tcPr>
            <w:tcW w:w="1247" w:type="dxa"/>
          </w:tcPr>
          <w:p w:rsidR="003B6DB0" w:rsidRDefault="003B6DB0">
            <w:pPr>
              <w:pStyle w:val="ConsPlusNormal"/>
            </w:pPr>
            <w:r>
              <w:t>Склады</w:t>
            </w:r>
          </w:p>
        </w:tc>
        <w:tc>
          <w:tcPr>
            <w:tcW w:w="964" w:type="dxa"/>
          </w:tcPr>
          <w:p w:rsidR="003B6DB0" w:rsidRDefault="003B6DB0">
            <w:pPr>
              <w:pStyle w:val="ConsPlusNormal"/>
              <w:jc w:val="center"/>
            </w:pPr>
            <w:r>
              <w:t>6.9</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24.</w:t>
            </w:r>
          </w:p>
        </w:tc>
        <w:tc>
          <w:tcPr>
            <w:tcW w:w="1247" w:type="dxa"/>
          </w:tcPr>
          <w:p w:rsidR="003B6DB0" w:rsidRDefault="003B6DB0">
            <w:pPr>
              <w:pStyle w:val="ConsPlusNormal"/>
            </w:pPr>
            <w:r>
              <w:t>Историко-культурная деятельность</w:t>
            </w:r>
          </w:p>
        </w:tc>
        <w:tc>
          <w:tcPr>
            <w:tcW w:w="964" w:type="dxa"/>
          </w:tcPr>
          <w:p w:rsidR="003B6DB0" w:rsidRDefault="003B6DB0">
            <w:pPr>
              <w:pStyle w:val="ConsPlusNormal"/>
              <w:jc w:val="center"/>
            </w:pPr>
            <w:r>
              <w:t>9.3</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25.</w:t>
            </w:r>
          </w:p>
        </w:tc>
        <w:tc>
          <w:tcPr>
            <w:tcW w:w="1247" w:type="dxa"/>
          </w:tcPr>
          <w:p w:rsidR="003B6DB0" w:rsidRDefault="003B6DB0">
            <w:pPr>
              <w:pStyle w:val="ConsPlusNormal"/>
            </w:pPr>
            <w:r>
              <w:t>Общее пользование водными объектами</w:t>
            </w:r>
          </w:p>
        </w:tc>
        <w:tc>
          <w:tcPr>
            <w:tcW w:w="964" w:type="dxa"/>
          </w:tcPr>
          <w:p w:rsidR="003B6DB0" w:rsidRDefault="003B6DB0">
            <w:pPr>
              <w:pStyle w:val="ConsPlusNormal"/>
              <w:jc w:val="center"/>
            </w:pPr>
            <w:r>
              <w:t>11.1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26.</w:t>
            </w:r>
          </w:p>
        </w:tc>
        <w:tc>
          <w:tcPr>
            <w:tcW w:w="1247"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27.</w:t>
            </w:r>
          </w:p>
        </w:tc>
        <w:tc>
          <w:tcPr>
            <w:tcW w:w="1247"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28.</w:t>
            </w:r>
          </w:p>
        </w:tc>
        <w:tc>
          <w:tcPr>
            <w:tcW w:w="1247" w:type="dxa"/>
          </w:tcPr>
          <w:p w:rsidR="003B6DB0" w:rsidRDefault="003B6DB0">
            <w:pPr>
              <w:pStyle w:val="ConsPlusNormal"/>
            </w:pPr>
            <w:r>
              <w:t>Складские площадки</w:t>
            </w:r>
          </w:p>
        </w:tc>
        <w:tc>
          <w:tcPr>
            <w:tcW w:w="964" w:type="dxa"/>
          </w:tcPr>
          <w:p w:rsidR="003B6DB0" w:rsidRDefault="003B6DB0">
            <w:pPr>
              <w:pStyle w:val="ConsPlusNormal"/>
              <w:jc w:val="center"/>
            </w:pPr>
            <w:r>
              <w:t>6.9.1</w:t>
            </w:r>
          </w:p>
        </w:tc>
        <w:tc>
          <w:tcPr>
            <w:tcW w:w="6293" w:type="dxa"/>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7.7.2. Условно разрешенные виды использования не установлены.</w:t>
      </w:r>
    </w:p>
    <w:p w:rsidR="003B6DB0" w:rsidRDefault="003B6DB0">
      <w:pPr>
        <w:pStyle w:val="ConsPlusNormal"/>
        <w:spacing w:before="200"/>
        <w:ind w:firstLine="540"/>
        <w:jc w:val="both"/>
      </w:pPr>
      <w:r>
        <w:t>7.7.3.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3"/>
      </w:pPr>
      <w:r>
        <w:t>7.8. СХ-6. Зона размещения объектов сельскохозяйственного</w:t>
      </w:r>
    </w:p>
    <w:p w:rsidR="003B6DB0" w:rsidRDefault="003B6DB0">
      <w:pPr>
        <w:pStyle w:val="ConsPlusTitle"/>
        <w:jc w:val="center"/>
      </w:pPr>
      <w:r>
        <w:t>производства V класса опасности</w:t>
      </w:r>
    </w:p>
    <w:p w:rsidR="003B6DB0" w:rsidRDefault="003B6DB0">
      <w:pPr>
        <w:pStyle w:val="ConsPlusNormal"/>
        <w:jc w:val="both"/>
      </w:pPr>
    </w:p>
    <w:p w:rsidR="003B6DB0" w:rsidRDefault="003B6DB0">
      <w:pPr>
        <w:pStyle w:val="ConsPlusNormal"/>
        <w:ind w:firstLine="540"/>
        <w:jc w:val="both"/>
      </w:pPr>
      <w:r>
        <w:t>Зона предназначена для размещения объектов сельскохозяйственного производства V класса опасности с размером санитарно-защитной зоны до 50 м, а также обслуживающих объектов, вспомогательных по отношению к основному назначению зоны.</w:t>
      </w:r>
    </w:p>
    <w:p w:rsidR="003B6DB0" w:rsidRDefault="003B6DB0">
      <w:pPr>
        <w:pStyle w:val="ConsPlusNormal"/>
        <w:spacing w:before="200"/>
        <w:ind w:firstLine="540"/>
        <w:jc w:val="both"/>
      </w:pPr>
      <w: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3B6DB0" w:rsidRDefault="003B6DB0">
      <w:pPr>
        <w:pStyle w:val="ConsPlusNormal"/>
        <w:spacing w:before="200"/>
        <w:ind w:firstLine="540"/>
        <w:jc w:val="both"/>
      </w:pPr>
      <w:r>
        <w:t>7.8.1.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Растениеводство</w:t>
            </w:r>
          </w:p>
        </w:tc>
        <w:tc>
          <w:tcPr>
            <w:tcW w:w="964" w:type="dxa"/>
          </w:tcPr>
          <w:p w:rsidR="003B6DB0" w:rsidRDefault="003B6DB0">
            <w:pPr>
              <w:pStyle w:val="ConsPlusNormal"/>
              <w:jc w:val="center"/>
            </w:pPr>
            <w:r>
              <w:t>1.1</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Выращивание зерновых и иных сельскохозяйственных культур</w:t>
            </w:r>
          </w:p>
        </w:tc>
        <w:tc>
          <w:tcPr>
            <w:tcW w:w="964" w:type="dxa"/>
          </w:tcPr>
          <w:p w:rsidR="003B6DB0" w:rsidRDefault="003B6DB0">
            <w:pPr>
              <w:pStyle w:val="ConsPlusNormal"/>
              <w:jc w:val="center"/>
            </w:pPr>
            <w:r>
              <w:t>1.2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Пчеловодство</w:t>
            </w:r>
          </w:p>
        </w:tc>
        <w:tc>
          <w:tcPr>
            <w:tcW w:w="964" w:type="dxa"/>
          </w:tcPr>
          <w:p w:rsidR="003B6DB0" w:rsidRDefault="003B6DB0">
            <w:pPr>
              <w:pStyle w:val="ConsPlusNormal"/>
              <w:jc w:val="center"/>
            </w:pPr>
            <w:r>
              <w:t>1.12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Выращивание тонизирующих, лекарственных, цветочных культур</w:t>
            </w:r>
          </w:p>
        </w:tc>
        <w:tc>
          <w:tcPr>
            <w:tcW w:w="964" w:type="dxa"/>
          </w:tcPr>
          <w:p w:rsidR="003B6DB0" w:rsidRDefault="003B6DB0">
            <w:pPr>
              <w:pStyle w:val="ConsPlusNormal"/>
              <w:jc w:val="center"/>
            </w:pPr>
            <w:r>
              <w:t>1.4</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Садоводство</w:t>
            </w:r>
          </w:p>
        </w:tc>
        <w:tc>
          <w:tcPr>
            <w:tcW w:w="964" w:type="dxa"/>
          </w:tcPr>
          <w:p w:rsidR="003B6DB0" w:rsidRDefault="003B6DB0">
            <w:pPr>
              <w:pStyle w:val="ConsPlusNormal"/>
              <w:jc w:val="center"/>
            </w:pPr>
            <w:r>
              <w:t>1.5</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Выращивание льна и конопли</w:t>
            </w:r>
          </w:p>
        </w:tc>
        <w:tc>
          <w:tcPr>
            <w:tcW w:w="964" w:type="dxa"/>
          </w:tcPr>
          <w:p w:rsidR="003B6DB0" w:rsidRDefault="003B6DB0">
            <w:pPr>
              <w:pStyle w:val="ConsPlusNormal"/>
              <w:jc w:val="center"/>
            </w:pPr>
            <w:r>
              <w:t>1.6</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Животноводство</w:t>
            </w:r>
          </w:p>
        </w:tc>
        <w:tc>
          <w:tcPr>
            <w:tcW w:w="964" w:type="dxa"/>
          </w:tcPr>
          <w:p w:rsidR="003B6DB0" w:rsidRDefault="003B6DB0">
            <w:pPr>
              <w:pStyle w:val="ConsPlusNormal"/>
              <w:jc w:val="center"/>
            </w:pPr>
            <w:r>
              <w:t>1.7</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1.1. На вновь образуемых незастроенных земельных участках из земель государственной или муниципальной собственности, а также собственность на которые не разграничена с целью предоставления гражданам в собственность:</w:t>
            </w:r>
          </w:p>
          <w:p w:rsidR="003B6DB0" w:rsidRDefault="003B6DB0">
            <w:pPr>
              <w:pStyle w:val="ConsPlusNormal"/>
              <w:jc w:val="both"/>
            </w:pPr>
            <w:r>
              <w:t>минимальная площадь земельных участков - 1000 кв. м;</w:t>
            </w:r>
          </w:p>
          <w:p w:rsidR="003B6DB0" w:rsidRDefault="003B6DB0">
            <w:pPr>
              <w:pStyle w:val="ConsPlusNormal"/>
              <w:jc w:val="both"/>
            </w:pPr>
            <w:r>
              <w:t>максимальная площадь земельных участков - 2000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Скотоводство</w:t>
            </w:r>
          </w:p>
        </w:tc>
        <w:tc>
          <w:tcPr>
            <w:tcW w:w="964" w:type="dxa"/>
          </w:tcPr>
          <w:p w:rsidR="003B6DB0" w:rsidRDefault="003B6DB0">
            <w:pPr>
              <w:pStyle w:val="ConsPlusNormal"/>
              <w:jc w:val="center"/>
            </w:pPr>
            <w:r>
              <w:t>1.8</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Птицеводство</w:t>
            </w:r>
          </w:p>
        </w:tc>
        <w:tc>
          <w:tcPr>
            <w:tcW w:w="964" w:type="dxa"/>
          </w:tcPr>
          <w:p w:rsidR="003B6DB0" w:rsidRDefault="003B6DB0">
            <w:pPr>
              <w:pStyle w:val="ConsPlusNormal"/>
              <w:jc w:val="center"/>
            </w:pPr>
            <w:r>
              <w:t>1.10</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10.</w:t>
            </w:r>
          </w:p>
        </w:tc>
        <w:tc>
          <w:tcPr>
            <w:tcW w:w="1247" w:type="dxa"/>
          </w:tcPr>
          <w:p w:rsidR="003B6DB0" w:rsidRDefault="003B6DB0">
            <w:pPr>
              <w:pStyle w:val="ConsPlusNormal"/>
            </w:pPr>
            <w:r>
              <w:t>Свиноводство</w:t>
            </w:r>
          </w:p>
        </w:tc>
        <w:tc>
          <w:tcPr>
            <w:tcW w:w="964" w:type="dxa"/>
          </w:tcPr>
          <w:p w:rsidR="003B6DB0" w:rsidRDefault="003B6DB0">
            <w:pPr>
              <w:pStyle w:val="ConsPlusNormal"/>
              <w:jc w:val="center"/>
            </w:pPr>
            <w:r>
              <w:t>1.11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11.</w:t>
            </w:r>
          </w:p>
        </w:tc>
        <w:tc>
          <w:tcPr>
            <w:tcW w:w="1247" w:type="dxa"/>
          </w:tcPr>
          <w:p w:rsidR="003B6DB0" w:rsidRDefault="003B6DB0">
            <w:pPr>
              <w:pStyle w:val="ConsPlusNormal"/>
            </w:pPr>
            <w:r>
              <w:t>Овощеводство</w:t>
            </w:r>
          </w:p>
        </w:tc>
        <w:tc>
          <w:tcPr>
            <w:tcW w:w="964" w:type="dxa"/>
          </w:tcPr>
          <w:p w:rsidR="003B6DB0" w:rsidRDefault="003B6DB0">
            <w:pPr>
              <w:pStyle w:val="ConsPlusNormal"/>
              <w:jc w:val="center"/>
            </w:pPr>
            <w:r>
              <w:t>1.3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12.</w:t>
            </w:r>
          </w:p>
        </w:tc>
        <w:tc>
          <w:tcPr>
            <w:tcW w:w="1247" w:type="dxa"/>
          </w:tcPr>
          <w:p w:rsidR="003B6DB0" w:rsidRDefault="003B6DB0">
            <w:pPr>
              <w:pStyle w:val="ConsPlusNormal"/>
            </w:pPr>
            <w:r>
              <w:t>Рыбоводство</w:t>
            </w:r>
          </w:p>
        </w:tc>
        <w:tc>
          <w:tcPr>
            <w:tcW w:w="964" w:type="dxa"/>
          </w:tcPr>
          <w:p w:rsidR="003B6DB0" w:rsidRDefault="003B6DB0">
            <w:pPr>
              <w:pStyle w:val="ConsPlusNormal"/>
              <w:jc w:val="center"/>
            </w:pPr>
            <w:r>
              <w:t>1.13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13.</w:t>
            </w:r>
          </w:p>
        </w:tc>
        <w:tc>
          <w:tcPr>
            <w:tcW w:w="1247" w:type="dxa"/>
          </w:tcPr>
          <w:p w:rsidR="003B6DB0" w:rsidRDefault="003B6DB0">
            <w:pPr>
              <w:pStyle w:val="ConsPlusNormal"/>
            </w:pPr>
            <w:r>
              <w:t>Хранение и переработка сельскохозяйственной продукции</w:t>
            </w:r>
          </w:p>
        </w:tc>
        <w:tc>
          <w:tcPr>
            <w:tcW w:w="964" w:type="dxa"/>
          </w:tcPr>
          <w:p w:rsidR="003B6DB0" w:rsidRDefault="003B6DB0">
            <w:pPr>
              <w:pStyle w:val="ConsPlusNormal"/>
              <w:jc w:val="center"/>
            </w:pPr>
            <w:r>
              <w:t>1.15</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14.</w:t>
            </w:r>
          </w:p>
        </w:tc>
        <w:tc>
          <w:tcPr>
            <w:tcW w:w="1247" w:type="dxa"/>
          </w:tcPr>
          <w:p w:rsidR="003B6DB0" w:rsidRDefault="003B6DB0">
            <w:pPr>
              <w:pStyle w:val="ConsPlusNormal"/>
            </w:pPr>
            <w:r>
              <w:t>Обеспечение сельскохозяйственного производства</w:t>
            </w:r>
          </w:p>
        </w:tc>
        <w:tc>
          <w:tcPr>
            <w:tcW w:w="964" w:type="dxa"/>
          </w:tcPr>
          <w:p w:rsidR="003B6DB0" w:rsidRDefault="003B6DB0">
            <w:pPr>
              <w:pStyle w:val="ConsPlusNormal"/>
              <w:jc w:val="center"/>
            </w:pPr>
            <w:r>
              <w:t>1.18</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15.</w:t>
            </w:r>
          </w:p>
        </w:tc>
        <w:tc>
          <w:tcPr>
            <w:tcW w:w="1247" w:type="dxa"/>
          </w:tcPr>
          <w:p w:rsidR="003B6DB0" w:rsidRDefault="003B6DB0">
            <w:pPr>
              <w:pStyle w:val="ConsPlusNormal"/>
            </w:pPr>
            <w:r>
              <w:t>Научное обеспечение сельского хозяйства</w:t>
            </w:r>
          </w:p>
        </w:tc>
        <w:tc>
          <w:tcPr>
            <w:tcW w:w="964" w:type="dxa"/>
          </w:tcPr>
          <w:p w:rsidR="003B6DB0" w:rsidRDefault="003B6DB0">
            <w:pPr>
              <w:pStyle w:val="ConsPlusNormal"/>
              <w:jc w:val="center"/>
            </w:pPr>
            <w:r>
              <w:t>1.14</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16.</w:t>
            </w:r>
          </w:p>
        </w:tc>
        <w:tc>
          <w:tcPr>
            <w:tcW w:w="1247" w:type="dxa"/>
          </w:tcPr>
          <w:p w:rsidR="003B6DB0" w:rsidRDefault="003B6DB0">
            <w:pPr>
              <w:pStyle w:val="ConsPlusNormal"/>
            </w:pPr>
            <w:r>
              <w:t>Питомники</w:t>
            </w:r>
          </w:p>
        </w:tc>
        <w:tc>
          <w:tcPr>
            <w:tcW w:w="964" w:type="dxa"/>
          </w:tcPr>
          <w:p w:rsidR="003B6DB0" w:rsidRDefault="003B6DB0">
            <w:pPr>
              <w:pStyle w:val="ConsPlusNormal"/>
              <w:jc w:val="center"/>
            </w:pPr>
            <w:r>
              <w:t>1.17</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17.</w:t>
            </w:r>
          </w:p>
        </w:tc>
        <w:tc>
          <w:tcPr>
            <w:tcW w:w="1247" w:type="dxa"/>
          </w:tcPr>
          <w:p w:rsidR="003B6DB0" w:rsidRDefault="003B6DB0">
            <w:pPr>
              <w:pStyle w:val="ConsPlusNormal"/>
            </w:pPr>
            <w:r>
              <w:t>Сенокошение</w:t>
            </w:r>
          </w:p>
        </w:tc>
        <w:tc>
          <w:tcPr>
            <w:tcW w:w="964" w:type="dxa"/>
          </w:tcPr>
          <w:p w:rsidR="003B6DB0" w:rsidRDefault="003B6DB0">
            <w:pPr>
              <w:pStyle w:val="ConsPlusNormal"/>
              <w:jc w:val="center"/>
            </w:pPr>
            <w:r>
              <w:t>1.19</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18.</w:t>
            </w:r>
          </w:p>
        </w:tc>
        <w:tc>
          <w:tcPr>
            <w:tcW w:w="1247" w:type="dxa"/>
          </w:tcPr>
          <w:p w:rsidR="003B6DB0" w:rsidRDefault="003B6DB0">
            <w:pPr>
              <w:pStyle w:val="ConsPlusNormal"/>
            </w:pPr>
            <w:r>
              <w:t>Выпас сельскохозяйственных животных</w:t>
            </w:r>
          </w:p>
        </w:tc>
        <w:tc>
          <w:tcPr>
            <w:tcW w:w="964" w:type="dxa"/>
          </w:tcPr>
          <w:p w:rsidR="003B6DB0" w:rsidRDefault="003B6DB0">
            <w:pPr>
              <w:pStyle w:val="ConsPlusNormal"/>
              <w:jc w:val="center"/>
            </w:pPr>
            <w:r>
              <w:t>1.20</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19.</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20.</w:t>
            </w:r>
          </w:p>
        </w:tc>
        <w:tc>
          <w:tcPr>
            <w:tcW w:w="1247" w:type="dxa"/>
          </w:tcPr>
          <w:p w:rsidR="003B6DB0" w:rsidRDefault="003B6DB0">
            <w:pPr>
              <w:pStyle w:val="ConsPlusNormal"/>
            </w:pPr>
            <w:r>
              <w:t>Деловое управление</w:t>
            </w:r>
          </w:p>
        </w:tc>
        <w:tc>
          <w:tcPr>
            <w:tcW w:w="964" w:type="dxa"/>
          </w:tcPr>
          <w:p w:rsidR="003B6DB0" w:rsidRDefault="003B6DB0">
            <w:pPr>
              <w:pStyle w:val="ConsPlusNormal"/>
              <w:jc w:val="center"/>
            </w:pPr>
            <w:r>
              <w:t>4.1</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21.</w:t>
            </w:r>
          </w:p>
        </w:tc>
        <w:tc>
          <w:tcPr>
            <w:tcW w:w="1247" w:type="dxa"/>
          </w:tcPr>
          <w:p w:rsidR="003B6DB0" w:rsidRDefault="003B6DB0">
            <w:pPr>
              <w:pStyle w:val="ConsPlusNormal"/>
            </w:pPr>
            <w:r>
              <w:t>Пищевая промышленность</w:t>
            </w:r>
          </w:p>
        </w:tc>
        <w:tc>
          <w:tcPr>
            <w:tcW w:w="964" w:type="dxa"/>
          </w:tcPr>
          <w:p w:rsidR="003B6DB0" w:rsidRDefault="003B6DB0">
            <w:pPr>
              <w:pStyle w:val="ConsPlusNormal"/>
              <w:jc w:val="center"/>
            </w:pPr>
            <w:r>
              <w:t>6.4</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22.</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23.</w:t>
            </w:r>
          </w:p>
        </w:tc>
        <w:tc>
          <w:tcPr>
            <w:tcW w:w="1247" w:type="dxa"/>
          </w:tcPr>
          <w:p w:rsidR="003B6DB0" w:rsidRDefault="003B6DB0">
            <w:pPr>
              <w:pStyle w:val="ConsPlusNormal"/>
            </w:pPr>
            <w:r>
              <w:t>Склады</w:t>
            </w:r>
          </w:p>
        </w:tc>
        <w:tc>
          <w:tcPr>
            <w:tcW w:w="964" w:type="dxa"/>
          </w:tcPr>
          <w:p w:rsidR="003B6DB0" w:rsidRDefault="003B6DB0">
            <w:pPr>
              <w:pStyle w:val="ConsPlusNormal"/>
              <w:jc w:val="center"/>
            </w:pPr>
            <w:r>
              <w:t>6.9</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24.</w:t>
            </w:r>
          </w:p>
        </w:tc>
        <w:tc>
          <w:tcPr>
            <w:tcW w:w="1247" w:type="dxa"/>
          </w:tcPr>
          <w:p w:rsidR="003B6DB0" w:rsidRDefault="003B6DB0">
            <w:pPr>
              <w:pStyle w:val="ConsPlusNormal"/>
            </w:pPr>
            <w:r>
              <w:t>Складские площадки</w:t>
            </w:r>
          </w:p>
        </w:tc>
        <w:tc>
          <w:tcPr>
            <w:tcW w:w="964" w:type="dxa"/>
          </w:tcPr>
          <w:p w:rsidR="003B6DB0" w:rsidRDefault="003B6DB0">
            <w:pPr>
              <w:pStyle w:val="ConsPlusNormal"/>
              <w:jc w:val="center"/>
            </w:pPr>
            <w:r>
              <w:t>6.9.1</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25.</w:t>
            </w:r>
          </w:p>
        </w:tc>
        <w:tc>
          <w:tcPr>
            <w:tcW w:w="1247" w:type="dxa"/>
          </w:tcPr>
          <w:p w:rsidR="003B6DB0" w:rsidRDefault="003B6DB0">
            <w:pPr>
              <w:pStyle w:val="ConsPlusNormal"/>
            </w:pPr>
            <w:r>
              <w:t>Историко-культурная деятельность</w:t>
            </w:r>
          </w:p>
        </w:tc>
        <w:tc>
          <w:tcPr>
            <w:tcW w:w="964" w:type="dxa"/>
          </w:tcPr>
          <w:p w:rsidR="003B6DB0" w:rsidRDefault="003B6DB0">
            <w:pPr>
              <w:pStyle w:val="ConsPlusNormal"/>
              <w:jc w:val="center"/>
            </w:pPr>
            <w:r>
              <w:t>9.3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26.</w:t>
            </w:r>
          </w:p>
        </w:tc>
        <w:tc>
          <w:tcPr>
            <w:tcW w:w="1247" w:type="dxa"/>
          </w:tcPr>
          <w:p w:rsidR="003B6DB0" w:rsidRDefault="003B6DB0">
            <w:pPr>
              <w:pStyle w:val="ConsPlusNormal"/>
            </w:pPr>
            <w:r>
              <w:t>Общее пользование водными объектами</w:t>
            </w:r>
          </w:p>
        </w:tc>
        <w:tc>
          <w:tcPr>
            <w:tcW w:w="964" w:type="dxa"/>
          </w:tcPr>
          <w:p w:rsidR="003B6DB0" w:rsidRDefault="003B6DB0">
            <w:pPr>
              <w:pStyle w:val="ConsPlusNormal"/>
              <w:jc w:val="center"/>
            </w:pPr>
            <w:r>
              <w:t>11.1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27.</w:t>
            </w:r>
          </w:p>
        </w:tc>
        <w:tc>
          <w:tcPr>
            <w:tcW w:w="1247"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28.</w:t>
            </w:r>
          </w:p>
        </w:tc>
        <w:tc>
          <w:tcPr>
            <w:tcW w:w="1247"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293" w:type="dxa"/>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7.8.2. Условно разрешенные виды использования не установлены.</w:t>
      </w:r>
    </w:p>
    <w:p w:rsidR="003B6DB0" w:rsidRDefault="003B6DB0">
      <w:pPr>
        <w:pStyle w:val="ConsPlusNormal"/>
        <w:spacing w:before="200"/>
        <w:ind w:firstLine="540"/>
        <w:jc w:val="both"/>
      </w:pPr>
      <w:r>
        <w:t>7.8.3.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3"/>
      </w:pPr>
      <w:r>
        <w:t>7.9. СХ-7. Зона сельскохозяйственных угодий в составе</w:t>
      </w:r>
    </w:p>
    <w:p w:rsidR="003B6DB0" w:rsidRDefault="003B6DB0">
      <w:pPr>
        <w:pStyle w:val="ConsPlusTitle"/>
        <w:jc w:val="center"/>
      </w:pPr>
      <w:r>
        <w:t>населенных пунктов</w:t>
      </w:r>
    </w:p>
    <w:p w:rsidR="003B6DB0" w:rsidRDefault="003B6DB0">
      <w:pPr>
        <w:pStyle w:val="ConsPlusNormal"/>
        <w:jc w:val="both"/>
      </w:pPr>
    </w:p>
    <w:p w:rsidR="003B6DB0" w:rsidRDefault="003B6DB0">
      <w:pPr>
        <w:pStyle w:val="ConsPlusNormal"/>
        <w:ind w:firstLine="540"/>
        <w:jc w:val="both"/>
      </w:pPr>
      <w:r>
        <w:t>Зона сельскохозяйственных угодий, включающих пашни, сенокосы, пастбища, залежи, земли, занятые многолетними насаждениями (садами, виноградниками и другими) в границах населенного пункта.</w:t>
      </w:r>
    </w:p>
    <w:p w:rsidR="003B6DB0" w:rsidRDefault="003B6DB0">
      <w:pPr>
        <w:pStyle w:val="ConsPlusNormal"/>
        <w:spacing w:before="200"/>
        <w:ind w:firstLine="540"/>
        <w:jc w:val="both"/>
      </w:pPr>
      <w:r>
        <w:t>7.9.1.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Растениеводство</w:t>
            </w:r>
          </w:p>
        </w:tc>
        <w:tc>
          <w:tcPr>
            <w:tcW w:w="964" w:type="dxa"/>
          </w:tcPr>
          <w:p w:rsidR="003B6DB0" w:rsidRDefault="003B6DB0">
            <w:pPr>
              <w:pStyle w:val="ConsPlusNormal"/>
              <w:jc w:val="center"/>
            </w:pPr>
            <w:r>
              <w:t>1.1</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Выращивание зерновых и иных сельскохозяйственных культур</w:t>
            </w:r>
          </w:p>
        </w:tc>
        <w:tc>
          <w:tcPr>
            <w:tcW w:w="964" w:type="dxa"/>
          </w:tcPr>
          <w:p w:rsidR="003B6DB0" w:rsidRDefault="003B6DB0">
            <w:pPr>
              <w:pStyle w:val="ConsPlusNormal"/>
              <w:jc w:val="center"/>
            </w:pPr>
            <w:r>
              <w:t>1.2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Пчеловодство</w:t>
            </w:r>
          </w:p>
        </w:tc>
        <w:tc>
          <w:tcPr>
            <w:tcW w:w="964" w:type="dxa"/>
          </w:tcPr>
          <w:p w:rsidR="003B6DB0" w:rsidRDefault="003B6DB0">
            <w:pPr>
              <w:pStyle w:val="ConsPlusNormal"/>
              <w:jc w:val="center"/>
            </w:pPr>
            <w:r>
              <w:t>1.12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Выращивание тонизирующих, лекарственных, цветочных культур</w:t>
            </w:r>
          </w:p>
        </w:tc>
        <w:tc>
          <w:tcPr>
            <w:tcW w:w="964" w:type="dxa"/>
          </w:tcPr>
          <w:p w:rsidR="003B6DB0" w:rsidRDefault="003B6DB0">
            <w:pPr>
              <w:pStyle w:val="ConsPlusNormal"/>
              <w:jc w:val="center"/>
            </w:pPr>
            <w:r>
              <w:t>1.4</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Садоводство</w:t>
            </w:r>
          </w:p>
        </w:tc>
        <w:tc>
          <w:tcPr>
            <w:tcW w:w="964" w:type="dxa"/>
          </w:tcPr>
          <w:p w:rsidR="003B6DB0" w:rsidRDefault="003B6DB0">
            <w:pPr>
              <w:pStyle w:val="ConsPlusNormal"/>
              <w:jc w:val="center"/>
            </w:pPr>
            <w:r>
              <w:t>1.5</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Выращивание льна и конопли</w:t>
            </w:r>
          </w:p>
        </w:tc>
        <w:tc>
          <w:tcPr>
            <w:tcW w:w="964" w:type="dxa"/>
          </w:tcPr>
          <w:p w:rsidR="003B6DB0" w:rsidRDefault="003B6DB0">
            <w:pPr>
              <w:pStyle w:val="ConsPlusNormal"/>
              <w:jc w:val="center"/>
            </w:pPr>
            <w:r>
              <w:t>1.6</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Овощеводство</w:t>
            </w:r>
          </w:p>
        </w:tc>
        <w:tc>
          <w:tcPr>
            <w:tcW w:w="964" w:type="dxa"/>
          </w:tcPr>
          <w:p w:rsidR="003B6DB0" w:rsidRDefault="003B6DB0">
            <w:pPr>
              <w:pStyle w:val="ConsPlusNormal"/>
              <w:jc w:val="center"/>
            </w:pPr>
            <w:r>
              <w:t>1.3</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1.1. На вновь образуемых незастроенных земельных участках из земель государственной или муниципальной собственности, а также собственность на которые не разграничена с целью предоставления гражданам в собственность:</w:t>
            </w:r>
          </w:p>
          <w:p w:rsidR="003B6DB0" w:rsidRDefault="003B6DB0">
            <w:pPr>
              <w:pStyle w:val="ConsPlusNormal"/>
              <w:jc w:val="both"/>
            </w:pPr>
            <w:r>
              <w:t>минимальная площадь земельных участков - 1000 кв. м;</w:t>
            </w:r>
          </w:p>
          <w:p w:rsidR="003B6DB0" w:rsidRDefault="003B6DB0">
            <w:pPr>
              <w:pStyle w:val="ConsPlusNormal"/>
              <w:jc w:val="both"/>
            </w:pPr>
            <w:r>
              <w:t>максимальная площадь земельных участков - 2000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- 30%. Процент застройки подземной части не регламентируется.</w:t>
            </w: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Рыбоводство</w:t>
            </w:r>
          </w:p>
        </w:tc>
        <w:tc>
          <w:tcPr>
            <w:tcW w:w="964" w:type="dxa"/>
          </w:tcPr>
          <w:p w:rsidR="003B6DB0" w:rsidRDefault="003B6DB0">
            <w:pPr>
              <w:pStyle w:val="ConsPlusNormal"/>
              <w:jc w:val="center"/>
            </w:pPr>
            <w:r>
              <w:t>1.13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Сенокошение</w:t>
            </w:r>
          </w:p>
        </w:tc>
        <w:tc>
          <w:tcPr>
            <w:tcW w:w="964" w:type="dxa"/>
          </w:tcPr>
          <w:p w:rsidR="003B6DB0" w:rsidRDefault="003B6DB0">
            <w:pPr>
              <w:pStyle w:val="ConsPlusNormal"/>
              <w:jc w:val="center"/>
            </w:pPr>
            <w:r>
              <w:t>1.19</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10.</w:t>
            </w:r>
          </w:p>
        </w:tc>
        <w:tc>
          <w:tcPr>
            <w:tcW w:w="1247" w:type="dxa"/>
          </w:tcPr>
          <w:p w:rsidR="003B6DB0" w:rsidRDefault="003B6DB0">
            <w:pPr>
              <w:pStyle w:val="ConsPlusNormal"/>
            </w:pPr>
            <w:r>
              <w:t>Выпас сельскохозяйственных животных</w:t>
            </w:r>
          </w:p>
        </w:tc>
        <w:tc>
          <w:tcPr>
            <w:tcW w:w="964" w:type="dxa"/>
          </w:tcPr>
          <w:p w:rsidR="003B6DB0" w:rsidRDefault="003B6DB0">
            <w:pPr>
              <w:pStyle w:val="ConsPlusNormal"/>
              <w:jc w:val="center"/>
            </w:pPr>
            <w:r>
              <w:t>1.20</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11.</w:t>
            </w:r>
          </w:p>
        </w:tc>
        <w:tc>
          <w:tcPr>
            <w:tcW w:w="1247" w:type="dxa"/>
          </w:tcPr>
          <w:p w:rsidR="003B6DB0" w:rsidRDefault="003B6DB0">
            <w:pPr>
              <w:pStyle w:val="ConsPlusNormal"/>
            </w:pPr>
            <w:r>
              <w:t>Научное обеспечение сельского хозяйства</w:t>
            </w:r>
          </w:p>
        </w:tc>
        <w:tc>
          <w:tcPr>
            <w:tcW w:w="964" w:type="dxa"/>
          </w:tcPr>
          <w:p w:rsidR="003B6DB0" w:rsidRDefault="003B6DB0">
            <w:pPr>
              <w:pStyle w:val="ConsPlusNormal"/>
              <w:jc w:val="center"/>
            </w:pPr>
            <w:r>
              <w:t>1.14</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12.</w:t>
            </w:r>
          </w:p>
        </w:tc>
        <w:tc>
          <w:tcPr>
            <w:tcW w:w="1247" w:type="dxa"/>
          </w:tcPr>
          <w:p w:rsidR="003B6DB0" w:rsidRDefault="003B6DB0">
            <w:pPr>
              <w:pStyle w:val="ConsPlusNormal"/>
            </w:pPr>
            <w:r>
              <w:t>Хранение и переработка сельскохозяйственной продукции</w:t>
            </w:r>
          </w:p>
        </w:tc>
        <w:tc>
          <w:tcPr>
            <w:tcW w:w="964" w:type="dxa"/>
          </w:tcPr>
          <w:p w:rsidR="003B6DB0" w:rsidRDefault="003B6DB0">
            <w:pPr>
              <w:pStyle w:val="ConsPlusNormal"/>
              <w:jc w:val="center"/>
            </w:pPr>
            <w:r>
              <w:t>1.15</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13.</w:t>
            </w:r>
          </w:p>
        </w:tc>
        <w:tc>
          <w:tcPr>
            <w:tcW w:w="1247" w:type="dxa"/>
          </w:tcPr>
          <w:p w:rsidR="003B6DB0" w:rsidRDefault="003B6DB0">
            <w:pPr>
              <w:pStyle w:val="ConsPlusNormal"/>
            </w:pPr>
            <w:r>
              <w:t>Обеспечение сельскохозяйственного производства</w:t>
            </w:r>
          </w:p>
        </w:tc>
        <w:tc>
          <w:tcPr>
            <w:tcW w:w="964" w:type="dxa"/>
          </w:tcPr>
          <w:p w:rsidR="003B6DB0" w:rsidRDefault="003B6DB0">
            <w:pPr>
              <w:pStyle w:val="ConsPlusNormal"/>
              <w:jc w:val="center"/>
            </w:pPr>
            <w:r>
              <w:t>1.18</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14.</w:t>
            </w:r>
          </w:p>
        </w:tc>
        <w:tc>
          <w:tcPr>
            <w:tcW w:w="1247" w:type="dxa"/>
          </w:tcPr>
          <w:p w:rsidR="003B6DB0" w:rsidRDefault="003B6DB0">
            <w:pPr>
              <w:pStyle w:val="ConsPlusNormal"/>
            </w:pPr>
            <w:r>
              <w:t>Историко-культурная деятельность</w:t>
            </w:r>
          </w:p>
        </w:tc>
        <w:tc>
          <w:tcPr>
            <w:tcW w:w="964" w:type="dxa"/>
          </w:tcPr>
          <w:p w:rsidR="003B6DB0" w:rsidRDefault="003B6DB0">
            <w:pPr>
              <w:pStyle w:val="ConsPlusNormal"/>
              <w:jc w:val="center"/>
            </w:pPr>
            <w:r>
              <w:t>9.3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15.</w:t>
            </w:r>
          </w:p>
        </w:tc>
        <w:tc>
          <w:tcPr>
            <w:tcW w:w="1247" w:type="dxa"/>
          </w:tcPr>
          <w:p w:rsidR="003B6DB0" w:rsidRDefault="003B6DB0">
            <w:pPr>
              <w:pStyle w:val="ConsPlusNormal"/>
            </w:pPr>
            <w:r>
              <w:t>Амбулаторное ветеринарное обслуживание</w:t>
            </w:r>
          </w:p>
        </w:tc>
        <w:tc>
          <w:tcPr>
            <w:tcW w:w="964" w:type="dxa"/>
          </w:tcPr>
          <w:p w:rsidR="003B6DB0" w:rsidRDefault="003B6DB0">
            <w:pPr>
              <w:pStyle w:val="ConsPlusNormal"/>
              <w:jc w:val="center"/>
            </w:pPr>
            <w:r>
              <w:t>3.10.1</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16.</w:t>
            </w:r>
          </w:p>
        </w:tc>
        <w:tc>
          <w:tcPr>
            <w:tcW w:w="1247" w:type="dxa"/>
          </w:tcPr>
          <w:p w:rsidR="003B6DB0" w:rsidRDefault="003B6DB0">
            <w:pPr>
              <w:pStyle w:val="ConsPlusNormal"/>
            </w:pPr>
            <w:r>
              <w:t>Приюты для животных</w:t>
            </w:r>
          </w:p>
        </w:tc>
        <w:tc>
          <w:tcPr>
            <w:tcW w:w="964" w:type="dxa"/>
          </w:tcPr>
          <w:p w:rsidR="003B6DB0" w:rsidRDefault="003B6DB0">
            <w:pPr>
              <w:pStyle w:val="ConsPlusNormal"/>
              <w:jc w:val="center"/>
            </w:pPr>
            <w:r>
              <w:t>3.10.2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17.</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18.</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93" w:type="dxa"/>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7.9.2. Условно разрешенные виды использования не установлены.</w:t>
      </w:r>
    </w:p>
    <w:p w:rsidR="003B6DB0" w:rsidRDefault="003B6DB0">
      <w:pPr>
        <w:pStyle w:val="ConsPlusNormal"/>
        <w:spacing w:before="200"/>
        <w:ind w:firstLine="540"/>
        <w:jc w:val="both"/>
      </w:pPr>
      <w:r>
        <w:t>7.9.3.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3"/>
      </w:pPr>
      <w:r>
        <w:t>7.10. СХ-8. Зона, предназначенная</w:t>
      </w:r>
    </w:p>
    <w:p w:rsidR="003B6DB0" w:rsidRDefault="003B6DB0">
      <w:pPr>
        <w:pStyle w:val="ConsPlusTitle"/>
        <w:jc w:val="center"/>
      </w:pPr>
      <w:r>
        <w:t>для научно-исследовательских, учебных и иных, связанных</w:t>
      </w:r>
    </w:p>
    <w:p w:rsidR="003B6DB0" w:rsidRDefault="003B6DB0">
      <w:pPr>
        <w:pStyle w:val="ConsPlusTitle"/>
        <w:jc w:val="center"/>
      </w:pPr>
      <w:r>
        <w:t>с сельскохозяйственным производством, целей</w:t>
      </w:r>
    </w:p>
    <w:p w:rsidR="003B6DB0" w:rsidRDefault="003B6DB0">
      <w:pPr>
        <w:pStyle w:val="ConsPlusNormal"/>
        <w:jc w:val="both"/>
      </w:pPr>
    </w:p>
    <w:p w:rsidR="003B6DB0" w:rsidRDefault="003B6DB0">
      <w:pPr>
        <w:pStyle w:val="ConsPlusNormal"/>
        <w:ind w:firstLine="540"/>
        <w:jc w:val="both"/>
      </w:pPr>
      <w:r>
        <w:t>Зона предназначена для размещения объектов научно-исследовательских сельскохозяйственных институтов федерального значения.</w:t>
      </w:r>
    </w:p>
    <w:p w:rsidR="003B6DB0" w:rsidRDefault="003B6DB0">
      <w:pPr>
        <w:pStyle w:val="ConsPlusNormal"/>
        <w:spacing w:before="200"/>
        <w:ind w:firstLine="540"/>
        <w:jc w:val="both"/>
      </w:pPr>
      <w: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3B6DB0" w:rsidRDefault="003B6DB0">
      <w:pPr>
        <w:pStyle w:val="ConsPlusNormal"/>
        <w:spacing w:before="200"/>
        <w:ind w:firstLine="540"/>
        <w:jc w:val="both"/>
      </w:pPr>
      <w:r>
        <w:t>7.10.1.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191"/>
        <w:gridCol w:w="964"/>
        <w:gridCol w:w="2041"/>
        <w:gridCol w:w="1076"/>
        <w:gridCol w:w="1076"/>
        <w:gridCol w:w="1076"/>
        <w:gridCol w:w="1080"/>
      </w:tblGrid>
      <w:tr w:rsidR="003B6DB0">
        <w:tc>
          <w:tcPr>
            <w:tcW w:w="567" w:type="dxa"/>
            <w:vAlign w:val="center"/>
          </w:tcPr>
          <w:p w:rsidR="003B6DB0" w:rsidRDefault="003B6DB0">
            <w:pPr>
              <w:pStyle w:val="ConsPlusNormal"/>
              <w:jc w:val="center"/>
            </w:pPr>
            <w:r>
              <w:t>N п/п</w:t>
            </w:r>
          </w:p>
        </w:tc>
        <w:tc>
          <w:tcPr>
            <w:tcW w:w="1191"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349" w:type="dxa"/>
            <w:gridSpan w:val="5"/>
            <w:vAlign w:val="center"/>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191"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349" w:type="dxa"/>
            <w:gridSpan w:val="5"/>
          </w:tcPr>
          <w:p w:rsidR="003B6DB0" w:rsidRDefault="003B6DB0">
            <w:pPr>
              <w:pStyle w:val="ConsPlusNormal"/>
              <w:jc w:val="center"/>
            </w:pPr>
            <w:r>
              <w:t>4</w:t>
            </w:r>
          </w:p>
        </w:tc>
      </w:tr>
      <w:tr w:rsidR="003B6DB0">
        <w:tc>
          <w:tcPr>
            <w:tcW w:w="567" w:type="dxa"/>
            <w:vMerge w:val="restart"/>
            <w:tcBorders>
              <w:bottom w:val="nil"/>
            </w:tcBorders>
          </w:tcPr>
          <w:p w:rsidR="003B6DB0" w:rsidRDefault="003B6DB0">
            <w:pPr>
              <w:pStyle w:val="ConsPlusNormal"/>
              <w:jc w:val="center"/>
            </w:pPr>
            <w:r>
              <w:t>1.</w:t>
            </w:r>
          </w:p>
        </w:tc>
        <w:tc>
          <w:tcPr>
            <w:tcW w:w="1191" w:type="dxa"/>
            <w:vMerge w:val="restart"/>
            <w:tcBorders>
              <w:bottom w:val="nil"/>
            </w:tcBorders>
          </w:tcPr>
          <w:p w:rsidR="003B6DB0" w:rsidRDefault="003B6DB0">
            <w:pPr>
              <w:pStyle w:val="ConsPlusNormal"/>
            </w:pPr>
            <w:r>
              <w:t>Среднее и высшее профессиональное образование</w:t>
            </w:r>
          </w:p>
        </w:tc>
        <w:tc>
          <w:tcPr>
            <w:tcW w:w="964" w:type="dxa"/>
            <w:vMerge w:val="restart"/>
            <w:tcBorders>
              <w:bottom w:val="nil"/>
            </w:tcBorders>
          </w:tcPr>
          <w:p w:rsidR="003B6DB0" w:rsidRDefault="003B6DB0">
            <w:pPr>
              <w:pStyle w:val="ConsPlusNormal"/>
              <w:jc w:val="center"/>
            </w:pPr>
            <w:r>
              <w:t>3.5.2</w:t>
            </w:r>
          </w:p>
        </w:tc>
        <w:tc>
          <w:tcPr>
            <w:tcW w:w="6349"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1.1. Профессиональных образовательных организаций:</w:t>
            </w:r>
          </w:p>
          <w:p w:rsidR="003B6DB0" w:rsidRDefault="003B6DB0">
            <w:pPr>
              <w:pStyle w:val="ConsPlusNormal"/>
              <w:jc w:val="both"/>
            </w:pPr>
            <w:r>
              <w:t>минимальная площадь:</w:t>
            </w:r>
          </w:p>
        </w:tc>
      </w:tr>
      <w:tr w:rsidR="003B6DB0">
        <w:tc>
          <w:tcPr>
            <w:tcW w:w="567" w:type="dxa"/>
            <w:vMerge/>
            <w:tcBorders>
              <w:bottom w:val="nil"/>
            </w:tcBorders>
          </w:tcPr>
          <w:p w:rsidR="003B6DB0" w:rsidRDefault="003B6DB0">
            <w:pPr>
              <w:pStyle w:val="ConsPlusNormal"/>
            </w:pPr>
          </w:p>
        </w:tc>
        <w:tc>
          <w:tcPr>
            <w:tcW w:w="1191"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2041" w:type="dxa"/>
            <w:vMerge w:val="restart"/>
          </w:tcPr>
          <w:p w:rsidR="003B6DB0" w:rsidRDefault="003B6DB0">
            <w:pPr>
              <w:pStyle w:val="ConsPlusNormal"/>
              <w:jc w:val="center"/>
            </w:pPr>
            <w:r>
              <w:t>Профессиональные образовательные организации</w:t>
            </w:r>
          </w:p>
        </w:tc>
        <w:tc>
          <w:tcPr>
            <w:tcW w:w="4308" w:type="dxa"/>
            <w:gridSpan w:val="4"/>
          </w:tcPr>
          <w:p w:rsidR="003B6DB0" w:rsidRDefault="003B6DB0">
            <w:pPr>
              <w:pStyle w:val="ConsPlusNormal"/>
              <w:jc w:val="center"/>
            </w:pPr>
            <w:r>
              <w:t>Площадь земельных участков (га) при вместимости учреждений</w:t>
            </w:r>
          </w:p>
        </w:tc>
      </w:tr>
      <w:tr w:rsidR="003B6DB0">
        <w:tc>
          <w:tcPr>
            <w:tcW w:w="567" w:type="dxa"/>
            <w:vMerge/>
            <w:tcBorders>
              <w:bottom w:val="nil"/>
            </w:tcBorders>
          </w:tcPr>
          <w:p w:rsidR="003B6DB0" w:rsidRDefault="003B6DB0">
            <w:pPr>
              <w:pStyle w:val="ConsPlusNormal"/>
            </w:pPr>
          </w:p>
        </w:tc>
        <w:tc>
          <w:tcPr>
            <w:tcW w:w="1191"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2041" w:type="dxa"/>
            <w:vMerge/>
          </w:tcPr>
          <w:p w:rsidR="003B6DB0" w:rsidRDefault="003B6DB0">
            <w:pPr>
              <w:pStyle w:val="ConsPlusNormal"/>
            </w:pPr>
          </w:p>
        </w:tc>
        <w:tc>
          <w:tcPr>
            <w:tcW w:w="1076" w:type="dxa"/>
          </w:tcPr>
          <w:p w:rsidR="003B6DB0" w:rsidRDefault="003B6DB0">
            <w:pPr>
              <w:pStyle w:val="ConsPlusNormal"/>
              <w:jc w:val="center"/>
            </w:pPr>
            <w:r>
              <w:t>до 300 чел.</w:t>
            </w:r>
          </w:p>
        </w:tc>
        <w:tc>
          <w:tcPr>
            <w:tcW w:w="1076" w:type="dxa"/>
          </w:tcPr>
          <w:p w:rsidR="003B6DB0" w:rsidRDefault="003B6DB0">
            <w:pPr>
              <w:pStyle w:val="ConsPlusNormal"/>
              <w:jc w:val="center"/>
            </w:pPr>
            <w:r>
              <w:t>300 до 400 чел.</w:t>
            </w:r>
          </w:p>
        </w:tc>
        <w:tc>
          <w:tcPr>
            <w:tcW w:w="1076" w:type="dxa"/>
          </w:tcPr>
          <w:p w:rsidR="003B6DB0" w:rsidRDefault="003B6DB0">
            <w:pPr>
              <w:pStyle w:val="ConsPlusNormal"/>
              <w:jc w:val="center"/>
            </w:pPr>
            <w:r>
              <w:t>400 до 600 чел.</w:t>
            </w:r>
          </w:p>
        </w:tc>
        <w:tc>
          <w:tcPr>
            <w:tcW w:w="1080" w:type="dxa"/>
          </w:tcPr>
          <w:p w:rsidR="003B6DB0" w:rsidRDefault="003B6DB0">
            <w:pPr>
              <w:pStyle w:val="ConsPlusNormal"/>
              <w:jc w:val="center"/>
            </w:pPr>
            <w:r>
              <w:t>600 - 1000 чел.</w:t>
            </w:r>
          </w:p>
        </w:tc>
      </w:tr>
      <w:tr w:rsidR="003B6DB0">
        <w:tc>
          <w:tcPr>
            <w:tcW w:w="567" w:type="dxa"/>
            <w:vMerge/>
            <w:tcBorders>
              <w:bottom w:val="nil"/>
            </w:tcBorders>
          </w:tcPr>
          <w:p w:rsidR="003B6DB0" w:rsidRDefault="003B6DB0">
            <w:pPr>
              <w:pStyle w:val="ConsPlusNormal"/>
            </w:pPr>
          </w:p>
        </w:tc>
        <w:tc>
          <w:tcPr>
            <w:tcW w:w="1191"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2041" w:type="dxa"/>
          </w:tcPr>
          <w:p w:rsidR="003B6DB0" w:rsidRDefault="003B6DB0">
            <w:pPr>
              <w:pStyle w:val="ConsPlusNormal"/>
            </w:pPr>
            <w:r>
              <w:t>Для всех образовательных учреждений</w:t>
            </w:r>
          </w:p>
        </w:tc>
        <w:tc>
          <w:tcPr>
            <w:tcW w:w="1076" w:type="dxa"/>
          </w:tcPr>
          <w:p w:rsidR="003B6DB0" w:rsidRDefault="003B6DB0">
            <w:pPr>
              <w:pStyle w:val="ConsPlusNormal"/>
              <w:jc w:val="center"/>
            </w:pPr>
            <w:r>
              <w:t>2</w:t>
            </w:r>
          </w:p>
        </w:tc>
        <w:tc>
          <w:tcPr>
            <w:tcW w:w="1076" w:type="dxa"/>
          </w:tcPr>
          <w:p w:rsidR="003B6DB0" w:rsidRDefault="003B6DB0">
            <w:pPr>
              <w:pStyle w:val="ConsPlusNormal"/>
              <w:jc w:val="center"/>
            </w:pPr>
            <w:r>
              <w:t>2,4</w:t>
            </w:r>
          </w:p>
        </w:tc>
        <w:tc>
          <w:tcPr>
            <w:tcW w:w="1076" w:type="dxa"/>
          </w:tcPr>
          <w:p w:rsidR="003B6DB0" w:rsidRDefault="003B6DB0">
            <w:pPr>
              <w:pStyle w:val="ConsPlusNormal"/>
              <w:jc w:val="center"/>
            </w:pPr>
            <w:r>
              <w:t>3,1</w:t>
            </w:r>
          </w:p>
        </w:tc>
        <w:tc>
          <w:tcPr>
            <w:tcW w:w="1080" w:type="dxa"/>
          </w:tcPr>
          <w:p w:rsidR="003B6DB0" w:rsidRDefault="003B6DB0">
            <w:pPr>
              <w:pStyle w:val="ConsPlusNormal"/>
              <w:jc w:val="center"/>
            </w:pPr>
            <w:r>
              <w:t>3,7</w:t>
            </w:r>
          </w:p>
        </w:tc>
      </w:tr>
      <w:tr w:rsidR="003B6DB0">
        <w:tc>
          <w:tcPr>
            <w:tcW w:w="567" w:type="dxa"/>
            <w:vMerge/>
            <w:tcBorders>
              <w:bottom w:val="nil"/>
            </w:tcBorders>
          </w:tcPr>
          <w:p w:rsidR="003B6DB0" w:rsidRDefault="003B6DB0">
            <w:pPr>
              <w:pStyle w:val="ConsPlusNormal"/>
            </w:pPr>
          </w:p>
        </w:tc>
        <w:tc>
          <w:tcPr>
            <w:tcW w:w="1191"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2041" w:type="dxa"/>
          </w:tcPr>
          <w:p w:rsidR="003B6DB0" w:rsidRDefault="003B6DB0">
            <w:pPr>
              <w:pStyle w:val="ConsPlusNormal"/>
            </w:pPr>
            <w:r>
              <w:t>Сельскохозяйственного профиля</w:t>
            </w:r>
          </w:p>
        </w:tc>
        <w:tc>
          <w:tcPr>
            <w:tcW w:w="1076" w:type="dxa"/>
          </w:tcPr>
          <w:p w:rsidR="003B6DB0" w:rsidRDefault="003B6DB0">
            <w:pPr>
              <w:pStyle w:val="ConsPlusNormal"/>
              <w:jc w:val="center"/>
            </w:pPr>
            <w:r>
              <w:t>2 - 3</w:t>
            </w:r>
          </w:p>
        </w:tc>
        <w:tc>
          <w:tcPr>
            <w:tcW w:w="1076" w:type="dxa"/>
          </w:tcPr>
          <w:p w:rsidR="003B6DB0" w:rsidRDefault="003B6DB0">
            <w:pPr>
              <w:pStyle w:val="ConsPlusNormal"/>
              <w:jc w:val="center"/>
            </w:pPr>
            <w:r>
              <w:t>2,4 - 3,6</w:t>
            </w:r>
          </w:p>
        </w:tc>
        <w:tc>
          <w:tcPr>
            <w:tcW w:w="1076" w:type="dxa"/>
          </w:tcPr>
          <w:p w:rsidR="003B6DB0" w:rsidRDefault="003B6DB0">
            <w:pPr>
              <w:pStyle w:val="ConsPlusNormal"/>
              <w:jc w:val="center"/>
            </w:pPr>
            <w:r>
              <w:t>3,1 - 4,2</w:t>
            </w:r>
          </w:p>
        </w:tc>
        <w:tc>
          <w:tcPr>
            <w:tcW w:w="1080" w:type="dxa"/>
          </w:tcPr>
          <w:p w:rsidR="003B6DB0" w:rsidRDefault="003B6DB0">
            <w:pPr>
              <w:pStyle w:val="ConsPlusNormal"/>
              <w:jc w:val="center"/>
            </w:pPr>
            <w:r>
              <w:t>3,7 - 4,6</w:t>
            </w:r>
          </w:p>
        </w:tc>
      </w:tr>
      <w:tr w:rsidR="003B6DB0">
        <w:tc>
          <w:tcPr>
            <w:tcW w:w="567" w:type="dxa"/>
            <w:vMerge/>
            <w:tcBorders>
              <w:bottom w:val="nil"/>
            </w:tcBorders>
          </w:tcPr>
          <w:p w:rsidR="003B6DB0" w:rsidRDefault="003B6DB0">
            <w:pPr>
              <w:pStyle w:val="ConsPlusNormal"/>
            </w:pPr>
          </w:p>
        </w:tc>
        <w:tc>
          <w:tcPr>
            <w:tcW w:w="1191"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2041" w:type="dxa"/>
          </w:tcPr>
          <w:p w:rsidR="003B6DB0" w:rsidRDefault="003B6DB0">
            <w:pPr>
              <w:pStyle w:val="ConsPlusNormal"/>
            </w:pPr>
            <w:r>
              <w:t>Размещаемых в районах реконструкции</w:t>
            </w:r>
          </w:p>
        </w:tc>
        <w:tc>
          <w:tcPr>
            <w:tcW w:w="1076" w:type="dxa"/>
          </w:tcPr>
          <w:p w:rsidR="003B6DB0" w:rsidRDefault="003B6DB0">
            <w:pPr>
              <w:pStyle w:val="ConsPlusNormal"/>
              <w:jc w:val="center"/>
            </w:pPr>
            <w:r>
              <w:t>1,2</w:t>
            </w:r>
          </w:p>
        </w:tc>
        <w:tc>
          <w:tcPr>
            <w:tcW w:w="1076" w:type="dxa"/>
          </w:tcPr>
          <w:p w:rsidR="003B6DB0" w:rsidRDefault="003B6DB0">
            <w:pPr>
              <w:pStyle w:val="ConsPlusNormal"/>
              <w:jc w:val="center"/>
            </w:pPr>
            <w:r>
              <w:t>1,2 - 2,4</w:t>
            </w:r>
          </w:p>
        </w:tc>
        <w:tc>
          <w:tcPr>
            <w:tcW w:w="1076" w:type="dxa"/>
          </w:tcPr>
          <w:p w:rsidR="003B6DB0" w:rsidRDefault="003B6DB0">
            <w:pPr>
              <w:pStyle w:val="ConsPlusNormal"/>
              <w:jc w:val="center"/>
            </w:pPr>
            <w:r>
              <w:t>1,5 - 3,1</w:t>
            </w:r>
          </w:p>
        </w:tc>
        <w:tc>
          <w:tcPr>
            <w:tcW w:w="1080" w:type="dxa"/>
          </w:tcPr>
          <w:p w:rsidR="003B6DB0" w:rsidRDefault="003B6DB0">
            <w:pPr>
              <w:pStyle w:val="ConsPlusNormal"/>
              <w:jc w:val="center"/>
            </w:pPr>
            <w:r>
              <w:t>1,9 - 3,7</w:t>
            </w:r>
          </w:p>
        </w:tc>
      </w:tr>
      <w:tr w:rsidR="003B6DB0">
        <w:tc>
          <w:tcPr>
            <w:tcW w:w="567" w:type="dxa"/>
            <w:vMerge/>
            <w:tcBorders>
              <w:bottom w:val="nil"/>
            </w:tcBorders>
          </w:tcPr>
          <w:p w:rsidR="003B6DB0" w:rsidRDefault="003B6DB0">
            <w:pPr>
              <w:pStyle w:val="ConsPlusNormal"/>
            </w:pPr>
          </w:p>
        </w:tc>
        <w:tc>
          <w:tcPr>
            <w:tcW w:w="1191"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2041" w:type="dxa"/>
          </w:tcPr>
          <w:p w:rsidR="003B6DB0" w:rsidRDefault="003B6DB0">
            <w:pPr>
              <w:pStyle w:val="ConsPlusNormal"/>
            </w:pPr>
            <w:r>
              <w:t>Гуманитарного профиля</w:t>
            </w:r>
          </w:p>
        </w:tc>
        <w:tc>
          <w:tcPr>
            <w:tcW w:w="1076" w:type="dxa"/>
          </w:tcPr>
          <w:p w:rsidR="003B6DB0" w:rsidRDefault="003B6DB0">
            <w:pPr>
              <w:pStyle w:val="ConsPlusNormal"/>
              <w:jc w:val="center"/>
            </w:pPr>
            <w:r>
              <w:t>1,4 - 2</w:t>
            </w:r>
          </w:p>
        </w:tc>
        <w:tc>
          <w:tcPr>
            <w:tcW w:w="1076" w:type="dxa"/>
          </w:tcPr>
          <w:p w:rsidR="003B6DB0" w:rsidRDefault="003B6DB0">
            <w:pPr>
              <w:pStyle w:val="ConsPlusNormal"/>
              <w:jc w:val="center"/>
            </w:pPr>
            <w:r>
              <w:t>1,7 - 2,4</w:t>
            </w:r>
          </w:p>
        </w:tc>
        <w:tc>
          <w:tcPr>
            <w:tcW w:w="1076" w:type="dxa"/>
          </w:tcPr>
          <w:p w:rsidR="003B6DB0" w:rsidRDefault="003B6DB0">
            <w:pPr>
              <w:pStyle w:val="ConsPlusNormal"/>
              <w:jc w:val="center"/>
            </w:pPr>
            <w:r>
              <w:t>2,2 - 3,1</w:t>
            </w:r>
          </w:p>
        </w:tc>
        <w:tc>
          <w:tcPr>
            <w:tcW w:w="1080" w:type="dxa"/>
          </w:tcPr>
          <w:p w:rsidR="003B6DB0" w:rsidRDefault="003B6DB0">
            <w:pPr>
              <w:pStyle w:val="ConsPlusNormal"/>
              <w:jc w:val="center"/>
            </w:pPr>
            <w:r>
              <w:t>2,6 - 3,7</w:t>
            </w:r>
          </w:p>
        </w:tc>
      </w:tr>
      <w:tr w:rsidR="003B6DB0">
        <w:tc>
          <w:tcPr>
            <w:tcW w:w="567" w:type="dxa"/>
            <w:tcBorders>
              <w:top w:val="nil"/>
            </w:tcBorders>
          </w:tcPr>
          <w:p w:rsidR="003B6DB0" w:rsidRDefault="003B6DB0">
            <w:pPr>
              <w:pStyle w:val="ConsPlusNormal"/>
            </w:pPr>
          </w:p>
        </w:tc>
        <w:tc>
          <w:tcPr>
            <w:tcW w:w="1191" w:type="dxa"/>
            <w:tcBorders>
              <w:top w:val="nil"/>
            </w:tcBorders>
          </w:tcPr>
          <w:p w:rsidR="003B6DB0" w:rsidRDefault="003B6DB0">
            <w:pPr>
              <w:pStyle w:val="ConsPlusNormal"/>
            </w:pPr>
          </w:p>
        </w:tc>
        <w:tc>
          <w:tcPr>
            <w:tcW w:w="964" w:type="dxa"/>
            <w:tcBorders>
              <w:top w:val="nil"/>
            </w:tcBorders>
          </w:tcPr>
          <w:p w:rsidR="003B6DB0" w:rsidRDefault="003B6DB0">
            <w:pPr>
              <w:pStyle w:val="ConsPlusNormal"/>
            </w:pPr>
          </w:p>
        </w:tc>
        <w:tc>
          <w:tcPr>
            <w:tcW w:w="6349" w:type="dxa"/>
            <w:gridSpan w:val="5"/>
          </w:tcPr>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1.2. Образовательных организаций высшего образования: учебная зона, на 1 тыс. студентов:</w:t>
            </w:r>
          </w:p>
          <w:p w:rsidR="003B6DB0" w:rsidRDefault="003B6DB0">
            <w:pPr>
              <w:pStyle w:val="ConsPlusNormal"/>
              <w:jc w:val="both"/>
            </w:pPr>
            <w:r>
              <w:t>минимальная площадь:</w:t>
            </w:r>
          </w:p>
          <w:p w:rsidR="003B6DB0" w:rsidRDefault="003B6DB0">
            <w:pPr>
              <w:pStyle w:val="ConsPlusNormal"/>
              <w:jc w:val="both"/>
            </w:pPr>
            <w:r>
              <w:t>университеты, вузы технические - 4 - 7 га;</w:t>
            </w:r>
          </w:p>
          <w:p w:rsidR="003B6DB0" w:rsidRDefault="003B6DB0">
            <w:pPr>
              <w:pStyle w:val="ConsPlusNormal"/>
              <w:jc w:val="both"/>
            </w:pPr>
            <w:r>
              <w:t>вузы сельскохозяйственные - 5 - 7 га;</w:t>
            </w:r>
          </w:p>
          <w:p w:rsidR="003B6DB0" w:rsidRDefault="003B6DB0">
            <w:pPr>
              <w:pStyle w:val="ConsPlusNormal"/>
              <w:jc w:val="both"/>
            </w:pPr>
            <w:r>
              <w:t>вузы медицинские, фармацевтические - 3 - 5 га;</w:t>
            </w:r>
          </w:p>
          <w:p w:rsidR="003B6DB0" w:rsidRDefault="003B6DB0">
            <w:pPr>
              <w:pStyle w:val="ConsPlusNormal"/>
              <w:jc w:val="both"/>
            </w:pPr>
            <w:r>
              <w:t>вузы экономические, педагогические, культуры, искусства, архитектуры - 2 - 4 га;</w:t>
            </w:r>
          </w:p>
          <w:p w:rsidR="003B6DB0" w:rsidRDefault="003B6DB0">
            <w:pPr>
              <w:pStyle w:val="ConsPlusNormal"/>
              <w:jc w:val="both"/>
            </w:pPr>
            <w:r>
              <w:t>институты повышения квалификации и заочные вузы - соответственно профилю с коэффициентом 0,5;</w:t>
            </w:r>
          </w:p>
          <w:p w:rsidR="003B6DB0" w:rsidRDefault="003B6DB0">
            <w:pPr>
              <w:pStyle w:val="ConsPlusNormal"/>
              <w:jc w:val="both"/>
            </w:pPr>
            <w:r>
              <w:t>специализированная зона - по заданию на проектирование;</w:t>
            </w:r>
          </w:p>
          <w:p w:rsidR="003B6DB0" w:rsidRDefault="003B6DB0">
            <w:pPr>
              <w:pStyle w:val="ConsPlusNormal"/>
              <w:jc w:val="both"/>
            </w:pPr>
            <w:r>
              <w:t>спортивная зона - 1 - 2 га;</w:t>
            </w:r>
          </w:p>
          <w:p w:rsidR="003B6DB0" w:rsidRDefault="003B6DB0">
            <w:pPr>
              <w:pStyle w:val="ConsPlusNormal"/>
              <w:jc w:val="both"/>
            </w:pPr>
            <w:r>
              <w:t>зона студенческих общежитий - 1,5 - 3 га;</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w:t>
            </w:r>
          </w:p>
          <w:p w:rsidR="003B6DB0" w:rsidRDefault="003B6DB0">
            <w:pPr>
              <w:pStyle w:val="ConsPlusNormal"/>
              <w:jc w:val="both"/>
            </w:pPr>
            <w:r>
              <w:t>профессиональной образовательной организации - 9;</w:t>
            </w:r>
          </w:p>
          <w:p w:rsidR="003B6DB0" w:rsidRDefault="003B6DB0">
            <w:pPr>
              <w:pStyle w:val="ConsPlusNormal"/>
              <w:jc w:val="both"/>
            </w:pPr>
            <w:r>
              <w:t>образовательной организации высшего образования - 9.</w:t>
            </w:r>
          </w:p>
          <w:p w:rsidR="003B6DB0" w:rsidRDefault="003B6DB0">
            <w:pPr>
              <w:pStyle w:val="ConsPlusNormal"/>
              <w:jc w:val="both"/>
            </w:pPr>
            <w:r>
              <w:t>4. Максимальный процент застройки в границах земельного участка:</w:t>
            </w:r>
          </w:p>
          <w:p w:rsidR="003B6DB0" w:rsidRDefault="003B6DB0">
            <w:pPr>
              <w:pStyle w:val="ConsPlusNormal"/>
              <w:jc w:val="both"/>
            </w:pPr>
            <w:r>
              <w:t>профессиональной образовательной организации - 60%;</w:t>
            </w:r>
          </w:p>
          <w:p w:rsidR="003B6DB0" w:rsidRDefault="003B6DB0">
            <w:pPr>
              <w:pStyle w:val="ConsPlusNormal"/>
              <w:jc w:val="both"/>
            </w:pPr>
            <w:r>
              <w:t>образовательной организации высшего образования - 60%.</w:t>
            </w:r>
          </w:p>
          <w:p w:rsidR="003B6DB0" w:rsidRDefault="003B6DB0">
            <w:pPr>
              <w:pStyle w:val="ConsPlusNormal"/>
              <w:jc w:val="both"/>
            </w:pPr>
            <w:r>
              <w:t>Процент застройки подземной части не регламентируется.</w:t>
            </w:r>
          </w:p>
        </w:tc>
      </w:tr>
      <w:tr w:rsidR="003B6DB0">
        <w:tc>
          <w:tcPr>
            <w:tcW w:w="567" w:type="dxa"/>
          </w:tcPr>
          <w:p w:rsidR="003B6DB0" w:rsidRDefault="003B6DB0">
            <w:pPr>
              <w:pStyle w:val="ConsPlusNormal"/>
              <w:jc w:val="center"/>
            </w:pPr>
            <w:r>
              <w:t>2.</w:t>
            </w:r>
          </w:p>
        </w:tc>
        <w:tc>
          <w:tcPr>
            <w:tcW w:w="1191" w:type="dxa"/>
          </w:tcPr>
          <w:p w:rsidR="003B6DB0" w:rsidRDefault="003B6DB0">
            <w:pPr>
              <w:pStyle w:val="ConsPlusNormal"/>
            </w:pPr>
            <w:r>
              <w:t>Проведение научных испытаний</w:t>
            </w:r>
          </w:p>
        </w:tc>
        <w:tc>
          <w:tcPr>
            <w:tcW w:w="964" w:type="dxa"/>
          </w:tcPr>
          <w:p w:rsidR="003B6DB0" w:rsidRDefault="003B6DB0">
            <w:pPr>
              <w:pStyle w:val="ConsPlusNormal"/>
              <w:jc w:val="center"/>
            </w:pPr>
            <w:r>
              <w:t>3.9.3</w:t>
            </w:r>
          </w:p>
        </w:tc>
        <w:tc>
          <w:tcPr>
            <w:tcW w:w="6349"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w:t>
            </w:r>
          </w:p>
        </w:tc>
        <w:tc>
          <w:tcPr>
            <w:tcW w:w="1191" w:type="dxa"/>
          </w:tcPr>
          <w:p w:rsidR="003B6DB0" w:rsidRDefault="003B6DB0">
            <w:pPr>
              <w:pStyle w:val="ConsPlusNormal"/>
            </w:pPr>
            <w:r>
              <w:t>Растениеводство</w:t>
            </w:r>
          </w:p>
        </w:tc>
        <w:tc>
          <w:tcPr>
            <w:tcW w:w="964" w:type="dxa"/>
          </w:tcPr>
          <w:p w:rsidR="003B6DB0" w:rsidRDefault="003B6DB0">
            <w:pPr>
              <w:pStyle w:val="ConsPlusNormal"/>
              <w:jc w:val="center"/>
            </w:pPr>
            <w:r>
              <w:t>1.1</w:t>
            </w:r>
          </w:p>
        </w:tc>
        <w:tc>
          <w:tcPr>
            <w:tcW w:w="6349" w:type="dxa"/>
            <w:gridSpan w:val="5"/>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4.</w:t>
            </w:r>
          </w:p>
        </w:tc>
        <w:tc>
          <w:tcPr>
            <w:tcW w:w="1191" w:type="dxa"/>
          </w:tcPr>
          <w:p w:rsidR="003B6DB0" w:rsidRDefault="003B6DB0">
            <w:pPr>
              <w:pStyle w:val="ConsPlusNormal"/>
            </w:pPr>
            <w:r>
              <w:t>Выращивание зерновых и иных сельскохозяйственных культур</w:t>
            </w:r>
          </w:p>
        </w:tc>
        <w:tc>
          <w:tcPr>
            <w:tcW w:w="964" w:type="dxa"/>
          </w:tcPr>
          <w:p w:rsidR="003B6DB0" w:rsidRDefault="003B6DB0">
            <w:pPr>
              <w:pStyle w:val="ConsPlusNormal"/>
              <w:jc w:val="center"/>
            </w:pPr>
            <w:r>
              <w:t>1.2</w:t>
            </w:r>
          </w:p>
        </w:tc>
        <w:tc>
          <w:tcPr>
            <w:tcW w:w="6349"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5.</w:t>
            </w:r>
          </w:p>
        </w:tc>
        <w:tc>
          <w:tcPr>
            <w:tcW w:w="1191" w:type="dxa"/>
          </w:tcPr>
          <w:p w:rsidR="003B6DB0" w:rsidRDefault="003B6DB0">
            <w:pPr>
              <w:pStyle w:val="ConsPlusNormal"/>
            </w:pPr>
            <w:r>
              <w:t>Выращивание тонизирующих, лекарственных, цветочных культур</w:t>
            </w:r>
          </w:p>
        </w:tc>
        <w:tc>
          <w:tcPr>
            <w:tcW w:w="964" w:type="dxa"/>
          </w:tcPr>
          <w:p w:rsidR="003B6DB0" w:rsidRDefault="003B6DB0">
            <w:pPr>
              <w:pStyle w:val="ConsPlusNormal"/>
              <w:jc w:val="center"/>
            </w:pPr>
            <w:r>
              <w:t>1.4</w:t>
            </w:r>
          </w:p>
        </w:tc>
        <w:tc>
          <w:tcPr>
            <w:tcW w:w="6349"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6.</w:t>
            </w:r>
          </w:p>
        </w:tc>
        <w:tc>
          <w:tcPr>
            <w:tcW w:w="1191" w:type="dxa"/>
          </w:tcPr>
          <w:p w:rsidR="003B6DB0" w:rsidRDefault="003B6DB0">
            <w:pPr>
              <w:pStyle w:val="ConsPlusNormal"/>
            </w:pPr>
            <w:r>
              <w:t>Садоводство</w:t>
            </w:r>
          </w:p>
        </w:tc>
        <w:tc>
          <w:tcPr>
            <w:tcW w:w="964" w:type="dxa"/>
          </w:tcPr>
          <w:p w:rsidR="003B6DB0" w:rsidRDefault="003B6DB0">
            <w:pPr>
              <w:pStyle w:val="ConsPlusNormal"/>
              <w:jc w:val="center"/>
            </w:pPr>
            <w:r>
              <w:t>1.5</w:t>
            </w:r>
          </w:p>
        </w:tc>
        <w:tc>
          <w:tcPr>
            <w:tcW w:w="6349"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7.</w:t>
            </w:r>
          </w:p>
        </w:tc>
        <w:tc>
          <w:tcPr>
            <w:tcW w:w="1191" w:type="dxa"/>
          </w:tcPr>
          <w:p w:rsidR="003B6DB0" w:rsidRDefault="003B6DB0">
            <w:pPr>
              <w:pStyle w:val="ConsPlusNormal"/>
            </w:pPr>
            <w:r>
              <w:t>Выращивание льна и конопли</w:t>
            </w:r>
          </w:p>
        </w:tc>
        <w:tc>
          <w:tcPr>
            <w:tcW w:w="964" w:type="dxa"/>
          </w:tcPr>
          <w:p w:rsidR="003B6DB0" w:rsidRDefault="003B6DB0">
            <w:pPr>
              <w:pStyle w:val="ConsPlusNormal"/>
              <w:jc w:val="center"/>
            </w:pPr>
            <w:r>
              <w:t>1.6</w:t>
            </w:r>
          </w:p>
        </w:tc>
        <w:tc>
          <w:tcPr>
            <w:tcW w:w="6349"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8.</w:t>
            </w:r>
          </w:p>
        </w:tc>
        <w:tc>
          <w:tcPr>
            <w:tcW w:w="1191" w:type="dxa"/>
          </w:tcPr>
          <w:p w:rsidR="003B6DB0" w:rsidRDefault="003B6DB0">
            <w:pPr>
              <w:pStyle w:val="ConsPlusNormal"/>
            </w:pPr>
            <w:r>
              <w:t>Пчеловодство</w:t>
            </w:r>
          </w:p>
        </w:tc>
        <w:tc>
          <w:tcPr>
            <w:tcW w:w="964" w:type="dxa"/>
          </w:tcPr>
          <w:p w:rsidR="003B6DB0" w:rsidRDefault="003B6DB0">
            <w:pPr>
              <w:pStyle w:val="ConsPlusNormal"/>
              <w:jc w:val="center"/>
            </w:pPr>
            <w:r>
              <w:t>1.12</w:t>
            </w:r>
          </w:p>
        </w:tc>
        <w:tc>
          <w:tcPr>
            <w:tcW w:w="6349"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9.</w:t>
            </w:r>
          </w:p>
        </w:tc>
        <w:tc>
          <w:tcPr>
            <w:tcW w:w="1191" w:type="dxa"/>
          </w:tcPr>
          <w:p w:rsidR="003B6DB0" w:rsidRDefault="003B6DB0">
            <w:pPr>
              <w:pStyle w:val="ConsPlusNormal"/>
            </w:pPr>
            <w:r>
              <w:t>Научное обеспечение сельского хозяйства</w:t>
            </w:r>
          </w:p>
        </w:tc>
        <w:tc>
          <w:tcPr>
            <w:tcW w:w="964" w:type="dxa"/>
          </w:tcPr>
          <w:p w:rsidR="003B6DB0" w:rsidRDefault="003B6DB0">
            <w:pPr>
              <w:pStyle w:val="ConsPlusNormal"/>
              <w:jc w:val="center"/>
            </w:pPr>
            <w:r>
              <w:t>1.14</w:t>
            </w:r>
          </w:p>
        </w:tc>
        <w:tc>
          <w:tcPr>
            <w:tcW w:w="6349"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10.</w:t>
            </w:r>
          </w:p>
        </w:tc>
        <w:tc>
          <w:tcPr>
            <w:tcW w:w="1191" w:type="dxa"/>
          </w:tcPr>
          <w:p w:rsidR="003B6DB0" w:rsidRDefault="003B6DB0">
            <w:pPr>
              <w:pStyle w:val="ConsPlusNormal"/>
            </w:pPr>
            <w:r>
              <w:t>Питомники</w:t>
            </w:r>
          </w:p>
        </w:tc>
        <w:tc>
          <w:tcPr>
            <w:tcW w:w="964" w:type="dxa"/>
          </w:tcPr>
          <w:p w:rsidR="003B6DB0" w:rsidRDefault="003B6DB0">
            <w:pPr>
              <w:pStyle w:val="ConsPlusNormal"/>
              <w:jc w:val="center"/>
            </w:pPr>
            <w:r>
              <w:t>1.17</w:t>
            </w:r>
          </w:p>
        </w:tc>
        <w:tc>
          <w:tcPr>
            <w:tcW w:w="6349"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11.</w:t>
            </w:r>
          </w:p>
        </w:tc>
        <w:tc>
          <w:tcPr>
            <w:tcW w:w="1191" w:type="dxa"/>
          </w:tcPr>
          <w:p w:rsidR="003B6DB0" w:rsidRDefault="003B6DB0">
            <w:pPr>
              <w:pStyle w:val="ConsPlusNormal"/>
            </w:pPr>
            <w:r>
              <w:t>Сенокошение</w:t>
            </w:r>
          </w:p>
        </w:tc>
        <w:tc>
          <w:tcPr>
            <w:tcW w:w="964" w:type="dxa"/>
          </w:tcPr>
          <w:p w:rsidR="003B6DB0" w:rsidRDefault="003B6DB0">
            <w:pPr>
              <w:pStyle w:val="ConsPlusNormal"/>
              <w:jc w:val="center"/>
            </w:pPr>
            <w:r>
              <w:t>1.19</w:t>
            </w:r>
          </w:p>
        </w:tc>
        <w:tc>
          <w:tcPr>
            <w:tcW w:w="6349"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12.</w:t>
            </w:r>
          </w:p>
        </w:tc>
        <w:tc>
          <w:tcPr>
            <w:tcW w:w="1191" w:type="dxa"/>
          </w:tcPr>
          <w:p w:rsidR="003B6DB0" w:rsidRDefault="003B6DB0">
            <w:pPr>
              <w:pStyle w:val="ConsPlusNormal"/>
            </w:pPr>
            <w:r>
              <w:t>Выпас сельскохозяйственных животных</w:t>
            </w:r>
          </w:p>
        </w:tc>
        <w:tc>
          <w:tcPr>
            <w:tcW w:w="964" w:type="dxa"/>
          </w:tcPr>
          <w:p w:rsidR="003B6DB0" w:rsidRDefault="003B6DB0">
            <w:pPr>
              <w:pStyle w:val="ConsPlusNormal"/>
              <w:jc w:val="center"/>
            </w:pPr>
            <w:r>
              <w:t>1.20</w:t>
            </w:r>
          </w:p>
        </w:tc>
        <w:tc>
          <w:tcPr>
            <w:tcW w:w="6349"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13.</w:t>
            </w:r>
          </w:p>
        </w:tc>
        <w:tc>
          <w:tcPr>
            <w:tcW w:w="1191" w:type="dxa"/>
          </w:tcPr>
          <w:p w:rsidR="003B6DB0" w:rsidRDefault="003B6DB0">
            <w:pPr>
              <w:pStyle w:val="ConsPlusNormal"/>
            </w:pPr>
            <w:r>
              <w:t>Овощеводство</w:t>
            </w:r>
          </w:p>
        </w:tc>
        <w:tc>
          <w:tcPr>
            <w:tcW w:w="964" w:type="dxa"/>
          </w:tcPr>
          <w:p w:rsidR="003B6DB0" w:rsidRDefault="003B6DB0">
            <w:pPr>
              <w:pStyle w:val="ConsPlusNormal"/>
              <w:jc w:val="center"/>
            </w:pPr>
            <w:r>
              <w:t>1.3</w:t>
            </w:r>
          </w:p>
        </w:tc>
        <w:tc>
          <w:tcPr>
            <w:tcW w:w="6349" w:type="dxa"/>
            <w:gridSpan w:val="5"/>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14.</w:t>
            </w:r>
          </w:p>
        </w:tc>
        <w:tc>
          <w:tcPr>
            <w:tcW w:w="1191" w:type="dxa"/>
          </w:tcPr>
          <w:p w:rsidR="003B6DB0" w:rsidRDefault="003B6DB0">
            <w:pPr>
              <w:pStyle w:val="ConsPlusNormal"/>
            </w:pPr>
            <w:r>
              <w:t>Животноводство</w:t>
            </w:r>
          </w:p>
        </w:tc>
        <w:tc>
          <w:tcPr>
            <w:tcW w:w="964" w:type="dxa"/>
          </w:tcPr>
          <w:p w:rsidR="003B6DB0" w:rsidRDefault="003B6DB0">
            <w:pPr>
              <w:pStyle w:val="ConsPlusNormal"/>
              <w:jc w:val="center"/>
            </w:pPr>
            <w:r>
              <w:t>1.7</w:t>
            </w:r>
          </w:p>
        </w:tc>
        <w:tc>
          <w:tcPr>
            <w:tcW w:w="6349"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15.</w:t>
            </w:r>
          </w:p>
        </w:tc>
        <w:tc>
          <w:tcPr>
            <w:tcW w:w="1191" w:type="dxa"/>
          </w:tcPr>
          <w:p w:rsidR="003B6DB0" w:rsidRDefault="003B6DB0">
            <w:pPr>
              <w:pStyle w:val="ConsPlusNormal"/>
            </w:pPr>
            <w:r>
              <w:t>Скотоводство</w:t>
            </w:r>
          </w:p>
        </w:tc>
        <w:tc>
          <w:tcPr>
            <w:tcW w:w="964" w:type="dxa"/>
          </w:tcPr>
          <w:p w:rsidR="003B6DB0" w:rsidRDefault="003B6DB0">
            <w:pPr>
              <w:pStyle w:val="ConsPlusNormal"/>
              <w:jc w:val="center"/>
            </w:pPr>
            <w:r>
              <w:t>1.8</w:t>
            </w:r>
          </w:p>
        </w:tc>
        <w:tc>
          <w:tcPr>
            <w:tcW w:w="6349"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16.</w:t>
            </w:r>
          </w:p>
        </w:tc>
        <w:tc>
          <w:tcPr>
            <w:tcW w:w="1191" w:type="dxa"/>
          </w:tcPr>
          <w:p w:rsidR="003B6DB0" w:rsidRDefault="003B6DB0">
            <w:pPr>
              <w:pStyle w:val="ConsPlusNormal"/>
            </w:pPr>
            <w:r>
              <w:t>Птицеводство</w:t>
            </w:r>
          </w:p>
        </w:tc>
        <w:tc>
          <w:tcPr>
            <w:tcW w:w="964" w:type="dxa"/>
          </w:tcPr>
          <w:p w:rsidR="003B6DB0" w:rsidRDefault="003B6DB0">
            <w:pPr>
              <w:pStyle w:val="ConsPlusNormal"/>
              <w:jc w:val="center"/>
            </w:pPr>
            <w:r>
              <w:t>1.10</w:t>
            </w:r>
          </w:p>
        </w:tc>
        <w:tc>
          <w:tcPr>
            <w:tcW w:w="6349"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17.</w:t>
            </w:r>
          </w:p>
        </w:tc>
        <w:tc>
          <w:tcPr>
            <w:tcW w:w="1191" w:type="dxa"/>
          </w:tcPr>
          <w:p w:rsidR="003B6DB0" w:rsidRDefault="003B6DB0">
            <w:pPr>
              <w:pStyle w:val="ConsPlusNormal"/>
            </w:pPr>
            <w:r>
              <w:t>Свиноводство</w:t>
            </w:r>
          </w:p>
        </w:tc>
        <w:tc>
          <w:tcPr>
            <w:tcW w:w="964" w:type="dxa"/>
          </w:tcPr>
          <w:p w:rsidR="003B6DB0" w:rsidRDefault="003B6DB0">
            <w:pPr>
              <w:pStyle w:val="ConsPlusNormal"/>
              <w:jc w:val="center"/>
            </w:pPr>
            <w:r>
              <w:t>1.11</w:t>
            </w:r>
          </w:p>
        </w:tc>
        <w:tc>
          <w:tcPr>
            <w:tcW w:w="6349"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18.</w:t>
            </w:r>
          </w:p>
        </w:tc>
        <w:tc>
          <w:tcPr>
            <w:tcW w:w="1191" w:type="dxa"/>
          </w:tcPr>
          <w:p w:rsidR="003B6DB0" w:rsidRDefault="003B6DB0">
            <w:pPr>
              <w:pStyle w:val="ConsPlusNormal"/>
            </w:pPr>
            <w:r>
              <w:t>Рыбоводство</w:t>
            </w:r>
          </w:p>
        </w:tc>
        <w:tc>
          <w:tcPr>
            <w:tcW w:w="964" w:type="dxa"/>
          </w:tcPr>
          <w:p w:rsidR="003B6DB0" w:rsidRDefault="003B6DB0">
            <w:pPr>
              <w:pStyle w:val="ConsPlusNormal"/>
              <w:jc w:val="center"/>
            </w:pPr>
            <w:r>
              <w:t>1.13</w:t>
            </w:r>
          </w:p>
        </w:tc>
        <w:tc>
          <w:tcPr>
            <w:tcW w:w="6349"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19.</w:t>
            </w:r>
          </w:p>
        </w:tc>
        <w:tc>
          <w:tcPr>
            <w:tcW w:w="1191" w:type="dxa"/>
          </w:tcPr>
          <w:p w:rsidR="003B6DB0" w:rsidRDefault="003B6DB0">
            <w:pPr>
              <w:pStyle w:val="ConsPlusNormal"/>
            </w:pPr>
            <w:r>
              <w:t>Хранение и переработка сельскохозяйственной продукции</w:t>
            </w:r>
          </w:p>
        </w:tc>
        <w:tc>
          <w:tcPr>
            <w:tcW w:w="964" w:type="dxa"/>
          </w:tcPr>
          <w:p w:rsidR="003B6DB0" w:rsidRDefault="003B6DB0">
            <w:pPr>
              <w:pStyle w:val="ConsPlusNormal"/>
              <w:jc w:val="center"/>
            </w:pPr>
            <w:r>
              <w:t>1.15</w:t>
            </w:r>
          </w:p>
        </w:tc>
        <w:tc>
          <w:tcPr>
            <w:tcW w:w="6349"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20.</w:t>
            </w:r>
          </w:p>
        </w:tc>
        <w:tc>
          <w:tcPr>
            <w:tcW w:w="1191" w:type="dxa"/>
          </w:tcPr>
          <w:p w:rsidR="003B6DB0" w:rsidRDefault="003B6DB0">
            <w:pPr>
              <w:pStyle w:val="ConsPlusNormal"/>
            </w:pPr>
            <w:r>
              <w:t>Обеспечение сельскохозяйственного производства</w:t>
            </w:r>
          </w:p>
        </w:tc>
        <w:tc>
          <w:tcPr>
            <w:tcW w:w="964" w:type="dxa"/>
          </w:tcPr>
          <w:p w:rsidR="003B6DB0" w:rsidRDefault="003B6DB0">
            <w:pPr>
              <w:pStyle w:val="ConsPlusNormal"/>
              <w:jc w:val="center"/>
            </w:pPr>
            <w:r>
              <w:t>1.18</w:t>
            </w:r>
          </w:p>
        </w:tc>
        <w:tc>
          <w:tcPr>
            <w:tcW w:w="6349"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21.</w:t>
            </w:r>
          </w:p>
        </w:tc>
        <w:tc>
          <w:tcPr>
            <w:tcW w:w="1191"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349" w:type="dxa"/>
            <w:gridSpan w:val="5"/>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22.</w:t>
            </w:r>
          </w:p>
        </w:tc>
        <w:tc>
          <w:tcPr>
            <w:tcW w:w="1191" w:type="dxa"/>
          </w:tcPr>
          <w:p w:rsidR="003B6DB0" w:rsidRDefault="003B6DB0">
            <w:pPr>
              <w:pStyle w:val="ConsPlusNormal"/>
            </w:pPr>
            <w:r>
              <w:t>Деловое управление</w:t>
            </w:r>
          </w:p>
        </w:tc>
        <w:tc>
          <w:tcPr>
            <w:tcW w:w="964" w:type="dxa"/>
          </w:tcPr>
          <w:p w:rsidR="003B6DB0" w:rsidRDefault="003B6DB0">
            <w:pPr>
              <w:pStyle w:val="ConsPlusNormal"/>
              <w:jc w:val="center"/>
            </w:pPr>
            <w:r>
              <w:t>4.1</w:t>
            </w:r>
          </w:p>
        </w:tc>
        <w:tc>
          <w:tcPr>
            <w:tcW w:w="6349"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23.</w:t>
            </w:r>
          </w:p>
        </w:tc>
        <w:tc>
          <w:tcPr>
            <w:tcW w:w="1191"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349"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24.</w:t>
            </w:r>
          </w:p>
        </w:tc>
        <w:tc>
          <w:tcPr>
            <w:tcW w:w="1191" w:type="dxa"/>
          </w:tcPr>
          <w:p w:rsidR="003B6DB0" w:rsidRDefault="003B6DB0">
            <w:pPr>
              <w:pStyle w:val="ConsPlusNormal"/>
            </w:pPr>
            <w:r>
              <w:t>Склады</w:t>
            </w:r>
          </w:p>
        </w:tc>
        <w:tc>
          <w:tcPr>
            <w:tcW w:w="964" w:type="dxa"/>
          </w:tcPr>
          <w:p w:rsidR="003B6DB0" w:rsidRDefault="003B6DB0">
            <w:pPr>
              <w:pStyle w:val="ConsPlusNormal"/>
              <w:jc w:val="center"/>
            </w:pPr>
            <w:r>
              <w:t>6.9</w:t>
            </w:r>
          </w:p>
        </w:tc>
        <w:tc>
          <w:tcPr>
            <w:tcW w:w="6349"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25.</w:t>
            </w:r>
          </w:p>
        </w:tc>
        <w:tc>
          <w:tcPr>
            <w:tcW w:w="1191" w:type="dxa"/>
          </w:tcPr>
          <w:p w:rsidR="003B6DB0" w:rsidRDefault="003B6DB0">
            <w:pPr>
              <w:pStyle w:val="ConsPlusNormal"/>
            </w:pPr>
            <w:r>
              <w:t>Складские площадки</w:t>
            </w:r>
          </w:p>
        </w:tc>
        <w:tc>
          <w:tcPr>
            <w:tcW w:w="964" w:type="dxa"/>
          </w:tcPr>
          <w:p w:rsidR="003B6DB0" w:rsidRDefault="003B6DB0">
            <w:pPr>
              <w:pStyle w:val="ConsPlusNormal"/>
              <w:jc w:val="center"/>
            </w:pPr>
            <w:r>
              <w:t>6.9.1</w:t>
            </w:r>
          </w:p>
        </w:tc>
        <w:tc>
          <w:tcPr>
            <w:tcW w:w="6349" w:type="dxa"/>
            <w:gridSpan w:val="5"/>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26.</w:t>
            </w:r>
          </w:p>
        </w:tc>
        <w:tc>
          <w:tcPr>
            <w:tcW w:w="1191" w:type="dxa"/>
          </w:tcPr>
          <w:p w:rsidR="003B6DB0" w:rsidRDefault="003B6DB0">
            <w:pPr>
              <w:pStyle w:val="ConsPlusNormal"/>
            </w:pPr>
            <w:r>
              <w:t>Историко-культурная деятельность</w:t>
            </w:r>
          </w:p>
        </w:tc>
        <w:tc>
          <w:tcPr>
            <w:tcW w:w="964" w:type="dxa"/>
          </w:tcPr>
          <w:p w:rsidR="003B6DB0" w:rsidRDefault="003B6DB0">
            <w:pPr>
              <w:pStyle w:val="ConsPlusNormal"/>
              <w:jc w:val="center"/>
            </w:pPr>
            <w:r>
              <w:t>9.3</w:t>
            </w:r>
          </w:p>
        </w:tc>
        <w:tc>
          <w:tcPr>
            <w:tcW w:w="6349"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27.</w:t>
            </w:r>
          </w:p>
        </w:tc>
        <w:tc>
          <w:tcPr>
            <w:tcW w:w="1191" w:type="dxa"/>
          </w:tcPr>
          <w:p w:rsidR="003B6DB0" w:rsidRDefault="003B6DB0">
            <w:pPr>
              <w:pStyle w:val="ConsPlusNormal"/>
            </w:pPr>
            <w:r>
              <w:t>Общее пользование водными объектами</w:t>
            </w:r>
          </w:p>
        </w:tc>
        <w:tc>
          <w:tcPr>
            <w:tcW w:w="964" w:type="dxa"/>
          </w:tcPr>
          <w:p w:rsidR="003B6DB0" w:rsidRDefault="003B6DB0">
            <w:pPr>
              <w:pStyle w:val="ConsPlusNormal"/>
              <w:jc w:val="center"/>
            </w:pPr>
            <w:r>
              <w:t>11.1</w:t>
            </w:r>
          </w:p>
        </w:tc>
        <w:tc>
          <w:tcPr>
            <w:tcW w:w="6349"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28.</w:t>
            </w:r>
          </w:p>
        </w:tc>
        <w:tc>
          <w:tcPr>
            <w:tcW w:w="1191"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349"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29.</w:t>
            </w:r>
          </w:p>
        </w:tc>
        <w:tc>
          <w:tcPr>
            <w:tcW w:w="1191"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349" w:type="dxa"/>
            <w:gridSpan w:val="5"/>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7.10.2.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Осуществление религиозных обрядов</w:t>
            </w:r>
          </w:p>
        </w:tc>
        <w:tc>
          <w:tcPr>
            <w:tcW w:w="964" w:type="dxa"/>
          </w:tcPr>
          <w:p w:rsidR="003B6DB0" w:rsidRDefault="003B6DB0">
            <w:pPr>
              <w:pStyle w:val="ConsPlusNormal"/>
              <w:jc w:val="center"/>
            </w:pPr>
            <w:r>
              <w:t>3.7.1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Предельная высота зданий, строений, сооружений - не подлежит установлению.</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Ритуальная деятельность</w:t>
            </w:r>
          </w:p>
        </w:tc>
        <w:tc>
          <w:tcPr>
            <w:tcW w:w="964" w:type="dxa"/>
          </w:tcPr>
          <w:p w:rsidR="003B6DB0" w:rsidRDefault="003B6DB0">
            <w:pPr>
              <w:pStyle w:val="ConsPlusNormal"/>
              <w:jc w:val="center"/>
            </w:pPr>
            <w:r>
              <w:t>12.1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- 5000 кв. м;</w:t>
            </w:r>
          </w:p>
          <w:p w:rsidR="003B6DB0" w:rsidRDefault="003B6DB0">
            <w:pPr>
              <w:pStyle w:val="ConsPlusNormal"/>
              <w:jc w:val="both"/>
            </w:pPr>
            <w:r>
              <w:t>максимальная площадь земельных участков - 400000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- 9 м.</w:t>
            </w:r>
          </w:p>
          <w:p w:rsidR="003B6DB0" w:rsidRDefault="003B6DB0">
            <w:pPr>
              <w:pStyle w:val="ConsPlusNormal"/>
              <w:jc w:val="both"/>
            </w:pPr>
            <w:r>
              <w:t>4. Предельный процент застройки в границах земельного участка - не подлежит установлению.</w:t>
            </w:r>
          </w:p>
          <w:p w:rsidR="003B6DB0" w:rsidRDefault="003B6DB0">
            <w:pPr>
              <w:pStyle w:val="ConsPlusNormal"/>
              <w:jc w:val="both"/>
            </w:pPr>
            <w:r>
              <w:t>5. Площадь мест захоронения должна быть не более 65 - 70% от общей площади кладбища.</w:t>
            </w:r>
          </w:p>
          <w:p w:rsidR="003B6DB0" w:rsidRDefault="003B6DB0">
            <w:pPr>
              <w:pStyle w:val="ConsPlusNormal"/>
              <w:jc w:val="both"/>
            </w:pPr>
            <w:r>
              <w:t>6. Площадь зеленых насаждений должна составлять не менее 20% общей площади кладбища.</w:t>
            </w:r>
          </w:p>
          <w:p w:rsidR="003B6DB0" w:rsidRDefault="003B6DB0">
            <w:pPr>
              <w:pStyle w:val="ConsPlusNormal"/>
              <w:jc w:val="both"/>
            </w:pPr>
            <w:r>
              <w:t>7. Защитные посадки по периметру кладбища и декоративные насаждения по основным аллеям и местам захоронения производится с учетом обеспечения достаточного проветривания и инсоляции.</w:t>
            </w:r>
          </w:p>
        </w:tc>
      </w:tr>
    </w:tbl>
    <w:p w:rsidR="003B6DB0" w:rsidRDefault="003B6DB0">
      <w:pPr>
        <w:pStyle w:val="ConsPlusNormal"/>
        <w:jc w:val="both"/>
      </w:pPr>
    </w:p>
    <w:p w:rsidR="003B6DB0" w:rsidRDefault="003B6DB0">
      <w:pPr>
        <w:pStyle w:val="ConsPlusNormal"/>
        <w:ind w:firstLine="540"/>
        <w:jc w:val="both"/>
      </w:pPr>
      <w:r>
        <w:t>7.10.3.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2"/>
      </w:pPr>
      <w:r>
        <w:t>8. Рекреационные зоны</w:t>
      </w:r>
    </w:p>
    <w:p w:rsidR="003B6DB0" w:rsidRDefault="003B6DB0">
      <w:pPr>
        <w:pStyle w:val="ConsPlusNormal"/>
        <w:jc w:val="both"/>
      </w:pPr>
    </w:p>
    <w:p w:rsidR="003B6DB0" w:rsidRDefault="003B6DB0">
      <w:pPr>
        <w:pStyle w:val="ConsPlusTitle"/>
        <w:jc w:val="center"/>
        <w:outlineLvl w:val="3"/>
      </w:pPr>
      <w:r>
        <w:t>8.1. Р-1. Зона зеленых насаждений общего пользования</w:t>
      </w:r>
    </w:p>
    <w:p w:rsidR="003B6DB0" w:rsidRDefault="003B6DB0">
      <w:pPr>
        <w:pStyle w:val="ConsPlusTitle"/>
        <w:jc w:val="center"/>
      </w:pPr>
      <w:r>
        <w:t>(парки, скверы, бульвары, сады)</w:t>
      </w:r>
    </w:p>
    <w:p w:rsidR="003B6DB0" w:rsidRDefault="003B6DB0">
      <w:pPr>
        <w:pStyle w:val="ConsPlusNormal"/>
        <w:jc w:val="both"/>
      </w:pPr>
    </w:p>
    <w:p w:rsidR="003B6DB0" w:rsidRDefault="003B6DB0">
      <w:pPr>
        <w:pStyle w:val="ConsPlusNormal"/>
        <w:ind w:firstLine="540"/>
        <w:jc w:val="both"/>
      </w:pPr>
      <w:r>
        <w:t>Зона предназначена для организации парков, скверов, садов, бульваров, используемых в целях кратковременного отдыха, проведения досуга населения. Регламент зоны предполагает возможность размещения плоскостных спортивных сооружений суммарной максимальной площадью не более 7% от площади территориальной зоны.</w:t>
      </w:r>
    </w:p>
    <w:p w:rsidR="003B6DB0" w:rsidRDefault="003B6DB0">
      <w:pPr>
        <w:pStyle w:val="ConsPlusNormal"/>
        <w:spacing w:before="200"/>
        <w:ind w:firstLine="540"/>
        <w:jc w:val="both"/>
      </w:pPr>
      <w:r>
        <w:t>В общем балансе территории парков и садов площадь озелененных территорий следует принимать не менее 70%, 30% территории парка могут составлять водоемы, аллеи, дороги, площадки, здания и сооружения. Необходимость размещения автомобильных парковок в границах территориальной зоны определяется в проекте озелененной территории общего пользования в зависимости от емкости парка.</w:t>
      </w:r>
    </w:p>
    <w:p w:rsidR="003B6DB0" w:rsidRDefault="003B6DB0">
      <w:pPr>
        <w:pStyle w:val="ConsPlusNormal"/>
        <w:spacing w:before="200"/>
        <w:ind w:firstLine="540"/>
        <w:jc w:val="both"/>
      </w:pPr>
      <w: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3B6DB0" w:rsidRDefault="003B6DB0">
      <w:pPr>
        <w:pStyle w:val="ConsPlusNormal"/>
        <w:spacing w:before="200"/>
        <w:ind w:firstLine="540"/>
        <w:jc w:val="both"/>
      </w:pPr>
      <w:r>
        <w:t>8.1.1.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Парки культуры и отдыха</w:t>
            </w:r>
          </w:p>
        </w:tc>
        <w:tc>
          <w:tcPr>
            <w:tcW w:w="964" w:type="dxa"/>
          </w:tcPr>
          <w:p w:rsidR="003B6DB0" w:rsidRDefault="003B6DB0">
            <w:pPr>
              <w:pStyle w:val="ConsPlusNormal"/>
              <w:jc w:val="center"/>
            </w:pPr>
            <w:r>
              <w:t>3.6.2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w:t>
            </w:r>
          </w:p>
          <w:p w:rsidR="003B6DB0" w:rsidRDefault="003B6DB0">
            <w:pPr>
              <w:pStyle w:val="ConsPlusNormal"/>
              <w:jc w:val="both"/>
            </w:pPr>
            <w:r>
              <w:t>парка - 7%;</w:t>
            </w:r>
          </w:p>
          <w:p w:rsidR="003B6DB0" w:rsidRDefault="003B6DB0">
            <w:pPr>
              <w:pStyle w:val="ConsPlusNormal"/>
              <w:jc w:val="both"/>
            </w:pPr>
            <w:r>
              <w:t>бульвара - 5%.</w:t>
            </w:r>
          </w:p>
          <w:p w:rsidR="003B6DB0" w:rsidRDefault="003B6DB0">
            <w:pPr>
              <w:pStyle w:val="ConsPlusNormal"/>
              <w:jc w:val="both"/>
            </w:pPr>
            <w:r>
              <w:t>Процент застройки подземной части не регламентируется.</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Деятельность по особой охране и изучению природы</w:t>
            </w:r>
          </w:p>
        </w:tc>
        <w:tc>
          <w:tcPr>
            <w:tcW w:w="964" w:type="dxa"/>
          </w:tcPr>
          <w:p w:rsidR="003B6DB0" w:rsidRDefault="003B6DB0">
            <w:pPr>
              <w:pStyle w:val="ConsPlusNormal"/>
              <w:jc w:val="center"/>
            </w:pPr>
            <w:r>
              <w:t>9.0</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Охрана природных территорий</w:t>
            </w:r>
          </w:p>
        </w:tc>
        <w:tc>
          <w:tcPr>
            <w:tcW w:w="964" w:type="dxa"/>
          </w:tcPr>
          <w:p w:rsidR="003B6DB0" w:rsidRDefault="003B6DB0">
            <w:pPr>
              <w:pStyle w:val="ConsPlusNormal"/>
              <w:jc w:val="center"/>
            </w:pPr>
            <w:r>
              <w:t>9.1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Площадки для занятий спортом</w:t>
            </w:r>
          </w:p>
        </w:tc>
        <w:tc>
          <w:tcPr>
            <w:tcW w:w="964" w:type="dxa"/>
          </w:tcPr>
          <w:p w:rsidR="003B6DB0" w:rsidRDefault="003B6DB0">
            <w:pPr>
              <w:pStyle w:val="ConsPlusNormal"/>
              <w:jc w:val="center"/>
            </w:pPr>
            <w:r>
              <w:t>5.1.3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Историко-культурная деятельность</w:t>
            </w:r>
          </w:p>
        </w:tc>
        <w:tc>
          <w:tcPr>
            <w:tcW w:w="964" w:type="dxa"/>
          </w:tcPr>
          <w:p w:rsidR="003B6DB0" w:rsidRDefault="003B6DB0">
            <w:pPr>
              <w:pStyle w:val="ConsPlusNormal"/>
              <w:jc w:val="center"/>
            </w:pPr>
            <w:r>
              <w:t>9.3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Резервные леса</w:t>
            </w:r>
          </w:p>
        </w:tc>
        <w:tc>
          <w:tcPr>
            <w:tcW w:w="964" w:type="dxa"/>
          </w:tcPr>
          <w:p w:rsidR="003B6DB0" w:rsidRDefault="003B6DB0">
            <w:pPr>
              <w:pStyle w:val="ConsPlusNormal"/>
              <w:jc w:val="center"/>
            </w:pPr>
            <w:r>
              <w:t>10.4</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Общее пользование водными объектами</w:t>
            </w:r>
          </w:p>
        </w:tc>
        <w:tc>
          <w:tcPr>
            <w:tcW w:w="964" w:type="dxa"/>
          </w:tcPr>
          <w:p w:rsidR="003B6DB0" w:rsidRDefault="003B6DB0">
            <w:pPr>
              <w:pStyle w:val="ConsPlusNormal"/>
              <w:jc w:val="center"/>
            </w:pPr>
            <w:r>
              <w:t>11.1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293" w:type="dxa"/>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8.1.2.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не подлежит установлению.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со Сводом правил СП 42.13330.2016 "Градостроительство. Планировка и застройка городских и сельских поселений" и нормативов градостроительного проектирования.</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Осуществление религиозных обрядов</w:t>
            </w:r>
          </w:p>
        </w:tc>
        <w:tc>
          <w:tcPr>
            <w:tcW w:w="964" w:type="dxa"/>
          </w:tcPr>
          <w:p w:rsidR="003B6DB0" w:rsidRDefault="003B6DB0">
            <w:pPr>
              <w:pStyle w:val="ConsPlusNormal"/>
              <w:jc w:val="center"/>
            </w:pPr>
            <w:r>
              <w:t>3.7.1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Предельная высота зданий, строений, сооружений - не подлежит установлению.</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Гидротехнические сооружения</w:t>
            </w:r>
          </w:p>
        </w:tc>
        <w:tc>
          <w:tcPr>
            <w:tcW w:w="964" w:type="dxa"/>
          </w:tcPr>
          <w:p w:rsidR="003B6DB0" w:rsidRDefault="003B6DB0">
            <w:pPr>
              <w:pStyle w:val="ConsPlusNormal"/>
              <w:jc w:val="center"/>
            </w:pPr>
            <w:r>
              <w:t>11.3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bl>
    <w:p w:rsidR="003B6DB0" w:rsidRDefault="003B6DB0">
      <w:pPr>
        <w:pStyle w:val="ConsPlusNormal"/>
        <w:jc w:val="both"/>
      </w:pPr>
    </w:p>
    <w:p w:rsidR="003B6DB0" w:rsidRDefault="003B6DB0">
      <w:pPr>
        <w:pStyle w:val="ConsPlusNormal"/>
        <w:ind w:firstLine="540"/>
        <w:jc w:val="both"/>
      </w:pPr>
      <w:r>
        <w:t>8.1.3.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3"/>
      </w:pPr>
      <w:r>
        <w:t>8.2. Р-1-1. Зона зеленых насаждений общего пользования</w:t>
      </w:r>
    </w:p>
    <w:p w:rsidR="003B6DB0" w:rsidRDefault="003B6DB0">
      <w:pPr>
        <w:pStyle w:val="ConsPlusTitle"/>
        <w:jc w:val="center"/>
      </w:pPr>
      <w:r>
        <w:t>с возможностью размещения объектов спорта,</w:t>
      </w:r>
    </w:p>
    <w:p w:rsidR="003B6DB0" w:rsidRDefault="003B6DB0">
      <w:pPr>
        <w:pStyle w:val="ConsPlusTitle"/>
        <w:jc w:val="center"/>
      </w:pPr>
      <w:r>
        <w:t>культуры, образования</w:t>
      </w:r>
    </w:p>
    <w:p w:rsidR="003B6DB0" w:rsidRDefault="003B6DB0">
      <w:pPr>
        <w:pStyle w:val="ConsPlusNormal"/>
        <w:jc w:val="both"/>
      </w:pPr>
    </w:p>
    <w:p w:rsidR="003B6DB0" w:rsidRDefault="003B6DB0">
      <w:pPr>
        <w:pStyle w:val="ConsPlusNormal"/>
        <w:ind w:firstLine="540"/>
        <w:jc w:val="both"/>
      </w:pPr>
      <w:r>
        <w:t>Зона предназначена для организации парков, скверов, садов, бульваров, используемых в целях кратковременного отдыха, проведения досуга населения. В зоне возможно возведение капитальных объектов спорта, культуры, образования. Необходимость размещения автомобильных парковок в границах территориальной зоны определяется в проекте озелененной территории общего пользования в зависимости от емкости парка.</w:t>
      </w:r>
    </w:p>
    <w:p w:rsidR="003B6DB0" w:rsidRDefault="003B6DB0">
      <w:pPr>
        <w:pStyle w:val="ConsPlusNormal"/>
        <w:spacing w:before="200"/>
        <w:ind w:firstLine="540"/>
        <w:jc w:val="both"/>
      </w:pPr>
      <w: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3B6DB0" w:rsidRDefault="003B6DB0">
      <w:pPr>
        <w:pStyle w:val="ConsPlusNormal"/>
        <w:spacing w:before="200"/>
        <w:ind w:firstLine="540"/>
        <w:jc w:val="both"/>
      </w:pPr>
      <w:r>
        <w:t>8.2.1.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Парки культуры и отдыха</w:t>
            </w:r>
          </w:p>
        </w:tc>
        <w:tc>
          <w:tcPr>
            <w:tcW w:w="964" w:type="dxa"/>
          </w:tcPr>
          <w:p w:rsidR="003B6DB0" w:rsidRDefault="003B6DB0">
            <w:pPr>
              <w:pStyle w:val="ConsPlusNormal"/>
              <w:jc w:val="center"/>
            </w:pPr>
            <w:r>
              <w:t>3.6.2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w:t>
            </w:r>
          </w:p>
          <w:p w:rsidR="003B6DB0" w:rsidRDefault="003B6DB0">
            <w:pPr>
              <w:pStyle w:val="ConsPlusNormal"/>
              <w:jc w:val="both"/>
            </w:pPr>
            <w:r>
              <w:t>парка - 7%;</w:t>
            </w:r>
          </w:p>
          <w:p w:rsidR="003B6DB0" w:rsidRDefault="003B6DB0">
            <w:pPr>
              <w:pStyle w:val="ConsPlusNormal"/>
              <w:jc w:val="both"/>
            </w:pPr>
            <w:r>
              <w:t>бульвара - 5%.</w:t>
            </w:r>
          </w:p>
          <w:p w:rsidR="003B6DB0" w:rsidRDefault="003B6DB0">
            <w:pPr>
              <w:pStyle w:val="ConsPlusNormal"/>
              <w:jc w:val="both"/>
            </w:pPr>
            <w:r>
              <w:t>Процент застройки подземной части не регламентируется.</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Деятельность по особой охране и изучению природы</w:t>
            </w:r>
          </w:p>
        </w:tc>
        <w:tc>
          <w:tcPr>
            <w:tcW w:w="964" w:type="dxa"/>
          </w:tcPr>
          <w:p w:rsidR="003B6DB0" w:rsidRDefault="003B6DB0">
            <w:pPr>
              <w:pStyle w:val="ConsPlusNormal"/>
              <w:jc w:val="center"/>
            </w:pPr>
            <w:r>
              <w:t>9.0</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Охрана природных территорий</w:t>
            </w:r>
          </w:p>
        </w:tc>
        <w:tc>
          <w:tcPr>
            <w:tcW w:w="964" w:type="dxa"/>
          </w:tcPr>
          <w:p w:rsidR="003B6DB0" w:rsidRDefault="003B6DB0">
            <w:pPr>
              <w:pStyle w:val="ConsPlusNormal"/>
              <w:jc w:val="center"/>
            </w:pPr>
            <w:r>
              <w:t>9.1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Цирки и зверинцы</w:t>
            </w:r>
          </w:p>
        </w:tc>
        <w:tc>
          <w:tcPr>
            <w:tcW w:w="964" w:type="dxa"/>
          </w:tcPr>
          <w:p w:rsidR="003B6DB0" w:rsidRDefault="003B6DB0">
            <w:pPr>
              <w:pStyle w:val="ConsPlusNormal"/>
              <w:jc w:val="center"/>
            </w:pPr>
            <w:r>
              <w:t>3.6.3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со Сводом правил СП 42.13330.2016 "Градостроительство. Планировка и застройка городских и сельских поселений" и нормативами градостроительного проектирования.</w:t>
            </w:r>
          </w:p>
        </w:tc>
      </w:tr>
      <w:tr w:rsidR="003B6DB0">
        <w:tblPrEx>
          <w:tblBorders>
            <w:insideH w:val="nil"/>
          </w:tblBorders>
        </w:tblPrEx>
        <w:tc>
          <w:tcPr>
            <w:tcW w:w="567" w:type="dxa"/>
            <w:tcBorders>
              <w:bottom w:val="nil"/>
            </w:tcBorders>
          </w:tcPr>
          <w:p w:rsidR="003B6DB0" w:rsidRDefault="003B6DB0">
            <w:pPr>
              <w:pStyle w:val="ConsPlusNormal"/>
              <w:jc w:val="center"/>
            </w:pPr>
            <w:r>
              <w:t>5.</w:t>
            </w:r>
          </w:p>
        </w:tc>
        <w:tc>
          <w:tcPr>
            <w:tcW w:w="1247" w:type="dxa"/>
            <w:tcBorders>
              <w:bottom w:val="nil"/>
            </w:tcBorders>
          </w:tcPr>
          <w:p w:rsidR="003B6DB0" w:rsidRDefault="003B6DB0">
            <w:pPr>
              <w:pStyle w:val="ConsPlusNormal"/>
            </w:pPr>
            <w:r>
              <w:t>Дошкольное, начальное и среднее общее образование</w:t>
            </w:r>
          </w:p>
        </w:tc>
        <w:tc>
          <w:tcPr>
            <w:tcW w:w="964" w:type="dxa"/>
            <w:tcBorders>
              <w:bottom w:val="nil"/>
            </w:tcBorders>
          </w:tcPr>
          <w:p w:rsidR="003B6DB0" w:rsidRDefault="003B6DB0">
            <w:pPr>
              <w:pStyle w:val="ConsPlusNormal"/>
              <w:jc w:val="center"/>
            </w:pPr>
            <w:r>
              <w:t>3.5.1</w:t>
            </w:r>
          </w:p>
        </w:tc>
        <w:tc>
          <w:tcPr>
            <w:tcW w:w="6293" w:type="dxa"/>
            <w:tcBorders>
              <w:bottom w:val="nil"/>
            </w:tcBorders>
          </w:tcPr>
          <w:p w:rsidR="003B6DB0" w:rsidRDefault="003B6DB0">
            <w:pPr>
              <w:pStyle w:val="ConsPlusNormal"/>
              <w:jc w:val="both"/>
            </w:pPr>
            <w:r>
              <w:t>1. Предельные размеры земельных участков:</w:t>
            </w:r>
          </w:p>
          <w:p w:rsidR="003B6DB0" w:rsidRDefault="003B6DB0">
            <w:pPr>
              <w:pStyle w:val="ConsPlusNormal"/>
              <w:jc w:val="both"/>
            </w:pPr>
            <w:r>
              <w:t>1.1. Дошкольных образовательных организаций:</w:t>
            </w:r>
          </w:p>
          <w:p w:rsidR="003B6DB0" w:rsidRDefault="003B6DB0">
            <w:pPr>
              <w:pStyle w:val="ConsPlusNormal"/>
              <w:jc w:val="both"/>
            </w:pPr>
            <w:r>
              <w:t>минимальная площадь на 1 место для отдельно стоящих зданий при вместимости:</w:t>
            </w:r>
          </w:p>
          <w:p w:rsidR="003B6DB0" w:rsidRDefault="003B6DB0">
            <w:pPr>
              <w:pStyle w:val="ConsPlusNormal"/>
              <w:jc w:val="both"/>
            </w:pPr>
            <w:r>
              <w:t>до 100 мест - 40 кв. м;</w:t>
            </w:r>
          </w:p>
          <w:p w:rsidR="003B6DB0" w:rsidRDefault="003B6DB0">
            <w:pPr>
              <w:pStyle w:val="ConsPlusNormal"/>
              <w:jc w:val="both"/>
            </w:pPr>
            <w:r>
              <w:t>свыше 100 мест - 35 кв. м;</w:t>
            </w:r>
          </w:p>
          <w:p w:rsidR="003B6DB0" w:rsidRDefault="003B6DB0">
            <w:pPr>
              <w:pStyle w:val="ConsPlusNormal"/>
              <w:jc w:val="both"/>
            </w:pPr>
            <w:r>
              <w:t>минимальная площадь на 1 место для встроенных при вместимости:</w:t>
            </w:r>
          </w:p>
          <w:p w:rsidR="003B6DB0" w:rsidRDefault="003B6DB0">
            <w:pPr>
              <w:pStyle w:val="ConsPlusNormal"/>
              <w:jc w:val="both"/>
            </w:pPr>
            <w:r>
              <w:t>более 10 мест - не менее 29 кв. м.</w:t>
            </w:r>
          </w:p>
          <w:p w:rsidR="003B6DB0" w:rsidRDefault="003B6DB0">
            <w:pPr>
              <w:pStyle w:val="ConsPlusNormal"/>
              <w:jc w:val="both"/>
            </w:pPr>
            <w:r>
              <w:t>Размеры земельных участков могут быть уменьшены на 25% в условиях реконструкции.</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1.2. Общеобразовательных организаций:</w:t>
            </w:r>
          </w:p>
          <w:p w:rsidR="003B6DB0" w:rsidRDefault="003B6DB0">
            <w:pPr>
              <w:pStyle w:val="ConsPlusNormal"/>
              <w:jc w:val="both"/>
            </w:pPr>
            <w:r>
              <w:t>минимальная площадь на 1 место:</w:t>
            </w:r>
          </w:p>
          <w:p w:rsidR="003B6DB0" w:rsidRDefault="003B6DB0">
            <w:pPr>
              <w:pStyle w:val="ConsPlusNormal"/>
              <w:jc w:val="both"/>
            </w:pPr>
            <w:r>
              <w:t>свыше 40 до 400 мест - 55 кв. м;</w:t>
            </w:r>
          </w:p>
          <w:p w:rsidR="003B6DB0" w:rsidRDefault="003B6DB0">
            <w:pPr>
              <w:pStyle w:val="ConsPlusNormal"/>
              <w:jc w:val="both"/>
            </w:pPr>
            <w:r>
              <w:t>свыше 400 до 500 мест - 65 кв. м;</w:t>
            </w:r>
          </w:p>
          <w:p w:rsidR="003B6DB0" w:rsidRDefault="003B6DB0">
            <w:pPr>
              <w:pStyle w:val="ConsPlusNormal"/>
              <w:jc w:val="both"/>
            </w:pPr>
            <w:r>
              <w:t>свыше 500 до 600 мест - 55 кв. м;</w:t>
            </w:r>
          </w:p>
          <w:p w:rsidR="003B6DB0" w:rsidRDefault="003B6DB0">
            <w:pPr>
              <w:pStyle w:val="ConsPlusNormal"/>
              <w:jc w:val="both"/>
            </w:pPr>
            <w:r>
              <w:t>свыше 600 до 800 мест - 45 кв. м;</w:t>
            </w:r>
          </w:p>
          <w:p w:rsidR="003B6DB0" w:rsidRDefault="003B6DB0">
            <w:pPr>
              <w:pStyle w:val="ConsPlusNormal"/>
              <w:jc w:val="both"/>
            </w:pPr>
            <w:r>
              <w:t>свыше 800 до 1100 мест - 36 кв. м;</w:t>
            </w:r>
          </w:p>
          <w:p w:rsidR="003B6DB0" w:rsidRDefault="003B6DB0">
            <w:pPr>
              <w:pStyle w:val="ConsPlusNormal"/>
              <w:jc w:val="both"/>
            </w:pPr>
            <w:r>
              <w:t>свыше 1100 до 1500 мест - 23 кв. м;</w:t>
            </w:r>
          </w:p>
          <w:p w:rsidR="003B6DB0" w:rsidRDefault="003B6DB0">
            <w:pPr>
              <w:pStyle w:val="ConsPlusNormal"/>
              <w:jc w:val="both"/>
            </w:pPr>
            <w:r>
              <w:t>свыше 1500 до 2000 - 18 кв. м;</w:t>
            </w:r>
          </w:p>
          <w:p w:rsidR="003B6DB0" w:rsidRDefault="003B6DB0">
            <w:pPr>
              <w:pStyle w:val="ConsPlusNormal"/>
              <w:jc w:val="both"/>
            </w:pPr>
            <w:r>
              <w:t>2000 и более - 16 кв. м.</w:t>
            </w:r>
          </w:p>
          <w:p w:rsidR="003B6DB0" w:rsidRDefault="003B6DB0">
            <w:pPr>
              <w:pStyle w:val="ConsPlusNormal"/>
              <w:jc w:val="both"/>
            </w:pPr>
            <w:r>
              <w:t>размеры земельных участков могут быть уменьшены:</w:t>
            </w:r>
          </w:p>
          <w:p w:rsidR="003B6DB0" w:rsidRDefault="003B6DB0">
            <w:pPr>
              <w:pStyle w:val="ConsPlusNormal"/>
              <w:jc w:val="both"/>
            </w:pPr>
            <w:r>
              <w:t>на 20% - в условиях реконструкции.</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1.3. Организаций дополнительного образования:</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Минимальное расстояние от здания дошкольных образовательных организаций и общеобразовательных организаций до красной линии магистральных улиц:</w:t>
            </w:r>
          </w:p>
          <w:p w:rsidR="003B6DB0" w:rsidRDefault="003B6DB0">
            <w:pPr>
              <w:pStyle w:val="ConsPlusNormal"/>
              <w:jc w:val="both"/>
            </w:pPr>
            <w:r>
              <w:t>в г. Краснодар - 25 м;</w:t>
            </w:r>
          </w:p>
          <w:p w:rsidR="003B6DB0" w:rsidRDefault="003B6DB0">
            <w:pPr>
              <w:pStyle w:val="ConsPlusNormal"/>
              <w:jc w:val="both"/>
            </w:pPr>
            <w:r>
              <w:t>в сельских населенных пунктах - 10 м.</w:t>
            </w:r>
          </w:p>
        </w:tc>
      </w:tr>
      <w:tr w:rsidR="003B6DB0">
        <w:tblPrEx>
          <w:tblBorders>
            <w:insideH w:val="nil"/>
          </w:tblBorders>
        </w:tblPrEx>
        <w:tc>
          <w:tcPr>
            <w:tcW w:w="567" w:type="dxa"/>
            <w:tcBorders>
              <w:top w:val="nil"/>
            </w:tcBorders>
          </w:tcPr>
          <w:p w:rsidR="003B6DB0" w:rsidRDefault="003B6DB0">
            <w:pPr>
              <w:pStyle w:val="ConsPlusNormal"/>
            </w:pPr>
          </w:p>
        </w:tc>
        <w:tc>
          <w:tcPr>
            <w:tcW w:w="1247" w:type="dxa"/>
            <w:tcBorders>
              <w:top w:val="nil"/>
            </w:tcBorders>
          </w:tcPr>
          <w:p w:rsidR="003B6DB0" w:rsidRDefault="003B6DB0">
            <w:pPr>
              <w:pStyle w:val="ConsPlusNormal"/>
            </w:pPr>
          </w:p>
        </w:tc>
        <w:tc>
          <w:tcPr>
            <w:tcW w:w="964" w:type="dxa"/>
            <w:tcBorders>
              <w:top w:val="nil"/>
            </w:tcBorders>
          </w:tcPr>
          <w:p w:rsidR="003B6DB0" w:rsidRDefault="003B6DB0">
            <w:pPr>
              <w:pStyle w:val="ConsPlusNormal"/>
            </w:pPr>
          </w:p>
        </w:tc>
        <w:tc>
          <w:tcPr>
            <w:tcW w:w="6293" w:type="dxa"/>
            <w:tcBorders>
              <w:top w:val="nil"/>
            </w:tcBorders>
          </w:tcPr>
          <w:p w:rsidR="003B6DB0" w:rsidRDefault="003B6DB0">
            <w:pPr>
              <w:pStyle w:val="ConsPlusNormal"/>
              <w:jc w:val="both"/>
            </w:pPr>
            <w:r>
              <w:t>3. Для организаций дополнительного образования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3.1.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4. Максимальное количество этажей:</w:t>
            </w:r>
          </w:p>
          <w:p w:rsidR="003B6DB0" w:rsidRDefault="003B6DB0">
            <w:pPr>
              <w:pStyle w:val="ConsPlusNormal"/>
              <w:jc w:val="both"/>
            </w:pPr>
            <w:r>
              <w:t>дошкольной организации - 3;</w:t>
            </w:r>
          </w:p>
          <w:p w:rsidR="003B6DB0" w:rsidRDefault="003B6DB0">
            <w:pPr>
              <w:pStyle w:val="ConsPlusNormal"/>
              <w:jc w:val="both"/>
            </w:pPr>
            <w:r>
              <w:t>общеобразовательных организаций - 3;</w:t>
            </w:r>
          </w:p>
          <w:p w:rsidR="003B6DB0" w:rsidRDefault="003B6DB0">
            <w:pPr>
              <w:pStyle w:val="ConsPlusNormal"/>
              <w:jc w:val="both"/>
            </w:pPr>
            <w:r>
              <w:t>организации дополнительного образования - 3.</w:t>
            </w:r>
          </w:p>
          <w:p w:rsidR="003B6DB0" w:rsidRDefault="003B6DB0">
            <w:pPr>
              <w:pStyle w:val="ConsPlusNormal"/>
              <w:jc w:val="both"/>
            </w:pPr>
            <w:r>
              <w:t>5. Максимальный процент застройки в границах земельного участка:</w:t>
            </w:r>
          </w:p>
          <w:p w:rsidR="003B6DB0" w:rsidRDefault="003B6DB0">
            <w:pPr>
              <w:pStyle w:val="ConsPlusNormal"/>
              <w:jc w:val="both"/>
            </w:pPr>
            <w:r>
              <w:t>дошкольной образовательной организации - 40%;</w:t>
            </w:r>
          </w:p>
          <w:p w:rsidR="003B6DB0" w:rsidRDefault="003B6DB0">
            <w:pPr>
              <w:pStyle w:val="ConsPlusNormal"/>
              <w:jc w:val="both"/>
            </w:pPr>
            <w:r>
              <w:t>общеобразовательной организации - 40%;</w:t>
            </w:r>
          </w:p>
          <w:p w:rsidR="003B6DB0" w:rsidRDefault="003B6DB0">
            <w:pPr>
              <w:pStyle w:val="ConsPlusNormal"/>
              <w:jc w:val="both"/>
            </w:pPr>
            <w:r>
              <w:t>организации дополнительного образования детей - 60%.</w:t>
            </w:r>
          </w:p>
          <w:p w:rsidR="003B6DB0" w:rsidRDefault="003B6DB0">
            <w:pPr>
              <w:pStyle w:val="ConsPlusNormal"/>
              <w:jc w:val="both"/>
            </w:pPr>
            <w:r>
              <w:t>Процент застройки подземной части не регламентируется.</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Объекты культурно-досуговой деятельности</w:t>
            </w:r>
          </w:p>
        </w:tc>
        <w:tc>
          <w:tcPr>
            <w:tcW w:w="964" w:type="dxa"/>
          </w:tcPr>
          <w:p w:rsidR="003B6DB0" w:rsidRDefault="003B6DB0">
            <w:pPr>
              <w:pStyle w:val="ConsPlusNormal"/>
              <w:jc w:val="center"/>
            </w:pPr>
            <w:r>
              <w:t>3.6.1</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Обеспечение спортивно-зрелищных мероприятий</w:t>
            </w:r>
          </w:p>
        </w:tc>
        <w:tc>
          <w:tcPr>
            <w:tcW w:w="964" w:type="dxa"/>
          </w:tcPr>
          <w:p w:rsidR="003B6DB0" w:rsidRDefault="003B6DB0">
            <w:pPr>
              <w:pStyle w:val="ConsPlusNormal"/>
              <w:jc w:val="center"/>
            </w:pPr>
            <w:r>
              <w:t>5.1.1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Обеспечение занятий спортом в помещениях</w:t>
            </w:r>
          </w:p>
        </w:tc>
        <w:tc>
          <w:tcPr>
            <w:tcW w:w="964" w:type="dxa"/>
          </w:tcPr>
          <w:p w:rsidR="003B6DB0" w:rsidRDefault="003B6DB0">
            <w:pPr>
              <w:pStyle w:val="ConsPlusNormal"/>
              <w:jc w:val="center"/>
            </w:pPr>
            <w:r>
              <w:t>5.1.2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Площадки для занятий спортом</w:t>
            </w:r>
          </w:p>
        </w:tc>
        <w:tc>
          <w:tcPr>
            <w:tcW w:w="964" w:type="dxa"/>
          </w:tcPr>
          <w:p w:rsidR="003B6DB0" w:rsidRDefault="003B6DB0">
            <w:pPr>
              <w:pStyle w:val="ConsPlusNormal"/>
              <w:jc w:val="center"/>
            </w:pPr>
            <w:r>
              <w:t>5.1.3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10.</w:t>
            </w:r>
          </w:p>
        </w:tc>
        <w:tc>
          <w:tcPr>
            <w:tcW w:w="1247" w:type="dxa"/>
          </w:tcPr>
          <w:p w:rsidR="003B6DB0" w:rsidRDefault="003B6DB0">
            <w:pPr>
              <w:pStyle w:val="ConsPlusNormal"/>
            </w:pPr>
            <w:r>
              <w:t>Водный спорт</w:t>
            </w:r>
          </w:p>
        </w:tc>
        <w:tc>
          <w:tcPr>
            <w:tcW w:w="964" w:type="dxa"/>
          </w:tcPr>
          <w:p w:rsidR="003B6DB0" w:rsidRDefault="003B6DB0">
            <w:pPr>
              <w:pStyle w:val="ConsPlusNormal"/>
              <w:jc w:val="center"/>
            </w:pPr>
            <w:r>
              <w:t>5.1.5</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11.</w:t>
            </w:r>
          </w:p>
        </w:tc>
        <w:tc>
          <w:tcPr>
            <w:tcW w:w="1247" w:type="dxa"/>
          </w:tcPr>
          <w:p w:rsidR="003B6DB0" w:rsidRDefault="003B6DB0">
            <w:pPr>
              <w:pStyle w:val="ConsPlusNormal"/>
            </w:pPr>
            <w:r>
              <w:t>Историко-культурная деятельность</w:t>
            </w:r>
          </w:p>
        </w:tc>
        <w:tc>
          <w:tcPr>
            <w:tcW w:w="964" w:type="dxa"/>
          </w:tcPr>
          <w:p w:rsidR="003B6DB0" w:rsidRDefault="003B6DB0">
            <w:pPr>
              <w:pStyle w:val="ConsPlusNormal"/>
              <w:jc w:val="center"/>
            </w:pPr>
            <w:r>
              <w:t>9.3</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12.</w:t>
            </w:r>
          </w:p>
        </w:tc>
        <w:tc>
          <w:tcPr>
            <w:tcW w:w="1247" w:type="dxa"/>
          </w:tcPr>
          <w:p w:rsidR="003B6DB0" w:rsidRDefault="003B6DB0">
            <w:pPr>
              <w:pStyle w:val="ConsPlusNormal"/>
            </w:pPr>
            <w:r>
              <w:t>Резервные леса</w:t>
            </w:r>
          </w:p>
        </w:tc>
        <w:tc>
          <w:tcPr>
            <w:tcW w:w="964" w:type="dxa"/>
          </w:tcPr>
          <w:p w:rsidR="003B6DB0" w:rsidRDefault="003B6DB0">
            <w:pPr>
              <w:pStyle w:val="ConsPlusNormal"/>
              <w:jc w:val="center"/>
            </w:pPr>
            <w:r>
              <w:t>10.4</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13.</w:t>
            </w:r>
          </w:p>
        </w:tc>
        <w:tc>
          <w:tcPr>
            <w:tcW w:w="1247" w:type="dxa"/>
          </w:tcPr>
          <w:p w:rsidR="003B6DB0" w:rsidRDefault="003B6DB0">
            <w:pPr>
              <w:pStyle w:val="ConsPlusNormal"/>
            </w:pPr>
            <w:r>
              <w:t>Общее пользование водными объектами</w:t>
            </w:r>
          </w:p>
        </w:tc>
        <w:tc>
          <w:tcPr>
            <w:tcW w:w="964" w:type="dxa"/>
          </w:tcPr>
          <w:p w:rsidR="003B6DB0" w:rsidRDefault="003B6DB0">
            <w:pPr>
              <w:pStyle w:val="ConsPlusNormal"/>
              <w:jc w:val="center"/>
            </w:pPr>
            <w:r>
              <w:t>11.1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14.</w:t>
            </w:r>
          </w:p>
        </w:tc>
        <w:tc>
          <w:tcPr>
            <w:tcW w:w="1247"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15.</w:t>
            </w:r>
          </w:p>
        </w:tc>
        <w:tc>
          <w:tcPr>
            <w:tcW w:w="1247"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293" w:type="dxa"/>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8.2.2.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Осуществление религиозных обрядов</w:t>
            </w:r>
          </w:p>
        </w:tc>
        <w:tc>
          <w:tcPr>
            <w:tcW w:w="964" w:type="dxa"/>
          </w:tcPr>
          <w:p w:rsidR="003B6DB0" w:rsidRDefault="003B6DB0">
            <w:pPr>
              <w:pStyle w:val="ConsPlusNormal"/>
              <w:jc w:val="center"/>
            </w:pPr>
            <w:r>
              <w:t>3.7.1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Предельная высота зданий, строений, сооружений - не подлежит установлению.</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Гидротехнические сооружения</w:t>
            </w:r>
          </w:p>
        </w:tc>
        <w:tc>
          <w:tcPr>
            <w:tcW w:w="964" w:type="dxa"/>
          </w:tcPr>
          <w:p w:rsidR="003B6DB0" w:rsidRDefault="003B6DB0">
            <w:pPr>
              <w:pStyle w:val="ConsPlusNormal"/>
              <w:jc w:val="center"/>
            </w:pPr>
            <w:r>
              <w:t>11.3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bl>
    <w:p w:rsidR="003B6DB0" w:rsidRDefault="003B6DB0">
      <w:pPr>
        <w:pStyle w:val="ConsPlusNormal"/>
        <w:jc w:val="both"/>
      </w:pPr>
    </w:p>
    <w:p w:rsidR="003B6DB0" w:rsidRDefault="003B6DB0">
      <w:pPr>
        <w:pStyle w:val="ConsPlusNormal"/>
        <w:ind w:firstLine="540"/>
        <w:jc w:val="both"/>
      </w:pPr>
      <w:r>
        <w:t>8.2.3.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3"/>
      </w:pPr>
      <w:r>
        <w:t>8.3. Р-1-2. Зона городского парка "Краснодар"</w:t>
      </w:r>
    </w:p>
    <w:p w:rsidR="003B6DB0" w:rsidRDefault="003B6DB0">
      <w:pPr>
        <w:pStyle w:val="ConsPlusNormal"/>
        <w:jc w:val="both"/>
      </w:pPr>
    </w:p>
    <w:p w:rsidR="003B6DB0" w:rsidRDefault="003B6DB0">
      <w:pPr>
        <w:pStyle w:val="ConsPlusNormal"/>
        <w:ind w:firstLine="540"/>
        <w:jc w:val="both"/>
      </w:pPr>
      <w:r>
        <w:t>Зона предназначена для размещения городского парка "Краснодар".</w:t>
      </w:r>
    </w:p>
    <w:p w:rsidR="003B6DB0" w:rsidRDefault="003B6DB0">
      <w:pPr>
        <w:pStyle w:val="ConsPlusNormal"/>
        <w:spacing w:before="200"/>
        <w:ind w:firstLine="540"/>
        <w:jc w:val="both"/>
      </w:pPr>
      <w:r>
        <w:t>8.3.1.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Объекты культурно-досуговой деятельности</w:t>
            </w:r>
          </w:p>
        </w:tc>
        <w:tc>
          <w:tcPr>
            <w:tcW w:w="964" w:type="dxa"/>
          </w:tcPr>
          <w:p w:rsidR="003B6DB0" w:rsidRDefault="003B6DB0">
            <w:pPr>
              <w:pStyle w:val="ConsPlusNormal"/>
              <w:jc w:val="center"/>
            </w:pPr>
            <w:r>
              <w:t>3.6.1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- 100 кв. м;</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3. Предельное количество этажей - 15.</w:t>
            </w:r>
          </w:p>
          <w:p w:rsidR="003B6DB0" w:rsidRDefault="003B6DB0">
            <w:pPr>
              <w:pStyle w:val="ConsPlusNormal"/>
              <w:jc w:val="both"/>
            </w:pPr>
            <w:r>
              <w:t>4.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Парки культуры и отдыха</w:t>
            </w:r>
          </w:p>
        </w:tc>
        <w:tc>
          <w:tcPr>
            <w:tcW w:w="964" w:type="dxa"/>
          </w:tcPr>
          <w:p w:rsidR="003B6DB0" w:rsidRDefault="003B6DB0">
            <w:pPr>
              <w:pStyle w:val="ConsPlusNormal"/>
              <w:jc w:val="center"/>
            </w:pPr>
            <w:r>
              <w:t>3.6.2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3. Предельное количество этажей - 15.</w:t>
            </w:r>
          </w:p>
          <w:p w:rsidR="003B6DB0" w:rsidRDefault="003B6DB0">
            <w:pPr>
              <w:pStyle w:val="ConsPlusNormal"/>
              <w:jc w:val="both"/>
            </w:pPr>
            <w:r>
              <w:t>4.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Деловое управление</w:t>
            </w:r>
          </w:p>
        </w:tc>
        <w:tc>
          <w:tcPr>
            <w:tcW w:w="964" w:type="dxa"/>
          </w:tcPr>
          <w:p w:rsidR="003B6DB0" w:rsidRDefault="003B6DB0">
            <w:pPr>
              <w:pStyle w:val="ConsPlusNormal"/>
              <w:jc w:val="center"/>
            </w:pPr>
            <w:r>
              <w:t>4.1</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- 100 кв. м;</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3. Предельное количество этажей - 15.</w:t>
            </w:r>
          </w:p>
          <w:p w:rsidR="003B6DB0" w:rsidRDefault="003B6DB0">
            <w:pPr>
              <w:pStyle w:val="ConsPlusNormal"/>
              <w:jc w:val="both"/>
            </w:pPr>
            <w:r>
              <w:t>4.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Магазины</w:t>
            </w:r>
          </w:p>
        </w:tc>
        <w:tc>
          <w:tcPr>
            <w:tcW w:w="964" w:type="dxa"/>
          </w:tcPr>
          <w:p w:rsidR="003B6DB0" w:rsidRDefault="003B6DB0">
            <w:pPr>
              <w:pStyle w:val="ConsPlusNormal"/>
              <w:jc w:val="center"/>
            </w:pPr>
            <w:r>
              <w:t>4.4</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Общественное питание</w:t>
            </w:r>
          </w:p>
        </w:tc>
        <w:tc>
          <w:tcPr>
            <w:tcW w:w="964" w:type="dxa"/>
          </w:tcPr>
          <w:p w:rsidR="003B6DB0" w:rsidRDefault="003B6DB0">
            <w:pPr>
              <w:pStyle w:val="ConsPlusNormal"/>
              <w:jc w:val="center"/>
            </w:pPr>
            <w:r>
              <w:t>4.6</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- 100 кв. м;</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3. Предельное количество этажей - 15.</w:t>
            </w:r>
          </w:p>
          <w:p w:rsidR="003B6DB0" w:rsidRDefault="003B6DB0">
            <w:pPr>
              <w:pStyle w:val="ConsPlusNormal"/>
              <w:jc w:val="both"/>
            </w:pPr>
            <w:r>
              <w:t>4.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Развлекательные мероприятия</w:t>
            </w:r>
          </w:p>
        </w:tc>
        <w:tc>
          <w:tcPr>
            <w:tcW w:w="964" w:type="dxa"/>
          </w:tcPr>
          <w:p w:rsidR="003B6DB0" w:rsidRDefault="003B6DB0">
            <w:pPr>
              <w:pStyle w:val="ConsPlusNormal"/>
              <w:jc w:val="center"/>
            </w:pPr>
            <w:r>
              <w:t>4.8.1</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- 100 кв. м;</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3. Предельное количество этажей - 15.</w:t>
            </w:r>
          </w:p>
          <w:p w:rsidR="003B6DB0" w:rsidRDefault="003B6DB0">
            <w:pPr>
              <w:pStyle w:val="ConsPlusNormal"/>
              <w:jc w:val="both"/>
            </w:pPr>
            <w:r>
              <w:t>4.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Обеспечение спортивно-зрелищных мероприятий</w:t>
            </w:r>
          </w:p>
        </w:tc>
        <w:tc>
          <w:tcPr>
            <w:tcW w:w="964" w:type="dxa"/>
          </w:tcPr>
          <w:p w:rsidR="003B6DB0" w:rsidRDefault="003B6DB0">
            <w:pPr>
              <w:pStyle w:val="ConsPlusNormal"/>
              <w:jc w:val="center"/>
            </w:pPr>
            <w:r>
              <w:t>5.1.1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Обеспечение занятий спортом в помещениях</w:t>
            </w:r>
          </w:p>
        </w:tc>
        <w:tc>
          <w:tcPr>
            <w:tcW w:w="964" w:type="dxa"/>
          </w:tcPr>
          <w:p w:rsidR="003B6DB0" w:rsidRDefault="003B6DB0">
            <w:pPr>
              <w:pStyle w:val="ConsPlusNormal"/>
              <w:jc w:val="center"/>
            </w:pPr>
            <w:r>
              <w:t>5.1.2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10.</w:t>
            </w:r>
          </w:p>
        </w:tc>
        <w:tc>
          <w:tcPr>
            <w:tcW w:w="1247" w:type="dxa"/>
          </w:tcPr>
          <w:p w:rsidR="003B6DB0" w:rsidRDefault="003B6DB0">
            <w:pPr>
              <w:pStyle w:val="ConsPlusNormal"/>
            </w:pPr>
            <w:r>
              <w:t>Площадки для занятий спортом</w:t>
            </w:r>
          </w:p>
        </w:tc>
        <w:tc>
          <w:tcPr>
            <w:tcW w:w="964" w:type="dxa"/>
          </w:tcPr>
          <w:p w:rsidR="003B6DB0" w:rsidRDefault="003B6DB0">
            <w:pPr>
              <w:pStyle w:val="ConsPlusNormal"/>
              <w:jc w:val="center"/>
            </w:pPr>
            <w:r>
              <w:t>5.1.3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11.</w:t>
            </w:r>
          </w:p>
        </w:tc>
        <w:tc>
          <w:tcPr>
            <w:tcW w:w="1247" w:type="dxa"/>
          </w:tcPr>
          <w:p w:rsidR="003B6DB0" w:rsidRDefault="003B6DB0">
            <w:pPr>
              <w:pStyle w:val="ConsPlusNormal"/>
            </w:pPr>
            <w:r>
              <w:t>Оборудованные площадки для занятий спортом</w:t>
            </w:r>
          </w:p>
        </w:tc>
        <w:tc>
          <w:tcPr>
            <w:tcW w:w="964" w:type="dxa"/>
          </w:tcPr>
          <w:p w:rsidR="003B6DB0" w:rsidRDefault="003B6DB0">
            <w:pPr>
              <w:pStyle w:val="ConsPlusNormal"/>
              <w:jc w:val="center"/>
            </w:pPr>
            <w:r>
              <w:t>5.1.4</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- 100 кв. м;</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3. Предельное количество этажей - 15.</w:t>
            </w:r>
          </w:p>
          <w:p w:rsidR="003B6DB0" w:rsidRDefault="003B6DB0">
            <w:pPr>
              <w:pStyle w:val="ConsPlusNormal"/>
              <w:jc w:val="both"/>
            </w:pPr>
            <w:r>
              <w:t>4.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tc>
      </w:tr>
      <w:tr w:rsidR="003B6DB0">
        <w:tc>
          <w:tcPr>
            <w:tcW w:w="567" w:type="dxa"/>
          </w:tcPr>
          <w:p w:rsidR="003B6DB0" w:rsidRDefault="003B6DB0">
            <w:pPr>
              <w:pStyle w:val="ConsPlusNormal"/>
              <w:jc w:val="center"/>
            </w:pPr>
            <w:r>
              <w:t>12.</w:t>
            </w:r>
          </w:p>
        </w:tc>
        <w:tc>
          <w:tcPr>
            <w:tcW w:w="1247" w:type="dxa"/>
          </w:tcPr>
          <w:p w:rsidR="003B6DB0" w:rsidRDefault="003B6DB0">
            <w:pPr>
              <w:pStyle w:val="ConsPlusNormal"/>
            </w:pPr>
            <w:r>
              <w:t>Спортивные базы</w:t>
            </w:r>
          </w:p>
        </w:tc>
        <w:tc>
          <w:tcPr>
            <w:tcW w:w="964" w:type="dxa"/>
          </w:tcPr>
          <w:p w:rsidR="003B6DB0" w:rsidRDefault="003B6DB0">
            <w:pPr>
              <w:pStyle w:val="ConsPlusNormal"/>
              <w:jc w:val="center"/>
            </w:pPr>
            <w:r>
              <w:t>5.1.7</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- 100 кв. м;</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3. Предельное количество этажей - 15.</w:t>
            </w:r>
          </w:p>
          <w:p w:rsidR="003B6DB0" w:rsidRDefault="003B6DB0">
            <w:pPr>
              <w:pStyle w:val="ConsPlusNormal"/>
              <w:jc w:val="both"/>
            </w:pPr>
            <w:r>
              <w:t>4.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tc>
      </w:tr>
      <w:tr w:rsidR="003B6DB0">
        <w:tc>
          <w:tcPr>
            <w:tcW w:w="567" w:type="dxa"/>
          </w:tcPr>
          <w:p w:rsidR="003B6DB0" w:rsidRDefault="003B6DB0">
            <w:pPr>
              <w:pStyle w:val="ConsPlusNormal"/>
              <w:jc w:val="center"/>
            </w:pPr>
            <w:r>
              <w:t>13.</w:t>
            </w:r>
          </w:p>
        </w:tc>
        <w:tc>
          <w:tcPr>
            <w:tcW w:w="1247" w:type="dxa"/>
          </w:tcPr>
          <w:p w:rsidR="003B6DB0" w:rsidRDefault="003B6DB0">
            <w:pPr>
              <w:pStyle w:val="ConsPlusNormal"/>
            </w:pPr>
            <w:r>
              <w:t>Туристическое обслуживание</w:t>
            </w:r>
          </w:p>
        </w:tc>
        <w:tc>
          <w:tcPr>
            <w:tcW w:w="964" w:type="dxa"/>
          </w:tcPr>
          <w:p w:rsidR="003B6DB0" w:rsidRDefault="003B6DB0">
            <w:pPr>
              <w:pStyle w:val="ConsPlusNormal"/>
              <w:jc w:val="center"/>
            </w:pPr>
            <w:r>
              <w:t>5.2.1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14.</w:t>
            </w:r>
          </w:p>
        </w:tc>
        <w:tc>
          <w:tcPr>
            <w:tcW w:w="1247" w:type="dxa"/>
          </w:tcPr>
          <w:p w:rsidR="003B6DB0" w:rsidRDefault="003B6DB0">
            <w:pPr>
              <w:pStyle w:val="ConsPlusNormal"/>
            </w:pPr>
            <w:r>
              <w:t>Поля для гольфа или конных прогулок</w:t>
            </w:r>
          </w:p>
        </w:tc>
        <w:tc>
          <w:tcPr>
            <w:tcW w:w="964" w:type="dxa"/>
          </w:tcPr>
          <w:p w:rsidR="003B6DB0" w:rsidRDefault="003B6DB0">
            <w:pPr>
              <w:pStyle w:val="ConsPlusNormal"/>
              <w:jc w:val="center"/>
            </w:pPr>
            <w:r>
              <w:t>5.5</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15.</w:t>
            </w:r>
          </w:p>
        </w:tc>
        <w:tc>
          <w:tcPr>
            <w:tcW w:w="1247" w:type="dxa"/>
          </w:tcPr>
          <w:p w:rsidR="003B6DB0" w:rsidRDefault="003B6DB0">
            <w:pPr>
              <w:pStyle w:val="ConsPlusNormal"/>
            </w:pPr>
            <w:r>
              <w:t>Служебные гаражи</w:t>
            </w:r>
          </w:p>
        </w:tc>
        <w:tc>
          <w:tcPr>
            <w:tcW w:w="964" w:type="dxa"/>
          </w:tcPr>
          <w:p w:rsidR="003B6DB0" w:rsidRDefault="003B6DB0">
            <w:pPr>
              <w:pStyle w:val="ConsPlusNormal"/>
              <w:jc w:val="center"/>
            </w:pPr>
            <w:r>
              <w:t>4.9</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- 100 кв. м;</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3. Предельное количество этажей - 15.</w:t>
            </w:r>
          </w:p>
          <w:p w:rsidR="003B6DB0" w:rsidRDefault="003B6DB0">
            <w:pPr>
              <w:pStyle w:val="ConsPlusNormal"/>
              <w:jc w:val="both"/>
            </w:pPr>
            <w:r>
              <w:t>4.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16.</w:t>
            </w:r>
          </w:p>
        </w:tc>
        <w:tc>
          <w:tcPr>
            <w:tcW w:w="1247" w:type="dxa"/>
          </w:tcPr>
          <w:p w:rsidR="003B6DB0" w:rsidRDefault="003B6DB0">
            <w:pPr>
              <w:pStyle w:val="ConsPlusNormal"/>
            </w:pPr>
            <w:r>
              <w:t>Хранение автотранспорта</w:t>
            </w:r>
          </w:p>
        </w:tc>
        <w:tc>
          <w:tcPr>
            <w:tcW w:w="964" w:type="dxa"/>
          </w:tcPr>
          <w:p w:rsidR="003B6DB0" w:rsidRDefault="003B6DB0">
            <w:pPr>
              <w:pStyle w:val="ConsPlusNormal"/>
              <w:jc w:val="center"/>
            </w:pPr>
            <w:r>
              <w:t>2.7.1</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- 100 кв. м;</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3. Предельное количество этажей - 15.</w:t>
            </w:r>
          </w:p>
          <w:p w:rsidR="003B6DB0" w:rsidRDefault="003B6DB0">
            <w:pPr>
              <w:pStyle w:val="ConsPlusNormal"/>
              <w:jc w:val="both"/>
            </w:pPr>
            <w:r>
              <w:t>4.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tc>
      </w:tr>
      <w:tr w:rsidR="003B6DB0">
        <w:tc>
          <w:tcPr>
            <w:tcW w:w="567" w:type="dxa"/>
          </w:tcPr>
          <w:p w:rsidR="003B6DB0" w:rsidRDefault="003B6DB0">
            <w:pPr>
              <w:pStyle w:val="ConsPlusNormal"/>
              <w:jc w:val="center"/>
            </w:pPr>
            <w:r>
              <w:t>17.</w:t>
            </w:r>
          </w:p>
        </w:tc>
        <w:tc>
          <w:tcPr>
            <w:tcW w:w="1247" w:type="dxa"/>
          </w:tcPr>
          <w:p w:rsidR="003B6DB0" w:rsidRDefault="003B6DB0">
            <w:pPr>
              <w:pStyle w:val="ConsPlusNormal"/>
            </w:pPr>
            <w:r>
              <w:t>Воздушный транспорт</w:t>
            </w:r>
          </w:p>
        </w:tc>
        <w:tc>
          <w:tcPr>
            <w:tcW w:w="964" w:type="dxa"/>
          </w:tcPr>
          <w:p w:rsidR="003B6DB0" w:rsidRDefault="003B6DB0">
            <w:pPr>
              <w:pStyle w:val="ConsPlusNormal"/>
              <w:jc w:val="center"/>
            </w:pPr>
            <w:r>
              <w:t>7.4</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18.</w:t>
            </w:r>
          </w:p>
        </w:tc>
        <w:tc>
          <w:tcPr>
            <w:tcW w:w="1247"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19.</w:t>
            </w:r>
          </w:p>
        </w:tc>
        <w:tc>
          <w:tcPr>
            <w:tcW w:w="1247"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293" w:type="dxa"/>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8.3.2.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bl>
    <w:p w:rsidR="003B6DB0" w:rsidRDefault="003B6DB0">
      <w:pPr>
        <w:pStyle w:val="ConsPlusNormal"/>
        <w:jc w:val="both"/>
      </w:pPr>
    </w:p>
    <w:p w:rsidR="003B6DB0" w:rsidRDefault="003B6DB0">
      <w:pPr>
        <w:pStyle w:val="ConsPlusNormal"/>
        <w:ind w:firstLine="540"/>
        <w:jc w:val="both"/>
      </w:pPr>
      <w:r>
        <w:t>8.3.3.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3"/>
      </w:pPr>
      <w:r>
        <w:t>8.4. Р-1-3. Зона зеленых насаждений общего пользования</w:t>
      </w:r>
    </w:p>
    <w:p w:rsidR="003B6DB0" w:rsidRDefault="003B6DB0">
      <w:pPr>
        <w:pStyle w:val="ConsPlusTitle"/>
        <w:jc w:val="center"/>
      </w:pPr>
      <w:r>
        <w:t>с возможностью размещения парковок автотранспорта</w:t>
      </w:r>
    </w:p>
    <w:p w:rsidR="003B6DB0" w:rsidRDefault="003B6DB0">
      <w:pPr>
        <w:pStyle w:val="ConsPlusNormal"/>
        <w:jc w:val="both"/>
      </w:pPr>
    </w:p>
    <w:p w:rsidR="003B6DB0" w:rsidRDefault="003B6DB0">
      <w:pPr>
        <w:pStyle w:val="ConsPlusNormal"/>
        <w:ind w:firstLine="540"/>
        <w:jc w:val="both"/>
      </w:pPr>
      <w:r>
        <w:t>Зона предназначена для организации парков, скверов, садов, бульваров, используемых в целях кратковременного отдыха, проведения досуга населения с возможностью размещения мест хранения личного автотранспорта населения.</w:t>
      </w:r>
    </w:p>
    <w:p w:rsidR="003B6DB0" w:rsidRDefault="003B6DB0">
      <w:pPr>
        <w:pStyle w:val="ConsPlusNormal"/>
        <w:spacing w:before="200"/>
        <w:ind w:firstLine="540"/>
        <w:jc w:val="both"/>
      </w:pPr>
      <w: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3B6DB0" w:rsidRDefault="003B6DB0">
      <w:pPr>
        <w:pStyle w:val="ConsPlusNormal"/>
        <w:spacing w:before="200"/>
        <w:ind w:firstLine="540"/>
        <w:jc w:val="both"/>
      </w:pPr>
      <w:r>
        <w:t>8.4.1.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Парки культуры и отдыха</w:t>
            </w:r>
          </w:p>
        </w:tc>
        <w:tc>
          <w:tcPr>
            <w:tcW w:w="964" w:type="dxa"/>
          </w:tcPr>
          <w:p w:rsidR="003B6DB0" w:rsidRDefault="003B6DB0">
            <w:pPr>
              <w:pStyle w:val="ConsPlusNormal"/>
              <w:jc w:val="center"/>
            </w:pPr>
            <w:r>
              <w:t>3.6.2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w:t>
            </w:r>
          </w:p>
          <w:p w:rsidR="003B6DB0" w:rsidRDefault="003B6DB0">
            <w:pPr>
              <w:pStyle w:val="ConsPlusNormal"/>
              <w:jc w:val="both"/>
            </w:pPr>
            <w:r>
              <w:t>парка - 7%;</w:t>
            </w:r>
          </w:p>
          <w:p w:rsidR="003B6DB0" w:rsidRDefault="003B6DB0">
            <w:pPr>
              <w:pStyle w:val="ConsPlusNormal"/>
              <w:jc w:val="both"/>
            </w:pPr>
            <w:r>
              <w:t>бульвара - 5%.</w:t>
            </w:r>
          </w:p>
          <w:p w:rsidR="003B6DB0" w:rsidRDefault="003B6DB0">
            <w:pPr>
              <w:pStyle w:val="ConsPlusNormal"/>
              <w:jc w:val="both"/>
            </w:pPr>
            <w:r>
              <w:t>Процент застройки подземной части не регламентируется.</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Деятельность по особой охране и изучению природы</w:t>
            </w:r>
          </w:p>
        </w:tc>
        <w:tc>
          <w:tcPr>
            <w:tcW w:w="964" w:type="dxa"/>
          </w:tcPr>
          <w:p w:rsidR="003B6DB0" w:rsidRDefault="003B6DB0">
            <w:pPr>
              <w:pStyle w:val="ConsPlusNormal"/>
              <w:jc w:val="center"/>
            </w:pPr>
            <w:r>
              <w:t>9.0</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Охрана природных территорий</w:t>
            </w:r>
          </w:p>
        </w:tc>
        <w:tc>
          <w:tcPr>
            <w:tcW w:w="964" w:type="dxa"/>
          </w:tcPr>
          <w:p w:rsidR="003B6DB0" w:rsidRDefault="003B6DB0">
            <w:pPr>
              <w:pStyle w:val="ConsPlusNormal"/>
              <w:jc w:val="center"/>
            </w:pPr>
            <w:r>
              <w:t>9.1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Площадки для занятий спортом</w:t>
            </w:r>
          </w:p>
        </w:tc>
        <w:tc>
          <w:tcPr>
            <w:tcW w:w="964" w:type="dxa"/>
          </w:tcPr>
          <w:p w:rsidR="003B6DB0" w:rsidRDefault="003B6DB0">
            <w:pPr>
              <w:pStyle w:val="ConsPlusNormal"/>
              <w:jc w:val="center"/>
            </w:pPr>
            <w:r>
              <w:t>5.1.3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Историко-культурная деятельность</w:t>
            </w:r>
          </w:p>
        </w:tc>
        <w:tc>
          <w:tcPr>
            <w:tcW w:w="964" w:type="dxa"/>
          </w:tcPr>
          <w:p w:rsidR="003B6DB0" w:rsidRDefault="003B6DB0">
            <w:pPr>
              <w:pStyle w:val="ConsPlusNormal"/>
              <w:jc w:val="center"/>
            </w:pPr>
            <w:r>
              <w:t>9.3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Резервные леса</w:t>
            </w:r>
          </w:p>
        </w:tc>
        <w:tc>
          <w:tcPr>
            <w:tcW w:w="964" w:type="dxa"/>
          </w:tcPr>
          <w:p w:rsidR="003B6DB0" w:rsidRDefault="003B6DB0">
            <w:pPr>
              <w:pStyle w:val="ConsPlusNormal"/>
              <w:jc w:val="center"/>
            </w:pPr>
            <w:r>
              <w:t>10.4</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Общее пользование водными объектами</w:t>
            </w:r>
          </w:p>
        </w:tc>
        <w:tc>
          <w:tcPr>
            <w:tcW w:w="964" w:type="dxa"/>
          </w:tcPr>
          <w:p w:rsidR="003B6DB0" w:rsidRDefault="003B6DB0">
            <w:pPr>
              <w:pStyle w:val="ConsPlusNormal"/>
              <w:jc w:val="center"/>
            </w:pPr>
            <w:r>
              <w:t>11.1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293" w:type="dxa"/>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8.4.2.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Хранение автотранспорта</w:t>
            </w:r>
          </w:p>
        </w:tc>
        <w:tc>
          <w:tcPr>
            <w:tcW w:w="964" w:type="dxa"/>
          </w:tcPr>
          <w:p w:rsidR="003B6DB0" w:rsidRDefault="003B6DB0">
            <w:pPr>
              <w:pStyle w:val="ConsPlusNormal"/>
              <w:jc w:val="center"/>
            </w:pPr>
            <w:r>
              <w:t>2.7.1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- 15%.</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Осуществление религиозных обрядов</w:t>
            </w:r>
          </w:p>
        </w:tc>
        <w:tc>
          <w:tcPr>
            <w:tcW w:w="964" w:type="dxa"/>
          </w:tcPr>
          <w:p w:rsidR="003B6DB0" w:rsidRDefault="003B6DB0">
            <w:pPr>
              <w:pStyle w:val="ConsPlusNormal"/>
              <w:jc w:val="center"/>
            </w:pPr>
            <w:r>
              <w:t>3.7.1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Предельная высота зданий, строений, сооружений - не подлежит установлению.</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Гидротехнические сооружения</w:t>
            </w:r>
          </w:p>
        </w:tc>
        <w:tc>
          <w:tcPr>
            <w:tcW w:w="964" w:type="dxa"/>
          </w:tcPr>
          <w:p w:rsidR="003B6DB0" w:rsidRDefault="003B6DB0">
            <w:pPr>
              <w:pStyle w:val="ConsPlusNormal"/>
              <w:jc w:val="center"/>
            </w:pPr>
            <w:r>
              <w:t>11.3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bl>
    <w:p w:rsidR="003B6DB0" w:rsidRDefault="003B6DB0">
      <w:pPr>
        <w:pStyle w:val="ConsPlusNormal"/>
        <w:jc w:val="both"/>
      </w:pPr>
    </w:p>
    <w:p w:rsidR="003B6DB0" w:rsidRDefault="003B6DB0">
      <w:pPr>
        <w:pStyle w:val="ConsPlusNormal"/>
        <w:ind w:firstLine="540"/>
        <w:jc w:val="both"/>
      </w:pPr>
      <w:r>
        <w:t>8.4.3.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3"/>
      </w:pPr>
      <w:r>
        <w:t>8.5. Р-2. Зона рекреационного назначения без размещения</w:t>
      </w:r>
    </w:p>
    <w:p w:rsidR="003B6DB0" w:rsidRDefault="003B6DB0">
      <w:pPr>
        <w:pStyle w:val="ConsPlusTitle"/>
        <w:jc w:val="center"/>
      </w:pPr>
      <w:r>
        <w:t>объектов капитального строительства</w:t>
      </w:r>
    </w:p>
    <w:p w:rsidR="003B6DB0" w:rsidRDefault="003B6DB0">
      <w:pPr>
        <w:pStyle w:val="ConsPlusNormal"/>
        <w:jc w:val="both"/>
      </w:pPr>
    </w:p>
    <w:p w:rsidR="003B6DB0" w:rsidRDefault="003B6DB0">
      <w:pPr>
        <w:pStyle w:val="ConsPlusNormal"/>
        <w:ind w:firstLine="540"/>
        <w:jc w:val="both"/>
      </w:pPr>
      <w:r>
        <w:t>Зона предназначена для сохранения окружающей природной среды путем ограничения хозяйственной деятельности без возможности возведения объектов капитального строительства.</w:t>
      </w:r>
    </w:p>
    <w:p w:rsidR="003B6DB0" w:rsidRDefault="003B6DB0">
      <w:pPr>
        <w:pStyle w:val="ConsPlusNormal"/>
        <w:spacing w:before="200"/>
        <w:ind w:firstLine="540"/>
        <w:jc w:val="both"/>
      </w:pPr>
      <w: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3B6DB0" w:rsidRDefault="003B6DB0">
      <w:pPr>
        <w:pStyle w:val="ConsPlusNormal"/>
        <w:spacing w:before="200"/>
        <w:ind w:firstLine="540"/>
        <w:jc w:val="both"/>
      </w:pPr>
      <w:r>
        <w:t>8.5.1.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Парки культуры и отдыха</w:t>
            </w:r>
          </w:p>
        </w:tc>
        <w:tc>
          <w:tcPr>
            <w:tcW w:w="964" w:type="dxa"/>
          </w:tcPr>
          <w:p w:rsidR="003B6DB0" w:rsidRDefault="003B6DB0">
            <w:pPr>
              <w:pStyle w:val="ConsPlusNormal"/>
              <w:jc w:val="center"/>
            </w:pPr>
            <w:r>
              <w:t>3.6.2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некапитальных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некапитальных строений, сооружений - не подлежит установлению.</w:t>
            </w:r>
          </w:p>
          <w:p w:rsidR="003B6DB0" w:rsidRDefault="003B6DB0">
            <w:pPr>
              <w:pStyle w:val="ConsPlusNormal"/>
              <w:jc w:val="both"/>
            </w:pPr>
            <w:r>
              <w:t>4. Максимальный процент застройки некапитальными строениями, сооружений в границах земельного участка:</w:t>
            </w:r>
          </w:p>
          <w:p w:rsidR="003B6DB0" w:rsidRDefault="003B6DB0">
            <w:pPr>
              <w:pStyle w:val="ConsPlusNormal"/>
              <w:jc w:val="both"/>
            </w:pPr>
            <w:r>
              <w:t>парка - 7%;</w:t>
            </w:r>
          </w:p>
          <w:p w:rsidR="003B6DB0" w:rsidRDefault="003B6DB0">
            <w:pPr>
              <w:pStyle w:val="ConsPlusNormal"/>
              <w:jc w:val="both"/>
            </w:pPr>
            <w:r>
              <w:t>бульвара - 5%.</w:t>
            </w:r>
          </w:p>
          <w:p w:rsidR="003B6DB0" w:rsidRDefault="003B6DB0">
            <w:pPr>
              <w:pStyle w:val="ConsPlusNormal"/>
              <w:jc w:val="both"/>
            </w:pPr>
            <w:r>
              <w:t>Процент застройки подземной части не регламентируется.</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Причалы для маломерных судов</w:t>
            </w:r>
          </w:p>
        </w:tc>
        <w:tc>
          <w:tcPr>
            <w:tcW w:w="964" w:type="dxa"/>
          </w:tcPr>
          <w:p w:rsidR="003B6DB0" w:rsidRDefault="003B6DB0">
            <w:pPr>
              <w:pStyle w:val="ConsPlusNormal"/>
              <w:jc w:val="center"/>
            </w:pPr>
            <w:r>
              <w:t>5.4</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некапитальных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некапитальных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- 30%.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Деятельность по особой охране и изучению природы</w:t>
            </w:r>
          </w:p>
        </w:tc>
        <w:tc>
          <w:tcPr>
            <w:tcW w:w="964" w:type="dxa"/>
          </w:tcPr>
          <w:p w:rsidR="003B6DB0" w:rsidRDefault="003B6DB0">
            <w:pPr>
              <w:pStyle w:val="ConsPlusNormal"/>
              <w:jc w:val="center"/>
            </w:pPr>
            <w:r>
              <w:t>9.0</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некапитальных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некапитальных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Охрана природных территорий</w:t>
            </w:r>
          </w:p>
        </w:tc>
        <w:tc>
          <w:tcPr>
            <w:tcW w:w="964" w:type="dxa"/>
          </w:tcPr>
          <w:p w:rsidR="003B6DB0" w:rsidRDefault="003B6DB0">
            <w:pPr>
              <w:pStyle w:val="ConsPlusNormal"/>
              <w:jc w:val="center"/>
            </w:pPr>
            <w:r>
              <w:t>9.1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Площадки для занятий спортом</w:t>
            </w:r>
          </w:p>
        </w:tc>
        <w:tc>
          <w:tcPr>
            <w:tcW w:w="964" w:type="dxa"/>
          </w:tcPr>
          <w:p w:rsidR="003B6DB0" w:rsidRDefault="003B6DB0">
            <w:pPr>
              <w:pStyle w:val="ConsPlusNormal"/>
              <w:jc w:val="center"/>
            </w:pPr>
            <w:r>
              <w:t>5.1.3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Историко-культурная деятельность</w:t>
            </w:r>
          </w:p>
        </w:tc>
        <w:tc>
          <w:tcPr>
            <w:tcW w:w="964" w:type="dxa"/>
          </w:tcPr>
          <w:p w:rsidR="003B6DB0" w:rsidRDefault="003B6DB0">
            <w:pPr>
              <w:pStyle w:val="ConsPlusNormal"/>
              <w:jc w:val="center"/>
            </w:pPr>
            <w:r>
              <w:t>9.3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Резервные леса</w:t>
            </w:r>
          </w:p>
        </w:tc>
        <w:tc>
          <w:tcPr>
            <w:tcW w:w="964" w:type="dxa"/>
          </w:tcPr>
          <w:p w:rsidR="003B6DB0" w:rsidRDefault="003B6DB0">
            <w:pPr>
              <w:pStyle w:val="ConsPlusNormal"/>
              <w:jc w:val="center"/>
            </w:pPr>
            <w:r>
              <w:t>10.4</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Общее пользование водными объектами</w:t>
            </w:r>
          </w:p>
        </w:tc>
        <w:tc>
          <w:tcPr>
            <w:tcW w:w="964" w:type="dxa"/>
          </w:tcPr>
          <w:p w:rsidR="003B6DB0" w:rsidRDefault="003B6DB0">
            <w:pPr>
              <w:pStyle w:val="ConsPlusNormal"/>
              <w:jc w:val="center"/>
            </w:pPr>
            <w:r>
              <w:t>11.1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10.</w:t>
            </w:r>
          </w:p>
        </w:tc>
        <w:tc>
          <w:tcPr>
            <w:tcW w:w="1247"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11.</w:t>
            </w:r>
          </w:p>
        </w:tc>
        <w:tc>
          <w:tcPr>
            <w:tcW w:w="1247" w:type="dxa"/>
          </w:tcPr>
          <w:p w:rsidR="003B6DB0" w:rsidRDefault="003B6DB0">
            <w:pPr>
              <w:pStyle w:val="ConsPlusNormal"/>
            </w:pPr>
            <w:r>
              <w:t>Запас</w:t>
            </w:r>
          </w:p>
        </w:tc>
        <w:tc>
          <w:tcPr>
            <w:tcW w:w="964" w:type="dxa"/>
          </w:tcPr>
          <w:p w:rsidR="003B6DB0" w:rsidRDefault="003B6DB0">
            <w:pPr>
              <w:pStyle w:val="ConsPlusNormal"/>
              <w:jc w:val="center"/>
            </w:pPr>
            <w:r>
              <w:t>12.3</w:t>
            </w:r>
          </w:p>
        </w:tc>
        <w:tc>
          <w:tcPr>
            <w:tcW w:w="6293" w:type="dxa"/>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8.5.2.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некапитальных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некапитальных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Гидротехнические сооружения</w:t>
            </w:r>
          </w:p>
        </w:tc>
        <w:tc>
          <w:tcPr>
            <w:tcW w:w="964" w:type="dxa"/>
          </w:tcPr>
          <w:p w:rsidR="003B6DB0" w:rsidRDefault="003B6DB0">
            <w:pPr>
              <w:pStyle w:val="ConsPlusNormal"/>
              <w:jc w:val="center"/>
            </w:pPr>
            <w:r>
              <w:t>11.3</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некапитальных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некапитальных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3" w:type="dxa"/>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8.5.3.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3"/>
      </w:pPr>
      <w:r>
        <w:t>8.6. Р-3. Зона отдыха с размещением объектов</w:t>
      </w:r>
    </w:p>
    <w:p w:rsidR="003B6DB0" w:rsidRDefault="003B6DB0">
      <w:pPr>
        <w:pStyle w:val="ConsPlusTitle"/>
        <w:jc w:val="center"/>
      </w:pPr>
      <w:r>
        <w:t>туристического обслуживания</w:t>
      </w:r>
    </w:p>
    <w:p w:rsidR="003B6DB0" w:rsidRDefault="003B6DB0">
      <w:pPr>
        <w:pStyle w:val="ConsPlusNormal"/>
        <w:jc w:val="both"/>
      </w:pPr>
    </w:p>
    <w:p w:rsidR="003B6DB0" w:rsidRDefault="003B6DB0">
      <w:pPr>
        <w:pStyle w:val="ConsPlusNormal"/>
        <w:ind w:firstLine="540"/>
        <w:jc w:val="both"/>
      </w:pPr>
      <w:r>
        <w:t>Зона предназначена для размещения объектов туристического обслуживания (пансионаты, гостиницы, дома отдыха, детские лагеря и др.),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3B6DB0" w:rsidRDefault="003B6DB0">
      <w:pPr>
        <w:pStyle w:val="ConsPlusNormal"/>
        <w:spacing w:before="200"/>
        <w:ind w:firstLine="540"/>
        <w:jc w:val="both"/>
      </w:pPr>
      <w: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3B6DB0" w:rsidRDefault="003B6DB0">
      <w:pPr>
        <w:pStyle w:val="ConsPlusNormal"/>
        <w:spacing w:before="200"/>
        <w:ind w:firstLine="540"/>
        <w:jc w:val="both"/>
      </w:pPr>
      <w:r>
        <w:t>8.6.1.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Туристическое обслуживание</w:t>
            </w:r>
          </w:p>
        </w:tc>
        <w:tc>
          <w:tcPr>
            <w:tcW w:w="964" w:type="dxa"/>
          </w:tcPr>
          <w:p w:rsidR="003B6DB0" w:rsidRDefault="003B6DB0">
            <w:pPr>
              <w:pStyle w:val="ConsPlusNormal"/>
              <w:jc w:val="center"/>
            </w:pPr>
            <w:r>
              <w:t>5.2.1</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Гостиничное обслуживание</w:t>
            </w:r>
          </w:p>
        </w:tc>
        <w:tc>
          <w:tcPr>
            <w:tcW w:w="964" w:type="dxa"/>
          </w:tcPr>
          <w:p w:rsidR="003B6DB0" w:rsidRDefault="003B6DB0">
            <w:pPr>
              <w:pStyle w:val="ConsPlusNormal"/>
              <w:jc w:val="center"/>
            </w:pPr>
            <w:r>
              <w:t>4.7</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Курортная деятельность</w:t>
            </w:r>
          </w:p>
        </w:tc>
        <w:tc>
          <w:tcPr>
            <w:tcW w:w="964" w:type="dxa"/>
          </w:tcPr>
          <w:p w:rsidR="003B6DB0" w:rsidRDefault="003B6DB0">
            <w:pPr>
              <w:pStyle w:val="ConsPlusNormal"/>
              <w:jc w:val="center"/>
            </w:pPr>
            <w:r>
              <w:t>9.2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Санаторная деятельность</w:t>
            </w:r>
          </w:p>
        </w:tc>
        <w:tc>
          <w:tcPr>
            <w:tcW w:w="964" w:type="dxa"/>
          </w:tcPr>
          <w:p w:rsidR="003B6DB0" w:rsidRDefault="003B6DB0">
            <w:pPr>
              <w:pStyle w:val="ConsPlusNormal"/>
              <w:jc w:val="center"/>
            </w:pPr>
            <w:r>
              <w:t>9.2.1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Историко-культурная деятельность</w:t>
            </w:r>
          </w:p>
        </w:tc>
        <w:tc>
          <w:tcPr>
            <w:tcW w:w="964" w:type="dxa"/>
          </w:tcPr>
          <w:p w:rsidR="003B6DB0" w:rsidRDefault="003B6DB0">
            <w:pPr>
              <w:pStyle w:val="ConsPlusNormal"/>
              <w:jc w:val="center"/>
            </w:pPr>
            <w:r>
              <w:t>9.3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Охота и рыбалка</w:t>
            </w:r>
          </w:p>
        </w:tc>
        <w:tc>
          <w:tcPr>
            <w:tcW w:w="964" w:type="dxa"/>
          </w:tcPr>
          <w:p w:rsidR="003B6DB0" w:rsidRDefault="003B6DB0">
            <w:pPr>
              <w:pStyle w:val="ConsPlusNormal"/>
              <w:jc w:val="center"/>
            </w:pPr>
            <w:r>
              <w:t>5.3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Площадки для занятий спортом</w:t>
            </w:r>
          </w:p>
        </w:tc>
        <w:tc>
          <w:tcPr>
            <w:tcW w:w="964" w:type="dxa"/>
          </w:tcPr>
          <w:p w:rsidR="003B6DB0" w:rsidRDefault="003B6DB0">
            <w:pPr>
              <w:pStyle w:val="ConsPlusNormal"/>
              <w:jc w:val="center"/>
            </w:pPr>
            <w:r>
              <w:t>5.1.3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Общее пользование водными объектами</w:t>
            </w:r>
          </w:p>
        </w:tc>
        <w:tc>
          <w:tcPr>
            <w:tcW w:w="964" w:type="dxa"/>
          </w:tcPr>
          <w:p w:rsidR="003B6DB0" w:rsidRDefault="003B6DB0">
            <w:pPr>
              <w:pStyle w:val="ConsPlusNormal"/>
              <w:jc w:val="center"/>
            </w:pPr>
            <w:r>
              <w:t>11.1</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10.</w:t>
            </w:r>
          </w:p>
        </w:tc>
        <w:tc>
          <w:tcPr>
            <w:tcW w:w="1247"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11.</w:t>
            </w:r>
          </w:p>
        </w:tc>
        <w:tc>
          <w:tcPr>
            <w:tcW w:w="1247"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293" w:type="dxa"/>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8.6.2.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Осуществление религиозных обрядов</w:t>
            </w:r>
          </w:p>
        </w:tc>
        <w:tc>
          <w:tcPr>
            <w:tcW w:w="964" w:type="dxa"/>
          </w:tcPr>
          <w:p w:rsidR="003B6DB0" w:rsidRDefault="003B6DB0">
            <w:pPr>
              <w:pStyle w:val="ConsPlusNormal"/>
              <w:jc w:val="center"/>
            </w:pPr>
            <w:r>
              <w:t>3.7.1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не подлежит установлению.</w:t>
            </w:r>
          </w:p>
          <w:p w:rsidR="003B6DB0" w:rsidRDefault="003B6DB0">
            <w:pPr>
              <w:pStyle w:val="ConsPlusNormal"/>
              <w:jc w:val="both"/>
            </w:pPr>
            <w:r>
              <w:t>4. Предельная высота зданий, строений, сооружений - не подлежит установлению.</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Магазины</w:t>
            </w:r>
          </w:p>
        </w:tc>
        <w:tc>
          <w:tcPr>
            <w:tcW w:w="964" w:type="dxa"/>
          </w:tcPr>
          <w:p w:rsidR="003B6DB0" w:rsidRDefault="003B6DB0">
            <w:pPr>
              <w:pStyle w:val="ConsPlusNormal"/>
              <w:jc w:val="center"/>
            </w:pPr>
            <w:r>
              <w:t>4.4</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- 2.</w:t>
            </w:r>
          </w:p>
          <w:p w:rsidR="003B6DB0" w:rsidRDefault="003B6DB0">
            <w:pPr>
              <w:pStyle w:val="ConsPlusNormal"/>
              <w:jc w:val="both"/>
            </w:pPr>
            <w:r>
              <w:t>4.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Общественное питание</w:t>
            </w:r>
          </w:p>
        </w:tc>
        <w:tc>
          <w:tcPr>
            <w:tcW w:w="964" w:type="dxa"/>
          </w:tcPr>
          <w:p w:rsidR="003B6DB0" w:rsidRDefault="003B6DB0">
            <w:pPr>
              <w:pStyle w:val="ConsPlusNormal"/>
              <w:jc w:val="center"/>
            </w:pPr>
            <w:r>
              <w:t>4.6</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Обеспечение занятий спортом в помещениях</w:t>
            </w:r>
          </w:p>
        </w:tc>
        <w:tc>
          <w:tcPr>
            <w:tcW w:w="964" w:type="dxa"/>
          </w:tcPr>
          <w:p w:rsidR="003B6DB0" w:rsidRDefault="003B6DB0">
            <w:pPr>
              <w:pStyle w:val="ConsPlusNormal"/>
              <w:jc w:val="center"/>
            </w:pPr>
            <w:r>
              <w:t>5.1.2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Водный спорт</w:t>
            </w:r>
          </w:p>
        </w:tc>
        <w:tc>
          <w:tcPr>
            <w:tcW w:w="964" w:type="dxa"/>
          </w:tcPr>
          <w:p w:rsidR="003B6DB0" w:rsidRDefault="003B6DB0">
            <w:pPr>
              <w:pStyle w:val="ConsPlusNormal"/>
              <w:jc w:val="center"/>
            </w:pPr>
            <w:r>
              <w:t>5.1.5</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Спортивные базы</w:t>
            </w:r>
          </w:p>
        </w:tc>
        <w:tc>
          <w:tcPr>
            <w:tcW w:w="964" w:type="dxa"/>
          </w:tcPr>
          <w:p w:rsidR="003B6DB0" w:rsidRDefault="003B6DB0">
            <w:pPr>
              <w:pStyle w:val="ConsPlusNormal"/>
              <w:jc w:val="center"/>
            </w:pPr>
            <w:r>
              <w:t>5.1.7</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Хранение автотранспорта</w:t>
            </w:r>
          </w:p>
        </w:tc>
        <w:tc>
          <w:tcPr>
            <w:tcW w:w="964" w:type="dxa"/>
          </w:tcPr>
          <w:p w:rsidR="003B6DB0" w:rsidRDefault="003B6DB0">
            <w:pPr>
              <w:pStyle w:val="ConsPlusNormal"/>
              <w:jc w:val="center"/>
            </w:pPr>
            <w:r>
              <w:t>2.7.1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Служебные гаражи</w:t>
            </w:r>
          </w:p>
        </w:tc>
        <w:tc>
          <w:tcPr>
            <w:tcW w:w="964" w:type="dxa"/>
          </w:tcPr>
          <w:p w:rsidR="003B6DB0" w:rsidRDefault="003B6DB0">
            <w:pPr>
              <w:pStyle w:val="ConsPlusNormal"/>
              <w:jc w:val="center"/>
            </w:pPr>
            <w:r>
              <w:t>4.9</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Обеспечение дорожного отдыха</w:t>
            </w:r>
          </w:p>
        </w:tc>
        <w:tc>
          <w:tcPr>
            <w:tcW w:w="964" w:type="dxa"/>
          </w:tcPr>
          <w:p w:rsidR="003B6DB0" w:rsidRDefault="003B6DB0">
            <w:pPr>
              <w:pStyle w:val="ConsPlusNormal"/>
              <w:jc w:val="center"/>
            </w:pPr>
            <w:r>
              <w:t>4.9.1.2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10.</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bl>
    <w:p w:rsidR="003B6DB0" w:rsidRDefault="003B6DB0">
      <w:pPr>
        <w:pStyle w:val="ConsPlusNormal"/>
        <w:jc w:val="both"/>
      </w:pPr>
    </w:p>
    <w:p w:rsidR="003B6DB0" w:rsidRDefault="003B6DB0">
      <w:pPr>
        <w:pStyle w:val="ConsPlusNormal"/>
        <w:ind w:firstLine="540"/>
        <w:jc w:val="both"/>
      </w:pPr>
      <w:r>
        <w:t>8.6.3.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3"/>
      </w:pPr>
      <w:r>
        <w:t>8.7. Р-4. Зона зоопарка</w:t>
      </w:r>
    </w:p>
    <w:p w:rsidR="003B6DB0" w:rsidRDefault="003B6DB0">
      <w:pPr>
        <w:pStyle w:val="ConsPlusNormal"/>
        <w:jc w:val="both"/>
      </w:pPr>
    </w:p>
    <w:p w:rsidR="003B6DB0" w:rsidRDefault="003B6DB0">
      <w:pPr>
        <w:pStyle w:val="ConsPlusNormal"/>
        <w:ind w:firstLine="540"/>
        <w:jc w:val="both"/>
      </w:pPr>
      <w:r>
        <w:t>Зона предназначена для размещения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p w:rsidR="003B6DB0" w:rsidRDefault="003B6DB0">
      <w:pPr>
        <w:pStyle w:val="ConsPlusNormal"/>
        <w:spacing w:before="200"/>
        <w:ind w:firstLine="540"/>
        <w:jc w:val="both"/>
      </w:pPr>
      <w: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3B6DB0" w:rsidRDefault="003B6DB0">
      <w:pPr>
        <w:pStyle w:val="ConsPlusNormal"/>
        <w:spacing w:before="200"/>
        <w:ind w:firstLine="540"/>
        <w:jc w:val="both"/>
      </w:pPr>
      <w:r>
        <w:t>8.7.1.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Цирки и зверинцы</w:t>
            </w:r>
          </w:p>
        </w:tc>
        <w:tc>
          <w:tcPr>
            <w:tcW w:w="964" w:type="dxa"/>
          </w:tcPr>
          <w:p w:rsidR="003B6DB0" w:rsidRDefault="003B6DB0">
            <w:pPr>
              <w:pStyle w:val="ConsPlusNormal"/>
              <w:jc w:val="center"/>
            </w:pPr>
            <w:r>
              <w:t>3.6.3</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Общее пользование водными объектами</w:t>
            </w:r>
          </w:p>
        </w:tc>
        <w:tc>
          <w:tcPr>
            <w:tcW w:w="964" w:type="dxa"/>
          </w:tcPr>
          <w:p w:rsidR="003B6DB0" w:rsidRDefault="003B6DB0">
            <w:pPr>
              <w:pStyle w:val="ConsPlusNormal"/>
              <w:jc w:val="center"/>
            </w:pPr>
            <w:r>
              <w:t>11.1</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293" w:type="dxa"/>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8.7.2.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Магазины</w:t>
            </w:r>
          </w:p>
        </w:tc>
        <w:tc>
          <w:tcPr>
            <w:tcW w:w="964" w:type="dxa"/>
          </w:tcPr>
          <w:p w:rsidR="003B6DB0" w:rsidRDefault="003B6DB0">
            <w:pPr>
              <w:pStyle w:val="ConsPlusNormal"/>
              <w:jc w:val="center"/>
            </w:pPr>
            <w:r>
              <w:t>4.4</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- 2.</w:t>
            </w:r>
          </w:p>
          <w:p w:rsidR="003B6DB0" w:rsidRDefault="003B6DB0">
            <w:pPr>
              <w:pStyle w:val="ConsPlusNormal"/>
              <w:jc w:val="both"/>
            </w:pPr>
            <w:r>
              <w:t>4.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Общественное питание</w:t>
            </w:r>
          </w:p>
        </w:tc>
        <w:tc>
          <w:tcPr>
            <w:tcW w:w="964" w:type="dxa"/>
          </w:tcPr>
          <w:p w:rsidR="003B6DB0" w:rsidRDefault="003B6DB0">
            <w:pPr>
              <w:pStyle w:val="ConsPlusNormal"/>
              <w:jc w:val="center"/>
            </w:pPr>
            <w:r>
              <w:t>4.6</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bl>
    <w:p w:rsidR="003B6DB0" w:rsidRDefault="003B6DB0">
      <w:pPr>
        <w:pStyle w:val="ConsPlusNormal"/>
        <w:jc w:val="both"/>
      </w:pPr>
    </w:p>
    <w:p w:rsidR="003B6DB0" w:rsidRDefault="003B6DB0">
      <w:pPr>
        <w:pStyle w:val="ConsPlusNormal"/>
        <w:ind w:firstLine="540"/>
        <w:jc w:val="both"/>
      </w:pPr>
      <w:r>
        <w:t>8.7.3.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2"/>
      </w:pPr>
      <w:r>
        <w:t>9. Зоны специального назначения</w:t>
      </w:r>
    </w:p>
    <w:p w:rsidR="003B6DB0" w:rsidRDefault="003B6DB0">
      <w:pPr>
        <w:pStyle w:val="ConsPlusNormal"/>
        <w:jc w:val="both"/>
      </w:pPr>
    </w:p>
    <w:p w:rsidR="003B6DB0" w:rsidRDefault="003B6DB0">
      <w:pPr>
        <w:pStyle w:val="ConsPlusTitle"/>
        <w:jc w:val="center"/>
        <w:outlineLvl w:val="3"/>
      </w:pPr>
      <w:r>
        <w:t>9.1. С-1. Зона размещения кладбищ</w:t>
      </w:r>
    </w:p>
    <w:p w:rsidR="003B6DB0" w:rsidRDefault="003B6DB0">
      <w:pPr>
        <w:pStyle w:val="ConsPlusNormal"/>
        <w:jc w:val="both"/>
      </w:pPr>
    </w:p>
    <w:p w:rsidR="003B6DB0" w:rsidRDefault="003B6DB0">
      <w:pPr>
        <w:pStyle w:val="ConsPlusNormal"/>
        <w:ind w:firstLine="540"/>
        <w:jc w:val="both"/>
      </w:pPr>
      <w:r>
        <w:t>Зона предназначена для размещения кладбищ, крематориев и мест захоронения, а также соответствующих культовых сооружений.</w:t>
      </w:r>
    </w:p>
    <w:p w:rsidR="003B6DB0" w:rsidRDefault="003B6DB0">
      <w:pPr>
        <w:pStyle w:val="ConsPlusNormal"/>
        <w:spacing w:before="200"/>
        <w:ind w:firstLine="540"/>
        <w:jc w:val="both"/>
      </w:pPr>
      <w: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3B6DB0" w:rsidRDefault="003B6DB0">
      <w:pPr>
        <w:pStyle w:val="ConsPlusNormal"/>
        <w:spacing w:before="200"/>
        <w:ind w:firstLine="540"/>
        <w:jc w:val="both"/>
      </w:pPr>
      <w:r>
        <w:t>9.1.1.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Ритуальная деятельность</w:t>
            </w:r>
          </w:p>
        </w:tc>
        <w:tc>
          <w:tcPr>
            <w:tcW w:w="964" w:type="dxa"/>
          </w:tcPr>
          <w:p w:rsidR="003B6DB0" w:rsidRDefault="003B6DB0">
            <w:pPr>
              <w:pStyle w:val="ConsPlusNormal"/>
              <w:jc w:val="center"/>
            </w:pPr>
            <w:r>
              <w:t>12.1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- 5000 кв. м;</w:t>
            </w:r>
          </w:p>
          <w:p w:rsidR="003B6DB0" w:rsidRDefault="003B6DB0">
            <w:pPr>
              <w:pStyle w:val="ConsPlusNormal"/>
              <w:jc w:val="both"/>
            </w:pPr>
            <w:r>
              <w:t>максимальная площадь земельных участков - 400000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- 9 м.</w:t>
            </w:r>
          </w:p>
          <w:p w:rsidR="003B6DB0" w:rsidRDefault="003B6DB0">
            <w:pPr>
              <w:pStyle w:val="ConsPlusNormal"/>
              <w:jc w:val="both"/>
            </w:pPr>
            <w:r>
              <w:t>4. Предельный процент застройки в границах земельного участка - не подлежит установлению.</w:t>
            </w:r>
          </w:p>
          <w:p w:rsidR="003B6DB0" w:rsidRDefault="003B6DB0">
            <w:pPr>
              <w:pStyle w:val="ConsPlusNormal"/>
              <w:jc w:val="both"/>
            </w:pPr>
            <w:r>
              <w:t>5. Площадь мест захоронения должна быть не более 65 - 70% от общей площади кладбища.</w:t>
            </w:r>
          </w:p>
          <w:p w:rsidR="003B6DB0" w:rsidRDefault="003B6DB0">
            <w:pPr>
              <w:pStyle w:val="ConsPlusNormal"/>
              <w:jc w:val="both"/>
            </w:pPr>
            <w:r>
              <w:t>6. Площадь зеленых насаждений должна составлять не менее 20% общей площади кладбища.</w:t>
            </w:r>
          </w:p>
          <w:p w:rsidR="003B6DB0" w:rsidRDefault="003B6DB0">
            <w:pPr>
              <w:pStyle w:val="ConsPlusNormal"/>
              <w:jc w:val="both"/>
            </w:pPr>
            <w:r>
              <w:t>7. Защитные посадки по периметру кладбища и декоративные насаждения по основным аллеям и местам захоронения производится с учетом обеспечения достаточного проветривания и инсоляции.</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- 2.</w:t>
            </w:r>
          </w:p>
          <w:p w:rsidR="003B6DB0" w:rsidRDefault="003B6DB0">
            <w:pPr>
              <w:pStyle w:val="ConsPlusNormal"/>
              <w:jc w:val="both"/>
            </w:pPr>
            <w:r>
              <w:t>4.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Осуществление религиозных обрядов</w:t>
            </w:r>
          </w:p>
        </w:tc>
        <w:tc>
          <w:tcPr>
            <w:tcW w:w="964" w:type="dxa"/>
          </w:tcPr>
          <w:p w:rsidR="003B6DB0" w:rsidRDefault="003B6DB0">
            <w:pPr>
              <w:pStyle w:val="ConsPlusNormal"/>
              <w:jc w:val="center"/>
            </w:pPr>
            <w:r>
              <w:t>3.7.1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Предельная высота зданий, строений, сооружений - не подлежат установлению.</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- 2.</w:t>
            </w:r>
          </w:p>
          <w:p w:rsidR="003B6DB0" w:rsidRDefault="003B6DB0">
            <w:pPr>
              <w:pStyle w:val="ConsPlusNormal"/>
              <w:jc w:val="both"/>
            </w:pPr>
            <w:r>
              <w:t>4.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w:t>
            </w: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Историко-культурная деятельность</w:t>
            </w:r>
          </w:p>
        </w:tc>
        <w:tc>
          <w:tcPr>
            <w:tcW w:w="964" w:type="dxa"/>
          </w:tcPr>
          <w:p w:rsidR="003B6DB0" w:rsidRDefault="003B6DB0">
            <w:pPr>
              <w:pStyle w:val="ConsPlusNormal"/>
              <w:jc w:val="center"/>
            </w:pPr>
            <w:r>
              <w:t>9.3</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293" w:type="dxa"/>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9.1.2. Условно разрешенные виды использования не установлены.</w:t>
      </w:r>
    </w:p>
    <w:p w:rsidR="003B6DB0" w:rsidRDefault="003B6DB0">
      <w:pPr>
        <w:pStyle w:val="ConsPlusNormal"/>
        <w:spacing w:before="200"/>
        <w:ind w:firstLine="540"/>
        <w:jc w:val="both"/>
      </w:pPr>
      <w:r>
        <w:t>9.1.3.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3"/>
      </w:pPr>
      <w:r>
        <w:t>9.2. С-2. Зона размещения объектов обращения с отходами</w:t>
      </w:r>
    </w:p>
    <w:p w:rsidR="003B6DB0" w:rsidRDefault="003B6DB0">
      <w:pPr>
        <w:pStyle w:val="ConsPlusNormal"/>
        <w:jc w:val="both"/>
      </w:pPr>
    </w:p>
    <w:p w:rsidR="003B6DB0" w:rsidRDefault="003B6DB0">
      <w:pPr>
        <w:pStyle w:val="ConsPlusNormal"/>
        <w:ind w:firstLine="540"/>
        <w:jc w:val="both"/>
      </w:pPr>
      <w:r>
        <w:t>Зона предназначена для размещения объектов обращения с коммунальными отходами, а также обслуживающих объектов, вспомогательных по отношению к основному назначению зоны.</w:t>
      </w:r>
    </w:p>
    <w:p w:rsidR="003B6DB0" w:rsidRDefault="003B6DB0">
      <w:pPr>
        <w:pStyle w:val="ConsPlusNormal"/>
        <w:spacing w:before="200"/>
        <w:ind w:firstLine="540"/>
        <w:jc w:val="both"/>
      </w:pPr>
      <w: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3B6DB0" w:rsidRDefault="003B6DB0">
      <w:pPr>
        <w:pStyle w:val="ConsPlusNormal"/>
        <w:spacing w:before="200"/>
        <w:ind w:firstLine="540"/>
        <w:jc w:val="both"/>
      </w:pPr>
      <w:r>
        <w:t>9.2.1.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Специальная деятельность</w:t>
            </w:r>
          </w:p>
        </w:tc>
        <w:tc>
          <w:tcPr>
            <w:tcW w:w="964" w:type="dxa"/>
          </w:tcPr>
          <w:p w:rsidR="003B6DB0" w:rsidRDefault="003B6DB0">
            <w:pPr>
              <w:pStyle w:val="ConsPlusNormal"/>
              <w:jc w:val="center"/>
            </w:pPr>
            <w:r>
              <w:t>12.2</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- 2.</w:t>
            </w:r>
          </w:p>
          <w:p w:rsidR="003B6DB0" w:rsidRDefault="003B6DB0">
            <w:pPr>
              <w:pStyle w:val="ConsPlusNormal"/>
              <w:jc w:val="both"/>
            </w:pPr>
            <w:r>
              <w:t>4.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293" w:type="dxa"/>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9.2.2.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bl>
    <w:p w:rsidR="003B6DB0" w:rsidRDefault="003B6DB0">
      <w:pPr>
        <w:pStyle w:val="ConsPlusNormal"/>
        <w:jc w:val="both"/>
      </w:pPr>
    </w:p>
    <w:p w:rsidR="003B6DB0" w:rsidRDefault="003B6DB0">
      <w:pPr>
        <w:pStyle w:val="ConsPlusNormal"/>
        <w:ind w:firstLine="540"/>
        <w:jc w:val="both"/>
      </w:pPr>
      <w:r>
        <w:t>9.2.3.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3"/>
      </w:pPr>
      <w:r>
        <w:t>9.3. С-3. Зеленые насаждения специального назначения</w:t>
      </w:r>
    </w:p>
    <w:p w:rsidR="003B6DB0" w:rsidRDefault="003B6DB0">
      <w:pPr>
        <w:pStyle w:val="ConsPlusNormal"/>
        <w:jc w:val="both"/>
      </w:pPr>
    </w:p>
    <w:p w:rsidR="003B6DB0" w:rsidRDefault="003B6DB0">
      <w:pPr>
        <w:pStyle w:val="ConsPlusNormal"/>
        <w:ind w:firstLine="540"/>
        <w:jc w:val="both"/>
      </w:pPr>
      <w:r>
        <w:t>Зона предназначена для размещения зеленых насаждений специального назначения, выполняющих охранную или защитную функцию (посадки на улицах, вдоль автомобильных дорог, озелененные территории санитарно-защитных и водоохранных зон, кладбищ и т.п.).</w:t>
      </w:r>
    </w:p>
    <w:p w:rsidR="003B6DB0" w:rsidRDefault="003B6DB0">
      <w:pPr>
        <w:pStyle w:val="ConsPlusNormal"/>
        <w:spacing w:before="200"/>
        <w:ind w:firstLine="540"/>
        <w:jc w:val="both"/>
      </w:pPr>
      <w: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3B6DB0" w:rsidRDefault="003B6DB0">
      <w:pPr>
        <w:pStyle w:val="ConsPlusNormal"/>
        <w:spacing w:before="200"/>
        <w:ind w:firstLine="540"/>
        <w:jc w:val="both"/>
      </w:pPr>
      <w:r>
        <w:t>9.3.1.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Запас</w:t>
            </w:r>
          </w:p>
        </w:tc>
        <w:tc>
          <w:tcPr>
            <w:tcW w:w="964" w:type="dxa"/>
          </w:tcPr>
          <w:p w:rsidR="003B6DB0" w:rsidRDefault="003B6DB0">
            <w:pPr>
              <w:pStyle w:val="ConsPlusNormal"/>
              <w:jc w:val="center"/>
            </w:pPr>
            <w:r>
              <w:t>12.3</w:t>
            </w:r>
          </w:p>
        </w:tc>
        <w:tc>
          <w:tcPr>
            <w:tcW w:w="6293" w:type="dxa"/>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9.3.2.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Площадки для занятий спортом</w:t>
            </w:r>
          </w:p>
        </w:tc>
        <w:tc>
          <w:tcPr>
            <w:tcW w:w="964" w:type="dxa"/>
          </w:tcPr>
          <w:p w:rsidR="003B6DB0" w:rsidRDefault="003B6DB0">
            <w:pPr>
              <w:pStyle w:val="ConsPlusNormal"/>
              <w:jc w:val="center"/>
            </w:pPr>
            <w:r>
              <w:t>5.1.3</w:t>
            </w:r>
          </w:p>
        </w:tc>
        <w:tc>
          <w:tcPr>
            <w:tcW w:w="6293" w:type="dxa"/>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9.3.3.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3"/>
      </w:pPr>
      <w:r>
        <w:t>9.4. С-4. Зона питомников</w:t>
      </w:r>
    </w:p>
    <w:p w:rsidR="003B6DB0" w:rsidRDefault="003B6DB0">
      <w:pPr>
        <w:pStyle w:val="ConsPlusNormal"/>
        <w:jc w:val="both"/>
      </w:pPr>
    </w:p>
    <w:p w:rsidR="003B6DB0" w:rsidRDefault="003B6DB0">
      <w:pPr>
        <w:pStyle w:val="ConsPlusNormal"/>
        <w:ind w:firstLine="540"/>
        <w:jc w:val="both"/>
      </w:pPr>
      <w:r>
        <w:t>Зона предназначена для размещения сооружений, необходимых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p w:rsidR="003B6DB0" w:rsidRDefault="003B6DB0">
      <w:pPr>
        <w:pStyle w:val="ConsPlusNormal"/>
        <w:spacing w:before="200"/>
        <w:ind w:firstLine="540"/>
        <w:jc w:val="both"/>
      </w:pPr>
      <w: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3B6DB0" w:rsidRDefault="003B6DB0">
      <w:pPr>
        <w:pStyle w:val="ConsPlusNormal"/>
        <w:spacing w:before="200"/>
        <w:ind w:firstLine="540"/>
        <w:jc w:val="both"/>
      </w:pPr>
      <w:r>
        <w:t>9.4.1.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Питомники</w:t>
            </w:r>
          </w:p>
        </w:tc>
        <w:tc>
          <w:tcPr>
            <w:tcW w:w="964" w:type="dxa"/>
          </w:tcPr>
          <w:p w:rsidR="003B6DB0" w:rsidRDefault="003B6DB0">
            <w:pPr>
              <w:pStyle w:val="ConsPlusNormal"/>
              <w:jc w:val="center"/>
            </w:pPr>
            <w:r>
              <w:t>1.17</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Выращивание зерновых и иных сельскохозяйственных культур</w:t>
            </w:r>
          </w:p>
        </w:tc>
        <w:tc>
          <w:tcPr>
            <w:tcW w:w="964" w:type="dxa"/>
          </w:tcPr>
          <w:p w:rsidR="003B6DB0" w:rsidRDefault="003B6DB0">
            <w:pPr>
              <w:pStyle w:val="ConsPlusNormal"/>
              <w:jc w:val="center"/>
            </w:pPr>
            <w:r>
              <w:t>1.2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Хранение и переработка сельскохозяйственной продукции</w:t>
            </w:r>
          </w:p>
        </w:tc>
        <w:tc>
          <w:tcPr>
            <w:tcW w:w="964" w:type="dxa"/>
          </w:tcPr>
          <w:p w:rsidR="003B6DB0" w:rsidRDefault="003B6DB0">
            <w:pPr>
              <w:pStyle w:val="ConsPlusNormal"/>
              <w:jc w:val="center"/>
            </w:pPr>
            <w:r>
              <w:t>1.15</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Обеспечение сельскохозяйственного производства</w:t>
            </w:r>
          </w:p>
        </w:tc>
        <w:tc>
          <w:tcPr>
            <w:tcW w:w="964" w:type="dxa"/>
          </w:tcPr>
          <w:p w:rsidR="003B6DB0" w:rsidRDefault="003B6DB0">
            <w:pPr>
              <w:pStyle w:val="ConsPlusNormal"/>
              <w:jc w:val="center"/>
            </w:pPr>
            <w:r>
              <w:t>1.18</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Садоводство</w:t>
            </w:r>
          </w:p>
        </w:tc>
        <w:tc>
          <w:tcPr>
            <w:tcW w:w="964" w:type="dxa"/>
          </w:tcPr>
          <w:p w:rsidR="003B6DB0" w:rsidRDefault="003B6DB0">
            <w:pPr>
              <w:pStyle w:val="ConsPlusNormal"/>
              <w:jc w:val="center"/>
            </w:pPr>
            <w:r>
              <w:t>1.5</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подлежат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Максимальный размер общей площади земельных участков (приусадебных и полевых), которые могут находиться одновременно на праве собственности и (или) ином праве у граждан, занимающихся виноградарством, садоводством, - 25000 кв. м.</w:t>
            </w:r>
          </w:p>
          <w:p w:rsidR="003B6DB0" w:rsidRDefault="003B6DB0">
            <w:pPr>
              <w:pStyle w:val="ConsPlusNormal"/>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3B6DB0" w:rsidRDefault="003B6DB0">
            <w:pPr>
              <w:pStyle w:val="ConsPlusNormal"/>
              <w:jc w:val="both"/>
            </w:pPr>
            <w:r>
              <w:t>4.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5. Предельный процент застройки в границах земельного участка - не принадлежит установлению.</w:t>
            </w: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Пищевая промышленность</w:t>
            </w:r>
          </w:p>
        </w:tc>
        <w:tc>
          <w:tcPr>
            <w:tcW w:w="964" w:type="dxa"/>
          </w:tcPr>
          <w:p w:rsidR="003B6DB0" w:rsidRDefault="003B6DB0">
            <w:pPr>
              <w:pStyle w:val="ConsPlusNormal"/>
              <w:jc w:val="center"/>
            </w:pPr>
            <w:r>
              <w:t>6.4</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Овощеводство</w:t>
            </w:r>
          </w:p>
        </w:tc>
        <w:tc>
          <w:tcPr>
            <w:tcW w:w="964" w:type="dxa"/>
          </w:tcPr>
          <w:p w:rsidR="003B6DB0" w:rsidRDefault="003B6DB0">
            <w:pPr>
              <w:pStyle w:val="ConsPlusNormal"/>
              <w:jc w:val="center"/>
            </w:pPr>
            <w:r>
              <w:t>1.3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- 30%. Процент застройки подземной части не регламентируется.</w:t>
            </w: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10.</w:t>
            </w:r>
          </w:p>
        </w:tc>
        <w:tc>
          <w:tcPr>
            <w:tcW w:w="1247"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293" w:type="dxa"/>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9.4.2.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Нефтехимическая промышленность</w:t>
            </w:r>
          </w:p>
        </w:tc>
        <w:tc>
          <w:tcPr>
            <w:tcW w:w="964" w:type="dxa"/>
          </w:tcPr>
          <w:p w:rsidR="003B6DB0" w:rsidRDefault="003B6DB0">
            <w:pPr>
              <w:pStyle w:val="ConsPlusNormal"/>
              <w:jc w:val="center"/>
            </w:pPr>
            <w:r>
              <w:t>6.5</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bl>
    <w:p w:rsidR="003B6DB0" w:rsidRDefault="003B6DB0">
      <w:pPr>
        <w:pStyle w:val="ConsPlusNormal"/>
        <w:jc w:val="both"/>
      </w:pPr>
    </w:p>
    <w:p w:rsidR="003B6DB0" w:rsidRDefault="003B6DB0">
      <w:pPr>
        <w:pStyle w:val="ConsPlusNormal"/>
        <w:ind w:firstLine="540"/>
        <w:jc w:val="both"/>
      </w:pPr>
      <w:r>
        <w:t>9.4.3.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2"/>
      </w:pPr>
      <w:r>
        <w:t>10. Зоны военных и режимных объектов</w:t>
      </w:r>
    </w:p>
    <w:p w:rsidR="003B6DB0" w:rsidRDefault="003B6DB0">
      <w:pPr>
        <w:pStyle w:val="ConsPlusNormal"/>
        <w:jc w:val="both"/>
      </w:pPr>
    </w:p>
    <w:p w:rsidR="003B6DB0" w:rsidRDefault="003B6DB0">
      <w:pPr>
        <w:pStyle w:val="ConsPlusTitle"/>
        <w:jc w:val="center"/>
        <w:outlineLvl w:val="3"/>
      </w:pPr>
      <w:r>
        <w:t>10.1. РО-1. Зона режимных территорий</w:t>
      </w:r>
    </w:p>
    <w:p w:rsidR="003B6DB0" w:rsidRDefault="003B6DB0">
      <w:pPr>
        <w:pStyle w:val="ConsPlusNormal"/>
        <w:jc w:val="both"/>
      </w:pPr>
    </w:p>
    <w:p w:rsidR="003B6DB0" w:rsidRDefault="003B6DB0">
      <w:pPr>
        <w:pStyle w:val="ConsPlusNormal"/>
        <w:ind w:firstLine="540"/>
        <w:jc w:val="both"/>
      </w:pPr>
      <w:r>
        <w:t>Зона предназначена для размещения режимных и военных объектов, а также соответствующих сооружений.</w:t>
      </w:r>
    </w:p>
    <w:p w:rsidR="003B6DB0" w:rsidRDefault="003B6DB0">
      <w:pPr>
        <w:pStyle w:val="ConsPlusNormal"/>
        <w:spacing w:before="200"/>
        <w:ind w:firstLine="540"/>
        <w:jc w:val="both"/>
      </w:pPr>
      <w: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3B6DB0" w:rsidRDefault="003B6DB0">
      <w:pPr>
        <w:pStyle w:val="ConsPlusNormal"/>
        <w:spacing w:before="200"/>
        <w:ind w:firstLine="540"/>
        <w:jc w:val="both"/>
      </w:pPr>
      <w:r>
        <w:t>10.1.1.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Обеспечение обороны и безопасности</w:t>
            </w:r>
          </w:p>
        </w:tc>
        <w:tc>
          <w:tcPr>
            <w:tcW w:w="964" w:type="dxa"/>
          </w:tcPr>
          <w:p w:rsidR="003B6DB0" w:rsidRDefault="003B6DB0">
            <w:pPr>
              <w:pStyle w:val="ConsPlusNormal"/>
              <w:jc w:val="center"/>
            </w:pPr>
            <w:r>
              <w:t>8.0</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Обеспечение вооруженных сил</w:t>
            </w:r>
          </w:p>
        </w:tc>
        <w:tc>
          <w:tcPr>
            <w:tcW w:w="964" w:type="dxa"/>
          </w:tcPr>
          <w:p w:rsidR="003B6DB0" w:rsidRDefault="003B6DB0">
            <w:pPr>
              <w:pStyle w:val="ConsPlusNormal"/>
              <w:jc w:val="center"/>
            </w:pPr>
            <w:r>
              <w:t>8.1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Охрана Государственной границы Российской Федерации</w:t>
            </w:r>
          </w:p>
        </w:tc>
        <w:tc>
          <w:tcPr>
            <w:tcW w:w="964" w:type="dxa"/>
          </w:tcPr>
          <w:p w:rsidR="003B6DB0" w:rsidRDefault="003B6DB0">
            <w:pPr>
              <w:pStyle w:val="ConsPlusNormal"/>
              <w:jc w:val="center"/>
            </w:pPr>
            <w:r>
              <w:t>8.2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Обеспечение внутреннего правопорядка</w:t>
            </w:r>
          </w:p>
        </w:tc>
        <w:tc>
          <w:tcPr>
            <w:tcW w:w="964" w:type="dxa"/>
          </w:tcPr>
          <w:p w:rsidR="003B6DB0" w:rsidRDefault="003B6DB0">
            <w:pPr>
              <w:pStyle w:val="ConsPlusNormal"/>
              <w:jc w:val="center"/>
            </w:pPr>
            <w:r>
              <w:t>8.3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Обеспечение деятельности по исполнению наказаний</w:t>
            </w:r>
          </w:p>
        </w:tc>
        <w:tc>
          <w:tcPr>
            <w:tcW w:w="964" w:type="dxa"/>
          </w:tcPr>
          <w:p w:rsidR="003B6DB0" w:rsidRDefault="003B6DB0">
            <w:pPr>
              <w:pStyle w:val="ConsPlusNormal"/>
              <w:jc w:val="center"/>
            </w:pPr>
            <w:r>
              <w:t>8.4</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Обеспечение деятельности в области гидрометеорологии и смежных с ней областях</w:t>
            </w:r>
          </w:p>
        </w:tc>
        <w:tc>
          <w:tcPr>
            <w:tcW w:w="964" w:type="dxa"/>
          </w:tcPr>
          <w:p w:rsidR="003B6DB0" w:rsidRDefault="003B6DB0">
            <w:pPr>
              <w:pStyle w:val="ConsPlusNormal"/>
              <w:jc w:val="center"/>
            </w:pPr>
            <w:r>
              <w:t>3.9.1</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8.</w:t>
            </w:r>
          </w:p>
        </w:tc>
        <w:tc>
          <w:tcPr>
            <w:tcW w:w="1247" w:type="dxa"/>
          </w:tcPr>
          <w:p w:rsidR="003B6DB0" w:rsidRDefault="003B6DB0">
            <w:pPr>
              <w:pStyle w:val="ConsPlusNormal"/>
            </w:pPr>
            <w:r>
              <w:t>Историко-культурная деятельность</w:t>
            </w:r>
          </w:p>
        </w:tc>
        <w:tc>
          <w:tcPr>
            <w:tcW w:w="964" w:type="dxa"/>
          </w:tcPr>
          <w:p w:rsidR="003B6DB0" w:rsidRDefault="003B6DB0">
            <w:pPr>
              <w:pStyle w:val="ConsPlusNormal"/>
              <w:jc w:val="center"/>
            </w:pPr>
            <w:r>
              <w:t>9.3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9.</w:t>
            </w:r>
          </w:p>
        </w:tc>
        <w:tc>
          <w:tcPr>
            <w:tcW w:w="1247" w:type="dxa"/>
          </w:tcPr>
          <w:p w:rsidR="003B6DB0" w:rsidRDefault="003B6DB0">
            <w:pPr>
              <w:pStyle w:val="ConsPlusNormal"/>
            </w:pPr>
            <w:r>
              <w:t>Общее пользование водными объектами</w:t>
            </w:r>
          </w:p>
        </w:tc>
        <w:tc>
          <w:tcPr>
            <w:tcW w:w="964" w:type="dxa"/>
          </w:tcPr>
          <w:p w:rsidR="003B6DB0" w:rsidRDefault="003B6DB0">
            <w:pPr>
              <w:pStyle w:val="ConsPlusNormal"/>
              <w:jc w:val="center"/>
            </w:pPr>
            <w:r>
              <w:t>11.1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10.</w:t>
            </w:r>
          </w:p>
        </w:tc>
        <w:tc>
          <w:tcPr>
            <w:tcW w:w="1247"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11.</w:t>
            </w:r>
          </w:p>
        </w:tc>
        <w:tc>
          <w:tcPr>
            <w:tcW w:w="1247"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293" w:type="dxa"/>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10.1.2.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Осуществление религиозных обрядов</w:t>
            </w:r>
          </w:p>
        </w:tc>
        <w:tc>
          <w:tcPr>
            <w:tcW w:w="964" w:type="dxa"/>
          </w:tcPr>
          <w:p w:rsidR="003B6DB0" w:rsidRDefault="003B6DB0">
            <w:pPr>
              <w:pStyle w:val="ConsPlusNormal"/>
              <w:jc w:val="center"/>
            </w:pPr>
            <w:r>
              <w:t>3.7.1</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Склады</w:t>
            </w:r>
          </w:p>
        </w:tc>
        <w:tc>
          <w:tcPr>
            <w:tcW w:w="964" w:type="dxa"/>
          </w:tcPr>
          <w:p w:rsidR="003B6DB0" w:rsidRDefault="003B6DB0">
            <w:pPr>
              <w:pStyle w:val="ConsPlusNormal"/>
              <w:jc w:val="center"/>
            </w:pPr>
            <w:r>
              <w:t>6.9</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Легкая промышленность</w:t>
            </w:r>
          </w:p>
        </w:tc>
        <w:tc>
          <w:tcPr>
            <w:tcW w:w="964" w:type="dxa"/>
          </w:tcPr>
          <w:p w:rsidR="003B6DB0" w:rsidRDefault="003B6DB0">
            <w:pPr>
              <w:pStyle w:val="ConsPlusNormal"/>
              <w:jc w:val="center"/>
            </w:pPr>
            <w:r>
              <w:t>6.3</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bl>
    <w:p w:rsidR="003B6DB0" w:rsidRDefault="003B6DB0">
      <w:pPr>
        <w:pStyle w:val="ConsPlusNormal"/>
        <w:jc w:val="both"/>
      </w:pPr>
    </w:p>
    <w:p w:rsidR="003B6DB0" w:rsidRDefault="003B6DB0">
      <w:pPr>
        <w:pStyle w:val="ConsPlusNormal"/>
        <w:ind w:firstLine="540"/>
        <w:jc w:val="both"/>
      </w:pPr>
      <w:r>
        <w:t>10.1.3.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3"/>
      </w:pPr>
      <w:r>
        <w:t>10.2. РО-2. Зона размещения военного аэродрома</w:t>
      </w:r>
    </w:p>
    <w:p w:rsidR="003B6DB0" w:rsidRDefault="003B6DB0">
      <w:pPr>
        <w:pStyle w:val="ConsPlusNormal"/>
        <w:jc w:val="both"/>
      </w:pPr>
    </w:p>
    <w:p w:rsidR="003B6DB0" w:rsidRDefault="003B6DB0">
      <w:pPr>
        <w:pStyle w:val="ConsPlusNormal"/>
        <w:ind w:firstLine="540"/>
        <w:jc w:val="both"/>
      </w:pPr>
      <w:r>
        <w:t>Зона предназначена для размещения военного аэродрома.</w:t>
      </w:r>
    </w:p>
    <w:p w:rsidR="003B6DB0" w:rsidRDefault="003B6DB0">
      <w:pPr>
        <w:pStyle w:val="ConsPlusNormal"/>
        <w:spacing w:before="200"/>
        <w:ind w:firstLine="540"/>
        <w:jc w:val="both"/>
      </w:pPr>
      <w: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3B6DB0" w:rsidRDefault="003B6DB0">
      <w:pPr>
        <w:pStyle w:val="ConsPlusNormal"/>
        <w:spacing w:before="200"/>
        <w:ind w:firstLine="540"/>
        <w:jc w:val="both"/>
      </w:pPr>
      <w:r>
        <w:t>10.2.1.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Обеспечение обороны и безопасности</w:t>
            </w:r>
          </w:p>
        </w:tc>
        <w:tc>
          <w:tcPr>
            <w:tcW w:w="964" w:type="dxa"/>
          </w:tcPr>
          <w:p w:rsidR="003B6DB0" w:rsidRDefault="003B6DB0">
            <w:pPr>
              <w:pStyle w:val="ConsPlusNormal"/>
              <w:jc w:val="center"/>
            </w:pPr>
            <w:r>
              <w:t>8.0</w:t>
            </w:r>
          </w:p>
        </w:tc>
        <w:tc>
          <w:tcPr>
            <w:tcW w:w="629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r w:rsidR="003B6DB0">
        <w:tc>
          <w:tcPr>
            <w:tcW w:w="567" w:type="dxa"/>
          </w:tcPr>
          <w:p w:rsidR="003B6DB0" w:rsidRDefault="003B6DB0">
            <w:pPr>
              <w:pStyle w:val="ConsPlusNormal"/>
              <w:jc w:val="center"/>
            </w:pPr>
            <w:r>
              <w:t>2.</w:t>
            </w:r>
          </w:p>
        </w:tc>
        <w:tc>
          <w:tcPr>
            <w:tcW w:w="1247" w:type="dxa"/>
          </w:tcPr>
          <w:p w:rsidR="003B6DB0" w:rsidRDefault="003B6DB0">
            <w:pPr>
              <w:pStyle w:val="ConsPlusNormal"/>
            </w:pPr>
            <w:r>
              <w:t>Обеспечение вооруженных сил</w:t>
            </w:r>
          </w:p>
        </w:tc>
        <w:tc>
          <w:tcPr>
            <w:tcW w:w="964" w:type="dxa"/>
          </w:tcPr>
          <w:p w:rsidR="003B6DB0" w:rsidRDefault="003B6DB0">
            <w:pPr>
              <w:pStyle w:val="ConsPlusNormal"/>
              <w:jc w:val="center"/>
            </w:pPr>
            <w:r>
              <w:t>8.1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3.</w:t>
            </w:r>
          </w:p>
        </w:tc>
        <w:tc>
          <w:tcPr>
            <w:tcW w:w="1247" w:type="dxa"/>
          </w:tcPr>
          <w:p w:rsidR="003B6DB0" w:rsidRDefault="003B6DB0">
            <w:pPr>
              <w:pStyle w:val="ConsPlusNormal"/>
            </w:pPr>
            <w:r>
              <w:t>Охрана Государственной границы Российской Федерации</w:t>
            </w:r>
          </w:p>
        </w:tc>
        <w:tc>
          <w:tcPr>
            <w:tcW w:w="964" w:type="dxa"/>
          </w:tcPr>
          <w:p w:rsidR="003B6DB0" w:rsidRDefault="003B6DB0">
            <w:pPr>
              <w:pStyle w:val="ConsPlusNormal"/>
              <w:jc w:val="center"/>
            </w:pPr>
            <w:r>
              <w:t>8.2</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4.</w:t>
            </w:r>
          </w:p>
        </w:tc>
        <w:tc>
          <w:tcPr>
            <w:tcW w:w="1247" w:type="dxa"/>
          </w:tcPr>
          <w:p w:rsidR="003B6DB0" w:rsidRDefault="003B6DB0">
            <w:pPr>
              <w:pStyle w:val="ConsPlusNormal"/>
            </w:pPr>
            <w:r>
              <w:t>Обеспечение внутреннего правопорядка</w:t>
            </w:r>
          </w:p>
        </w:tc>
        <w:tc>
          <w:tcPr>
            <w:tcW w:w="964" w:type="dxa"/>
          </w:tcPr>
          <w:p w:rsidR="003B6DB0" w:rsidRDefault="003B6DB0">
            <w:pPr>
              <w:pStyle w:val="ConsPlusNormal"/>
              <w:jc w:val="center"/>
            </w:pPr>
            <w:r>
              <w:t>8.3</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5.</w:t>
            </w:r>
          </w:p>
        </w:tc>
        <w:tc>
          <w:tcPr>
            <w:tcW w:w="124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6.</w:t>
            </w:r>
          </w:p>
        </w:tc>
        <w:tc>
          <w:tcPr>
            <w:tcW w:w="1247"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6293" w:type="dxa"/>
            <w:vMerge/>
          </w:tcPr>
          <w:p w:rsidR="003B6DB0" w:rsidRDefault="003B6DB0">
            <w:pPr>
              <w:pStyle w:val="ConsPlusNormal"/>
            </w:pPr>
          </w:p>
        </w:tc>
      </w:tr>
      <w:tr w:rsidR="003B6DB0">
        <w:tc>
          <w:tcPr>
            <w:tcW w:w="567" w:type="dxa"/>
          </w:tcPr>
          <w:p w:rsidR="003B6DB0" w:rsidRDefault="003B6DB0">
            <w:pPr>
              <w:pStyle w:val="ConsPlusNormal"/>
              <w:jc w:val="center"/>
            </w:pPr>
            <w:r>
              <w:t>7.</w:t>
            </w:r>
          </w:p>
        </w:tc>
        <w:tc>
          <w:tcPr>
            <w:tcW w:w="1247"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6293" w:type="dxa"/>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10.2.2.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964"/>
        <w:gridCol w:w="6293"/>
      </w:tblGrid>
      <w:tr w:rsidR="003B6DB0">
        <w:tc>
          <w:tcPr>
            <w:tcW w:w="567" w:type="dxa"/>
          </w:tcPr>
          <w:p w:rsidR="003B6DB0" w:rsidRDefault="003B6DB0">
            <w:pPr>
              <w:pStyle w:val="ConsPlusNormal"/>
              <w:jc w:val="center"/>
            </w:pPr>
            <w:r>
              <w:t>N п/п</w:t>
            </w:r>
          </w:p>
        </w:tc>
        <w:tc>
          <w:tcPr>
            <w:tcW w:w="124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629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6293"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1247"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629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Предельное количество этажей или предельная высота зданий, строений, сооружений - не подлежит установлению.</w:t>
            </w:r>
          </w:p>
          <w:p w:rsidR="003B6DB0" w:rsidRDefault="003B6DB0">
            <w:pPr>
              <w:pStyle w:val="ConsPlusNormal"/>
              <w:jc w:val="both"/>
            </w:pPr>
            <w:r>
              <w:t>4. Предельный процент застройки в границах земельного участка - не подлежит установлению.</w:t>
            </w:r>
          </w:p>
        </w:tc>
      </w:tr>
    </w:tbl>
    <w:p w:rsidR="003B6DB0" w:rsidRDefault="003B6DB0">
      <w:pPr>
        <w:pStyle w:val="ConsPlusNormal"/>
        <w:jc w:val="both"/>
      </w:pPr>
    </w:p>
    <w:p w:rsidR="003B6DB0" w:rsidRDefault="003B6DB0">
      <w:pPr>
        <w:pStyle w:val="ConsPlusNormal"/>
        <w:ind w:firstLine="540"/>
        <w:jc w:val="both"/>
      </w:pPr>
      <w:r>
        <w:t>10.2.3. Вспомогательные виды разрешенного использования не установлены.</w:t>
      </w:r>
    </w:p>
    <w:p w:rsidR="003B6DB0" w:rsidRDefault="003B6DB0">
      <w:pPr>
        <w:pStyle w:val="ConsPlusNormal"/>
        <w:jc w:val="both"/>
      </w:pPr>
    </w:p>
    <w:p w:rsidR="003B6DB0" w:rsidRDefault="003B6DB0">
      <w:pPr>
        <w:pStyle w:val="ConsPlusTitle"/>
        <w:jc w:val="center"/>
        <w:outlineLvl w:val="2"/>
      </w:pPr>
      <w:r>
        <w:t>11. Территориальные зоны, расположенные в границах</w:t>
      </w:r>
    </w:p>
    <w:p w:rsidR="003B6DB0" w:rsidRDefault="003B6DB0">
      <w:pPr>
        <w:pStyle w:val="ConsPlusTitle"/>
        <w:jc w:val="center"/>
      </w:pPr>
      <w:r>
        <w:t>территории исторического поселения регионального значения</w:t>
      </w:r>
    </w:p>
    <w:p w:rsidR="003B6DB0" w:rsidRDefault="003B6DB0">
      <w:pPr>
        <w:pStyle w:val="ConsPlusTitle"/>
        <w:jc w:val="center"/>
      </w:pPr>
      <w:r>
        <w:t>город Краснодар:</w:t>
      </w:r>
    </w:p>
    <w:p w:rsidR="003B6DB0" w:rsidRDefault="003B6DB0">
      <w:pPr>
        <w:pStyle w:val="ConsPlusNormal"/>
        <w:jc w:val="both"/>
      </w:pPr>
    </w:p>
    <w:p w:rsidR="003B6DB0" w:rsidRDefault="003B6DB0">
      <w:pPr>
        <w:pStyle w:val="ConsPlusNormal"/>
        <w:ind w:firstLine="540"/>
        <w:jc w:val="both"/>
      </w:pPr>
      <w:r>
        <w:t xml:space="preserve">Регламенты настоящей статьи Правил установлены согласно </w:t>
      </w:r>
      <w:hyperlink r:id="rId166">
        <w:r>
          <w:rPr>
            <w:color w:val="0000FF"/>
          </w:rPr>
          <w:t>требованиям</w:t>
        </w:r>
      </w:hyperlink>
      <w:r>
        <w:t>, утвержденных приказом администрации Краснодарского края от 01.03.2019 N 26-кн "Об утверждении предмета охраны, границ территории и требований к градостроительным регламентам в границах территории исторического поселения регионального значения город Краснодар Краснодарского края".</w:t>
      </w:r>
    </w:p>
    <w:p w:rsidR="003B6DB0" w:rsidRDefault="003B6DB0">
      <w:pPr>
        <w:pStyle w:val="ConsPlusNormal"/>
        <w:spacing w:before="200"/>
        <w:ind w:firstLine="540"/>
        <w:jc w:val="both"/>
      </w:pPr>
      <w:r>
        <w:t xml:space="preserve">Общие положения (режимы) и иные требования в отношении территории исторического поселения регионального значения город Краснодар установлены </w:t>
      </w:r>
      <w:hyperlink r:id="rId167">
        <w:r>
          <w:rPr>
            <w:color w:val="0000FF"/>
          </w:rPr>
          <w:t>приказом</w:t>
        </w:r>
      </w:hyperlink>
      <w:r>
        <w:t xml:space="preserve"> администрации Краснодарского края от 01.03.2019 N 26-кн "Об утверждении предмета охраны, границ территории и требований к градостроительным регламентам в границах территории исторического поселения регионального значения город Краснодар Краснодарского края" (далее - Приказ от 01.03.2019 N 26-кн).</w:t>
      </w:r>
    </w:p>
    <w:p w:rsidR="003B6DB0" w:rsidRDefault="003B6DB0">
      <w:pPr>
        <w:pStyle w:val="ConsPlusNormal"/>
        <w:jc w:val="both"/>
      </w:pPr>
    </w:p>
    <w:p w:rsidR="003B6DB0" w:rsidRDefault="003B6DB0">
      <w:pPr>
        <w:pStyle w:val="ConsPlusTitle"/>
        <w:jc w:val="center"/>
        <w:outlineLvl w:val="3"/>
      </w:pPr>
      <w:r>
        <w:t>11.1. ИЖК. Зона исторических жилых кварталов:</w:t>
      </w:r>
    </w:p>
    <w:p w:rsidR="003B6DB0" w:rsidRDefault="003B6DB0">
      <w:pPr>
        <w:pStyle w:val="ConsPlusNormal"/>
        <w:jc w:val="both"/>
      </w:pPr>
    </w:p>
    <w:p w:rsidR="003B6DB0" w:rsidRDefault="003B6DB0">
      <w:pPr>
        <w:pStyle w:val="ConsPlusNormal"/>
        <w:ind w:firstLine="540"/>
        <w:jc w:val="both"/>
      </w:pPr>
      <w:r>
        <w:t>11.1.1. Зона исторических жилых кварталов с типом этажности кварталов К2(3) (ИЖК.К2(3)</w:t>
      </w:r>
    </w:p>
    <w:p w:rsidR="003B6DB0" w:rsidRDefault="003B6DB0">
      <w:pPr>
        <w:pStyle w:val="ConsPlusNormal"/>
        <w:spacing w:before="200"/>
        <w:ind w:firstLine="540"/>
        <w:jc w:val="both"/>
      </w:pPr>
      <w:r>
        <w:t>11.1.1.1.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0"/>
        <w:gridCol w:w="5896"/>
        <w:gridCol w:w="850"/>
      </w:tblGrid>
      <w:tr w:rsidR="003B6DB0">
        <w:tc>
          <w:tcPr>
            <w:tcW w:w="2320" w:type="dxa"/>
          </w:tcPr>
          <w:p w:rsidR="003B6DB0" w:rsidRDefault="003B6DB0">
            <w:pPr>
              <w:pStyle w:val="ConsPlusNormal"/>
              <w:jc w:val="center"/>
            </w:pPr>
            <w:r>
              <w:t>Наименование вида разрешенного использования земельного участка</w:t>
            </w:r>
          </w:p>
        </w:tc>
        <w:tc>
          <w:tcPr>
            <w:tcW w:w="5896" w:type="dxa"/>
          </w:tcPr>
          <w:p w:rsidR="003B6DB0" w:rsidRDefault="003B6DB0">
            <w:pPr>
              <w:pStyle w:val="ConsPlusNormal"/>
              <w:jc w:val="center"/>
            </w:pPr>
            <w:r>
              <w:t>Описание вида разрешенного использования земельного участка</w:t>
            </w:r>
          </w:p>
        </w:tc>
        <w:tc>
          <w:tcPr>
            <w:tcW w:w="850" w:type="dxa"/>
          </w:tcPr>
          <w:p w:rsidR="003B6DB0" w:rsidRDefault="003B6DB0">
            <w:pPr>
              <w:pStyle w:val="ConsPlusNormal"/>
              <w:jc w:val="center"/>
            </w:pPr>
            <w:r>
              <w:t>Код</w:t>
            </w:r>
          </w:p>
        </w:tc>
      </w:tr>
      <w:tr w:rsidR="003B6DB0">
        <w:tc>
          <w:tcPr>
            <w:tcW w:w="2320" w:type="dxa"/>
          </w:tcPr>
          <w:p w:rsidR="003B6DB0" w:rsidRDefault="003B6DB0">
            <w:pPr>
              <w:pStyle w:val="ConsPlusNormal"/>
              <w:jc w:val="center"/>
            </w:pPr>
            <w:r>
              <w:t>1</w:t>
            </w:r>
          </w:p>
        </w:tc>
        <w:tc>
          <w:tcPr>
            <w:tcW w:w="5896" w:type="dxa"/>
          </w:tcPr>
          <w:p w:rsidR="003B6DB0" w:rsidRDefault="003B6DB0">
            <w:pPr>
              <w:pStyle w:val="ConsPlusNormal"/>
              <w:jc w:val="center"/>
            </w:pPr>
            <w:r>
              <w:t>2</w:t>
            </w:r>
          </w:p>
        </w:tc>
        <w:tc>
          <w:tcPr>
            <w:tcW w:w="850" w:type="dxa"/>
          </w:tcPr>
          <w:p w:rsidR="003B6DB0" w:rsidRDefault="003B6DB0">
            <w:pPr>
              <w:pStyle w:val="ConsPlusNormal"/>
              <w:jc w:val="center"/>
            </w:pPr>
            <w:r>
              <w:t>3</w:t>
            </w:r>
          </w:p>
        </w:tc>
      </w:tr>
      <w:tr w:rsidR="003B6DB0">
        <w:tc>
          <w:tcPr>
            <w:tcW w:w="2320" w:type="dxa"/>
          </w:tcPr>
          <w:p w:rsidR="003B6DB0" w:rsidRDefault="003B6DB0">
            <w:pPr>
              <w:pStyle w:val="ConsPlusNormal"/>
            </w:pPr>
            <w:r>
              <w:t>Для индивидуального жилищного строительства</w:t>
            </w:r>
          </w:p>
        </w:tc>
        <w:tc>
          <w:tcPr>
            <w:tcW w:w="5896" w:type="dxa"/>
          </w:tcPr>
          <w:p w:rsidR="003B6DB0" w:rsidRDefault="003B6DB0">
            <w:pPr>
              <w:pStyle w:val="ConsPlusNormal"/>
            </w:pPr>
            <w: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c>
          <w:tcPr>
            <w:tcW w:w="850" w:type="dxa"/>
          </w:tcPr>
          <w:p w:rsidR="003B6DB0" w:rsidRDefault="003B6DB0">
            <w:pPr>
              <w:pStyle w:val="ConsPlusNormal"/>
              <w:jc w:val="center"/>
            </w:pPr>
            <w:r>
              <w:t>2.1</w:t>
            </w:r>
          </w:p>
        </w:tc>
      </w:tr>
      <w:tr w:rsidR="003B6DB0">
        <w:tc>
          <w:tcPr>
            <w:tcW w:w="2320" w:type="dxa"/>
          </w:tcPr>
          <w:p w:rsidR="003B6DB0" w:rsidRDefault="003B6DB0">
            <w:pPr>
              <w:pStyle w:val="ConsPlusNormal"/>
            </w:pPr>
            <w:r>
              <w:t>Малоэтажная многоквартирная жилая застройка</w:t>
            </w:r>
          </w:p>
        </w:tc>
        <w:tc>
          <w:tcPr>
            <w:tcW w:w="5896" w:type="dxa"/>
          </w:tcPr>
          <w:p w:rsidR="003B6DB0" w:rsidRDefault="003B6DB0">
            <w:pPr>
              <w:pStyle w:val="ConsPlusNormal"/>
            </w:pPr>
            <w: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0" w:type="dxa"/>
          </w:tcPr>
          <w:p w:rsidR="003B6DB0" w:rsidRDefault="003B6DB0">
            <w:pPr>
              <w:pStyle w:val="ConsPlusNormal"/>
              <w:jc w:val="center"/>
            </w:pPr>
            <w:r>
              <w:t>2.1.1</w:t>
            </w:r>
          </w:p>
        </w:tc>
      </w:tr>
      <w:tr w:rsidR="003B6DB0">
        <w:tc>
          <w:tcPr>
            <w:tcW w:w="2320" w:type="dxa"/>
          </w:tcPr>
          <w:p w:rsidR="003B6DB0" w:rsidRDefault="003B6DB0">
            <w:pPr>
              <w:pStyle w:val="ConsPlusNormal"/>
            </w:pPr>
            <w:r>
              <w:t>Блокированная жилая застройка</w:t>
            </w:r>
          </w:p>
        </w:tc>
        <w:tc>
          <w:tcPr>
            <w:tcW w:w="5896" w:type="dxa"/>
          </w:tcPr>
          <w:p w:rsidR="003B6DB0" w:rsidRDefault="003B6DB0">
            <w:pPr>
              <w:pStyle w:val="ConsPlusNormal"/>
            </w:pPr>
            <w: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850" w:type="dxa"/>
          </w:tcPr>
          <w:p w:rsidR="003B6DB0" w:rsidRDefault="003B6DB0">
            <w:pPr>
              <w:pStyle w:val="ConsPlusNormal"/>
              <w:jc w:val="center"/>
            </w:pPr>
            <w:r>
              <w:t>2.3</w:t>
            </w:r>
          </w:p>
        </w:tc>
      </w:tr>
      <w:tr w:rsidR="003B6DB0">
        <w:tc>
          <w:tcPr>
            <w:tcW w:w="2320" w:type="dxa"/>
          </w:tcPr>
          <w:p w:rsidR="003B6DB0" w:rsidRDefault="003B6DB0">
            <w:pPr>
              <w:pStyle w:val="ConsPlusNormal"/>
            </w:pPr>
            <w:r>
              <w:t>Амбулаторно-поликлиническое обслуживание</w:t>
            </w:r>
          </w:p>
        </w:tc>
        <w:tc>
          <w:tcPr>
            <w:tcW w:w="5896" w:type="dxa"/>
          </w:tcPr>
          <w:p w:rsidR="003B6DB0" w:rsidRDefault="003B6DB0">
            <w:pPr>
              <w:pStyle w:val="ConsPlusNormal"/>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Pr>
          <w:p w:rsidR="003B6DB0" w:rsidRDefault="003B6DB0">
            <w:pPr>
              <w:pStyle w:val="ConsPlusNormal"/>
              <w:jc w:val="center"/>
            </w:pPr>
            <w:r>
              <w:t>3.4.1</w:t>
            </w:r>
          </w:p>
        </w:tc>
      </w:tr>
      <w:tr w:rsidR="003B6DB0">
        <w:tc>
          <w:tcPr>
            <w:tcW w:w="2320" w:type="dxa"/>
          </w:tcPr>
          <w:p w:rsidR="003B6DB0" w:rsidRDefault="003B6DB0">
            <w:pPr>
              <w:pStyle w:val="ConsPlusNormal"/>
            </w:pPr>
            <w:r>
              <w:t>Дошкольное, начальное и среднее общее образование</w:t>
            </w:r>
          </w:p>
        </w:tc>
        <w:tc>
          <w:tcPr>
            <w:tcW w:w="5896" w:type="dxa"/>
          </w:tcPr>
          <w:p w:rsidR="003B6DB0" w:rsidRDefault="003B6DB0">
            <w:pPr>
              <w:pStyle w:val="ConsPlusNormal"/>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0" w:type="dxa"/>
          </w:tcPr>
          <w:p w:rsidR="003B6DB0" w:rsidRDefault="003B6DB0">
            <w:pPr>
              <w:pStyle w:val="ConsPlusNormal"/>
              <w:jc w:val="center"/>
            </w:pPr>
            <w:r>
              <w:t>3.5.1</w:t>
            </w:r>
          </w:p>
        </w:tc>
      </w:tr>
      <w:tr w:rsidR="003B6DB0">
        <w:tc>
          <w:tcPr>
            <w:tcW w:w="2320" w:type="dxa"/>
          </w:tcPr>
          <w:p w:rsidR="003B6DB0" w:rsidRDefault="003B6DB0">
            <w:pPr>
              <w:pStyle w:val="ConsPlusNormal"/>
            </w:pPr>
            <w:r>
              <w:t>Среднее и высшее профессиональное образование</w:t>
            </w:r>
          </w:p>
        </w:tc>
        <w:tc>
          <w:tcPr>
            <w:tcW w:w="5896" w:type="dxa"/>
          </w:tcPr>
          <w:p w:rsidR="003B6DB0" w:rsidRDefault="003B6DB0">
            <w:pPr>
              <w:pStyle w:val="ConsPlusNormal"/>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0" w:type="dxa"/>
          </w:tcPr>
          <w:p w:rsidR="003B6DB0" w:rsidRDefault="003B6DB0">
            <w:pPr>
              <w:pStyle w:val="ConsPlusNormal"/>
              <w:jc w:val="center"/>
            </w:pPr>
            <w:r>
              <w:t>3.5.2</w:t>
            </w:r>
          </w:p>
        </w:tc>
      </w:tr>
      <w:tr w:rsidR="003B6DB0">
        <w:tc>
          <w:tcPr>
            <w:tcW w:w="2320" w:type="dxa"/>
          </w:tcPr>
          <w:p w:rsidR="003B6DB0" w:rsidRDefault="003B6DB0">
            <w:pPr>
              <w:pStyle w:val="ConsPlusNormal"/>
            </w:pPr>
            <w:r>
              <w:t>Объекты культурно-досуговой деятельности</w:t>
            </w:r>
          </w:p>
        </w:tc>
        <w:tc>
          <w:tcPr>
            <w:tcW w:w="5896" w:type="dxa"/>
          </w:tcPr>
          <w:p w:rsidR="003B6DB0" w:rsidRDefault="003B6DB0">
            <w:pPr>
              <w:pStyle w:val="ConsPlusNormal"/>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50" w:type="dxa"/>
          </w:tcPr>
          <w:p w:rsidR="003B6DB0" w:rsidRDefault="003B6DB0">
            <w:pPr>
              <w:pStyle w:val="ConsPlusNormal"/>
              <w:jc w:val="center"/>
            </w:pPr>
            <w:r>
              <w:t>3.6.1</w:t>
            </w:r>
          </w:p>
        </w:tc>
      </w:tr>
      <w:tr w:rsidR="003B6DB0">
        <w:tc>
          <w:tcPr>
            <w:tcW w:w="2320" w:type="dxa"/>
          </w:tcPr>
          <w:p w:rsidR="003B6DB0" w:rsidRDefault="003B6DB0">
            <w:pPr>
              <w:pStyle w:val="ConsPlusNormal"/>
            </w:pPr>
            <w:r>
              <w:t>Государственное управление</w:t>
            </w:r>
          </w:p>
        </w:tc>
        <w:tc>
          <w:tcPr>
            <w:tcW w:w="5896" w:type="dxa"/>
          </w:tcPr>
          <w:p w:rsidR="003B6DB0" w:rsidRDefault="003B6DB0">
            <w:pPr>
              <w:pStyle w:val="ConsPlusNormal"/>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50" w:type="dxa"/>
          </w:tcPr>
          <w:p w:rsidR="003B6DB0" w:rsidRDefault="003B6DB0">
            <w:pPr>
              <w:pStyle w:val="ConsPlusNormal"/>
              <w:jc w:val="center"/>
            </w:pPr>
            <w:r>
              <w:t>3.8.1</w:t>
            </w:r>
          </w:p>
        </w:tc>
      </w:tr>
      <w:tr w:rsidR="003B6DB0">
        <w:tc>
          <w:tcPr>
            <w:tcW w:w="2320" w:type="dxa"/>
          </w:tcPr>
          <w:p w:rsidR="003B6DB0" w:rsidRDefault="003B6DB0">
            <w:pPr>
              <w:pStyle w:val="ConsPlusNormal"/>
            </w:pPr>
            <w:r>
              <w:t>Представительская деятельность</w:t>
            </w:r>
          </w:p>
        </w:tc>
        <w:tc>
          <w:tcPr>
            <w:tcW w:w="5896" w:type="dxa"/>
          </w:tcPr>
          <w:p w:rsidR="003B6DB0" w:rsidRDefault="003B6DB0">
            <w:pPr>
              <w:pStyle w:val="ConsPlusNormal"/>
            </w:pPr>
            <w: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850" w:type="dxa"/>
          </w:tcPr>
          <w:p w:rsidR="003B6DB0" w:rsidRDefault="003B6DB0">
            <w:pPr>
              <w:pStyle w:val="ConsPlusNormal"/>
              <w:jc w:val="center"/>
            </w:pPr>
            <w:r>
              <w:t>3.8.2</w:t>
            </w:r>
          </w:p>
        </w:tc>
      </w:tr>
      <w:tr w:rsidR="003B6DB0">
        <w:tc>
          <w:tcPr>
            <w:tcW w:w="2320" w:type="dxa"/>
          </w:tcPr>
          <w:p w:rsidR="003B6DB0" w:rsidRDefault="003B6DB0">
            <w:pPr>
              <w:pStyle w:val="ConsPlusNormal"/>
            </w:pPr>
            <w:r>
              <w:t>Проведение научных исследований</w:t>
            </w:r>
          </w:p>
        </w:tc>
        <w:tc>
          <w:tcPr>
            <w:tcW w:w="5896" w:type="dxa"/>
          </w:tcPr>
          <w:p w:rsidR="003B6DB0" w:rsidRDefault="003B6DB0">
            <w:pPr>
              <w:pStyle w:val="ConsPlusNormal"/>
            </w:pPr>
            <w: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850" w:type="dxa"/>
          </w:tcPr>
          <w:p w:rsidR="003B6DB0" w:rsidRDefault="003B6DB0">
            <w:pPr>
              <w:pStyle w:val="ConsPlusNormal"/>
              <w:jc w:val="center"/>
            </w:pPr>
            <w:r>
              <w:t>3.9.2</w:t>
            </w:r>
          </w:p>
        </w:tc>
      </w:tr>
      <w:tr w:rsidR="003B6DB0">
        <w:tc>
          <w:tcPr>
            <w:tcW w:w="2320" w:type="dxa"/>
          </w:tcPr>
          <w:p w:rsidR="003B6DB0" w:rsidRDefault="003B6DB0">
            <w:pPr>
              <w:pStyle w:val="ConsPlusNormal"/>
            </w:pPr>
            <w:r>
              <w:t>Деловое управление</w:t>
            </w:r>
          </w:p>
        </w:tc>
        <w:tc>
          <w:tcPr>
            <w:tcW w:w="5896" w:type="dxa"/>
          </w:tcPr>
          <w:p w:rsidR="003B6DB0" w:rsidRDefault="003B6DB0">
            <w:pPr>
              <w:pStyle w:val="ConsPlusNormal"/>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Pr>
          <w:p w:rsidR="003B6DB0" w:rsidRDefault="003B6DB0">
            <w:pPr>
              <w:pStyle w:val="ConsPlusNormal"/>
              <w:jc w:val="center"/>
            </w:pPr>
            <w:r>
              <w:t>4.1</w:t>
            </w:r>
          </w:p>
        </w:tc>
      </w:tr>
      <w:tr w:rsidR="003B6DB0">
        <w:tc>
          <w:tcPr>
            <w:tcW w:w="2320" w:type="dxa"/>
          </w:tcPr>
          <w:p w:rsidR="003B6DB0" w:rsidRDefault="003B6DB0">
            <w:pPr>
              <w:pStyle w:val="ConsPlusNormal"/>
            </w:pPr>
            <w:r>
              <w:t>Магазины</w:t>
            </w:r>
          </w:p>
        </w:tc>
        <w:tc>
          <w:tcPr>
            <w:tcW w:w="5896" w:type="dxa"/>
          </w:tcPr>
          <w:p w:rsidR="003B6DB0" w:rsidRDefault="003B6DB0">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Pr>
          <w:p w:rsidR="003B6DB0" w:rsidRDefault="003B6DB0">
            <w:pPr>
              <w:pStyle w:val="ConsPlusNormal"/>
              <w:jc w:val="center"/>
            </w:pPr>
            <w:r>
              <w:t>4.4</w:t>
            </w:r>
          </w:p>
        </w:tc>
      </w:tr>
      <w:tr w:rsidR="003B6DB0">
        <w:tc>
          <w:tcPr>
            <w:tcW w:w="2320" w:type="dxa"/>
          </w:tcPr>
          <w:p w:rsidR="003B6DB0" w:rsidRDefault="003B6DB0">
            <w:pPr>
              <w:pStyle w:val="ConsPlusNormal"/>
            </w:pPr>
            <w:r>
              <w:t>Банковская и страховая деятельность</w:t>
            </w:r>
          </w:p>
        </w:tc>
        <w:tc>
          <w:tcPr>
            <w:tcW w:w="5896" w:type="dxa"/>
          </w:tcPr>
          <w:p w:rsidR="003B6DB0" w:rsidRDefault="003B6DB0">
            <w:pPr>
              <w:pStyle w:val="ConsPlusNormal"/>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0" w:type="dxa"/>
          </w:tcPr>
          <w:p w:rsidR="003B6DB0" w:rsidRDefault="003B6DB0">
            <w:pPr>
              <w:pStyle w:val="ConsPlusNormal"/>
              <w:jc w:val="center"/>
            </w:pPr>
            <w:r>
              <w:t>4.5</w:t>
            </w:r>
          </w:p>
        </w:tc>
      </w:tr>
      <w:tr w:rsidR="003B6DB0">
        <w:tc>
          <w:tcPr>
            <w:tcW w:w="2320" w:type="dxa"/>
          </w:tcPr>
          <w:p w:rsidR="003B6DB0" w:rsidRDefault="003B6DB0">
            <w:pPr>
              <w:pStyle w:val="ConsPlusNormal"/>
            </w:pPr>
            <w:r>
              <w:t>Общественное питание</w:t>
            </w:r>
          </w:p>
        </w:tc>
        <w:tc>
          <w:tcPr>
            <w:tcW w:w="5896" w:type="dxa"/>
          </w:tcPr>
          <w:p w:rsidR="003B6DB0" w:rsidRDefault="003B6DB0">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Pr>
          <w:p w:rsidR="003B6DB0" w:rsidRDefault="003B6DB0">
            <w:pPr>
              <w:pStyle w:val="ConsPlusNormal"/>
              <w:jc w:val="center"/>
            </w:pPr>
            <w:r>
              <w:t>4.6</w:t>
            </w:r>
          </w:p>
        </w:tc>
      </w:tr>
      <w:tr w:rsidR="003B6DB0">
        <w:tc>
          <w:tcPr>
            <w:tcW w:w="2320" w:type="dxa"/>
          </w:tcPr>
          <w:p w:rsidR="003B6DB0" w:rsidRDefault="003B6DB0">
            <w:pPr>
              <w:pStyle w:val="ConsPlusNormal"/>
            </w:pPr>
            <w:r>
              <w:t>Гостиничное обслуживание</w:t>
            </w:r>
          </w:p>
        </w:tc>
        <w:tc>
          <w:tcPr>
            <w:tcW w:w="5896" w:type="dxa"/>
          </w:tcPr>
          <w:p w:rsidR="003B6DB0" w:rsidRDefault="003B6DB0">
            <w:pPr>
              <w:pStyle w:val="ConsPlusNormal"/>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Pr>
          <w:p w:rsidR="003B6DB0" w:rsidRDefault="003B6DB0">
            <w:pPr>
              <w:pStyle w:val="ConsPlusNormal"/>
              <w:jc w:val="center"/>
            </w:pPr>
            <w:r>
              <w:t>4.7</w:t>
            </w:r>
          </w:p>
        </w:tc>
      </w:tr>
      <w:tr w:rsidR="003B6DB0">
        <w:tc>
          <w:tcPr>
            <w:tcW w:w="2320" w:type="dxa"/>
          </w:tcPr>
          <w:p w:rsidR="003B6DB0" w:rsidRDefault="003B6DB0">
            <w:pPr>
              <w:pStyle w:val="ConsPlusNormal"/>
            </w:pPr>
            <w:r>
              <w:t>Историко-культурная деятельность</w:t>
            </w:r>
          </w:p>
        </w:tc>
        <w:tc>
          <w:tcPr>
            <w:tcW w:w="5896" w:type="dxa"/>
          </w:tcPr>
          <w:p w:rsidR="003B6DB0" w:rsidRDefault="003B6DB0">
            <w:pPr>
              <w:pStyle w:val="ConsPlusNormal"/>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50" w:type="dxa"/>
          </w:tcPr>
          <w:p w:rsidR="003B6DB0" w:rsidRDefault="003B6DB0">
            <w:pPr>
              <w:pStyle w:val="ConsPlusNormal"/>
              <w:jc w:val="center"/>
            </w:pPr>
            <w:r>
              <w:t>9.3</w:t>
            </w:r>
          </w:p>
        </w:tc>
      </w:tr>
      <w:tr w:rsidR="003B6DB0">
        <w:tc>
          <w:tcPr>
            <w:tcW w:w="2320" w:type="dxa"/>
          </w:tcPr>
          <w:p w:rsidR="003B6DB0" w:rsidRDefault="003B6DB0">
            <w:pPr>
              <w:pStyle w:val="ConsPlusNormal"/>
            </w:pPr>
            <w:r>
              <w:t>Благоустройство территории</w:t>
            </w:r>
          </w:p>
        </w:tc>
        <w:tc>
          <w:tcPr>
            <w:tcW w:w="5896" w:type="dxa"/>
          </w:tcPr>
          <w:p w:rsidR="003B6DB0" w:rsidRDefault="003B6DB0">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Pr>
          <w:p w:rsidR="003B6DB0" w:rsidRDefault="003B6DB0">
            <w:pPr>
              <w:pStyle w:val="ConsPlusNormal"/>
              <w:jc w:val="center"/>
            </w:pPr>
            <w:r>
              <w:t>12.0.2</w:t>
            </w:r>
          </w:p>
        </w:tc>
      </w:tr>
    </w:tbl>
    <w:p w:rsidR="003B6DB0" w:rsidRDefault="003B6DB0">
      <w:pPr>
        <w:pStyle w:val="ConsPlusNormal"/>
        <w:jc w:val="both"/>
      </w:pPr>
    </w:p>
    <w:p w:rsidR="003B6DB0" w:rsidRDefault="003B6DB0">
      <w:pPr>
        <w:pStyle w:val="ConsPlusNormal"/>
        <w:ind w:firstLine="540"/>
        <w:jc w:val="both"/>
      </w:pPr>
      <w:r>
        <w:t>11.1.1.2.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0"/>
        <w:gridCol w:w="5896"/>
        <w:gridCol w:w="850"/>
      </w:tblGrid>
      <w:tr w:rsidR="003B6DB0">
        <w:tc>
          <w:tcPr>
            <w:tcW w:w="2320" w:type="dxa"/>
          </w:tcPr>
          <w:p w:rsidR="003B6DB0" w:rsidRDefault="003B6DB0">
            <w:pPr>
              <w:pStyle w:val="ConsPlusNormal"/>
              <w:jc w:val="center"/>
            </w:pPr>
            <w:r>
              <w:t>Наименование вида разрешенного использования земельного участка</w:t>
            </w:r>
          </w:p>
        </w:tc>
        <w:tc>
          <w:tcPr>
            <w:tcW w:w="5896" w:type="dxa"/>
          </w:tcPr>
          <w:p w:rsidR="003B6DB0" w:rsidRDefault="003B6DB0">
            <w:pPr>
              <w:pStyle w:val="ConsPlusNormal"/>
              <w:jc w:val="center"/>
            </w:pPr>
            <w:r>
              <w:t>Описание вида разрешенного использования земельного участка</w:t>
            </w:r>
          </w:p>
        </w:tc>
        <w:tc>
          <w:tcPr>
            <w:tcW w:w="850" w:type="dxa"/>
          </w:tcPr>
          <w:p w:rsidR="003B6DB0" w:rsidRDefault="003B6DB0">
            <w:pPr>
              <w:pStyle w:val="ConsPlusNormal"/>
              <w:jc w:val="center"/>
            </w:pPr>
            <w:r>
              <w:t>Код</w:t>
            </w:r>
          </w:p>
        </w:tc>
      </w:tr>
      <w:tr w:rsidR="003B6DB0">
        <w:tc>
          <w:tcPr>
            <w:tcW w:w="2320" w:type="dxa"/>
          </w:tcPr>
          <w:p w:rsidR="003B6DB0" w:rsidRDefault="003B6DB0">
            <w:pPr>
              <w:pStyle w:val="ConsPlusNormal"/>
              <w:jc w:val="center"/>
            </w:pPr>
            <w:r>
              <w:t>1</w:t>
            </w:r>
          </w:p>
        </w:tc>
        <w:tc>
          <w:tcPr>
            <w:tcW w:w="5896" w:type="dxa"/>
          </w:tcPr>
          <w:p w:rsidR="003B6DB0" w:rsidRDefault="003B6DB0">
            <w:pPr>
              <w:pStyle w:val="ConsPlusNormal"/>
              <w:jc w:val="center"/>
            </w:pPr>
            <w:r>
              <w:t>2</w:t>
            </w:r>
          </w:p>
        </w:tc>
        <w:tc>
          <w:tcPr>
            <w:tcW w:w="850" w:type="dxa"/>
          </w:tcPr>
          <w:p w:rsidR="003B6DB0" w:rsidRDefault="003B6DB0">
            <w:pPr>
              <w:pStyle w:val="ConsPlusNormal"/>
              <w:jc w:val="center"/>
            </w:pPr>
            <w:r>
              <w:t>3</w:t>
            </w:r>
          </w:p>
        </w:tc>
      </w:tr>
      <w:tr w:rsidR="003B6DB0">
        <w:tc>
          <w:tcPr>
            <w:tcW w:w="2320" w:type="dxa"/>
          </w:tcPr>
          <w:p w:rsidR="003B6DB0" w:rsidRDefault="003B6DB0">
            <w:pPr>
              <w:pStyle w:val="ConsPlusNormal"/>
            </w:pPr>
            <w:r>
              <w:t>Среднеэтажная жилая застройка</w:t>
            </w:r>
          </w:p>
        </w:tc>
        <w:tc>
          <w:tcPr>
            <w:tcW w:w="5896" w:type="dxa"/>
          </w:tcPr>
          <w:p w:rsidR="003B6DB0" w:rsidRDefault="003B6DB0">
            <w:pPr>
              <w:pStyle w:val="ConsPlusNormal"/>
            </w:pPr>
            <w:r>
              <w:t xml:space="preserve">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(в соответствии с </w:t>
            </w:r>
            <w:hyperlink r:id="rId168">
              <w:r>
                <w:rPr>
                  <w:color w:val="0000FF"/>
                </w:rPr>
                <w:t>Приказом</w:t>
              </w:r>
            </w:hyperlink>
            <w:r>
              <w:t xml:space="preserve"> от 01.03.2019 N 26-кн: только для существующих объектов капитального строительства, классифицированных как "диссонирующие" или "неадаптированные", до реализации мероприятий по их адаптации к настоящим требованиям)</w:t>
            </w:r>
          </w:p>
        </w:tc>
        <w:tc>
          <w:tcPr>
            <w:tcW w:w="850" w:type="dxa"/>
          </w:tcPr>
          <w:p w:rsidR="003B6DB0" w:rsidRDefault="003B6DB0">
            <w:pPr>
              <w:pStyle w:val="ConsPlusNormal"/>
              <w:jc w:val="center"/>
            </w:pPr>
            <w:r>
              <w:t>2.5</w:t>
            </w:r>
          </w:p>
        </w:tc>
      </w:tr>
      <w:tr w:rsidR="003B6DB0">
        <w:tc>
          <w:tcPr>
            <w:tcW w:w="2320" w:type="dxa"/>
          </w:tcPr>
          <w:p w:rsidR="003B6DB0" w:rsidRDefault="003B6DB0">
            <w:pPr>
              <w:pStyle w:val="ConsPlusNormal"/>
            </w:pPr>
            <w:r>
              <w:t>Хранение автотранспорта</w:t>
            </w:r>
          </w:p>
        </w:tc>
        <w:tc>
          <w:tcPr>
            <w:tcW w:w="5896" w:type="dxa"/>
          </w:tcPr>
          <w:p w:rsidR="003B6DB0" w:rsidRDefault="003B6DB0">
            <w:pPr>
              <w:pStyle w:val="ConsPlusNormal"/>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850" w:type="dxa"/>
          </w:tcPr>
          <w:p w:rsidR="003B6DB0" w:rsidRDefault="003B6DB0">
            <w:pPr>
              <w:pStyle w:val="ConsPlusNormal"/>
              <w:jc w:val="center"/>
            </w:pPr>
            <w:r>
              <w:t>2.7.1</w:t>
            </w:r>
          </w:p>
        </w:tc>
      </w:tr>
      <w:tr w:rsidR="003B6DB0">
        <w:tc>
          <w:tcPr>
            <w:tcW w:w="2320" w:type="dxa"/>
          </w:tcPr>
          <w:p w:rsidR="003B6DB0" w:rsidRDefault="003B6DB0">
            <w:pPr>
              <w:pStyle w:val="ConsPlusNormal"/>
            </w:pPr>
            <w:r>
              <w:t>Предоставление коммунальных услуг</w:t>
            </w:r>
          </w:p>
        </w:tc>
        <w:tc>
          <w:tcPr>
            <w:tcW w:w="5896" w:type="dxa"/>
          </w:tcPr>
          <w:p w:rsidR="003B6DB0" w:rsidRDefault="003B6DB0">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0" w:type="dxa"/>
          </w:tcPr>
          <w:p w:rsidR="003B6DB0" w:rsidRDefault="003B6DB0">
            <w:pPr>
              <w:pStyle w:val="ConsPlusNormal"/>
              <w:jc w:val="center"/>
            </w:pPr>
            <w:r>
              <w:t>3.1.1</w:t>
            </w:r>
          </w:p>
        </w:tc>
      </w:tr>
      <w:tr w:rsidR="003B6DB0">
        <w:tc>
          <w:tcPr>
            <w:tcW w:w="2320" w:type="dxa"/>
          </w:tcPr>
          <w:p w:rsidR="003B6DB0" w:rsidRDefault="003B6DB0">
            <w:pPr>
              <w:pStyle w:val="ConsPlusNormal"/>
            </w:pPr>
            <w:r>
              <w:t>Административные здания организаций, обеспечивающих предоставление коммунальных услуг</w:t>
            </w:r>
          </w:p>
        </w:tc>
        <w:tc>
          <w:tcPr>
            <w:tcW w:w="5896" w:type="dxa"/>
          </w:tcPr>
          <w:p w:rsidR="003B6DB0" w:rsidRDefault="003B6DB0">
            <w:pPr>
              <w:pStyle w:val="ConsPlusNormal"/>
            </w:pPr>
            <w:r>
              <w:t>Размещение зданий, предназначенных для приема физических и юридических лиц в связи с предоставлением им коммунальных услуг</w:t>
            </w:r>
          </w:p>
        </w:tc>
        <w:tc>
          <w:tcPr>
            <w:tcW w:w="850" w:type="dxa"/>
          </w:tcPr>
          <w:p w:rsidR="003B6DB0" w:rsidRDefault="003B6DB0">
            <w:pPr>
              <w:pStyle w:val="ConsPlusNormal"/>
              <w:jc w:val="center"/>
            </w:pPr>
            <w:r>
              <w:t>3.1.2</w:t>
            </w:r>
          </w:p>
        </w:tc>
      </w:tr>
      <w:tr w:rsidR="003B6DB0">
        <w:tc>
          <w:tcPr>
            <w:tcW w:w="2320" w:type="dxa"/>
          </w:tcPr>
          <w:p w:rsidR="003B6DB0" w:rsidRDefault="003B6DB0">
            <w:pPr>
              <w:pStyle w:val="ConsPlusNormal"/>
            </w:pPr>
            <w:r>
              <w:t>Оказание социальной помощи населению</w:t>
            </w:r>
          </w:p>
        </w:tc>
        <w:tc>
          <w:tcPr>
            <w:tcW w:w="5896" w:type="dxa"/>
          </w:tcPr>
          <w:p w:rsidR="003B6DB0" w:rsidRDefault="003B6DB0">
            <w:pPr>
              <w:pStyle w:val="ConsPlusNormal"/>
            </w:pPr>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50" w:type="dxa"/>
          </w:tcPr>
          <w:p w:rsidR="003B6DB0" w:rsidRDefault="003B6DB0">
            <w:pPr>
              <w:pStyle w:val="ConsPlusNormal"/>
              <w:jc w:val="center"/>
            </w:pPr>
            <w:r>
              <w:t>3.2.2</w:t>
            </w:r>
          </w:p>
        </w:tc>
      </w:tr>
      <w:tr w:rsidR="003B6DB0">
        <w:tc>
          <w:tcPr>
            <w:tcW w:w="2320" w:type="dxa"/>
          </w:tcPr>
          <w:p w:rsidR="003B6DB0" w:rsidRDefault="003B6DB0">
            <w:pPr>
              <w:pStyle w:val="ConsPlusNormal"/>
            </w:pPr>
            <w:r>
              <w:t>Оказание услуг связи</w:t>
            </w:r>
          </w:p>
        </w:tc>
        <w:tc>
          <w:tcPr>
            <w:tcW w:w="5896" w:type="dxa"/>
          </w:tcPr>
          <w:p w:rsidR="003B6DB0" w:rsidRDefault="003B6DB0">
            <w:pPr>
              <w:pStyle w:val="ConsPlusNormal"/>
            </w:pPr>
            <w: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0" w:type="dxa"/>
          </w:tcPr>
          <w:p w:rsidR="003B6DB0" w:rsidRDefault="003B6DB0">
            <w:pPr>
              <w:pStyle w:val="ConsPlusNormal"/>
              <w:jc w:val="center"/>
            </w:pPr>
            <w:r>
              <w:t>3.2.3</w:t>
            </w:r>
          </w:p>
        </w:tc>
      </w:tr>
      <w:tr w:rsidR="003B6DB0">
        <w:tc>
          <w:tcPr>
            <w:tcW w:w="2320" w:type="dxa"/>
          </w:tcPr>
          <w:p w:rsidR="003B6DB0" w:rsidRDefault="003B6DB0">
            <w:pPr>
              <w:pStyle w:val="ConsPlusNormal"/>
            </w:pPr>
            <w:r>
              <w:t>Общежития</w:t>
            </w:r>
          </w:p>
        </w:tc>
        <w:tc>
          <w:tcPr>
            <w:tcW w:w="5896" w:type="dxa"/>
          </w:tcPr>
          <w:p w:rsidR="003B6DB0" w:rsidRDefault="003B6DB0">
            <w:pPr>
              <w:pStyle w:val="ConsPlusNormal"/>
            </w:pPr>
            <w: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50" w:type="dxa"/>
          </w:tcPr>
          <w:p w:rsidR="003B6DB0" w:rsidRDefault="003B6DB0">
            <w:pPr>
              <w:pStyle w:val="ConsPlusNormal"/>
              <w:jc w:val="center"/>
            </w:pPr>
            <w:r>
              <w:t>3.2.4</w:t>
            </w:r>
          </w:p>
        </w:tc>
      </w:tr>
      <w:tr w:rsidR="003B6DB0">
        <w:tc>
          <w:tcPr>
            <w:tcW w:w="2320" w:type="dxa"/>
          </w:tcPr>
          <w:p w:rsidR="003B6DB0" w:rsidRDefault="003B6DB0">
            <w:pPr>
              <w:pStyle w:val="ConsPlusNormal"/>
            </w:pPr>
            <w:r>
              <w:t>Осуществление религиозных обрядов</w:t>
            </w:r>
          </w:p>
        </w:tc>
        <w:tc>
          <w:tcPr>
            <w:tcW w:w="5896" w:type="dxa"/>
          </w:tcPr>
          <w:p w:rsidR="003B6DB0" w:rsidRDefault="003B6DB0">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0" w:type="dxa"/>
          </w:tcPr>
          <w:p w:rsidR="003B6DB0" w:rsidRDefault="003B6DB0">
            <w:pPr>
              <w:pStyle w:val="ConsPlusNormal"/>
              <w:jc w:val="center"/>
            </w:pPr>
            <w:r>
              <w:t>3.7.1</w:t>
            </w:r>
          </w:p>
        </w:tc>
      </w:tr>
      <w:tr w:rsidR="003B6DB0">
        <w:tc>
          <w:tcPr>
            <w:tcW w:w="2320" w:type="dxa"/>
          </w:tcPr>
          <w:p w:rsidR="003B6DB0" w:rsidRDefault="003B6DB0">
            <w:pPr>
              <w:pStyle w:val="ConsPlusNormal"/>
            </w:pPr>
            <w:r>
              <w:t>Религиозное управление и образование</w:t>
            </w:r>
          </w:p>
        </w:tc>
        <w:tc>
          <w:tcPr>
            <w:tcW w:w="5896" w:type="dxa"/>
          </w:tcPr>
          <w:p w:rsidR="003B6DB0" w:rsidRDefault="003B6DB0">
            <w:pPr>
              <w:pStyle w:val="ConsPlusNormal"/>
            </w:pPr>
            <w: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50" w:type="dxa"/>
          </w:tcPr>
          <w:p w:rsidR="003B6DB0" w:rsidRDefault="003B6DB0">
            <w:pPr>
              <w:pStyle w:val="ConsPlusNormal"/>
              <w:jc w:val="center"/>
            </w:pPr>
            <w:r>
              <w:t>3.7.2</w:t>
            </w:r>
          </w:p>
        </w:tc>
      </w:tr>
      <w:tr w:rsidR="003B6DB0">
        <w:tc>
          <w:tcPr>
            <w:tcW w:w="2320" w:type="dxa"/>
          </w:tcPr>
          <w:p w:rsidR="003B6DB0" w:rsidRDefault="003B6DB0">
            <w:pPr>
              <w:pStyle w:val="ConsPlusNormal"/>
            </w:pPr>
            <w:r>
              <w:t>Амбулаторное ветеринарное обслуживание</w:t>
            </w:r>
          </w:p>
        </w:tc>
        <w:tc>
          <w:tcPr>
            <w:tcW w:w="5896" w:type="dxa"/>
          </w:tcPr>
          <w:p w:rsidR="003B6DB0" w:rsidRDefault="003B6DB0">
            <w:pPr>
              <w:pStyle w:val="ConsPlusNormal"/>
            </w:pPr>
            <w:r>
              <w:t>Размещение объектов капитального строительства, предназначенных для оказания ветеринарных услуг без содержания животных</w:t>
            </w:r>
          </w:p>
        </w:tc>
        <w:tc>
          <w:tcPr>
            <w:tcW w:w="850" w:type="dxa"/>
          </w:tcPr>
          <w:p w:rsidR="003B6DB0" w:rsidRDefault="003B6DB0">
            <w:pPr>
              <w:pStyle w:val="ConsPlusNormal"/>
              <w:jc w:val="center"/>
            </w:pPr>
            <w:r>
              <w:t>3.10.1</w:t>
            </w:r>
          </w:p>
        </w:tc>
      </w:tr>
      <w:tr w:rsidR="003B6DB0">
        <w:tc>
          <w:tcPr>
            <w:tcW w:w="2320" w:type="dxa"/>
          </w:tcPr>
          <w:p w:rsidR="003B6DB0" w:rsidRDefault="003B6DB0">
            <w:pPr>
              <w:pStyle w:val="ConsPlusNormal"/>
            </w:pPr>
            <w:r>
              <w:t>Обеспечение занятий спортом в помещениях</w:t>
            </w:r>
          </w:p>
        </w:tc>
        <w:tc>
          <w:tcPr>
            <w:tcW w:w="5896" w:type="dxa"/>
          </w:tcPr>
          <w:p w:rsidR="003B6DB0" w:rsidRDefault="003B6DB0">
            <w:pPr>
              <w:pStyle w:val="ConsPlusNormal"/>
            </w:pPr>
            <w:r>
              <w:t>Размещение спортивных клубов, спортивных залов, бассейнов, физкультурно-оздоровительных комплексов в зданиях и сооружениях</w:t>
            </w:r>
          </w:p>
        </w:tc>
        <w:tc>
          <w:tcPr>
            <w:tcW w:w="850" w:type="dxa"/>
          </w:tcPr>
          <w:p w:rsidR="003B6DB0" w:rsidRDefault="003B6DB0">
            <w:pPr>
              <w:pStyle w:val="ConsPlusNormal"/>
              <w:jc w:val="center"/>
            </w:pPr>
            <w:r>
              <w:t>5.1.2</w:t>
            </w:r>
          </w:p>
        </w:tc>
      </w:tr>
      <w:tr w:rsidR="003B6DB0">
        <w:tc>
          <w:tcPr>
            <w:tcW w:w="2320" w:type="dxa"/>
          </w:tcPr>
          <w:p w:rsidR="003B6DB0" w:rsidRDefault="003B6DB0">
            <w:pPr>
              <w:pStyle w:val="ConsPlusNormal"/>
            </w:pPr>
            <w:r>
              <w:t>Площадки для занятий спортом</w:t>
            </w:r>
          </w:p>
        </w:tc>
        <w:tc>
          <w:tcPr>
            <w:tcW w:w="5896" w:type="dxa"/>
          </w:tcPr>
          <w:p w:rsidR="003B6DB0" w:rsidRDefault="003B6DB0">
            <w:pPr>
              <w:pStyle w:val="ConsPlusNormal"/>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0" w:type="dxa"/>
          </w:tcPr>
          <w:p w:rsidR="003B6DB0" w:rsidRDefault="003B6DB0">
            <w:pPr>
              <w:pStyle w:val="ConsPlusNormal"/>
              <w:jc w:val="center"/>
            </w:pPr>
            <w:r>
              <w:t>5.1.3</w:t>
            </w:r>
          </w:p>
        </w:tc>
      </w:tr>
    </w:tbl>
    <w:p w:rsidR="003B6DB0" w:rsidRDefault="003B6DB0">
      <w:pPr>
        <w:pStyle w:val="ConsPlusNormal"/>
        <w:jc w:val="both"/>
      </w:pPr>
    </w:p>
    <w:p w:rsidR="003B6DB0" w:rsidRDefault="003B6DB0">
      <w:pPr>
        <w:pStyle w:val="ConsPlusNormal"/>
        <w:ind w:firstLine="540"/>
        <w:jc w:val="both"/>
      </w:pPr>
      <w:r>
        <w:t xml:space="preserve">Примечание: текстовое наименование вида разрешенного использования земельного участка и его код (числовое обозначение) являются равнозначными и утверждены </w:t>
      </w:r>
      <w:hyperlink r:id="rId169">
        <w:r>
          <w:rPr>
            <w:color w:val="0000FF"/>
          </w:rPr>
          <w:t>приказом</w:t>
        </w:r>
      </w:hyperlink>
      <w:r>
        <w:t xml:space="preserve"> Федеральной службы государственной регистрации, кадастра и картографии от 10.11.2020 N П/0412 "Об утверждении классификатора видов разрешенного использования земельных участков".</w:t>
      </w:r>
    </w:p>
    <w:p w:rsidR="003B6DB0" w:rsidRDefault="003B6DB0">
      <w:pPr>
        <w:pStyle w:val="ConsPlusNormal"/>
        <w:jc w:val="both"/>
      </w:pPr>
    </w:p>
    <w:p w:rsidR="003B6DB0" w:rsidRDefault="003B6DB0">
      <w:pPr>
        <w:pStyle w:val="ConsPlusNormal"/>
        <w:ind w:firstLine="540"/>
        <w:jc w:val="both"/>
      </w:pPr>
      <w:bookmarkStart w:id="23" w:name="P18214"/>
      <w:bookmarkEnd w:id="23"/>
      <w:r>
        <w:t>1.1.3.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B6DB0" w:rsidRDefault="003B6DB0">
      <w:pPr>
        <w:pStyle w:val="ConsPlusNormal"/>
        <w:spacing w:before="200"/>
        <w:ind w:firstLine="540"/>
        <w:jc w:val="both"/>
      </w:pPr>
      <w:r>
        <w:t>1) минимальная/максимальная площадь земельных участков - 300/50000 кв. м, но не более существующих границ квартала;</w:t>
      </w:r>
    </w:p>
    <w:p w:rsidR="003B6DB0" w:rsidRDefault="003B6DB0">
      <w:pPr>
        <w:pStyle w:val="ConsPlusNormal"/>
        <w:spacing w:before="200"/>
        <w:ind w:firstLine="540"/>
        <w:jc w:val="both"/>
      </w:pPr>
      <w:r>
        <w:t>2) минимальный отступ зданий, сооружений и сооружений вспомогательного использования от границы, отделяющей земельный участок от территории общего пользования, - без отступа;</w:t>
      </w:r>
    </w:p>
    <w:p w:rsidR="003B6DB0" w:rsidRDefault="003B6DB0">
      <w:pPr>
        <w:pStyle w:val="ConsPlusNormal"/>
        <w:spacing w:before="200"/>
        <w:ind w:firstLine="540"/>
        <w:jc w:val="both"/>
      </w:pPr>
      <w:r>
        <w:t>3) минимальный отступ зданий, сооружений и сооружений вспомогательного использования от границ смежных земельных участков по периметру квартала - 1 м;</w:t>
      </w:r>
    </w:p>
    <w:p w:rsidR="003B6DB0" w:rsidRDefault="003B6DB0">
      <w:pPr>
        <w:pStyle w:val="ConsPlusNormal"/>
        <w:spacing w:before="200"/>
        <w:ind w:firstLine="540"/>
        <w:jc w:val="both"/>
      </w:pPr>
      <w:r>
        <w:t>минимальный отступ зданий, сооружений и сооружений вспомогательного использования от границ смежных земельных участков внутри квартала - 3 м;</w:t>
      </w:r>
    </w:p>
    <w:p w:rsidR="003B6DB0" w:rsidRDefault="003B6DB0">
      <w:pPr>
        <w:pStyle w:val="ConsPlusNormal"/>
        <w:spacing w:before="200"/>
        <w:ind w:firstLine="540"/>
        <w:jc w:val="both"/>
      </w:pPr>
      <w:r>
        <w:t>минимальный отступ от исторической линии застройки квартала для применения максимальной высоты объекта капитального строительства внутри квартала определяется для каждого квартала в зависимости от ситуации, с учетом действующих градостроительных норм и правил, но не менее 25 м;</w:t>
      </w:r>
    </w:p>
    <w:p w:rsidR="003B6DB0" w:rsidRDefault="003B6DB0">
      <w:pPr>
        <w:pStyle w:val="ConsPlusNormal"/>
        <w:spacing w:before="200"/>
        <w:ind w:firstLine="540"/>
        <w:jc w:val="both"/>
      </w:pPr>
      <w:r>
        <w:t>4) максимальная этажность зданий по периметру квартала (за исключением зданий, строений и сооружений вспомогательного использования) - 2;</w:t>
      </w:r>
    </w:p>
    <w:p w:rsidR="003B6DB0" w:rsidRDefault="003B6DB0">
      <w:pPr>
        <w:pStyle w:val="ConsPlusNormal"/>
        <w:spacing w:before="200"/>
        <w:ind w:firstLine="540"/>
        <w:jc w:val="both"/>
      </w:pPr>
      <w:r>
        <w:t>максимальная этажность зданий внутри квартала (за исключением зданий, строений и сооружений вспомогательного использования) - 3;</w:t>
      </w:r>
    </w:p>
    <w:p w:rsidR="003B6DB0" w:rsidRDefault="003B6DB0">
      <w:pPr>
        <w:pStyle w:val="ConsPlusNormal"/>
        <w:spacing w:before="200"/>
        <w:ind w:firstLine="540"/>
        <w:jc w:val="both"/>
      </w:pPr>
      <w:r>
        <w:t>максимальная этажность для строений и сооружений вспомогательного использования - 2;</w:t>
      </w:r>
    </w:p>
    <w:p w:rsidR="003B6DB0" w:rsidRDefault="003B6DB0">
      <w:pPr>
        <w:pStyle w:val="ConsPlusNormal"/>
        <w:spacing w:before="200"/>
        <w:ind w:firstLine="540"/>
        <w:jc w:val="both"/>
      </w:pPr>
      <w:r>
        <w:t>5) максимальная высота зданий от уровня земли до верха карниза по периметру - 9 м, но не выше карниза самого высокого здания в ряду застройки стороны квартала. Высота здания по коньку кровли не регламентируется. В случае устройства скатных кровель высота по коньку кровли определяется исходя из сохраняемых силуэтных параметров:</w:t>
      </w:r>
    </w:p>
    <w:p w:rsidR="003B6DB0" w:rsidRDefault="003B6DB0">
      <w:pPr>
        <w:pStyle w:val="ConsPlusNormal"/>
        <w:spacing w:before="200"/>
        <w:ind w:firstLine="540"/>
        <w:jc w:val="both"/>
      </w:pPr>
      <w:r>
        <w:t>- угол наклона кровли 20 - 40%;</w:t>
      </w:r>
    </w:p>
    <w:p w:rsidR="003B6DB0" w:rsidRDefault="003B6DB0">
      <w:pPr>
        <w:pStyle w:val="ConsPlusNormal"/>
        <w:spacing w:before="200"/>
        <w:ind w:firstLine="540"/>
        <w:jc w:val="both"/>
      </w:pPr>
      <w:r>
        <w:t>- максимальная высота зданий от отметки существующего уровня земли до конька кровли (парапета совмещенной кровли) внутри квартала (за исключением зданий, строений и сооружений вспомогательного использования) - 12 м;</w:t>
      </w:r>
    </w:p>
    <w:p w:rsidR="003B6DB0" w:rsidRDefault="003B6DB0">
      <w:pPr>
        <w:pStyle w:val="ConsPlusNormal"/>
        <w:spacing w:before="200"/>
        <w:ind w:firstLine="540"/>
        <w:jc w:val="both"/>
      </w:pPr>
      <w:r>
        <w:t>- максимальная высота от уровня земли до верха для строений и сооружений вспомогательного использования внутри квартала - 9 м;</w:t>
      </w:r>
    </w:p>
    <w:p w:rsidR="003B6DB0" w:rsidRDefault="003B6DB0">
      <w:pPr>
        <w:pStyle w:val="ConsPlusNormal"/>
        <w:spacing w:before="200"/>
        <w:ind w:firstLine="540"/>
        <w:jc w:val="both"/>
      </w:pPr>
      <w:r>
        <w:t>6) максимальный процент застройки земельного участка - 55%;</w:t>
      </w:r>
    </w:p>
    <w:p w:rsidR="003B6DB0" w:rsidRDefault="003B6DB0">
      <w:pPr>
        <w:pStyle w:val="ConsPlusNormal"/>
        <w:spacing w:before="200"/>
        <w:ind w:firstLine="540"/>
        <w:jc w:val="both"/>
      </w:pPr>
      <w:r>
        <w:t>7) минимальная ширина земельных участков не регламентируется.</w:t>
      </w:r>
    </w:p>
    <w:p w:rsidR="003B6DB0" w:rsidRDefault="003B6DB0">
      <w:pPr>
        <w:pStyle w:val="ConsPlusNormal"/>
        <w:spacing w:before="200"/>
        <w:ind w:firstLine="540"/>
        <w:jc w:val="both"/>
      </w:pPr>
      <w:r>
        <w:t xml:space="preserve">Условный вид разрешенного использования с кодом 2.6 возможен к применению в качестве исключения согласно </w:t>
      </w:r>
      <w:hyperlink r:id="rId170">
        <w:r>
          <w:rPr>
            <w:color w:val="0000FF"/>
          </w:rPr>
          <w:t>Приказу</w:t>
        </w:r>
      </w:hyperlink>
      <w:r>
        <w:t xml:space="preserve"> от 01.03.2019 N 26-кн.</w:t>
      </w:r>
    </w:p>
    <w:p w:rsidR="003B6DB0" w:rsidRDefault="003B6DB0">
      <w:pPr>
        <w:pStyle w:val="ConsPlusNormal"/>
        <w:spacing w:before="200"/>
        <w:ind w:firstLine="540"/>
        <w:jc w:val="both"/>
      </w:pPr>
      <w:r>
        <w:t xml:space="preserve">Требования к предельным минимальным размерам земельных участков не применяются в случаях, указанных в </w:t>
      </w:r>
      <w:hyperlink w:anchor="P245">
        <w:r>
          <w:rPr>
            <w:color w:val="0000FF"/>
          </w:rPr>
          <w:t>пункте 11 статьи 7</w:t>
        </w:r>
      </w:hyperlink>
      <w:r>
        <w:t xml:space="preserve"> настоящих Правил.</w:t>
      </w:r>
    </w:p>
    <w:p w:rsidR="003B6DB0" w:rsidRDefault="003B6DB0">
      <w:pPr>
        <w:pStyle w:val="ConsPlusNormal"/>
        <w:spacing w:before="200"/>
        <w:ind w:firstLine="540"/>
        <w:jc w:val="both"/>
      </w:pPr>
      <w:r>
        <w:t xml:space="preserve">1.1.4. Застройку земельных участков следует осуществлять в соответствии с предельными параметрами разрешенного строительства, установленными </w:t>
      </w:r>
      <w:hyperlink w:anchor="P18214">
        <w:r>
          <w:rPr>
            <w:color w:val="0000FF"/>
          </w:rPr>
          <w:t>пунктом 1.1.3 раздела 1.1</w:t>
        </w:r>
      </w:hyperlink>
      <w:r>
        <w:t xml:space="preserve"> настоящей статьи, и с учетом положений </w:t>
      </w:r>
      <w:hyperlink w:anchor="P20355">
        <w:r>
          <w:rPr>
            <w:color w:val="0000FF"/>
          </w:rPr>
          <w:t>статьи 27</w:t>
        </w:r>
      </w:hyperlink>
      <w:r>
        <w:t xml:space="preserve"> настоящих Правил.</w:t>
      </w:r>
    </w:p>
    <w:p w:rsidR="003B6DB0" w:rsidRDefault="003B6DB0">
      <w:pPr>
        <w:pStyle w:val="ConsPlusNormal"/>
        <w:spacing w:before="200"/>
        <w:ind w:firstLine="540"/>
        <w:jc w:val="both"/>
      </w:pPr>
      <w: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rsidR="003B6DB0" w:rsidRDefault="003B6DB0">
      <w:pPr>
        <w:pStyle w:val="ConsPlusNormal"/>
        <w:spacing w:before="200"/>
        <w:ind w:firstLine="540"/>
        <w:jc w:val="both"/>
      </w:pPr>
      <w:r>
        <w:t>11.1.2. Зона исторических жилых кварталов с типом этажности кварталов К3(4) (ИЖК.К3(4).</w:t>
      </w:r>
    </w:p>
    <w:p w:rsidR="003B6DB0" w:rsidRDefault="003B6DB0">
      <w:pPr>
        <w:pStyle w:val="ConsPlusNormal"/>
        <w:spacing w:before="200"/>
        <w:ind w:firstLine="540"/>
        <w:jc w:val="both"/>
      </w:pPr>
      <w:r>
        <w:t>11.1.2.1.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0"/>
        <w:gridCol w:w="5896"/>
        <w:gridCol w:w="850"/>
      </w:tblGrid>
      <w:tr w:rsidR="003B6DB0">
        <w:tc>
          <w:tcPr>
            <w:tcW w:w="2320" w:type="dxa"/>
          </w:tcPr>
          <w:p w:rsidR="003B6DB0" w:rsidRDefault="003B6DB0">
            <w:pPr>
              <w:pStyle w:val="ConsPlusNormal"/>
              <w:jc w:val="center"/>
            </w:pPr>
            <w:r>
              <w:t>Наименование вида разрешенного использования земельного участка</w:t>
            </w:r>
          </w:p>
        </w:tc>
        <w:tc>
          <w:tcPr>
            <w:tcW w:w="5896" w:type="dxa"/>
          </w:tcPr>
          <w:p w:rsidR="003B6DB0" w:rsidRDefault="003B6DB0">
            <w:pPr>
              <w:pStyle w:val="ConsPlusNormal"/>
              <w:jc w:val="center"/>
            </w:pPr>
            <w:r>
              <w:t>Описание вида разрешенного использования земельного участка</w:t>
            </w:r>
          </w:p>
        </w:tc>
        <w:tc>
          <w:tcPr>
            <w:tcW w:w="850" w:type="dxa"/>
          </w:tcPr>
          <w:p w:rsidR="003B6DB0" w:rsidRDefault="003B6DB0">
            <w:pPr>
              <w:pStyle w:val="ConsPlusNormal"/>
              <w:jc w:val="center"/>
            </w:pPr>
            <w:r>
              <w:t>Код</w:t>
            </w:r>
          </w:p>
        </w:tc>
      </w:tr>
      <w:tr w:rsidR="003B6DB0">
        <w:tc>
          <w:tcPr>
            <w:tcW w:w="2320" w:type="dxa"/>
          </w:tcPr>
          <w:p w:rsidR="003B6DB0" w:rsidRDefault="003B6DB0">
            <w:pPr>
              <w:pStyle w:val="ConsPlusNormal"/>
              <w:jc w:val="center"/>
            </w:pPr>
            <w:r>
              <w:t>1</w:t>
            </w:r>
          </w:p>
        </w:tc>
        <w:tc>
          <w:tcPr>
            <w:tcW w:w="5896" w:type="dxa"/>
          </w:tcPr>
          <w:p w:rsidR="003B6DB0" w:rsidRDefault="003B6DB0">
            <w:pPr>
              <w:pStyle w:val="ConsPlusNormal"/>
              <w:jc w:val="center"/>
            </w:pPr>
            <w:r>
              <w:t>2</w:t>
            </w:r>
          </w:p>
        </w:tc>
        <w:tc>
          <w:tcPr>
            <w:tcW w:w="850" w:type="dxa"/>
          </w:tcPr>
          <w:p w:rsidR="003B6DB0" w:rsidRDefault="003B6DB0">
            <w:pPr>
              <w:pStyle w:val="ConsPlusNormal"/>
              <w:jc w:val="center"/>
            </w:pPr>
            <w:r>
              <w:t>3</w:t>
            </w:r>
          </w:p>
        </w:tc>
      </w:tr>
      <w:tr w:rsidR="003B6DB0">
        <w:tc>
          <w:tcPr>
            <w:tcW w:w="2320" w:type="dxa"/>
          </w:tcPr>
          <w:p w:rsidR="003B6DB0" w:rsidRDefault="003B6DB0">
            <w:pPr>
              <w:pStyle w:val="ConsPlusNormal"/>
            </w:pPr>
            <w:r>
              <w:t>Для индивидуального жилищного строительства</w:t>
            </w:r>
          </w:p>
        </w:tc>
        <w:tc>
          <w:tcPr>
            <w:tcW w:w="5896" w:type="dxa"/>
          </w:tcPr>
          <w:p w:rsidR="003B6DB0" w:rsidRDefault="003B6DB0">
            <w:pPr>
              <w:pStyle w:val="ConsPlusNormal"/>
            </w:pPr>
            <w: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c>
          <w:tcPr>
            <w:tcW w:w="850" w:type="dxa"/>
          </w:tcPr>
          <w:p w:rsidR="003B6DB0" w:rsidRDefault="003B6DB0">
            <w:pPr>
              <w:pStyle w:val="ConsPlusNormal"/>
              <w:jc w:val="center"/>
            </w:pPr>
            <w:r>
              <w:t>2.1</w:t>
            </w:r>
          </w:p>
        </w:tc>
      </w:tr>
      <w:tr w:rsidR="003B6DB0">
        <w:tc>
          <w:tcPr>
            <w:tcW w:w="2320" w:type="dxa"/>
          </w:tcPr>
          <w:p w:rsidR="003B6DB0" w:rsidRDefault="003B6DB0">
            <w:pPr>
              <w:pStyle w:val="ConsPlusNormal"/>
            </w:pPr>
            <w:r>
              <w:t>Малоэтажная многоквартирная жилая застройка</w:t>
            </w:r>
          </w:p>
        </w:tc>
        <w:tc>
          <w:tcPr>
            <w:tcW w:w="5896" w:type="dxa"/>
          </w:tcPr>
          <w:p w:rsidR="003B6DB0" w:rsidRDefault="003B6DB0">
            <w:pPr>
              <w:pStyle w:val="ConsPlusNormal"/>
            </w:pPr>
            <w: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0" w:type="dxa"/>
          </w:tcPr>
          <w:p w:rsidR="003B6DB0" w:rsidRDefault="003B6DB0">
            <w:pPr>
              <w:pStyle w:val="ConsPlusNormal"/>
              <w:jc w:val="center"/>
            </w:pPr>
            <w:r>
              <w:t>2.1.1</w:t>
            </w:r>
          </w:p>
        </w:tc>
      </w:tr>
      <w:tr w:rsidR="003B6DB0">
        <w:tc>
          <w:tcPr>
            <w:tcW w:w="2320" w:type="dxa"/>
          </w:tcPr>
          <w:p w:rsidR="003B6DB0" w:rsidRDefault="003B6DB0">
            <w:pPr>
              <w:pStyle w:val="ConsPlusNormal"/>
            </w:pPr>
            <w:r>
              <w:t>Блокированная жилая застройка</w:t>
            </w:r>
          </w:p>
        </w:tc>
        <w:tc>
          <w:tcPr>
            <w:tcW w:w="5896" w:type="dxa"/>
          </w:tcPr>
          <w:p w:rsidR="003B6DB0" w:rsidRDefault="003B6DB0">
            <w:pPr>
              <w:pStyle w:val="ConsPlusNormal"/>
            </w:pPr>
            <w: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850" w:type="dxa"/>
          </w:tcPr>
          <w:p w:rsidR="003B6DB0" w:rsidRDefault="003B6DB0">
            <w:pPr>
              <w:pStyle w:val="ConsPlusNormal"/>
              <w:jc w:val="center"/>
            </w:pPr>
            <w:r>
              <w:t>2.3</w:t>
            </w:r>
          </w:p>
        </w:tc>
      </w:tr>
      <w:tr w:rsidR="003B6DB0">
        <w:tc>
          <w:tcPr>
            <w:tcW w:w="2320" w:type="dxa"/>
          </w:tcPr>
          <w:p w:rsidR="003B6DB0" w:rsidRDefault="003B6DB0">
            <w:pPr>
              <w:pStyle w:val="ConsPlusNormal"/>
            </w:pPr>
            <w:r>
              <w:t>Амбулаторно-поликлиническое обслуживание</w:t>
            </w:r>
          </w:p>
        </w:tc>
        <w:tc>
          <w:tcPr>
            <w:tcW w:w="5896" w:type="dxa"/>
          </w:tcPr>
          <w:p w:rsidR="003B6DB0" w:rsidRDefault="003B6DB0">
            <w:pPr>
              <w:pStyle w:val="ConsPlusNormal"/>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Pr>
          <w:p w:rsidR="003B6DB0" w:rsidRDefault="003B6DB0">
            <w:pPr>
              <w:pStyle w:val="ConsPlusNormal"/>
              <w:jc w:val="center"/>
            </w:pPr>
            <w:r>
              <w:t>3.4.1</w:t>
            </w:r>
          </w:p>
        </w:tc>
      </w:tr>
      <w:tr w:rsidR="003B6DB0">
        <w:tc>
          <w:tcPr>
            <w:tcW w:w="2320" w:type="dxa"/>
          </w:tcPr>
          <w:p w:rsidR="003B6DB0" w:rsidRDefault="003B6DB0">
            <w:pPr>
              <w:pStyle w:val="ConsPlusNormal"/>
            </w:pPr>
            <w:r>
              <w:t>Дошкольное, начальное и среднее общее образование</w:t>
            </w:r>
          </w:p>
        </w:tc>
        <w:tc>
          <w:tcPr>
            <w:tcW w:w="5896" w:type="dxa"/>
          </w:tcPr>
          <w:p w:rsidR="003B6DB0" w:rsidRDefault="003B6DB0">
            <w:pPr>
              <w:pStyle w:val="ConsPlusNormal"/>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0" w:type="dxa"/>
          </w:tcPr>
          <w:p w:rsidR="003B6DB0" w:rsidRDefault="003B6DB0">
            <w:pPr>
              <w:pStyle w:val="ConsPlusNormal"/>
              <w:jc w:val="center"/>
            </w:pPr>
            <w:r>
              <w:t>3.5.1</w:t>
            </w:r>
          </w:p>
        </w:tc>
      </w:tr>
      <w:tr w:rsidR="003B6DB0">
        <w:tc>
          <w:tcPr>
            <w:tcW w:w="2320" w:type="dxa"/>
          </w:tcPr>
          <w:p w:rsidR="003B6DB0" w:rsidRDefault="003B6DB0">
            <w:pPr>
              <w:pStyle w:val="ConsPlusNormal"/>
            </w:pPr>
            <w:r>
              <w:t>Среднее и высшее профессиональное образование</w:t>
            </w:r>
          </w:p>
        </w:tc>
        <w:tc>
          <w:tcPr>
            <w:tcW w:w="5896" w:type="dxa"/>
          </w:tcPr>
          <w:p w:rsidR="003B6DB0" w:rsidRDefault="003B6DB0">
            <w:pPr>
              <w:pStyle w:val="ConsPlusNormal"/>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0" w:type="dxa"/>
          </w:tcPr>
          <w:p w:rsidR="003B6DB0" w:rsidRDefault="003B6DB0">
            <w:pPr>
              <w:pStyle w:val="ConsPlusNormal"/>
              <w:jc w:val="center"/>
            </w:pPr>
            <w:r>
              <w:t>3.5.2</w:t>
            </w:r>
          </w:p>
        </w:tc>
      </w:tr>
      <w:tr w:rsidR="003B6DB0">
        <w:tc>
          <w:tcPr>
            <w:tcW w:w="2320" w:type="dxa"/>
          </w:tcPr>
          <w:p w:rsidR="003B6DB0" w:rsidRDefault="003B6DB0">
            <w:pPr>
              <w:pStyle w:val="ConsPlusNormal"/>
            </w:pPr>
            <w:r>
              <w:t>Объекты культурно-досуговой деятельности</w:t>
            </w:r>
          </w:p>
        </w:tc>
        <w:tc>
          <w:tcPr>
            <w:tcW w:w="5896" w:type="dxa"/>
          </w:tcPr>
          <w:p w:rsidR="003B6DB0" w:rsidRDefault="003B6DB0">
            <w:pPr>
              <w:pStyle w:val="ConsPlusNormal"/>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50" w:type="dxa"/>
          </w:tcPr>
          <w:p w:rsidR="003B6DB0" w:rsidRDefault="003B6DB0">
            <w:pPr>
              <w:pStyle w:val="ConsPlusNormal"/>
              <w:jc w:val="center"/>
            </w:pPr>
            <w:r>
              <w:t>3.6.1</w:t>
            </w:r>
          </w:p>
        </w:tc>
      </w:tr>
      <w:tr w:rsidR="003B6DB0">
        <w:tc>
          <w:tcPr>
            <w:tcW w:w="2320" w:type="dxa"/>
          </w:tcPr>
          <w:p w:rsidR="003B6DB0" w:rsidRDefault="003B6DB0">
            <w:pPr>
              <w:pStyle w:val="ConsPlusNormal"/>
            </w:pPr>
            <w:r>
              <w:t>Государственное управление</w:t>
            </w:r>
          </w:p>
        </w:tc>
        <w:tc>
          <w:tcPr>
            <w:tcW w:w="5896" w:type="dxa"/>
          </w:tcPr>
          <w:p w:rsidR="003B6DB0" w:rsidRDefault="003B6DB0">
            <w:pPr>
              <w:pStyle w:val="ConsPlusNormal"/>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50" w:type="dxa"/>
          </w:tcPr>
          <w:p w:rsidR="003B6DB0" w:rsidRDefault="003B6DB0">
            <w:pPr>
              <w:pStyle w:val="ConsPlusNormal"/>
              <w:jc w:val="center"/>
            </w:pPr>
            <w:r>
              <w:t>3.8.1</w:t>
            </w:r>
          </w:p>
        </w:tc>
      </w:tr>
      <w:tr w:rsidR="003B6DB0">
        <w:tc>
          <w:tcPr>
            <w:tcW w:w="2320" w:type="dxa"/>
          </w:tcPr>
          <w:p w:rsidR="003B6DB0" w:rsidRDefault="003B6DB0">
            <w:pPr>
              <w:pStyle w:val="ConsPlusNormal"/>
            </w:pPr>
            <w:r>
              <w:t>Представительская деятельность</w:t>
            </w:r>
          </w:p>
        </w:tc>
        <w:tc>
          <w:tcPr>
            <w:tcW w:w="5896" w:type="dxa"/>
          </w:tcPr>
          <w:p w:rsidR="003B6DB0" w:rsidRDefault="003B6DB0">
            <w:pPr>
              <w:pStyle w:val="ConsPlusNormal"/>
            </w:pPr>
            <w: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850" w:type="dxa"/>
          </w:tcPr>
          <w:p w:rsidR="003B6DB0" w:rsidRDefault="003B6DB0">
            <w:pPr>
              <w:pStyle w:val="ConsPlusNormal"/>
              <w:jc w:val="center"/>
            </w:pPr>
            <w:r>
              <w:t>3.8.2</w:t>
            </w:r>
          </w:p>
        </w:tc>
      </w:tr>
      <w:tr w:rsidR="003B6DB0">
        <w:tc>
          <w:tcPr>
            <w:tcW w:w="2320" w:type="dxa"/>
          </w:tcPr>
          <w:p w:rsidR="003B6DB0" w:rsidRDefault="003B6DB0">
            <w:pPr>
              <w:pStyle w:val="ConsPlusNormal"/>
            </w:pPr>
            <w:r>
              <w:t>Проведение научных исследований</w:t>
            </w:r>
          </w:p>
        </w:tc>
        <w:tc>
          <w:tcPr>
            <w:tcW w:w="5896" w:type="dxa"/>
          </w:tcPr>
          <w:p w:rsidR="003B6DB0" w:rsidRDefault="003B6DB0">
            <w:pPr>
              <w:pStyle w:val="ConsPlusNormal"/>
            </w:pPr>
            <w: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850" w:type="dxa"/>
          </w:tcPr>
          <w:p w:rsidR="003B6DB0" w:rsidRDefault="003B6DB0">
            <w:pPr>
              <w:pStyle w:val="ConsPlusNormal"/>
              <w:jc w:val="center"/>
            </w:pPr>
            <w:r>
              <w:t>3.9.2</w:t>
            </w:r>
          </w:p>
        </w:tc>
      </w:tr>
      <w:tr w:rsidR="003B6DB0">
        <w:tc>
          <w:tcPr>
            <w:tcW w:w="2320" w:type="dxa"/>
          </w:tcPr>
          <w:p w:rsidR="003B6DB0" w:rsidRDefault="003B6DB0">
            <w:pPr>
              <w:pStyle w:val="ConsPlusNormal"/>
            </w:pPr>
            <w:r>
              <w:t>Деловое управление</w:t>
            </w:r>
          </w:p>
        </w:tc>
        <w:tc>
          <w:tcPr>
            <w:tcW w:w="5896" w:type="dxa"/>
          </w:tcPr>
          <w:p w:rsidR="003B6DB0" w:rsidRDefault="003B6DB0">
            <w:pPr>
              <w:pStyle w:val="ConsPlusNormal"/>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Pr>
          <w:p w:rsidR="003B6DB0" w:rsidRDefault="003B6DB0">
            <w:pPr>
              <w:pStyle w:val="ConsPlusNormal"/>
              <w:jc w:val="center"/>
            </w:pPr>
            <w:r>
              <w:t>4.1</w:t>
            </w:r>
          </w:p>
        </w:tc>
      </w:tr>
      <w:tr w:rsidR="003B6DB0">
        <w:tc>
          <w:tcPr>
            <w:tcW w:w="2320" w:type="dxa"/>
          </w:tcPr>
          <w:p w:rsidR="003B6DB0" w:rsidRDefault="003B6DB0">
            <w:pPr>
              <w:pStyle w:val="ConsPlusNormal"/>
            </w:pPr>
            <w:r>
              <w:t>Магазины</w:t>
            </w:r>
          </w:p>
        </w:tc>
        <w:tc>
          <w:tcPr>
            <w:tcW w:w="5896" w:type="dxa"/>
          </w:tcPr>
          <w:p w:rsidR="003B6DB0" w:rsidRDefault="003B6DB0">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Pr>
          <w:p w:rsidR="003B6DB0" w:rsidRDefault="003B6DB0">
            <w:pPr>
              <w:pStyle w:val="ConsPlusNormal"/>
              <w:jc w:val="center"/>
            </w:pPr>
            <w:r>
              <w:t>4.4</w:t>
            </w:r>
          </w:p>
        </w:tc>
      </w:tr>
      <w:tr w:rsidR="003B6DB0">
        <w:tc>
          <w:tcPr>
            <w:tcW w:w="2320" w:type="dxa"/>
          </w:tcPr>
          <w:p w:rsidR="003B6DB0" w:rsidRDefault="003B6DB0">
            <w:pPr>
              <w:pStyle w:val="ConsPlusNormal"/>
            </w:pPr>
            <w:r>
              <w:t>Банковская и страховая деятельность</w:t>
            </w:r>
          </w:p>
        </w:tc>
        <w:tc>
          <w:tcPr>
            <w:tcW w:w="5896" w:type="dxa"/>
          </w:tcPr>
          <w:p w:rsidR="003B6DB0" w:rsidRDefault="003B6DB0">
            <w:pPr>
              <w:pStyle w:val="ConsPlusNormal"/>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0" w:type="dxa"/>
          </w:tcPr>
          <w:p w:rsidR="003B6DB0" w:rsidRDefault="003B6DB0">
            <w:pPr>
              <w:pStyle w:val="ConsPlusNormal"/>
              <w:jc w:val="center"/>
            </w:pPr>
            <w:r>
              <w:t>4.5</w:t>
            </w:r>
          </w:p>
        </w:tc>
      </w:tr>
      <w:tr w:rsidR="003B6DB0">
        <w:tc>
          <w:tcPr>
            <w:tcW w:w="2320" w:type="dxa"/>
          </w:tcPr>
          <w:p w:rsidR="003B6DB0" w:rsidRDefault="003B6DB0">
            <w:pPr>
              <w:pStyle w:val="ConsPlusNormal"/>
            </w:pPr>
            <w:r>
              <w:t>Общественное питание</w:t>
            </w:r>
          </w:p>
        </w:tc>
        <w:tc>
          <w:tcPr>
            <w:tcW w:w="5896" w:type="dxa"/>
          </w:tcPr>
          <w:p w:rsidR="003B6DB0" w:rsidRDefault="003B6DB0">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Pr>
          <w:p w:rsidR="003B6DB0" w:rsidRDefault="003B6DB0">
            <w:pPr>
              <w:pStyle w:val="ConsPlusNormal"/>
              <w:jc w:val="center"/>
            </w:pPr>
            <w:r>
              <w:t>4.6</w:t>
            </w:r>
          </w:p>
        </w:tc>
      </w:tr>
      <w:tr w:rsidR="003B6DB0">
        <w:tc>
          <w:tcPr>
            <w:tcW w:w="2320" w:type="dxa"/>
          </w:tcPr>
          <w:p w:rsidR="003B6DB0" w:rsidRDefault="003B6DB0">
            <w:pPr>
              <w:pStyle w:val="ConsPlusNormal"/>
            </w:pPr>
            <w:r>
              <w:t>Гостиничное обслуживание</w:t>
            </w:r>
          </w:p>
        </w:tc>
        <w:tc>
          <w:tcPr>
            <w:tcW w:w="5896" w:type="dxa"/>
          </w:tcPr>
          <w:p w:rsidR="003B6DB0" w:rsidRDefault="003B6DB0">
            <w:pPr>
              <w:pStyle w:val="ConsPlusNormal"/>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Pr>
          <w:p w:rsidR="003B6DB0" w:rsidRDefault="003B6DB0">
            <w:pPr>
              <w:pStyle w:val="ConsPlusNormal"/>
              <w:jc w:val="center"/>
            </w:pPr>
            <w:r>
              <w:t>4.7</w:t>
            </w:r>
          </w:p>
        </w:tc>
      </w:tr>
      <w:tr w:rsidR="003B6DB0">
        <w:tc>
          <w:tcPr>
            <w:tcW w:w="2320" w:type="dxa"/>
          </w:tcPr>
          <w:p w:rsidR="003B6DB0" w:rsidRDefault="003B6DB0">
            <w:pPr>
              <w:pStyle w:val="ConsPlusNormal"/>
            </w:pPr>
            <w:r>
              <w:t>Историко-культурная деятельность</w:t>
            </w:r>
          </w:p>
        </w:tc>
        <w:tc>
          <w:tcPr>
            <w:tcW w:w="5896" w:type="dxa"/>
          </w:tcPr>
          <w:p w:rsidR="003B6DB0" w:rsidRDefault="003B6DB0">
            <w:pPr>
              <w:pStyle w:val="ConsPlusNormal"/>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50" w:type="dxa"/>
          </w:tcPr>
          <w:p w:rsidR="003B6DB0" w:rsidRDefault="003B6DB0">
            <w:pPr>
              <w:pStyle w:val="ConsPlusNormal"/>
              <w:jc w:val="center"/>
            </w:pPr>
            <w:r>
              <w:t>9.3</w:t>
            </w:r>
          </w:p>
        </w:tc>
      </w:tr>
      <w:tr w:rsidR="003B6DB0">
        <w:tc>
          <w:tcPr>
            <w:tcW w:w="2320" w:type="dxa"/>
          </w:tcPr>
          <w:p w:rsidR="003B6DB0" w:rsidRDefault="003B6DB0">
            <w:pPr>
              <w:pStyle w:val="ConsPlusNormal"/>
            </w:pPr>
            <w:r>
              <w:t>Благоустройство территории</w:t>
            </w:r>
          </w:p>
        </w:tc>
        <w:tc>
          <w:tcPr>
            <w:tcW w:w="5896" w:type="dxa"/>
          </w:tcPr>
          <w:p w:rsidR="003B6DB0" w:rsidRDefault="003B6DB0">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Pr>
          <w:p w:rsidR="003B6DB0" w:rsidRDefault="003B6DB0">
            <w:pPr>
              <w:pStyle w:val="ConsPlusNormal"/>
              <w:jc w:val="center"/>
            </w:pPr>
            <w:r>
              <w:t>12.0.2</w:t>
            </w:r>
          </w:p>
        </w:tc>
      </w:tr>
    </w:tbl>
    <w:p w:rsidR="003B6DB0" w:rsidRDefault="003B6DB0">
      <w:pPr>
        <w:pStyle w:val="ConsPlusNormal"/>
        <w:jc w:val="both"/>
      </w:pPr>
    </w:p>
    <w:p w:rsidR="003B6DB0" w:rsidRDefault="003B6DB0">
      <w:pPr>
        <w:pStyle w:val="ConsPlusNormal"/>
        <w:ind w:firstLine="540"/>
        <w:jc w:val="both"/>
      </w:pPr>
      <w:r>
        <w:t>11.1.2.2.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0"/>
        <w:gridCol w:w="5896"/>
        <w:gridCol w:w="850"/>
      </w:tblGrid>
      <w:tr w:rsidR="003B6DB0">
        <w:tc>
          <w:tcPr>
            <w:tcW w:w="2320" w:type="dxa"/>
          </w:tcPr>
          <w:p w:rsidR="003B6DB0" w:rsidRDefault="003B6DB0">
            <w:pPr>
              <w:pStyle w:val="ConsPlusNormal"/>
              <w:jc w:val="center"/>
            </w:pPr>
            <w:r>
              <w:t>Наименование вида разрешенного использования земельного участка</w:t>
            </w:r>
          </w:p>
        </w:tc>
        <w:tc>
          <w:tcPr>
            <w:tcW w:w="5896" w:type="dxa"/>
          </w:tcPr>
          <w:p w:rsidR="003B6DB0" w:rsidRDefault="003B6DB0">
            <w:pPr>
              <w:pStyle w:val="ConsPlusNormal"/>
              <w:jc w:val="center"/>
            </w:pPr>
            <w:r>
              <w:t>Описание вида разрешенного использования земельного участка</w:t>
            </w:r>
          </w:p>
        </w:tc>
        <w:tc>
          <w:tcPr>
            <w:tcW w:w="850" w:type="dxa"/>
          </w:tcPr>
          <w:p w:rsidR="003B6DB0" w:rsidRDefault="003B6DB0">
            <w:pPr>
              <w:pStyle w:val="ConsPlusNormal"/>
              <w:jc w:val="center"/>
            </w:pPr>
            <w:r>
              <w:t>Код</w:t>
            </w:r>
          </w:p>
        </w:tc>
      </w:tr>
      <w:tr w:rsidR="003B6DB0">
        <w:tc>
          <w:tcPr>
            <w:tcW w:w="2320" w:type="dxa"/>
          </w:tcPr>
          <w:p w:rsidR="003B6DB0" w:rsidRDefault="003B6DB0">
            <w:pPr>
              <w:pStyle w:val="ConsPlusNormal"/>
              <w:jc w:val="center"/>
            </w:pPr>
            <w:r>
              <w:t>1</w:t>
            </w:r>
          </w:p>
        </w:tc>
        <w:tc>
          <w:tcPr>
            <w:tcW w:w="5896" w:type="dxa"/>
          </w:tcPr>
          <w:p w:rsidR="003B6DB0" w:rsidRDefault="003B6DB0">
            <w:pPr>
              <w:pStyle w:val="ConsPlusNormal"/>
              <w:jc w:val="center"/>
            </w:pPr>
            <w:r>
              <w:t>2</w:t>
            </w:r>
          </w:p>
        </w:tc>
        <w:tc>
          <w:tcPr>
            <w:tcW w:w="850" w:type="dxa"/>
          </w:tcPr>
          <w:p w:rsidR="003B6DB0" w:rsidRDefault="003B6DB0">
            <w:pPr>
              <w:pStyle w:val="ConsPlusNormal"/>
              <w:jc w:val="center"/>
            </w:pPr>
            <w:r>
              <w:t>3</w:t>
            </w:r>
          </w:p>
        </w:tc>
      </w:tr>
      <w:tr w:rsidR="003B6DB0">
        <w:tc>
          <w:tcPr>
            <w:tcW w:w="2320" w:type="dxa"/>
          </w:tcPr>
          <w:p w:rsidR="003B6DB0" w:rsidRDefault="003B6DB0">
            <w:pPr>
              <w:pStyle w:val="ConsPlusNormal"/>
            </w:pPr>
            <w:r>
              <w:t>Среднеэтажная жилая застройка</w:t>
            </w:r>
          </w:p>
        </w:tc>
        <w:tc>
          <w:tcPr>
            <w:tcW w:w="5896" w:type="dxa"/>
          </w:tcPr>
          <w:p w:rsidR="003B6DB0" w:rsidRDefault="003B6DB0">
            <w:pPr>
              <w:pStyle w:val="ConsPlusNormal"/>
            </w:pPr>
            <w:r>
              <w:t xml:space="preserve">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(в соответствии с </w:t>
            </w:r>
            <w:hyperlink r:id="rId171">
              <w:r>
                <w:rPr>
                  <w:color w:val="0000FF"/>
                </w:rPr>
                <w:t>Приказом</w:t>
              </w:r>
            </w:hyperlink>
            <w:r>
              <w:t xml:space="preserve"> от 01.03.2019 N 26-кн: только для существующих объектов капитального строительства, классифицированных как "диссонирующие" или "неадаптированные", до реализации мероприятий по их адаптации к настоящим требованиям)</w:t>
            </w:r>
          </w:p>
        </w:tc>
        <w:tc>
          <w:tcPr>
            <w:tcW w:w="850" w:type="dxa"/>
          </w:tcPr>
          <w:p w:rsidR="003B6DB0" w:rsidRDefault="003B6DB0">
            <w:pPr>
              <w:pStyle w:val="ConsPlusNormal"/>
              <w:jc w:val="center"/>
            </w:pPr>
            <w:r>
              <w:t>2.5</w:t>
            </w:r>
          </w:p>
        </w:tc>
      </w:tr>
      <w:tr w:rsidR="003B6DB0">
        <w:tc>
          <w:tcPr>
            <w:tcW w:w="2320" w:type="dxa"/>
          </w:tcPr>
          <w:p w:rsidR="003B6DB0" w:rsidRDefault="003B6DB0">
            <w:pPr>
              <w:pStyle w:val="ConsPlusNormal"/>
            </w:pPr>
            <w:r>
              <w:t>Хранение автотранспорта</w:t>
            </w:r>
          </w:p>
        </w:tc>
        <w:tc>
          <w:tcPr>
            <w:tcW w:w="5896" w:type="dxa"/>
          </w:tcPr>
          <w:p w:rsidR="003B6DB0" w:rsidRDefault="003B6DB0">
            <w:pPr>
              <w:pStyle w:val="ConsPlusNormal"/>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850" w:type="dxa"/>
          </w:tcPr>
          <w:p w:rsidR="003B6DB0" w:rsidRDefault="003B6DB0">
            <w:pPr>
              <w:pStyle w:val="ConsPlusNormal"/>
              <w:jc w:val="center"/>
            </w:pPr>
            <w:r>
              <w:t>2.7.1</w:t>
            </w:r>
          </w:p>
        </w:tc>
      </w:tr>
      <w:tr w:rsidR="003B6DB0">
        <w:tc>
          <w:tcPr>
            <w:tcW w:w="2320" w:type="dxa"/>
          </w:tcPr>
          <w:p w:rsidR="003B6DB0" w:rsidRDefault="003B6DB0">
            <w:pPr>
              <w:pStyle w:val="ConsPlusNormal"/>
            </w:pPr>
            <w:r>
              <w:t>Предоставление коммунальных услуг</w:t>
            </w:r>
          </w:p>
        </w:tc>
        <w:tc>
          <w:tcPr>
            <w:tcW w:w="5896" w:type="dxa"/>
          </w:tcPr>
          <w:p w:rsidR="003B6DB0" w:rsidRDefault="003B6DB0">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0" w:type="dxa"/>
          </w:tcPr>
          <w:p w:rsidR="003B6DB0" w:rsidRDefault="003B6DB0">
            <w:pPr>
              <w:pStyle w:val="ConsPlusNormal"/>
              <w:jc w:val="center"/>
            </w:pPr>
            <w:r>
              <w:t>3.1.1</w:t>
            </w:r>
          </w:p>
        </w:tc>
      </w:tr>
      <w:tr w:rsidR="003B6DB0">
        <w:tc>
          <w:tcPr>
            <w:tcW w:w="2320" w:type="dxa"/>
          </w:tcPr>
          <w:p w:rsidR="003B6DB0" w:rsidRDefault="003B6DB0">
            <w:pPr>
              <w:pStyle w:val="ConsPlusNormal"/>
            </w:pPr>
            <w:r>
              <w:t>Административные здания организаций, обеспечивающих предоставление коммунальных услуг</w:t>
            </w:r>
          </w:p>
        </w:tc>
        <w:tc>
          <w:tcPr>
            <w:tcW w:w="5896" w:type="dxa"/>
          </w:tcPr>
          <w:p w:rsidR="003B6DB0" w:rsidRDefault="003B6DB0">
            <w:pPr>
              <w:pStyle w:val="ConsPlusNormal"/>
            </w:pPr>
            <w:r>
              <w:t>Размещение зданий, предназначенных для приема физических и юридических лиц в связи с предоставлением им коммунальных услуг</w:t>
            </w:r>
          </w:p>
        </w:tc>
        <w:tc>
          <w:tcPr>
            <w:tcW w:w="850" w:type="dxa"/>
          </w:tcPr>
          <w:p w:rsidR="003B6DB0" w:rsidRDefault="003B6DB0">
            <w:pPr>
              <w:pStyle w:val="ConsPlusNormal"/>
              <w:jc w:val="center"/>
            </w:pPr>
            <w:r>
              <w:t>3.1.2</w:t>
            </w:r>
          </w:p>
        </w:tc>
      </w:tr>
      <w:tr w:rsidR="003B6DB0">
        <w:tc>
          <w:tcPr>
            <w:tcW w:w="2320" w:type="dxa"/>
          </w:tcPr>
          <w:p w:rsidR="003B6DB0" w:rsidRDefault="003B6DB0">
            <w:pPr>
              <w:pStyle w:val="ConsPlusNormal"/>
            </w:pPr>
            <w:r>
              <w:t>Оказание социальной помощи населению</w:t>
            </w:r>
          </w:p>
        </w:tc>
        <w:tc>
          <w:tcPr>
            <w:tcW w:w="5896" w:type="dxa"/>
          </w:tcPr>
          <w:p w:rsidR="003B6DB0" w:rsidRDefault="003B6DB0">
            <w:pPr>
              <w:pStyle w:val="ConsPlusNormal"/>
            </w:pPr>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50" w:type="dxa"/>
          </w:tcPr>
          <w:p w:rsidR="003B6DB0" w:rsidRDefault="003B6DB0">
            <w:pPr>
              <w:pStyle w:val="ConsPlusNormal"/>
              <w:jc w:val="center"/>
            </w:pPr>
            <w:r>
              <w:t>3.2.2</w:t>
            </w:r>
          </w:p>
        </w:tc>
      </w:tr>
      <w:tr w:rsidR="003B6DB0">
        <w:tc>
          <w:tcPr>
            <w:tcW w:w="2320" w:type="dxa"/>
          </w:tcPr>
          <w:p w:rsidR="003B6DB0" w:rsidRDefault="003B6DB0">
            <w:pPr>
              <w:pStyle w:val="ConsPlusNormal"/>
            </w:pPr>
            <w:r>
              <w:t>Оказание услуг связи</w:t>
            </w:r>
          </w:p>
        </w:tc>
        <w:tc>
          <w:tcPr>
            <w:tcW w:w="5896" w:type="dxa"/>
          </w:tcPr>
          <w:p w:rsidR="003B6DB0" w:rsidRDefault="003B6DB0">
            <w:pPr>
              <w:pStyle w:val="ConsPlusNormal"/>
            </w:pPr>
            <w: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0" w:type="dxa"/>
          </w:tcPr>
          <w:p w:rsidR="003B6DB0" w:rsidRDefault="003B6DB0">
            <w:pPr>
              <w:pStyle w:val="ConsPlusNormal"/>
              <w:jc w:val="center"/>
            </w:pPr>
            <w:r>
              <w:t>3.2.3</w:t>
            </w:r>
          </w:p>
        </w:tc>
      </w:tr>
      <w:tr w:rsidR="003B6DB0">
        <w:tc>
          <w:tcPr>
            <w:tcW w:w="2320" w:type="dxa"/>
          </w:tcPr>
          <w:p w:rsidR="003B6DB0" w:rsidRDefault="003B6DB0">
            <w:pPr>
              <w:pStyle w:val="ConsPlusNormal"/>
            </w:pPr>
            <w:r>
              <w:t>Общежития</w:t>
            </w:r>
          </w:p>
        </w:tc>
        <w:tc>
          <w:tcPr>
            <w:tcW w:w="5896" w:type="dxa"/>
          </w:tcPr>
          <w:p w:rsidR="003B6DB0" w:rsidRDefault="003B6DB0">
            <w:pPr>
              <w:pStyle w:val="ConsPlusNormal"/>
            </w:pPr>
            <w: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50" w:type="dxa"/>
          </w:tcPr>
          <w:p w:rsidR="003B6DB0" w:rsidRDefault="003B6DB0">
            <w:pPr>
              <w:pStyle w:val="ConsPlusNormal"/>
              <w:jc w:val="center"/>
            </w:pPr>
            <w:r>
              <w:t>3.2.4</w:t>
            </w:r>
          </w:p>
        </w:tc>
      </w:tr>
      <w:tr w:rsidR="003B6DB0">
        <w:tc>
          <w:tcPr>
            <w:tcW w:w="2320" w:type="dxa"/>
          </w:tcPr>
          <w:p w:rsidR="003B6DB0" w:rsidRDefault="003B6DB0">
            <w:pPr>
              <w:pStyle w:val="ConsPlusNormal"/>
            </w:pPr>
            <w:r>
              <w:t>Осуществление религиозных обрядов</w:t>
            </w:r>
          </w:p>
        </w:tc>
        <w:tc>
          <w:tcPr>
            <w:tcW w:w="5896" w:type="dxa"/>
          </w:tcPr>
          <w:p w:rsidR="003B6DB0" w:rsidRDefault="003B6DB0">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0" w:type="dxa"/>
          </w:tcPr>
          <w:p w:rsidR="003B6DB0" w:rsidRDefault="003B6DB0">
            <w:pPr>
              <w:pStyle w:val="ConsPlusNormal"/>
              <w:jc w:val="center"/>
            </w:pPr>
            <w:r>
              <w:t>3.7.1</w:t>
            </w:r>
          </w:p>
        </w:tc>
      </w:tr>
      <w:tr w:rsidR="003B6DB0">
        <w:tc>
          <w:tcPr>
            <w:tcW w:w="2320" w:type="dxa"/>
          </w:tcPr>
          <w:p w:rsidR="003B6DB0" w:rsidRDefault="003B6DB0">
            <w:pPr>
              <w:pStyle w:val="ConsPlusNormal"/>
            </w:pPr>
            <w:r>
              <w:t>Религиозное управление и образование</w:t>
            </w:r>
          </w:p>
        </w:tc>
        <w:tc>
          <w:tcPr>
            <w:tcW w:w="5896" w:type="dxa"/>
          </w:tcPr>
          <w:p w:rsidR="003B6DB0" w:rsidRDefault="003B6DB0">
            <w:pPr>
              <w:pStyle w:val="ConsPlusNormal"/>
            </w:pPr>
            <w: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50" w:type="dxa"/>
          </w:tcPr>
          <w:p w:rsidR="003B6DB0" w:rsidRDefault="003B6DB0">
            <w:pPr>
              <w:pStyle w:val="ConsPlusNormal"/>
              <w:jc w:val="center"/>
            </w:pPr>
            <w:r>
              <w:t>3.7.2</w:t>
            </w:r>
          </w:p>
        </w:tc>
      </w:tr>
      <w:tr w:rsidR="003B6DB0">
        <w:tc>
          <w:tcPr>
            <w:tcW w:w="2320" w:type="dxa"/>
          </w:tcPr>
          <w:p w:rsidR="003B6DB0" w:rsidRDefault="003B6DB0">
            <w:pPr>
              <w:pStyle w:val="ConsPlusNormal"/>
            </w:pPr>
            <w:r>
              <w:t>Амбулаторное ветеринарное обслуживание</w:t>
            </w:r>
          </w:p>
        </w:tc>
        <w:tc>
          <w:tcPr>
            <w:tcW w:w="5896" w:type="dxa"/>
          </w:tcPr>
          <w:p w:rsidR="003B6DB0" w:rsidRDefault="003B6DB0">
            <w:pPr>
              <w:pStyle w:val="ConsPlusNormal"/>
            </w:pPr>
            <w:r>
              <w:t>Размещение объектов капитального строительства, предназначенных для оказания ветеринарных услуг без содержания животных</w:t>
            </w:r>
          </w:p>
        </w:tc>
        <w:tc>
          <w:tcPr>
            <w:tcW w:w="850" w:type="dxa"/>
          </w:tcPr>
          <w:p w:rsidR="003B6DB0" w:rsidRDefault="003B6DB0">
            <w:pPr>
              <w:pStyle w:val="ConsPlusNormal"/>
              <w:jc w:val="center"/>
            </w:pPr>
            <w:r>
              <w:t>3.10.1</w:t>
            </w:r>
          </w:p>
        </w:tc>
      </w:tr>
      <w:tr w:rsidR="003B6DB0">
        <w:tc>
          <w:tcPr>
            <w:tcW w:w="2320" w:type="dxa"/>
          </w:tcPr>
          <w:p w:rsidR="003B6DB0" w:rsidRDefault="003B6DB0">
            <w:pPr>
              <w:pStyle w:val="ConsPlusNormal"/>
            </w:pPr>
            <w:r>
              <w:t>Обеспечение занятий спортом в помещениях</w:t>
            </w:r>
          </w:p>
        </w:tc>
        <w:tc>
          <w:tcPr>
            <w:tcW w:w="5896" w:type="dxa"/>
          </w:tcPr>
          <w:p w:rsidR="003B6DB0" w:rsidRDefault="003B6DB0">
            <w:pPr>
              <w:pStyle w:val="ConsPlusNormal"/>
            </w:pPr>
            <w:r>
              <w:t>Размещение спортивных клубов, спортивных залов, бассейнов, физкультурно-оздоровительных комплексов в зданиях и сооружениях</w:t>
            </w:r>
          </w:p>
        </w:tc>
        <w:tc>
          <w:tcPr>
            <w:tcW w:w="850" w:type="dxa"/>
          </w:tcPr>
          <w:p w:rsidR="003B6DB0" w:rsidRDefault="003B6DB0">
            <w:pPr>
              <w:pStyle w:val="ConsPlusNormal"/>
              <w:jc w:val="center"/>
            </w:pPr>
            <w:r>
              <w:t>5.1.2</w:t>
            </w:r>
          </w:p>
        </w:tc>
      </w:tr>
      <w:tr w:rsidR="003B6DB0">
        <w:tc>
          <w:tcPr>
            <w:tcW w:w="2320" w:type="dxa"/>
          </w:tcPr>
          <w:p w:rsidR="003B6DB0" w:rsidRDefault="003B6DB0">
            <w:pPr>
              <w:pStyle w:val="ConsPlusNormal"/>
            </w:pPr>
            <w:r>
              <w:t>Площадки для занятий спортом</w:t>
            </w:r>
          </w:p>
        </w:tc>
        <w:tc>
          <w:tcPr>
            <w:tcW w:w="5896" w:type="dxa"/>
          </w:tcPr>
          <w:p w:rsidR="003B6DB0" w:rsidRDefault="003B6DB0">
            <w:pPr>
              <w:pStyle w:val="ConsPlusNormal"/>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0" w:type="dxa"/>
          </w:tcPr>
          <w:p w:rsidR="003B6DB0" w:rsidRDefault="003B6DB0">
            <w:pPr>
              <w:pStyle w:val="ConsPlusNormal"/>
              <w:jc w:val="center"/>
            </w:pPr>
            <w:r>
              <w:t>5.1.3</w:t>
            </w:r>
          </w:p>
        </w:tc>
      </w:tr>
    </w:tbl>
    <w:p w:rsidR="003B6DB0" w:rsidRDefault="003B6DB0">
      <w:pPr>
        <w:pStyle w:val="ConsPlusNormal"/>
        <w:jc w:val="both"/>
      </w:pPr>
    </w:p>
    <w:p w:rsidR="003B6DB0" w:rsidRDefault="003B6DB0">
      <w:pPr>
        <w:pStyle w:val="ConsPlusNormal"/>
        <w:ind w:firstLine="540"/>
        <w:jc w:val="both"/>
      </w:pPr>
      <w:r>
        <w:t xml:space="preserve">Примечание: текстовое наименование вида разрешенного использования земельного участка и его код (числовое обозначение) являются равнозначными и утверждены </w:t>
      </w:r>
      <w:hyperlink r:id="rId172">
        <w:r>
          <w:rPr>
            <w:color w:val="0000FF"/>
          </w:rPr>
          <w:t>приказом</w:t>
        </w:r>
      </w:hyperlink>
      <w:r>
        <w:t xml:space="preserve"> Федеральной службы государственной регистрации, кадастра и картографии от 10.11.2020 N П/0412 "Об утверждении классификатора видов разрешенного использования земельных участков".</w:t>
      </w:r>
    </w:p>
    <w:p w:rsidR="003B6DB0" w:rsidRDefault="003B6DB0">
      <w:pPr>
        <w:pStyle w:val="ConsPlusNormal"/>
        <w:jc w:val="both"/>
      </w:pPr>
    </w:p>
    <w:p w:rsidR="003B6DB0" w:rsidRDefault="003B6DB0">
      <w:pPr>
        <w:pStyle w:val="ConsPlusNormal"/>
        <w:ind w:firstLine="540"/>
        <w:jc w:val="both"/>
      </w:pPr>
      <w:bookmarkStart w:id="24" w:name="P18341"/>
      <w:bookmarkEnd w:id="24"/>
      <w:r>
        <w:t>1.2.3.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B6DB0" w:rsidRDefault="003B6DB0">
      <w:pPr>
        <w:pStyle w:val="ConsPlusNormal"/>
        <w:spacing w:before="200"/>
        <w:ind w:firstLine="540"/>
        <w:jc w:val="both"/>
      </w:pPr>
      <w:r>
        <w:t>1) минимальная/максимальная площадь земельных участков - 300/50000 кв. м, но не более существующих границ квартала;</w:t>
      </w:r>
    </w:p>
    <w:p w:rsidR="003B6DB0" w:rsidRDefault="003B6DB0">
      <w:pPr>
        <w:pStyle w:val="ConsPlusNormal"/>
        <w:spacing w:before="200"/>
        <w:ind w:firstLine="540"/>
        <w:jc w:val="both"/>
      </w:pPr>
      <w:r>
        <w:t>2) минимальный отступ зданий, сооружений, строений и сооружений вспомогательного использования от границы, отделяющей земельный участок от территории общего пользования, - без отступа;</w:t>
      </w:r>
    </w:p>
    <w:p w:rsidR="003B6DB0" w:rsidRDefault="003B6DB0">
      <w:pPr>
        <w:pStyle w:val="ConsPlusNormal"/>
        <w:spacing w:before="200"/>
        <w:ind w:firstLine="540"/>
        <w:jc w:val="both"/>
      </w:pPr>
      <w:r>
        <w:t>3) минимальный отступ зданий, сооружений, строений и сооружений вспомогательного использования от границ смежных земельных участков по периметру квартала - 1 м;</w:t>
      </w:r>
    </w:p>
    <w:p w:rsidR="003B6DB0" w:rsidRDefault="003B6DB0">
      <w:pPr>
        <w:pStyle w:val="ConsPlusNormal"/>
        <w:spacing w:before="200"/>
        <w:ind w:firstLine="540"/>
        <w:jc w:val="both"/>
      </w:pPr>
      <w:r>
        <w:t>минимальный отступ зданий, сооружений, строений и сооружений вспомогательного использования от границ смежных земельных участков внутри квартала - 3 м;</w:t>
      </w:r>
    </w:p>
    <w:p w:rsidR="003B6DB0" w:rsidRDefault="003B6DB0">
      <w:pPr>
        <w:pStyle w:val="ConsPlusNormal"/>
        <w:spacing w:before="200"/>
        <w:ind w:firstLine="540"/>
        <w:jc w:val="both"/>
      </w:pPr>
      <w:r>
        <w:t>минимальный отступ от исторической линии застройки квартала для применения максимальной высоты объекта капитального строительства внутри квартала определяется для каждого квартала в зависимости от ситуации, с учетом действующих градостроительных норм и правил, но не менее 25 м;</w:t>
      </w:r>
    </w:p>
    <w:p w:rsidR="003B6DB0" w:rsidRDefault="003B6DB0">
      <w:pPr>
        <w:pStyle w:val="ConsPlusNormal"/>
        <w:spacing w:before="200"/>
        <w:ind w:firstLine="540"/>
        <w:jc w:val="both"/>
      </w:pPr>
      <w:r>
        <w:t>4) максимальная этажность зданий по периметру квартала (за исключением зданий, строений и сооружений вспомогательного использования) - 3;</w:t>
      </w:r>
    </w:p>
    <w:p w:rsidR="003B6DB0" w:rsidRDefault="003B6DB0">
      <w:pPr>
        <w:pStyle w:val="ConsPlusNormal"/>
        <w:spacing w:before="200"/>
        <w:ind w:firstLine="540"/>
        <w:jc w:val="both"/>
      </w:pPr>
      <w:r>
        <w:t>максимальная этажность зданий внутри квартала (за исключением зданий, строений и сооружений вспомогательного использования) - 4;</w:t>
      </w:r>
    </w:p>
    <w:p w:rsidR="003B6DB0" w:rsidRDefault="003B6DB0">
      <w:pPr>
        <w:pStyle w:val="ConsPlusNormal"/>
        <w:spacing w:before="200"/>
        <w:ind w:firstLine="540"/>
        <w:jc w:val="both"/>
      </w:pPr>
      <w:r>
        <w:t>максимальная этажность для строений и сооружений вспомогательного использования - 2;</w:t>
      </w:r>
    </w:p>
    <w:p w:rsidR="003B6DB0" w:rsidRDefault="003B6DB0">
      <w:pPr>
        <w:pStyle w:val="ConsPlusNormal"/>
        <w:spacing w:before="200"/>
        <w:ind w:firstLine="540"/>
        <w:jc w:val="both"/>
      </w:pPr>
      <w:r>
        <w:t>5) максимальная высота зданий от уровня земли до верха карниза по периметру квартала (за исключением зданий, строений и сооружений вспомогательного использования) - 12 м, но не выше карниза самого высокого здания в ряду застройки стороны квартала. Высота здания по коньку кровли не регламентируется. В случае устройства скатных кровель высота по коньку кровли определяется исходя из сохраняемых силуэтных параметров, угол наклона кровли 20 - 40%;</w:t>
      </w:r>
    </w:p>
    <w:p w:rsidR="003B6DB0" w:rsidRDefault="003B6DB0">
      <w:pPr>
        <w:pStyle w:val="ConsPlusNormal"/>
        <w:spacing w:before="200"/>
        <w:ind w:firstLine="540"/>
        <w:jc w:val="both"/>
      </w:pPr>
      <w:r>
        <w:t>максимальная высота зданий от отметки существующего уровня земли до конька кровли (парапета совмещенной кровли) внутри квартала (за исключением зданий, строений и сооружений вспомогательного использования) - 15 м;</w:t>
      </w:r>
    </w:p>
    <w:p w:rsidR="003B6DB0" w:rsidRDefault="003B6DB0">
      <w:pPr>
        <w:pStyle w:val="ConsPlusNormal"/>
        <w:spacing w:before="200"/>
        <w:ind w:firstLine="540"/>
        <w:jc w:val="both"/>
      </w:pPr>
      <w:r>
        <w:t>максимальная высота от уровня земли до верха перекрытия последнего этажа для строений и сооружений вспомогательного использования внутри квартала - 9 м;</w:t>
      </w:r>
    </w:p>
    <w:p w:rsidR="003B6DB0" w:rsidRDefault="003B6DB0">
      <w:pPr>
        <w:pStyle w:val="ConsPlusNormal"/>
        <w:spacing w:before="200"/>
        <w:ind w:firstLine="540"/>
        <w:jc w:val="both"/>
      </w:pPr>
      <w:r>
        <w:t>6) максимальный процент застройки земельного участка - 65%;</w:t>
      </w:r>
    </w:p>
    <w:p w:rsidR="003B6DB0" w:rsidRDefault="003B6DB0">
      <w:pPr>
        <w:pStyle w:val="ConsPlusNormal"/>
        <w:spacing w:before="200"/>
        <w:ind w:firstLine="540"/>
        <w:jc w:val="both"/>
      </w:pPr>
      <w:r>
        <w:t>7) минимальная ширина земельных участков не регламентируется.</w:t>
      </w:r>
    </w:p>
    <w:p w:rsidR="003B6DB0" w:rsidRDefault="003B6DB0">
      <w:pPr>
        <w:pStyle w:val="ConsPlusNormal"/>
        <w:spacing w:before="200"/>
        <w:ind w:firstLine="540"/>
        <w:jc w:val="both"/>
      </w:pPr>
      <w:r>
        <w:t xml:space="preserve">Условный вид разрешенного использования с кодом 2.6 возможен к применению в качестве исключения согласно </w:t>
      </w:r>
      <w:hyperlink r:id="rId173">
        <w:r>
          <w:rPr>
            <w:color w:val="0000FF"/>
          </w:rPr>
          <w:t>Приказу</w:t>
        </w:r>
      </w:hyperlink>
      <w:r>
        <w:t xml:space="preserve"> от 01.03.2019 N 26-кн.</w:t>
      </w:r>
    </w:p>
    <w:p w:rsidR="003B6DB0" w:rsidRDefault="003B6DB0">
      <w:pPr>
        <w:pStyle w:val="ConsPlusNormal"/>
        <w:spacing w:before="200"/>
        <w:ind w:firstLine="540"/>
        <w:jc w:val="both"/>
      </w:pPr>
      <w:r>
        <w:t xml:space="preserve">Требования к предельным минимальным размерам земельных участков не применяются в случаях, указанных в </w:t>
      </w:r>
      <w:hyperlink w:anchor="P245">
        <w:r>
          <w:rPr>
            <w:color w:val="0000FF"/>
          </w:rPr>
          <w:t>пункте 11 статьи 7</w:t>
        </w:r>
      </w:hyperlink>
      <w:r>
        <w:t xml:space="preserve"> настоящих Правил.</w:t>
      </w:r>
    </w:p>
    <w:p w:rsidR="003B6DB0" w:rsidRDefault="003B6DB0">
      <w:pPr>
        <w:pStyle w:val="ConsPlusNormal"/>
        <w:spacing w:before="200"/>
        <w:ind w:firstLine="540"/>
        <w:jc w:val="both"/>
      </w:pPr>
      <w:r>
        <w:t xml:space="preserve">1.2.4. Застройку земельных участков следует осуществлять в соответствии с предельными параметрами разрешенного строительства, установленными </w:t>
      </w:r>
      <w:hyperlink w:anchor="P18341">
        <w:r>
          <w:rPr>
            <w:color w:val="0000FF"/>
          </w:rPr>
          <w:t>пунктом 1.2.3 раздела 1.2</w:t>
        </w:r>
      </w:hyperlink>
      <w:r>
        <w:t xml:space="preserve"> настоящей статьи, и с учетом положений </w:t>
      </w:r>
      <w:hyperlink w:anchor="P20355">
        <w:r>
          <w:rPr>
            <w:color w:val="0000FF"/>
          </w:rPr>
          <w:t>статьи 27</w:t>
        </w:r>
      </w:hyperlink>
      <w:r>
        <w:t xml:space="preserve"> настоящих Правил.</w:t>
      </w:r>
    </w:p>
    <w:p w:rsidR="003B6DB0" w:rsidRDefault="003B6DB0">
      <w:pPr>
        <w:pStyle w:val="ConsPlusNormal"/>
        <w:spacing w:before="200"/>
        <w:ind w:firstLine="540"/>
        <w:jc w:val="both"/>
      </w:pPr>
      <w: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rsidR="003B6DB0" w:rsidRDefault="003B6DB0">
      <w:pPr>
        <w:pStyle w:val="ConsPlusNormal"/>
        <w:jc w:val="both"/>
      </w:pPr>
    </w:p>
    <w:p w:rsidR="003B6DB0" w:rsidRDefault="003B6DB0">
      <w:pPr>
        <w:pStyle w:val="ConsPlusTitle"/>
        <w:jc w:val="center"/>
        <w:outlineLvl w:val="3"/>
      </w:pPr>
      <w:r>
        <w:t>11.2. ИПЗ. Историческая презентационная (парадная) зона:</w:t>
      </w:r>
    </w:p>
    <w:p w:rsidR="003B6DB0" w:rsidRDefault="003B6DB0">
      <w:pPr>
        <w:pStyle w:val="ConsPlusNormal"/>
        <w:jc w:val="both"/>
      </w:pPr>
    </w:p>
    <w:p w:rsidR="003B6DB0" w:rsidRDefault="003B6DB0">
      <w:pPr>
        <w:pStyle w:val="ConsPlusNormal"/>
        <w:ind w:firstLine="540"/>
        <w:jc w:val="both"/>
      </w:pPr>
      <w:r>
        <w:t>11.2.1. Историческая презентационная (парадная) зона с типом этажности кварталов К2(3) (ИПЗ.К2(3)</w:t>
      </w:r>
    </w:p>
    <w:p w:rsidR="003B6DB0" w:rsidRDefault="003B6DB0">
      <w:pPr>
        <w:pStyle w:val="ConsPlusNormal"/>
        <w:spacing w:before="200"/>
        <w:ind w:firstLine="540"/>
        <w:jc w:val="both"/>
      </w:pPr>
      <w:r>
        <w:t>11.2.1.1.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0"/>
        <w:gridCol w:w="5896"/>
        <w:gridCol w:w="850"/>
      </w:tblGrid>
      <w:tr w:rsidR="003B6DB0">
        <w:tc>
          <w:tcPr>
            <w:tcW w:w="2320" w:type="dxa"/>
          </w:tcPr>
          <w:p w:rsidR="003B6DB0" w:rsidRDefault="003B6DB0">
            <w:pPr>
              <w:pStyle w:val="ConsPlusNormal"/>
              <w:jc w:val="center"/>
            </w:pPr>
            <w:r>
              <w:t>Наименование вида разрешенного использования земельного участка</w:t>
            </w:r>
          </w:p>
        </w:tc>
        <w:tc>
          <w:tcPr>
            <w:tcW w:w="5896" w:type="dxa"/>
          </w:tcPr>
          <w:p w:rsidR="003B6DB0" w:rsidRDefault="003B6DB0">
            <w:pPr>
              <w:pStyle w:val="ConsPlusNormal"/>
              <w:jc w:val="center"/>
            </w:pPr>
            <w:r>
              <w:t>Описание вида разрешенного использования земельного участка</w:t>
            </w:r>
          </w:p>
        </w:tc>
        <w:tc>
          <w:tcPr>
            <w:tcW w:w="850" w:type="dxa"/>
          </w:tcPr>
          <w:p w:rsidR="003B6DB0" w:rsidRDefault="003B6DB0">
            <w:pPr>
              <w:pStyle w:val="ConsPlusNormal"/>
              <w:jc w:val="center"/>
            </w:pPr>
            <w:r>
              <w:t>Код</w:t>
            </w:r>
          </w:p>
        </w:tc>
      </w:tr>
      <w:tr w:rsidR="003B6DB0">
        <w:tc>
          <w:tcPr>
            <w:tcW w:w="2320" w:type="dxa"/>
          </w:tcPr>
          <w:p w:rsidR="003B6DB0" w:rsidRDefault="003B6DB0">
            <w:pPr>
              <w:pStyle w:val="ConsPlusNormal"/>
              <w:jc w:val="center"/>
            </w:pPr>
            <w:r>
              <w:t>1</w:t>
            </w:r>
          </w:p>
        </w:tc>
        <w:tc>
          <w:tcPr>
            <w:tcW w:w="5896" w:type="dxa"/>
          </w:tcPr>
          <w:p w:rsidR="003B6DB0" w:rsidRDefault="003B6DB0">
            <w:pPr>
              <w:pStyle w:val="ConsPlusNormal"/>
              <w:jc w:val="center"/>
            </w:pPr>
            <w:r>
              <w:t>2</w:t>
            </w:r>
          </w:p>
        </w:tc>
        <w:tc>
          <w:tcPr>
            <w:tcW w:w="850" w:type="dxa"/>
          </w:tcPr>
          <w:p w:rsidR="003B6DB0" w:rsidRDefault="003B6DB0">
            <w:pPr>
              <w:pStyle w:val="ConsPlusNormal"/>
              <w:jc w:val="center"/>
            </w:pPr>
            <w:r>
              <w:t>3</w:t>
            </w:r>
          </w:p>
        </w:tc>
      </w:tr>
      <w:tr w:rsidR="003B6DB0">
        <w:tc>
          <w:tcPr>
            <w:tcW w:w="2320" w:type="dxa"/>
          </w:tcPr>
          <w:p w:rsidR="003B6DB0" w:rsidRDefault="003B6DB0">
            <w:pPr>
              <w:pStyle w:val="ConsPlusNormal"/>
            </w:pPr>
            <w:r>
              <w:t>Для индивидуального жилищного строительства</w:t>
            </w:r>
          </w:p>
        </w:tc>
        <w:tc>
          <w:tcPr>
            <w:tcW w:w="5896" w:type="dxa"/>
          </w:tcPr>
          <w:p w:rsidR="003B6DB0" w:rsidRDefault="003B6DB0">
            <w:pPr>
              <w:pStyle w:val="ConsPlusNormal"/>
            </w:pPr>
            <w:r>
              <w:t>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c>
          <w:tcPr>
            <w:tcW w:w="850" w:type="dxa"/>
          </w:tcPr>
          <w:p w:rsidR="003B6DB0" w:rsidRDefault="003B6DB0">
            <w:pPr>
              <w:pStyle w:val="ConsPlusNormal"/>
              <w:jc w:val="center"/>
            </w:pPr>
            <w:r>
              <w:t>2.1</w:t>
            </w:r>
          </w:p>
        </w:tc>
      </w:tr>
      <w:tr w:rsidR="003B6DB0">
        <w:tc>
          <w:tcPr>
            <w:tcW w:w="2320" w:type="dxa"/>
          </w:tcPr>
          <w:p w:rsidR="003B6DB0" w:rsidRDefault="003B6DB0">
            <w:pPr>
              <w:pStyle w:val="ConsPlusNormal"/>
            </w:pPr>
            <w:r>
              <w:t>Малоэтажная многоквартирная жилая застройка</w:t>
            </w:r>
          </w:p>
        </w:tc>
        <w:tc>
          <w:tcPr>
            <w:tcW w:w="5896" w:type="dxa"/>
          </w:tcPr>
          <w:p w:rsidR="003B6DB0" w:rsidRDefault="003B6DB0">
            <w:pPr>
              <w:pStyle w:val="ConsPlusNormal"/>
            </w:pPr>
            <w: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c>
          <w:tcPr>
            <w:tcW w:w="850" w:type="dxa"/>
          </w:tcPr>
          <w:p w:rsidR="003B6DB0" w:rsidRDefault="003B6DB0">
            <w:pPr>
              <w:pStyle w:val="ConsPlusNormal"/>
              <w:jc w:val="center"/>
            </w:pPr>
            <w:r>
              <w:t>2.1.1</w:t>
            </w:r>
          </w:p>
        </w:tc>
      </w:tr>
      <w:tr w:rsidR="003B6DB0">
        <w:tc>
          <w:tcPr>
            <w:tcW w:w="2320" w:type="dxa"/>
          </w:tcPr>
          <w:p w:rsidR="003B6DB0" w:rsidRDefault="003B6DB0">
            <w:pPr>
              <w:pStyle w:val="ConsPlusNormal"/>
            </w:pPr>
            <w:r>
              <w:t>Среднеэтажная жилая застройка</w:t>
            </w:r>
          </w:p>
        </w:tc>
        <w:tc>
          <w:tcPr>
            <w:tcW w:w="5896" w:type="dxa"/>
          </w:tcPr>
          <w:p w:rsidR="003B6DB0" w:rsidRDefault="003B6DB0">
            <w:pPr>
              <w:pStyle w:val="ConsPlusNormal"/>
            </w:pPr>
            <w: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850" w:type="dxa"/>
          </w:tcPr>
          <w:p w:rsidR="003B6DB0" w:rsidRDefault="003B6DB0">
            <w:pPr>
              <w:pStyle w:val="ConsPlusNormal"/>
              <w:jc w:val="center"/>
            </w:pPr>
            <w:r>
              <w:t>2.5</w:t>
            </w:r>
          </w:p>
        </w:tc>
      </w:tr>
      <w:tr w:rsidR="003B6DB0">
        <w:tc>
          <w:tcPr>
            <w:tcW w:w="2320" w:type="dxa"/>
          </w:tcPr>
          <w:p w:rsidR="003B6DB0" w:rsidRDefault="003B6DB0">
            <w:pPr>
              <w:pStyle w:val="ConsPlusNormal"/>
            </w:pPr>
            <w:r>
              <w:t>Амбулаторно-поликлиническое обслуживание</w:t>
            </w:r>
          </w:p>
        </w:tc>
        <w:tc>
          <w:tcPr>
            <w:tcW w:w="5896" w:type="dxa"/>
          </w:tcPr>
          <w:p w:rsidR="003B6DB0" w:rsidRDefault="003B6DB0">
            <w:pPr>
              <w:pStyle w:val="ConsPlusNormal"/>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Pr>
          <w:p w:rsidR="003B6DB0" w:rsidRDefault="003B6DB0">
            <w:pPr>
              <w:pStyle w:val="ConsPlusNormal"/>
              <w:jc w:val="center"/>
            </w:pPr>
            <w:r>
              <w:t>3.4.1</w:t>
            </w:r>
          </w:p>
        </w:tc>
      </w:tr>
      <w:tr w:rsidR="003B6DB0">
        <w:tc>
          <w:tcPr>
            <w:tcW w:w="2320" w:type="dxa"/>
          </w:tcPr>
          <w:p w:rsidR="003B6DB0" w:rsidRDefault="003B6DB0">
            <w:pPr>
              <w:pStyle w:val="ConsPlusNormal"/>
            </w:pPr>
            <w:r>
              <w:t>Стационарное медицинское обслуживание</w:t>
            </w:r>
          </w:p>
        </w:tc>
        <w:tc>
          <w:tcPr>
            <w:tcW w:w="5896" w:type="dxa"/>
          </w:tcPr>
          <w:p w:rsidR="003B6DB0" w:rsidRDefault="003B6DB0">
            <w:pPr>
              <w:pStyle w:val="ConsPlusNormal"/>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850" w:type="dxa"/>
          </w:tcPr>
          <w:p w:rsidR="003B6DB0" w:rsidRDefault="003B6DB0">
            <w:pPr>
              <w:pStyle w:val="ConsPlusNormal"/>
              <w:jc w:val="center"/>
            </w:pPr>
            <w:r>
              <w:t>3.4.2</w:t>
            </w:r>
          </w:p>
        </w:tc>
      </w:tr>
      <w:tr w:rsidR="003B6DB0">
        <w:tc>
          <w:tcPr>
            <w:tcW w:w="2320" w:type="dxa"/>
          </w:tcPr>
          <w:p w:rsidR="003B6DB0" w:rsidRDefault="003B6DB0">
            <w:pPr>
              <w:pStyle w:val="ConsPlusNormal"/>
            </w:pPr>
            <w:r>
              <w:t>Дошкольное, начальное и среднее общее образование</w:t>
            </w:r>
          </w:p>
        </w:tc>
        <w:tc>
          <w:tcPr>
            <w:tcW w:w="5896" w:type="dxa"/>
          </w:tcPr>
          <w:p w:rsidR="003B6DB0" w:rsidRDefault="003B6DB0">
            <w:pPr>
              <w:pStyle w:val="ConsPlusNormal"/>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0" w:type="dxa"/>
          </w:tcPr>
          <w:p w:rsidR="003B6DB0" w:rsidRDefault="003B6DB0">
            <w:pPr>
              <w:pStyle w:val="ConsPlusNormal"/>
              <w:jc w:val="center"/>
            </w:pPr>
            <w:r>
              <w:t>3.5.1</w:t>
            </w:r>
          </w:p>
        </w:tc>
      </w:tr>
      <w:tr w:rsidR="003B6DB0">
        <w:tc>
          <w:tcPr>
            <w:tcW w:w="2320" w:type="dxa"/>
          </w:tcPr>
          <w:p w:rsidR="003B6DB0" w:rsidRDefault="003B6DB0">
            <w:pPr>
              <w:pStyle w:val="ConsPlusNormal"/>
            </w:pPr>
            <w:r>
              <w:t>Среднее и высшее профессиональное образование</w:t>
            </w:r>
          </w:p>
        </w:tc>
        <w:tc>
          <w:tcPr>
            <w:tcW w:w="5896" w:type="dxa"/>
          </w:tcPr>
          <w:p w:rsidR="003B6DB0" w:rsidRDefault="003B6DB0">
            <w:pPr>
              <w:pStyle w:val="ConsPlusNormal"/>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0" w:type="dxa"/>
          </w:tcPr>
          <w:p w:rsidR="003B6DB0" w:rsidRDefault="003B6DB0">
            <w:pPr>
              <w:pStyle w:val="ConsPlusNormal"/>
              <w:jc w:val="center"/>
            </w:pPr>
            <w:r>
              <w:t>3.5.2</w:t>
            </w:r>
          </w:p>
        </w:tc>
      </w:tr>
      <w:tr w:rsidR="003B6DB0">
        <w:tc>
          <w:tcPr>
            <w:tcW w:w="2320" w:type="dxa"/>
          </w:tcPr>
          <w:p w:rsidR="003B6DB0" w:rsidRDefault="003B6DB0">
            <w:pPr>
              <w:pStyle w:val="ConsPlusNormal"/>
            </w:pPr>
            <w:r>
              <w:t>Объекты культурно-досуговой деятельности</w:t>
            </w:r>
          </w:p>
        </w:tc>
        <w:tc>
          <w:tcPr>
            <w:tcW w:w="5896" w:type="dxa"/>
          </w:tcPr>
          <w:p w:rsidR="003B6DB0" w:rsidRDefault="003B6DB0">
            <w:pPr>
              <w:pStyle w:val="ConsPlusNormal"/>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50" w:type="dxa"/>
          </w:tcPr>
          <w:p w:rsidR="003B6DB0" w:rsidRDefault="003B6DB0">
            <w:pPr>
              <w:pStyle w:val="ConsPlusNormal"/>
              <w:jc w:val="center"/>
            </w:pPr>
            <w:r>
              <w:t>3.6.1</w:t>
            </w:r>
          </w:p>
        </w:tc>
      </w:tr>
      <w:tr w:rsidR="003B6DB0">
        <w:tc>
          <w:tcPr>
            <w:tcW w:w="2320" w:type="dxa"/>
          </w:tcPr>
          <w:p w:rsidR="003B6DB0" w:rsidRDefault="003B6DB0">
            <w:pPr>
              <w:pStyle w:val="ConsPlusNormal"/>
            </w:pPr>
            <w:r>
              <w:t>Государственное управление</w:t>
            </w:r>
          </w:p>
        </w:tc>
        <w:tc>
          <w:tcPr>
            <w:tcW w:w="5896" w:type="dxa"/>
          </w:tcPr>
          <w:p w:rsidR="003B6DB0" w:rsidRDefault="003B6DB0">
            <w:pPr>
              <w:pStyle w:val="ConsPlusNormal"/>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50" w:type="dxa"/>
          </w:tcPr>
          <w:p w:rsidR="003B6DB0" w:rsidRDefault="003B6DB0">
            <w:pPr>
              <w:pStyle w:val="ConsPlusNormal"/>
              <w:jc w:val="center"/>
            </w:pPr>
            <w:r>
              <w:t>3.8.1</w:t>
            </w:r>
          </w:p>
        </w:tc>
      </w:tr>
      <w:tr w:rsidR="003B6DB0">
        <w:tc>
          <w:tcPr>
            <w:tcW w:w="2320" w:type="dxa"/>
          </w:tcPr>
          <w:p w:rsidR="003B6DB0" w:rsidRDefault="003B6DB0">
            <w:pPr>
              <w:pStyle w:val="ConsPlusNormal"/>
            </w:pPr>
            <w:r>
              <w:t>Представительская деятельность</w:t>
            </w:r>
          </w:p>
        </w:tc>
        <w:tc>
          <w:tcPr>
            <w:tcW w:w="5896" w:type="dxa"/>
          </w:tcPr>
          <w:p w:rsidR="003B6DB0" w:rsidRDefault="003B6DB0">
            <w:pPr>
              <w:pStyle w:val="ConsPlusNormal"/>
            </w:pPr>
            <w: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850" w:type="dxa"/>
          </w:tcPr>
          <w:p w:rsidR="003B6DB0" w:rsidRDefault="003B6DB0">
            <w:pPr>
              <w:pStyle w:val="ConsPlusNormal"/>
              <w:jc w:val="center"/>
            </w:pPr>
            <w:r>
              <w:t>3.8.2</w:t>
            </w:r>
          </w:p>
        </w:tc>
      </w:tr>
      <w:tr w:rsidR="003B6DB0">
        <w:tc>
          <w:tcPr>
            <w:tcW w:w="2320" w:type="dxa"/>
          </w:tcPr>
          <w:p w:rsidR="003B6DB0" w:rsidRDefault="003B6DB0">
            <w:pPr>
              <w:pStyle w:val="ConsPlusNormal"/>
            </w:pPr>
            <w:r>
              <w:t>Проведение научных исследований</w:t>
            </w:r>
          </w:p>
        </w:tc>
        <w:tc>
          <w:tcPr>
            <w:tcW w:w="5896" w:type="dxa"/>
          </w:tcPr>
          <w:p w:rsidR="003B6DB0" w:rsidRDefault="003B6DB0">
            <w:pPr>
              <w:pStyle w:val="ConsPlusNormal"/>
            </w:pPr>
            <w: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850" w:type="dxa"/>
          </w:tcPr>
          <w:p w:rsidR="003B6DB0" w:rsidRDefault="003B6DB0">
            <w:pPr>
              <w:pStyle w:val="ConsPlusNormal"/>
              <w:jc w:val="center"/>
            </w:pPr>
            <w:r>
              <w:t>3.9.2</w:t>
            </w:r>
          </w:p>
        </w:tc>
      </w:tr>
      <w:tr w:rsidR="003B6DB0">
        <w:tc>
          <w:tcPr>
            <w:tcW w:w="2320" w:type="dxa"/>
          </w:tcPr>
          <w:p w:rsidR="003B6DB0" w:rsidRDefault="003B6DB0">
            <w:pPr>
              <w:pStyle w:val="ConsPlusNormal"/>
            </w:pPr>
            <w:r>
              <w:t>Деловое управление</w:t>
            </w:r>
          </w:p>
        </w:tc>
        <w:tc>
          <w:tcPr>
            <w:tcW w:w="5896" w:type="dxa"/>
          </w:tcPr>
          <w:p w:rsidR="003B6DB0" w:rsidRDefault="003B6DB0">
            <w:pPr>
              <w:pStyle w:val="ConsPlusNormal"/>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Pr>
          <w:p w:rsidR="003B6DB0" w:rsidRDefault="003B6DB0">
            <w:pPr>
              <w:pStyle w:val="ConsPlusNormal"/>
              <w:jc w:val="center"/>
            </w:pPr>
            <w:r>
              <w:t>4.1</w:t>
            </w:r>
          </w:p>
        </w:tc>
      </w:tr>
      <w:tr w:rsidR="003B6DB0">
        <w:tc>
          <w:tcPr>
            <w:tcW w:w="2320" w:type="dxa"/>
          </w:tcPr>
          <w:p w:rsidR="003B6DB0" w:rsidRDefault="003B6DB0">
            <w:pPr>
              <w:pStyle w:val="ConsPlusNormal"/>
            </w:pPr>
            <w:r>
              <w:t>Магазины</w:t>
            </w:r>
          </w:p>
        </w:tc>
        <w:tc>
          <w:tcPr>
            <w:tcW w:w="5896" w:type="dxa"/>
          </w:tcPr>
          <w:p w:rsidR="003B6DB0" w:rsidRDefault="003B6DB0">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Pr>
          <w:p w:rsidR="003B6DB0" w:rsidRDefault="003B6DB0">
            <w:pPr>
              <w:pStyle w:val="ConsPlusNormal"/>
              <w:jc w:val="center"/>
            </w:pPr>
            <w:r>
              <w:t>4.4</w:t>
            </w:r>
          </w:p>
        </w:tc>
      </w:tr>
      <w:tr w:rsidR="003B6DB0">
        <w:tc>
          <w:tcPr>
            <w:tcW w:w="2320" w:type="dxa"/>
          </w:tcPr>
          <w:p w:rsidR="003B6DB0" w:rsidRDefault="003B6DB0">
            <w:pPr>
              <w:pStyle w:val="ConsPlusNormal"/>
            </w:pPr>
            <w:r>
              <w:t>Банковская и страховая деятельность</w:t>
            </w:r>
          </w:p>
        </w:tc>
        <w:tc>
          <w:tcPr>
            <w:tcW w:w="5896" w:type="dxa"/>
          </w:tcPr>
          <w:p w:rsidR="003B6DB0" w:rsidRDefault="003B6DB0">
            <w:pPr>
              <w:pStyle w:val="ConsPlusNormal"/>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0" w:type="dxa"/>
          </w:tcPr>
          <w:p w:rsidR="003B6DB0" w:rsidRDefault="003B6DB0">
            <w:pPr>
              <w:pStyle w:val="ConsPlusNormal"/>
              <w:jc w:val="center"/>
            </w:pPr>
            <w:r>
              <w:t>4.5</w:t>
            </w:r>
          </w:p>
        </w:tc>
      </w:tr>
      <w:tr w:rsidR="003B6DB0">
        <w:tc>
          <w:tcPr>
            <w:tcW w:w="2320" w:type="dxa"/>
          </w:tcPr>
          <w:p w:rsidR="003B6DB0" w:rsidRDefault="003B6DB0">
            <w:pPr>
              <w:pStyle w:val="ConsPlusNormal"/>
            </w:pPr>
            <w:r>
              <w:t>Общественное питание</w:t>
            </w:r>
          </w:p>
        </w:tc>
        <w:tc>
          <w:tcPr>
            <w:tcW w:w="5896" w:type="dxa"/>
          </w:tcPr>
          <w:p w:rsidR="003B6DB0" w:rsidRDefault="003B6DB0">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Pr>
          <w:p w:rsidR="003B6DB0" w:rsidRDefault="003B6DB0">
            <w:pPr>
              <w:pStyle w:val="ConsPlusNormal"/>
              <w:jc w:val="center"/>
            </w:pPr>
            <w:r>
              <w:t>4.6</w:t>
            </w:r>
          </w:p>
        </w:tc>
      </w:tr>
      <w:tr w:rsidR="003B6DB0">
        <w:tc>
          <w:tcPr>
            <w:tcW w:w="2320" w:type="dxa"/>
          </w:tcPr>
          <w:p w:rsidR="003B6DB0" w:rsidRDefault="003B6DB0">
            <w:pPr>
              <w:pStyle w:val="ConsPlusNormal"/>
            </w:pPr>
            <w:r>
              <w:t>Гостиничное обслуживание</w:t>
            </w:r>
          </w:p>
        </w:tc>
        <w:tc>
          <w:tcPr>
            <w:tcW w:w="5896" w:type="dxa"/>
          </w:tcPr>
          <w:p w:rsidR="003B6DB0" w:rsidRDefault="003B6DB0">
            <w:pPr>
              <w:pStyle w:val="ConsPlusNormal"/>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Pr>
          <w:p w:rsidR="003B6DB0" w:rsidRDefault="003B6DB0">
            <w:pPr>
              <w:pStyle w:val="ConsPlusNormal"/>
              <w:jc w:val="center"/>
            </w:pPr>
            <w:r>
              <w:t>4.7</w:t>
            </w:r>
          </w:p>
        </w:tc>
      </w:tr>
      <w:tr w:rsidR="003B6DB0">
        <w:tc>
          <w:tcPr>
            <w:tcW w:w="2320" w:type="dxa"/>
          </w:tcPr>
          <w:p w:rsidR="003B6DB0" w:rsidRDefault="003B6DB0">
            <w:pPr>
              <w:pStyle w:val="ConsPlusNormal"/>
            </w:pPr>
            <w:r>
              <w:t>Историко-культурная деятельность</w:t>
            </w:r>
          </w:p>
        </w:tc>
        <w:tc>
          <w:tcPr>
            <w:tcW w:w="5896" w:type="dxa"/>
          </w:tcPr>
          <w:p w:rsidR="003B6DB0" w:rsidRDefault="003B6DB0">
            <w:pPr>
              <w:pStyle w:val="ConsPlusNormal"/>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50" w:type="dxa"/>
          </w:tcPr>
          <w:p w:rsidR="003B6DB0" w:rsidRDefault="003B6DB0">
            <w:pPr>
              <w:pStyle w:val="ConsPlusNormal"/>
              <w:jc w:val="center"/>
            </w:pPr>
            <w:r>
              <w:t>9.3</w:t>
            </w:r>
          </w:p>
        </w:tc>
      </w:tr>
      <w:tr w:rsidR="003B6DB0">
        <w:tc>
          <w:tcPr>
            <w:tcW w:w="2320" w:type="dxa"/>
          </w:tcPr>
          <w:p w:rsidR="003B6DB0" w:rsidRDefault="003B6DB0">
            <w:pPr>
              <w:pStyle w:val="ConsPlusNormal"/>
            </w:pPr>
            <w:r>
              <w:t>Благоустройство территории</w:t>
            </w:r>
          </w:p>
        </w:tc>
        <w:tc>
          <w:tcPr>
            <w:tcW w:w="5896" w:type="dxa"/>
          </w:tcPr>
          <w:p w:rsidR="003B6DB0" w:rsidRDefault="003B6DB0">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Pr>
          <w:p w:rsidR="003B6DB0" w:rsidRDefault="003B6DB0">
            <w:pPr>
              <w:pStyle w:val="ConsPlusNormal"/>
              <w:jc w:val="center"/>
            </w:pPr>
            <w:r>
              <w:t>12.0.2</w:t>
            </w:r>
          </w:p>
        </w:tc>
      </w:tr>
    </w:tbl>
    <w:p w:rsidR="003B6DB0" w:rsidRDefault="003B6DB0">
      <w:pPr>
        <w:pStyle w:val="ConsPlusNormal"/>
        <w:jc w:val="both"/>
      </w:pPr>
    </w:p>
    <w:p w:rsidR="003B6DB0" w:rsidRDefault="003B6DB0">
      <w:pPr>
        <w:pStyle w:val="ConsPlusNormal"/>
        <w:ind w:firstLine="540"/>
        <w:jc w:val="both"/>
      </w:pPr>
      <w:r>
        <w:t>11.2.1.2.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0"/>
        <w:gridCol w:w="5896"/>
        <w:gridCol w:w="850"/>
      </w:tblGrid>
      <w:tr w:rsidR="003B6DB0">
        <w:tc>
          <w:tcPr>
            <w:tcW w:w="2320" w:type="dxa"/>
          </w:tcPr>
          <w:p w:rsidR="003B6DB0" w:rsidRDefault="003B6DB0">
            <w:pPr>
              <w:pStyle w:val="ConsPlusNormal"/>
              <w:jc w:val="center"/>
            </w:pPr>
            <w:r>
              <w:t>Наименование вида разрешенного использования земельного участка</w:t>
            </w:r>
          </w:p>
        </w:tc>
        <w:tc>
          <w:tcPr>
            <w:tcW w:w="5896" w:type="dxa"/>
          </w:tcPr>
          <w:p w:rsidR="003B6DB0" w:rsidRDefault="003B6DB0">
            <w:pPr>
              <w:pStyle w:val="ConsPlusNormal"/>
              <w:jc w:val="center"/>
            </w:pPr>
            <w:r>
              <w:t>Описание вида разрешенного использования земельного участка</w:t>
            </w:r>
          </w:p>
        </w:tc>
        <w:tc>
          <w:tcPr>
            <w:tcW w:w="850" w:type="dxa"/>
          </w:tcPr>
          <w:p w:rsidR="003B6DB0" w:rsidRDefault="003B6DB0">
            <w:pPr>
              <w:pStyle w:val="ConsPlusNormal"/>
              <w:jc w:val="center"/>
            </w:pPr>
            <w:r>
              <w:t>Код</w:t>
            </w:r>
          </w:p>
        </w:tc>
      </w:tr>
      <w:tr w:rsidR="003B6DB0">
        <w:tc>
          <w:tcPr>
            <w:tcW w:w="2320" w:type="dxa"/>
          </w:tcPr>
          <w:p w:rsidR="003B6DB0" w:rsidRDefault="003B6DB0">
            <w:pPr>
              <w:pStyle w:val="ConsPlusNormal"/>
              <w:jc w:val="center"/>
            </w:pPr>
            <w:r>
              <w:t>1</w:t>
            </w:r>
          </w:p>
        </w:tc>
        <w:tc>
          <w:tcPr>
            <w:tcW w:w="5896" w:type="dxa"/>
          </w:tcPr>
          <w:p w:rsidR="003B6DB0" w:rsidRDefault="003B6DB0">
            <w:pPr>
              <w:pStyle w:val="ConsPlusNormal"/>
              <w:jc w:val="center"/>
            </w:pPr>
            <w:r>
              <w:t>2</w:t>
            </w:r>
          </w:p>
        </w:tc>
        <w:tc>
          <w:tcPr>
            <w:tcW w:w="850" w:type="dxa"/>
          </w:tcPr>
          <w:p w:rsidR="003B6DB0" w:rsidRDefault="003B6DB0">
            <w:pPr>
              <w:pStyle w:val="ConsPlusNormal"/>
              <w:jc w:val="center"/>
            </w:pPr>
            <w:r>
              <w:t>3</w:t>
            </w:r>
          </w:p>
        </w:tc>
      </w:tr>
      <w:tr w:rsidR="003B6DB0">
        <w:tc>
          <w:tcPr>
            <w:tcW w:w="2320" w:type="dxa"/>
          </w:tcPr>
          <w:p w:rsidR="003B6DB0" w:rsidRDefault="003B6DB0">
            <w:pPr>
              <w:pStyle w:val="ConsPlusNormal"/>
            </w:pPr>
            <w:r>
              <w:t>Многоэтажная жилая застройка (высотная застройка)</w:t>
            </w:r>
          </w:p>
        </w:tc>
        <w:tc>
          <w:tcPr>
            <w:tcW w:w="5896" w:type="dxa"/>
          </w:tcPr>
          <w:p w:rsidR="003B6DB0" w:rsidRDefault="003B6DB0">
            <w:pPr>
              <w:pStyle w:val="ConsPlusNormal"/>
            </w:pPr>
            <w: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850" w:type="dxa"/>
          </w:tcPr>
          <w:p w:rsidR="003B6DB0" w:rsidRDefault="003B6DB0">
            <w:pPr>
              <w:pStyle w:val="ConsPlusNormal"/>
              <w:jc w:val="center"/>
            </w:pPr>
            <w:r>
              <w:t>2.6</w:t>
            </w:r>
          </w:p>
        </w:tc>
      </w:tr>
      <w:tr w:rsidR="003B6DB0">
        <w:tc>
          <w:tcPr>
            <w:tcW w:w="2320" w:type="dxa"/>
          </w:tcPr>
          <w:p w:rsidR="003B6DB0" w:rsidRDefault="003B6DB0">
            <w:pPr>
              <w:pStyle w:val="ConsPlusNormal"/>
            </w:pPr>
            <w:r>
              <w:t>Предоставление коммунальных услуг</w:t>
            </w:r>
          </w:p>
        </w:tc>
        <w:tc>
          <w:tcPr>
            <w:tcW w:w="5896" w:type="dxa"/>
          </w:tcPr>
          <w:p w:rsidR="003B6DB0" w:rsidRDefault="003B6DB0">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0" w:type="dxa"/>
          </w:tcPr>
          <w:p w:rsidR="003B6DB0" w:rsidRDefault="003B6DB0">
            <w:pPr>
              <w:pStyle w:val="ConsPlusNormal"/>
              <w:jc w:val="center"/>
            </w:pPr>
            <w:r>
              <w:t>3.1.1</w:t>
            </w:r>
          </w:p>
        </w:tc>
      </w:tr>
      <w:tr w:rsidR="003B6DB0">
        <w:tc>
          <w:tcPr>
            <w:tcW w:w="2320" w:type="dxa"/>
          </w:tcPr>
          <w:p w:rsidR="003B6DB0" w:rsidRDefault="003B6DB0">
            <w:pPr>
              <w:pStyle w:val="ConsPlusNormal"/>
            </w:pPr>
            <w:r>
              <w:t>Административные здания организаций, обеспечивающих предоставление коммунальных услуг</w:t>
            </w:r>
          </w:p>
        </w:tc>
        <w:tc>
          <w:tcPr>
            <w:tcW w:w="5896" w:type="dxa"/>
          </w:tcPr>
          <w:p w:rsidR="003B6DB0" w:rsidRDefault="003B6DB0">
            <w:pPr>
              <w:pStyle w:val="ConsPlusNormal"/>
            </w:pPr>
            <w:r>
              <w:t>Размещение зданий, предназначенных для приема физических и юридических лиц в связи с предоставлением им коммунальных услуг</w:t>
            </w:r>
          </w:p>
        </w:tc>
        <w:tc>
          <w:tcPr>
            <w:tcW w:w="850" w:type="dxa"/>
          </w:tcPr>
          <w:p w:rsidR="003B6DB0" w:rsidRDefault="003B6DB0">
            <w:pPr>
              <w:pStyle w:val="ConsPlusNormal"/>
              <w:jc w:val="center"/>
            </w:pPr>
            <w:r>
              <w:t>3.1.2</w:t>
            </w:r>
          </w:p>
        </w:tc>
      </w:tr>
      <w:tr w:rsidR="003B6DB0">
        <w:tc>
          <w:tcPr>
            <w:tcW w:w="2320" w:type="dxa"/>
          </w:tcPr>
          <w:p w:rsidR="003B6DB0" w:rsidRDefault="003B6DB0">
            <w:pPr>
              <w:pStyle w:val="ConsPlusNormal"/>
            </w:pPr>
            <w:r>
              <w:t>Оказание услуг связи</w:t>
            </w:r>
          </w:p>
        </w:tc>
        <w:tc>
          <w:tcPr>
            <w:tcW w:w="5896" w:type="dxa"/>
          </w:tcPr>
          <w:p w:rsidR="003B6DB0" w:rsidRDefault="003B6DB0">
            <w:pPr>
              <w:pStyle w:val="ConsPlusNormal"/>
            </w:pPr>
            <w: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0" w:type="dxa"/>
          </w:tcPr>
          <w:p w:rsidR="003B6DB0" w:rsidRDefault="003B6DB0">
            <w:pPr>
              <w:pStyle w:val="ConsPlusNormal"/>
              <w:jc w:val="center"/>
            </w:pPr>
            <w:r>
              <w:t>3.2.3</w:t>
            </w:r>
          </w:p>
        </w:tc>
      </w:tr>
      <w:tr w:rsidR="003B6DB0">
        <w:tc>
          <w:tcPr>
            <w:tcW w:w="2320" w:type="dxa"/>
          </w:tcPr>
          <w:p w:rsidR="003B6DB0" w:rsidRDefault="003B6DB0">
            <w:pPr>
              <w:pStyle w:val="ConsPlusNormal"/>
            </w:pPr>
            <w:r>
              <w:t>Служебные гаражи</w:t>
            </w:r>
          </w:p>
        </w:tc>
        <w:tc>
          <w:tcPr>
            <w:tcW w:w="5896" w:type="dxa"/>
          </w:tcPr>
          <w:p w:rsidR="003B6DB0" w:rsidRDefault="003B6DB0">
            <w:pPr>
              <w:pStyle w:val="ConsPlusNormal"/>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50" w:type="dxa"/>
          </w:tcPr>
          <w:p w:rsidR="003B6DB0" w:rsidRDefault="003B6DB0">
            <w:pPr>
              <w:pStyle w:val="ConsPlusNormal"/>
              <w:jc w:val="center"/>
            </w:pPr>
            <w:r>
              <w:t>4.9</w:t>
            </w:r>
          </w:p>
        </w:tc>
      </w:tr>
    </w:tbl>
    <w:p w:rsidR="003B6DB0" w:rsidRDefault="003B6DB0">
      <w:pPr>
        <w:pStyle w:val="ConsPlusNormal"/>
        <w:jc w:val="both"/>
      </w:pPr>
    </w:p>
    <w:p w:rsidR="003B6DB0" w:rsidRDefault="003B6DB0">
      <w:pPr>
        <w:pStyle w:val="ConsPlusNormal"/>
        <w:ind w:firstLine="540"/>
        <w:jc w:val="both"/>
      </w:pPr>
      <w:r>
        <w:t xml:space="preserve">Примечание: текстовое наименование вида разрешенного использования земельного участка и его код (числовое обозначение) являются равнозначными и утверждены </w:t>
      </w:r>
      <w:hyperlink r:id="rId174">
        <w:r>
          <w:rPr>
            <w:color w:val="0000FF"/>
          </w:rPr>
          <w:t>приказом</w:t>
        </w:r>
      </w:hyperlink>
      <w:r>
        <w:t xml:space="preserve"> Федеральной службы государственной регистрации, кадастра и картографии от 10.11.2020 N П/0412 "Об утверждении классификатора видов разрешенного использования земельных участков".</w:t>
      </w:r>
    </w:p>
    <w:p w:rsidR="003B6DB0" w:rsidRDefault="003B6DB0">
      <w:pPr>
        <w:pStyle w:val="ConsPlusNormal"/>
        <w:jc w:val="both"/>
      </w:pPr>
    </w:p>
    <w:p w:rsidR="003B6DB0" w:rsidRDefault="003B6DB0">
      <w:pPr>
        <w:pStyle w:val="ConsPlusNormal"/>
        <w:ind w:firstLine="540"/>
        <w:jc w:val="both"/>
      </w:pPr>
      <w:bookmarkStart w:id="25" w:name="P18452"/>
      <w:bookmarkEnd w:id="25"/>
      <w:r>
        <w:t>2.1.3.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B6DB0" w:rsidRDefault="003B6DB0">
      <w:pPr>
        <w:pStyle w:val="ConsPlusNormal"/>
        <w:spacing w:before="200"/>
        <w:ind w:firstLine="540"/>
        <w:jc w:val="both"/>
      </w:pPr>
      <w:r>
        <w:t>1) минимальная площадь земельных участков - 300 кв. м для незастроенных, вновь образуемых земельных участков, для образованных земельных участков не устанавливается;</w:t>
      </w:r>
    </w:p>
    <w:p w:rsidR="003B6DB0" w:rsidRDefault="003B6DB0">
      <w:pPr>
        <w:pStyle w:val="ConsPlusNormal"/>
        <w:spacing w:before="200"/>
        <w:ind w:firstLine="540"/>
        <w:jc w:val="both"/>
      </w:pPr>
      <w:r>
        <w:t>максимальная площадь не подлежит установлению, но не более существующих границ квартала (за исключением земельных участков, образуемых для нужд муниципального образования город Краснодар);</w:t>
      </w:r>
    </w:p>
    <w:p w:rsidR="003B6DB0" w:rsidRDefault="003B6DB0">
      <w:pPr>
        <w:pStyle w:val="ConsPlusNormal"/>
        <w:spacing w:before="200"/>
        <w:ind w:firstLine="540"/>
        <w:jc w:val="both"/>
      </w:pPr>
      <w:r>
        <w:t>2) минимальный отступ зданий, сооружений, строений и сооружений вспомогательного использования от границы, отделяющей земельный участок от территории общего пользования, - без отступа;</w:t>
      </w:r>
    </w:p>
    <w:p w:rsidR="003B6DB0" w:rsidRDefault="003B6DB0">
      <w:pPr>
        <w:pStyle w:val="ConsPlusNormal"/>
        <w:spacing w:before="200"/>
        <w:ind w:firstLine="540"/>
        <w:jc w:val="both"/>
      </w:pPr>
      <w:r>
        <w:t>3) минимальный отступ зданий, сооружений, строений и сооружений вспомогательного использования от границ смежных земельных участков по периметру квартала - 1 м;</w:t>
      </w:r>
    </w:p>
    <w:p w:rsidR="003B6DB0" w:rsidRDefault="003B6DB0">
      <w:pPr>
        <w:pStyle w:val="ConsPlusNormal"/>
        <w:spacing w:before="200"/>
        <w:ind w:firstLine="540"/>
        <w:jc w:val="both"/>
      </w:pPr>
      <w:r>
        <w:t>минимальный отступ зданий, сооружений, строений и сооружений вспомогательного использования от границ смежных земельных участков внутри квартала - 3 м;</w:t>
      </w:r>
    </w:p>
    <w:p w:rsidR="003B6DB0" w:rsidRDefault="003B6DB0">
      <w:pPr>
        <w:pStyle w:val="ConsPlusNormal"/>
        <w:spacing w:before="200"/>
        <w:ind w:firstLine="540"/>
        <w:jc w:val="both"/>
      </w:pPr>
      <w:r>
        <w:t>минимальный отступ от исторической линии застройки квартала для применения максимальной высоты объекта капитального строительства внутри квартала определяется для каждого квартала в зависимости от ситуации, с учетом действующих градостроительных норм и правил, но не менее 25 м;</w:t>
      </w:r>
    </w:p>
    <w:p w:rsidR="003B6DB0" w:rsidRDefault="003B6DB0">
      <w:pPr>
        <w:pStyle w:val="ConsPlusNormal"/>
        <w:spacing w:before="200"/>
        <w:ind w:firstLine="540"/>
        <w:jc w:val="both"/>
      </w:pPr>
      <w:r>
        <w:t>4) максимальная этажность зданий по периметру квартала (за исключением зданий, строений и сооружений вспомогательного использования) - 2;</w:t>
      </w:r>
    </w:p>
    <w:p w:rsidR="003B6DB0" w:rsidRDefault="003B6DB0">
      <w:pPr>
        <w:pStyle w:val="ConsPlusNormal"/>
        <w:spacing w:before="200"/>
        <w:ind w:firstLine="540"/>
        <w:jc w:val="both"/>
      </w:pPr>
      <w:r>
        <w:t>максимальная этажность зданий внутри квартала (за исключением зданий, строений и сооружений вспомогательного использования) - 3;</w:t>
      </w:r>
    </w:p>
    <w:p w:rsidR="003B6DB0" w:rsidRDefault="003B6DB0">
      <w:pPr>
        <w:pStyle w:val="ConsPlusNormal"/>
        <w:spacing w:before="200"/>
        <w:ind w:firstLine="540"/>
        <w:jc w:val="both"/>
      </w:pPr>
      <w:r>
        <w:t>максимальная этажность для строений и сооружений вспомогательного использования - 2;</w:t>
      </w:r>
    </w:p>
    <w:p w:rsidR="003B6DB0" w:rsidRDefault="003B6DB0">
      <w:pPr>
        <w:pStyle w:val="ConsPlusNormal"/>
        <w:spacing w:before="200"/>
        <w:ind w:firstLine="540"/>
        <w:jc w:val="both"/>
      </w:pPr>
      <w:r>
        <w:t>5) максимальная высота зданий от уровня земли до верха карниза по периметру квартала (за исключением зданий, строений и сооружений вспомогательного использования) - 9 м, но не выше карниза самого высокого здания в ряду застройки стороны квартала. Высота здания по коньку кровли не регламентируется. В случае устройства скатных кровель высота по коньку кровли определяется исходя из сохраняемых силуэтных параметров, угол наклона кровли 20 - 40%;</w:t>
      </w:r>
    </w:p>
    <w:p w:rsidR="003B6DB0" w:rsidRDefault="003B6DB0">
      <w:pPr>
        <w:pStyle w:val="ConsPlusNormal"/>
        <w:spacing w:before="200"/>
        <w:ind w:firstLine="540"/>
        <w:jc w:val="both"/>
      </w:pPr>
      <w:r>
        <w:t>максимальная высота зданий от отметки существующего уровня земли до конька кровли (парапета совмещенной кровли) внутри квартала (за исключением зданий, строений и сооружений вспомогательного использования) - 12 м;</w:t>
      </w:r>
    </w:p>
    <w:p w:rsidR="003B6DB0" w:rsidRDefault="003B6DB0">
      <w:pPr>
        <w:pStyle w:val="ConsPlusNormal"/>
        <w:spacing w:before="200"/>
        <w:ind w:firstLine="540"/>
        <w:jc w:val="both"/>
      </w:pPr>
      <w:r>
        <w:t>максимальная высота от уровня земли до верха перекрытия последнего этажа для строений и сооружений вспомогательного использования внутри квартала - 9 м;</w:t>
      </w:r>
    </w:p>
    <w:p w:rsidR="003B6DB0" w:rsidRDefault="003B6DB0">
      <w:pPr>
        <w:pStyle w:val="ConsPlusNormal"/>
        <w:spacing w:before="200"/>
        <w:ind w:firstLine="540"/>
        <w:jc w:val="both"/>
      </w:pPr>
      <w:r>
        <w:t>6) максимальный процент застройки земельного участка - 65%;</w:t>
      </w:r>
    </w:p>
    <w:p w:rsidR="003B6DB0" w:rsidRDefault="003B6DB0">
      <w:pPr>
        <w:pStyle w:val="ConsPlusNormal"/>
        <w:spacing w:before="200"/>
        <w:ind w:firstLine="540"/>
        <w:jc w:val="both"/>
      </w:pPr>
      <w:r>
        <w:t>7) минимальная ширина земельных участков не регламентируется.</w:t>
      </w:r>
    </w:p>
    <w:p w:rsidR="003B6DB0" w:rsidRDefault="003B6DB0">
      <w:pPr>
        <w:pStyle w:val="ConsPlusNormal"/>
        <w:spacing w:before="200"/>
        <w:ind w:firstLine="540"/>
        <w:jc w:val="both"/>
      </w:pPr>
      <w:r>
        <w:t>Для зоны ИПЗ (историческая презентационная (парадная) зона) запрещается применять вид разрешенного использования с кодом 2.0 (жилая застройка) для новых объектов капитального строительства. Разрешено использование или приспособление под жилые функции существующих объектов капитального строительства.</w:t>
      </w:r>
    </w:p>
    <w:p w:rsidR="003B6DB0" w:rsidRDefault="003B6DB0">
      <w:pPr>
        <w:pStyle w:val="ConsPlusNormal"/>
        <w:spacing w:before="200"/>
        <w:ind w:firstLine="540"/>
        <w:jc w:val="both"/>
      </w:pPr>
      <w:r>
        <w:t xml:space="preserve">Условный вид разрешенного использования с кодом 2.6 возможен к применению в качестве исключения согласно </w:t>
      </w:r>
      <w:hyperlink r:id="rId175">
        <w:r>
          <w:rPr>
            <w:color w:val="0000FF"/>
          </w:rPr>
          <w:t>Приказу</w:t>
        </w:r>
      </w:hyperlink>
      <w:r>
        <w:t xml:space="preserve"> от 01.03.2019 N 26-кн.</w:t>
      </w:r>
    </w:p>
    <w:p w:rsidR="003B6DB0" w:rsidRDefault="003B6D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6DB0">
        <w:tc>
          <w:tcPr>
            <w:tcW w:w="60" w:type="dxa"/>
            <w:tcBorders>
              <w:top w:val="nil"/>
              <w:left w:val="nil"/>
              <w:bottom w:val="nil"/>
              <w:right w:val="nil"/>
            </w:tcBorders>
            <w:shd w:val="clear" w:color="auto" w:fill="CED3F1"/>
            <w:tcMar>
              <w:top w:w="0" w:type="dxa"/>
              <w:left w:w="0" w:type="dxa"/>
              <w:bottom w:w="0" w:type="dxa"/>
              <w:right w:w="0" w:type="dxa"/>
            </w:tcMar>
          </w:tcPr>
          <w:p w:rsidR="003B6DB0" w:rsidRDefault="003B6D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DB0" w:rsidRDefault="003B6D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DB0" w:rsidRDefault="003B6DB0">
            <w:pPr>
              <w:pStyle w:val="ConsPlusNormal"/>
              <w:jc w:val="both"/>
            </w:pPr>
            <w:r>
              <w:rPr>
                <w:color w:val="392C69"/>
              </w:rPr>
              <w:t>КонсультантПлюс: примечание.</w:t>
            </w:r>
          </w:p>
          <w:p w:rsidR="003B6DB0" w:rsidRDefault="003B6DB0">
            <w:pPr>
              <w:pStyle w:val="ConsPlusNormal"/>
              <w:jc w:val="both"/>
            </w:pPr>
            <w:r>
              <w:rPr>
                <w:color w:val="392C69"/>
              </w:rPr>
              <w:t>В официальном тексте документа, видимо, допущена опечатка в ст. 7 пункт 121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3B6DB0" w:rsidRDefault="003B6DB0">
            <w:pPr>
              <w:pStyle w:val="ConsPlusNormal"/>
            </w:pPr>
          </w:p>
        </w:tc>
      </w:tr>
    </w:tbl>
    <w:p w:rsidR="003B6DB0" w:rsidRDefault="003B6DB0">
      <w:pPr>
        <w:pStyle w:val="ConsPlusNormal"/>
        <w:spacing w:before="260"/>
        <w:ind w:firstLine="540"/>
        <w:jc w:val="both"/>
      </w:pPr>
      <w:r>
        <w:t>Требования к предельным минимальным размерам земельных участков не применяются в случаях, указанных в пункте 121 статьи 7 настоящих Правил.</w:t>
      </w:r>
    </w:p>
    <w:p w:rsidR="003B6DB0" w:rsidRDefault="003B6DB0">
      <w:pPr>
        <w:pStyle w:val="ConsPlusNormal"/>
        <w:spacing w:before="200"/>
        <w:ind w:firstLine="540"/>
        <w:jc w:val="both"/>
      </w:pPr>
      <w:r>
        <w:t xml:space="preserve">2.1.4. Застройку земельных участков следует осуществлять в соответствии с предельными параметрами разрешенного строительства, установленными </w:t>
      </w:r>
      <w:hyperlink w:anchor="P18452">
        <w:r>
          <w:rPr>
            <w:color w:val="0000FF"/>
          </w:rPr>
          <w:t>пунктом 2.1.3 раздела 2.1</w:t>
        </w:r>
      </w:hyperlink>
      <w:r>
        <w:t xml:space="preserve"> настоящей статьи, и с учетом положений </w:t>
      </w:r>
      <w:hyperlink w:anchor="P20355">
        <w:r>
          <w:rPr>
            <w:color w:val="0000FF"/>
          </w:rPr>
          <w:t>статьи 27</w:t>
        </w:r>
      </w:hyperlink>
      <w:r>
        <w:t xml:space="preserve"> настоящих Правил.</w:t>
      </w:r>
    </w:p>
    <w:p w:rsidR="003B6DB0" w:rsidRDefault="003B6DB0">
      <w:pPr>
        <w:pStyle w:val="ConsPlusNormal"/>
        <w:spacing w:before="200"/>
        <w:ind w:firstLine="540"/>
        <w:jc w:val="both"/>
      </w:pPr>
      <w:r>
        <w:t>Расстояние от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rsidR="003B6DB0" w:rsidRDefault="003B6DB0">
      <w:pPr>
        <w:pStyle w:val="ConsPlusNormal"/>
        <w:spacing w:before="200"/>
        <w:ind w:firstLine="540"/>
        <w:jc w:val="both"/>
      </w:pPr>
      <w:r>
        <w:t>11.2.2. Историческая презентационная (парадная) зона с типом этажности кварталов К3(4) (ИПЗ.К3(4)</w:t>
      </w:r>
    </w:p>
    <w:p w:rsidR="003B6DB0" w:rsidRDefault="003B6DB0">
      <w:pPr>
        <w:pStyle w:val="ConsPlusNormal"/>
        <w:spacing w:before="200"/>
        <w:ind w:firstLine="540"/>
        <w:jc w:val="both"/>
      </w:pPr>
      <w:r>
        <w:t>11.2.2.1.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0"/>
        <w:gridCol w:w="5896"/>
        <w:gridCol w:w="850"/>
      </w:tblGrid>
      <w:tr w:rsidR="003B6DB0">
        <w:tc>
          <w:tcPr>
            <w:tcW w:w="2320" w:type="dxa"/>
          </w:tcPr>
          <w:p w:rsidR="003B6DB0" w:rsidRDefault="003B6DB0">
            <w:pPr>
              <w:pStyle w:val="ConsPlusNormal"/>
              <w:jc w:val="center"/>
            </w:pPr>
            <w:r>
              <w:t>Наименование вида разрешенного использования земельного участка</w:t>
            </w:r>
          </w:p>
        </w:tc>
        <w:tc>
          <w:tcPr>
            <w:tcW w:w="5896" w:type="dxa"/>
          </w:tcPr>
          <w:p w:rsidR="003B6DB0" w:rsidRDefault="003B6DB0">
            <w:pPr>
              <w:pStyle w:val="ConsPlusNormal"/>
              <w:jc w:val="center"/>
            </w:pPr>
            <w:r>
              <w:t>Описание вида разрешенного использования земельного участка</w:t>
            </w:r>
          </w:p>
        </w:tc>
        <w:tc>
          <w:tcPr>
            <w:tcW w:w="850" w:type="dxa"/>
          </w:tcPr>
          <w:p w:rsidR="003B6DB0" w:rsidRDefault="003B6DB0">
            <w:pPr>
              <w:pStyle w:val="ConsPlusNormal"/>
              <w:jc w:val="center"/>
            </w:pPr>
            <w:r>
              <w:t>Код</w:t>
            </w:r>
          </w:p>
        </w:tc>
      </w:tr>
      <w:tr w:rsidR="003B6DB0">
        <w:tc>
          <w:tcPr>
            <w:tcW w:w="2320" w:type="dxa"/>
          </w:tcPr>
          <w:p w:rsidR="003B6DB0" w:rsidRDefault="003B6DB0">
            <w:pPr>
              <w:pStyle w:val="ConsPlusNormal"/>
              <w:jc w:val="center"/>
            </w:pPr>
            <w:r>
              <w:t>1</w:t>
            </w:r>
          </w:p>
        </w:tc>
        <w:tc>
          <w:tcPr>
            <w:tcW w:w="5896" w:type="dxa"/>
          </w:tcPr>
          <w:p w:rsidR="003B6DB0" w:rsidRDefault="003B6DB0">
            <w:pPr>
              <w:pStyle w:val="ConsPlusNormal"/>
              <w:jc w:val="center"/>
            </w:pPr>
            <w:r>
              <w:t>2</w:t>
            </w:r>
          </w:p>
        </w:tc>
        <w:tc>
          <w:tcPr>
            <w:tcW w:w="850" w:type="dxa"/>
          </w:tcPr>
          <w:p w:rsidR="003B6DB0" w:rsidRDefault="003B6DB0">
            <w:pPr>
              <w:pStyle w:val="ConsPlusNormal"/>
              <w:jc w:val="center"/>
            </w:pPr>
            <w:r>
              <w:t>3</w:t>
            </w:r>
          </w:p>
        </w:tc>
      </w:tr>
      <w:tr w:rsidR="003B6DB0">
        <w:tc>
          <w:tcPr>
            <w:tcW w:w="2320" w:type="dxa"/>
          </w:tcPr>
          <w:p w:rsidR="003B6DB0" w:rsidRDefault="003B6DB0">
            <w:pPr>
              <w:pStyle w:val="ConsPlusNormal"/>
            </w:pPr>
            <w:r>
              <w:t>Для индивидуального жилищного строительства</w:t>
            </w:r>
          </w:p>
        </w:tc>
        <w:tc>
          <w:tcPr>
            <w:tcW w:w="5896" w:type="dxa"/>
          </w:tcPr>
          <w:p w:rsidR="003B6DB0" w:rsidRDefault="003B6DB0">
            <w:pPr>
              <w:pStyle w:val="ConsPlusNormal"/>
            </w:pPr>
            <w: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c>
          <w:tcPr>
            <w:tcW w:w="850" w:type="dxa"/>
          </w:tcPr>
          <w:p w:rsidR="003B6DB0" w:rsidRDefault="003B6DB0">
            <w:pPr>
              <w:pStyle w:val="ConsPlusNormal"/>
              <w:jc w:val="center"/>
            </w:pPr>
            <w:r>
              <w:t>2.1</w:t>
            </w:r>
          </w:p>
        </w:tc>
      </w:tr>
      <w:tr w:rsidR="003B6DB0">
        <w:tc>
          <w:tcPr>
            <w:tcW w:w="2320" w:type="dxa"/>
          </w:tcPr>
          <w:p w:rsidR="003B6DB0" w:rsidRDefault="003B6DB0">
            <w:pPr>
              <w:pStyle w:val="ConsPlusNormal"/>
            </w:pPr>
            <w:r>
              <w:t>Малоэтажная многоквартирная жилая застройка</w:t>
            </w:r>
          </w:p>
        </w:tc>
        <w:tc>
          <w:tcPr>
            <w:tcW w:w="5896" w:type="dxa"/>
          </w:tcPr>
          <w:p w:rsidR="003B6DB0" w:rsidRDefault="003B6DB0">
            <w:pPr>
              <w:pStyle w:val="ConsPlusNormal"/>
            </w:pPr>
            <w: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0" w:type="dxa"/>
          </w:tcPr>
          <w:p w:rsidR="003B6DB0" w:rsidRDefault="003B6DB0">
            <w:pPr>
              <w:pStyle w:val="ConsPlusNormal"/>
              <w:jc w:val="center"/>
            </w:pPr>
            <w:r>
              <w:t>2.1.1</w:t>
            </w:r>
          </w:p>
        </w:tc>
      </w:tr>
      <w:tr w:rsidR="003B6DB0">
        <w:tc>
          <w:tcPr>
            <w:tcW w:w="2320" w:type="dxa"/>
          </w:tcPr>
          <w:p w:rsidR="003B6DB0" w:rsidRDefault="003B6DB0">
            <w:pPr>
              <w:pStyle w:val="ConsPlusNormal"/>
            </w:pPr>
            <w:r>
              <w:t>Среднеэтажная жилая застройка</w:t>
            </w:r>
          </w:p>
        </w:tc>
        <w:tc>
          <w:tcPr>
            <w:tcW w:w="5896" w:type="dxa"/>
          </w:tcPr>
          <w:p w:rsidR="003B6DB0" w:rsidRDefault="003B6DB0">
            <w:pPr>
              <w:pStyle w:val="ConsPlusNormal"/>
            </w:pPr>
            <w: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850" w:type="dxa"/>
          </w:tcPr>
          <w:p w:rsidR="003B6DB0" w:rsidRDefault="003B6DB0">
            <w:pPr>
              <w:pStyle w:val="ConsPlusNormal"/>
              <w:jc w:val="center"/>
            </w:pPr>
            <w:r>
              <w:t>2.5</w:t>
            </w:r>
          </w:p>
        </w:tc>
      </w:tr>
      <w:tr w:rsidR="003B6DB0">
        <w:tc>
          <w:tcPr>
            <w:tcW w:w="2320" w:type="dxa"/>
          </w:tcPr>
          <w:p w:rsidR="003B6DB0" w:rsidRDefault="003B6DB0">
            <w:pPr>
              <w:pStyle w:val="ConsPlusNormal"/>
            </w:pPr>
            <w:r>
              <w:t>Амбулаторно-поликлиническое обслуживание</w:t>
            </w:r>
          </w:p>
        </w:tc>
        <w:tc>
          <w:tcPr>
            <w:tcW w:w="5896" w:type="dxa"/>
          </w:tcPr>
          <w:p w:rsidR="003B6DB0" w:rsidRDefault="003B6DB0">
            <w:pPr>
              <w:pStyle w:val="ConsPlusNormal"/>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Pr>
          <w:p w:rsidR="003B6DB0" w:rsidRDefault="003B6DB0">
            <w:pPr>
              <w:pStyle w:val="ConsPlusNormal"/>
              <w:jc w:val="center"/>
            </w:pPr>
            <w:r>
              <w:t>3.4.1</w:t>
            </w:r>
          </w:p>
        </w:tc>
      </w:tr>
      <w:tr w:rsidR="003B6DB0">
        <w:tc>
          <w:tcPr>
            <w:tcW w:w="2320" w:type="dxa"/>
          </w:tcPr>
          <w:p w:rsidR="003B6DB0" w:rsidRDefault="003B6DB0">
            <w:pPr>
              <w:pStyle w:val="ConsPlusNormal"/>
            </w:pPr>
            <w:r>
              <w:t>Стационарное медицинское обслуживание</w:t>
            </w:r>
          </w:p>
        </w:tc>
        <w:tc>
          <w:tcPr>
            <w:tcW w:w="5896" w:type="dxa"/>
          </w:tcPr>
          <w:p w:rsidR="003B6DB0" w:rsidRDefault="003B6DB0">
            <w:pPr>
              <w:pStyle w:val="ConsPlusNormal"/>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850" w:type="dxa"/>
          </w:tcPr>
          <w:p w:rsidR="003B6DB0" w:rsidRDefault="003B6DB0">
            <w:pPr>
              <w:pStyle w:val="ConsPlusNormal"/>
              <w:jc w:val="center"/>
            </w:pPr>
            <w:r>
              <w:t>3.4.2</w:t>
            </w:r>
          </w:p>
        </w:tc>
      </w:tr>
      <w:tr w:rsidR="003B6DB0">
        <w:tc>
          <w:tcPr>
            <w:tcW w:w="2320" w:type="dxa"/>
          </w:tcPr>
          <w:p w:rsidR="003B6DB0" w:rsidRDefault="003B6DB0">
            <w:pPr>
              <w:pStyle w:val="ConsPlusNormal"/>
            </w:pPr>
            <w:r>
              <w:t>Дошкольное, начальное и среднее общее образование</w:t>
            </w:r>
          </w:p>
        </w:tc>
        <w:tc>
          <w:tcPr>
            <w:tcW w:w="5896" w:type="dxa"/>
          </w:tcPr>
          <w:p w:rsidR="003B6DB0" w:rsidRDefault="003B6DB0">
            <w:pPr>
              <w:pStyle w:val="ConsPlusNormal"/>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0" w:type="dxa"/>
          </w:tcPr>
          <w:p w:rsidR="003B6DB0" w:rsidRDefault="003B6DB0">
            <w:pPr>
              <w:pStyle w:val="ConsPlusNormal"/>
              <w:jc w:val="center"/>
            </w:pPr>
            <w:r>
              <w:t>3.5.1</w:t>
            </w:r>
          </w:p>
        </w:tc>
      </w:tr>
      <w:tr w:rsidR="003B6DB0">
        <w:tc>
          <w:tcPr>
            <w:tcW w:w="2320" w:type="dxa"/>
          </w:tcPr>
          <w:p w:rsidR="003B6DB0" w:rsidRDefault="003B6DB0">
            <w:pPr>
              <w:pStyle w:val="ConsPlusNormal"/>
            </w:pPr>
            <w:r>
              <w:t>Среднее и высшее профессиональное образование</w:t>
            </w:r>
          </w:p>
        </w:tc>
        <w:tc>
          <w:tcPr>
            <w:tcW w:w="5896" w:type="dxa"/>
          </w:tcPr>
          <w:p w:rsidR="003B6DB0" w:rsidRDefault="003B6DB0">
            <w:pPr>
              <w:pStyle w:val="ConsPlusNormal"/>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0" w:type="dxa"/>
          </w:tcPr>
          <w:p w:rsidR="003B6DB0" w:rsidRDefault="003B6DB0">
            <w:pPr>
              <w:pStyle w:val="ConsPlusNormal"/>
              <w:jc w:val="center"/>
            </w:pPr>
            <w:r>
              <w:t>3.5.2</w:t>
            </w:r>
          </w:p>
        </w:tc>
      </w:tr>
      <w:tr w:rsidR="003B6DB0">
        <w:tc>
          <w:tcPr>
            <w:tcW w:w="2320" w:type="dxa"/>
          </w:tcPr>
          <w:p w:rsidR="003B6DB0" w:rsidRDefault="003B6DB0">
            <w:pPr>
              <w:pStyle w:val="ConsPlusNormal"/>
            </w:pPr>
            <w:r>
              <w:t>Объекты культурно-досуговой деятельности</w:t>
            </w:r>
          </w:p>
        </w:tc>
        <w:tc>
          <w:tcPr>
            <w:tcW w:w="5896" w:type="dxa"/>
          </w:tcPr>
          <w:p w:rsidR="003B6DB0" w:rsidRDefault="003B6DB0">
            <w:pPr>
              <w:pStyle w:val="ConsPlusNormal"/>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50" w:type="dxa"/>
          </w:tcPr>
          <w:p w:rsidR="003B6DB0" w:rsidRDefault="003B6DB0">
            <w:pPr>
              <w:pStyle w:val="ConsPlusNormal"/>
              <w:jc w:val="center"/>
            </w:pPr>
            <w:r>
              <w:t>3.6.1</w:t>
            </w:r>
          </w:p>
        </w:tc>
      </w:tr>
      <w:tr w:rsidR="003B6DB0">
        <w:tc>
          <w:tcPr>
            <w:tcW w:w="2320" w:type="dxa"/>
          </w:tcPr>
          <w:p w:rsidR="003B6DB0" w:rsidRDefault="003B6DB0">
            <w:pPr>
              <w:pStyle w:val="ConsPlusNormal"/>
            </w:pPr>
            <w:r>
              <w:t>Государственное управление</w:t>
            </w:r>
          </w:p>
        </w:tc>
        <w:tc>
          <w:tcPr>
            <w:tcW w:w="5896" w:type="dxa"/>
          </w:tcPr>
          <w:p w:rsidR="003B6DB0" w:rsidRDefault="003B6DB0">
            <w:pPr>
              <w:pStyle w:val="ConsPlusNormal"/>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50" w:type="dxa"/>
          </w:tcPr>
          <w:p w:rsidR="003B6DB0" w:rsidRDefault="003B6DB0">
            <w:pPr>
              <w:pStyle w:val="ConsPlusNormal"/>
              <w:jc w:val="center"/>
            </w:pPr>
            <w:r>
              <w:t>3.8.1</w:t>
            </w:r>
          </w:p>
        </w:tc>
      </w:tr>
      <w:tr w:rsidR="003B6DB0">
        <w:tc>
          <w:tcPr>
            <w:tcW w:w="2320" w:type="dxa"/>
          </w:tcPr>
          <w:p w:rsidR="003B6DB0" w:rsidRDefault="003B6DB0">
            <w:pPr>
              <w:pStyle w:val="ConsPlusNormal"/>
            </w:pPr>
            <w:r>
              <w:t>Представительская деятельность</w:t>
            </w:r>
          </w:p>
        </w:tc>
        <w:tc>
          <w:tcPr>
            <w:tcW w:w="5896" w:type="dxa"/>
          </w:tcPr>
          <w:p w:rsidR="003B6DB0" w:rsidRDefault="003B6DB0">
            <w:pPr>
              <w:pStyle w:val="ConsPlusNormal"/>
            </w:pPr>
            <w: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850" w:type="dxa"/>
          </w:tcPr>
          <w:p w:rsidR="003B6DB0" w:rsidRDefault="003B6DB0">
            <w:pPr>
              <w:pStyle w:val="ConsPlusNormal"/>
              <w:jc w:val="center"/>
            </w:pPr>
            <w:r>
              <w:t>3.8.2</w:t>
            </w:r>
          </w:p>
        </w:tc>
      </w:tr>
      <w:tr w:rsidR="003B6DB0">
        <w:tc>
          <w:tcPr>
            <w:tcW w:w="2320" w:type="dxa"/>
          </w:tcPr>
          <w:p w:rsidR="003B6DB0" w:rsidRDefault="003B6DB0">
            <w:pPr>
              <w:pStyle w:val="ConsPlusNormal"/>
            </w:pPr>
            <w:r>
              <w:t>Проведение научных исследований</w:t>
            </w:r>
          </w:p>
        </w:tc>
        <w:tc>
          <w:tcPr>
            <w:tcW w:w="5896" w:type="dxa"/>
          </w:tcPr>
          <w:p w:rsidR="003B6DB0" w:rsidRDefault="003B6DB0">
            <w:pPr>
              <w:pStyle w:val="ConsPlusNormal"/>
            </w:pPr>
            <w: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850" w:type="dxa"/>
          </w:tcPr>
          <w:p w:rsidR="003B6DB0" w:rsidRDefault="003B6DB0">
            <w:pPr>
              <w:pStyle w:val="ConsPlusNormal"/>
              <w:jc w:val="center"/>
            </w:pPr>
            <w:r>
              <w:t>3.9.2</w:t>
            </w:r>
          </w:p>
        </w:tc>
      </w:tr>
      <w:tr w:rsidR="003B6DB0">
        <w:tc>
          <w:tcPr>
            <w:tcW w:w="2320" w:type="dxa"/>
          </w:tcPr>
          <w:p w:rsidR="003B6DB0" w:rsidRDefault="003B6DB0">
            <w:pPr>
              <w:pStyle w:val="ConsPlusNormal"/>
            </w:pPr>
            <w:r>
              <w:t>Деловое управление</w:t>
            </w:r>
          </w:p>
        </w:tc>
        <w:tc>
          <w:tcPr>
            <w:tcW w:w="5896" w:type="dxa"/>
          </w:tcPr>
          <w:p w:rsidR="003B6DB0" w:rsidRDefault="003B6DB0">
            <w:pPr>
              <w:pStyle w:val="ConsPlusNormal"/>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Pr>
          <w:p w:rsidR="003B6DB0" w:rsidRDefault="003B6DB0">
            <w:pPr>
              <w:pStyle w:val="ConsPlusNormal"/>
              <w:jc w:val="center"/>
            </w:pPr>
            <w:r>
              <w:t>4.1</w:t>
            </w:r>
          </w:p>
        </w:tc>
      </w:tr>
      <w:tr w:rsidR="003B6DB0">
        <w:tc>
          <w:tcPr>
            <w:tcW w:w="2320" w:type="dxa"/>
          </w:tcPr>
          <w:p w:rsidR="003B6DB0" w:rsidRDefault="003B6DB0">
            <w:pPr>
              <w:pStyle w:val="ConsPlusNormal"/>
            </w:pPr>
            <w:r>
              <w:t>Магазины</w:t>
            </w:r>
          </w:p>
        </w:tc>
        <w:tc>
          <w:tcPr>
            <w:tcW w:w="5896" w:type="dxa"/>
          </w:tcPr>
          <w:p w:rsidR="003B6DB0" w:rsidRDefault="003B6DB0">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Pr>
          <w:p w:rsidR="003B6DB0" w:rsidRDefault="003B6DB0">
            <w:pPr>
              <w:pStyle w:val="ConsPlusNormal"/>
              <w:jc w:val="center"/>
            </w:pPr>
            <w:r>
              <w:t>4.4</w:t>
            </w:r>
          </w:p>
        </w:tc>
      </w:tr>
      <w:tr w:rsidR="003B6DB0">
        <w:tc>
          <w:tcPr>
            <w:tcW w:w="2320" w:type="dxa"/>
          </w:tcPr>
          <w:p w:rsidR="003B6DB0" w:rsidRDefault="003B6DB0">
            <w:pPr>
              <w:pStyle w:val="ConsPlusNormal"/>
            </w:pPr>
            <w:r>
              <w:t>Банковская и страховая деятельность</w:t>
            </w:r>
          </w:p>
        </w:tc>
        <w:tc>
          <w:tcPr>
            <w:tcW w:w="5896" w:type="dxa"/>
          </w:tcPr>
          <w:p w:rsidR="003B6DB0" w:rsidRDefault="003B6DB0">
            <w:pPr>
              <w:pStyle w:val="ConsPlusNormal"/>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0" w:type="dxa"/>
          </w:tcPr>
          <w:p w:rsidR="003B6DB0" w:rsidRDefault="003B6DB0">
            <w:pPr>
              <w:pStyle w:val="ConsPlusNormal"/>
              <w:jc w:val="center"/>
            </w:pPr>
            <w:r>
              <w:t>4.5</w:t>
            </w:r>
          </w:p>
        </w:tc>
      </w:tr>
      <w:tr w:rsidR="003B6DB0">
        <w:tc>
          <w:tcPr>
            <w:tcW w:w="2320" w:type="dxa"/>
          </w:tcPr>
          <w:p w:rsidR="003B6DB0" w:rsidRDefault="003B6DB0">
            <w:pPr>
              <w:pStyle w:val="ConsPlusNormal"/>
            </w:pPr>
            <w:r>
              <w:t>Общественное питание</w:t>
            </w:r>
          </w:p>
        </w:tc>
        <w:tc>
          <w:tcPr>
            <w:tcW w:w="5896" w:type="dxa"/>
          </w:tcPr>
          <w:p w:rsidR="003B6DB0" w:rsidRDefault="003B6DB0">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Pr>
          <w:p w:rsidR="003B6DB0" w:rsidRDefault="003B6DB0">
            <w:pPr>
              <w:pStyle w:val="ConsPlusNormal"/>
              <w:jc w:val="center"/>
            </w:pPr>
            <w:r>
              <w:t>4.6</w:t>
            </w:r>
          </w:p>
        </w:tc>
      </w:tr>
      <w:tr w:rsidR="003B6DB0">
        <w:tc>
          <w:tcPr>
            <w:tcW w:w="2320" w:type="dxa"/>
          </w:tcPr>
          <w:p w:rsidR="003B6DB0" w:rsidRDefault="003B6DB0">
            <w:pPr>
              <w:pStyle w:val="ConsPlusNormal"/>
            </w:pPr>
            <w:r>
              <w:t>Гостиничное обслуживание</w:t>
            </w:r>
          </w:p>
        </w:tc>
        <w:tc>
          <w:tcPr>
            <w:tcW w:w="5896" w:type="dxa"/>
          </w:tcPr>
          <w:p w:rsidR="003B6DB0" w:rsidRDefault="003B6DB0">
            <w:pPr>
              <w:pStyle w:val="ConsPlusNormal"/>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Pr>
          <w:p w:rsidR="003B6DB0" w:rsidRDefault="003B6DB0">
            <w:pPr>
              <w:pStyle w:val="ConsPlusNormal"/>
              <w:jc w:val="center"/>
            </w:pPr>
            <w:r>
              <w:t>4.7</w:t>
            </w:r>
          </w:p>
        </w:tc>
      </w:tr>
      <w:tr w:rsidR="003B6DB0">
        <w:tc>
          <w:tcPr>
            <w:tcW w:w="2320" w:type="dxa"/>
          </w:tcPr>
          <w:p w:rsidR="003B6DB0" w:rsidRDefault="003B6DB0">
            <w:pPr>
              <w:pStyle w:val="ConsPlusNormal"/>
            </w:pPr>
            <w:r>
              <w:t>Историко-культурная деятельность</w:t>
            </w:r>
          </w:p>
        </w:tc>
        <w:tc>
          <w:tcPr>
            <w:tcW w:w="5896" w:type="dxa"/>
          </w:tcPr>
          <w:p w:rsidR="003B6DB0" w:rsidRDefault="003B6DB0">
            <w:pPr>
              <w:pStyle w:val="ConsPlusNormal"/>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50" w:type="dxa"/>
          </w:tcPr>
          <w:p w:rsidR="003B6DB0" w:rsidRDefault="003B6DB0">
            <w:pPr>
              <w:pStyle w:val="ConsPlusNormal"/>
              <w:jc w:val="center"/>
            </w:pPr>
            <w:r>
              <w:t>9.3</w:t>
            </w:r>
          </w:p>
        </w:tc>
      </w:tr>
      <w:tr w:rsidR="003B6DB0">
        <w:tc>
          <w:tcPr>
            <w:tcW w:w="2320" w:type="dxa"/>
          </w:tcPr>
          <w:p w:rsidR="003B6DB0" w:rsidRDefault="003B6DB0">
            <w:pPr>
              <w:pStyle w:val="ConsPlusNormal"/>
            </w:pPr>
            <w:r>
              <w:t>Благоустройство территории</w:t>
            </w:r>
          </w:p>
        </w:tc>
        <w:tc>
          <w:tcPr>
            <w:tcW w:w="5896" w:type="dxa"/>
          </w:tcPr>
          <w:p w:rsidR="003B6DB0" w:rsidRDefault="003B6DB0">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Pr>
          <w:p w:rsidR="003B6DB0" w:rsidRDefault="003B6DB0">
            <w:pPr>
              <w:pStyle w:val="ConsPlusNormal"/>
              <w:jc w:val="center"/>
            </w:pPr>
            <w:r>
              <w:t>12.0.2</w:t>
            </w:r>
          </w:p>
        </w:tc>
      </w:tr>
    </w:tbl>
    <w:p w:rsidR="003B6DB0" w:rsidRDefault="003B6DB0">
      <w:pPr>
        <w:pStyle w:val="ConsPlusNormal"/>
        <w:jc w:val="both"/>
      </w:pPr>
    </w:p>
    <w:p w:rsidR="003B6DB0" w:rsidRDefault="003B6DB0">
      <w:pPr>
        <w:pStyle w:val="ConsPlusNormal"/>
        <w:ind w:firstLine="540"/>
        <w:jc w:val="both"/>
      </w:pPr>
      <w:r>
        <w:t>11.2.2.2.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0"/>
        <w:gridCol w:w="5896"/>
        <w:gridCol w:w="850"/>
      </w:tblGrid>
      <w:tr w:rsidR="003B6DB0">
        <w:tc>
          <w:tcPr>
            <w:tcW w:w="2320" w:type="dxa"/>
          </w:tcPr>
          <w:p w:rsidR="003B6DB0" w:rsidRDefault="003B6DB0">
            <w:pPr>
              <w:pStyle w:val="ConsPlusNormal"/>
              <w:jc w:val="center"/>
            </w:pPr>
            <w:r>
              <w:t>Наименование вида разрешенного использования земельного участка</w:t>
            </w:r>
          </w:p>
        </w:tc>
        <w:tc>
          <w:tcPr>
            <w:tcW w:w="5896" w:type="dxa"/>
          </w:tcPr>
          <w:p w:rsidR="003B6DB0" w:rsidRDefault="003B6DB0">
            <w:pPr>
              <w:pStyle w:val="ConsPlusNormal"/>
              <w:jc w:val="center"/>
            </w:pPr>
            <w:r>
              <w:t>Описание вида разрешенного использования земельного участка</w:t>
            </w:r>
          </w:p>
        </w:tc>
        <w:tc>
          <w:tcPr>
            <w:tcW w:w="850" w:type="dxa"/>
          </w:tcPr>
          <w:p w:rsidR="003B6DB0" w:rsidRDefault="003B6DB0">
            <w:pPr>
              <w:pStyle w:val="ConsPlusNormal"/>
              <w:jc w:val="center"/>
            </w:pPr>
            <w:r>
              <w:t>Код</w:t>
            </w:r>
          </w:p>
        </w:tc>
      </w:tr>
      <w:tr w:rsidR="003B6DB0">
        <w:tc>
          <w:tcPr>
            <w:tcW w:w="2320" w:type="dxa"/>
          </w:tcPr>
          <w:p w:rsidR="003B6DB0" w:rsidRDefault="003B6DB0">
            <w:pPr>
              <w:pStyle w:val="ConsPlusNormal"/>
              <w:jc w:val="center"/>
            </w:pPr>
            <w:r>
              <w:t>1</w:t>
            </w:r>
          </w:p>
        </w:tc>
        <w:tc>
          <w:tcPr>
            <w:tcW w:w="5896" w:type="dxa"/>
          </w:tcPr>
          <w:p w:rsidR="003B6DB0" w:rsidRDefault="003B6DB0">
            <w:pPr>
              <w:pStyle w:val="ConsPlusNormal"/>
              <w:jc w:val="center"/>
            </w:pPr>
            <w:r>
              <w:t>2</w:t>
            </w:r>
          </w:p>
        </w:tc>
        <w:tc>
          <w:tcPr>
            <w:tcW w:w="850" w:type="dxa"/>
          </w:tcPr>
          <w:p w:rsidR="003B6DB0" w:rsidRDefault="003B6DB0">
            <w:pPr>
              <w:pStyle w:val="ConsPlusNormal"/>
              <w:jc w:val="center"/>
            </w:pPr>
            <w:r>
              <w:t>3</w:t>
            </w:r>
          </w:p>
        </w:tc>
      </w:tr>
      <w:tr w:rsidR="003B6DB0">
        <w:tc>
          <w:tcPr>
            <w:tcW w:w="2320" w:type="dxa"/>
          </w:tcPr>
          <w:p w:rsidR="003B6DB0" w:rsidRDefault="003B6DB0">
            <w:pPr>
              <w:pStyle w:val="ConsPlusNormal"/>
            </w:pPr>
            <w:r>
              <w:t>Многоэтажная жилая застройка (высотная застройка)</w:t>
            </w:r>
          </w:p>
        </w:tc>
        <w:tc>
          <w:tcPr>
            <w:tcW w:w="5896" w:type="dxa"/>
          </w:tcPr>
          <w:p w:rsidR="003B6DB0" w:rsidRDefault="003B6DB0">
            <w:pPr>
              <w:pStyle w:val="ConsPlusNormal"/>
            </w:pPr>
            <w: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850" w:type="dxa"/>
          </w:tcPr>
          <w:p w:rsidR="003B6DB0" w:rsidRDefault="003B6DB0">
            <w:pPr>
              <w:pStyle w:val="ConsPlusNormal"/>
              <w:jc w:val="center"/>
            </w:pPr>
            <w:r>
              <w:t>2.6</w:t>
            </w:r>
          </w:p>
        </w:tc>
      </w:tr>
      <w:tr w:rsidR="003B6DB0">
        <w:tc>
          <w:tcPr>
            <w:tcW w:w="2320" w:type="dxa"/>
          </w:tcPr>
          <w:p w:rsidR="003B6DB0" w:rsidRDefault="003B6DB0">
            <w:pPr>
              <w:pStyle w:val="ConsPlusNormal"/>
            </w:pPr>
            <w:r>
              <w:t>Предоставление коммунальных услуг</w:t>
            </w:r>
          </w:p>
        </w:tc>
        <w:tc>
          <w:tcPr>
            <w:tcW w:w="5896" w:type="dxa"/>
          </w:tcPr>
          <w:p w:rsidR="003B6DB0" w:rsidRDefault="003B6DB0">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0" w:type="dxa"/>
          </w:tcPr>
          <w:p w:rsidR="003B6DB0" w:rsidRDefault="003B6DB0">
            <w:pPr>
              <w:pStyle w:val="ConsPlusNormal"/>
              <w:jc w:val="center"/>
            </w:pPr>
            <w:r>
              <w:t>3.1.1</w:t>
            </w:r>
          </w:p>
        </w:tc>
      </w:tr>
      <w:tr w:rsidR="003B6DB0">
        <w:tc>
          <w:tcPr>
            <w:tcW w:w="2320" w:type="dxa"/>
          </w:tcPr>
          <w:p w:rsidR="003B6DB0" w:rsidRDefault="003B6DB0">
            <w:pPr>
              <w:pStyle w:val="ConsPlusNormal"/>
            </w:pPr>
            <w:r>
              <w:t>Административные здания организаций, обеспечивающих предоставление коммунальных услуг</w:t>
            </w:r>
          </w:p>
        </w:tc>
        <w:tc>
          <w:tcPr>
            <w:tcW w:w="5896" w:type="dxa"/>
          </w:tcPr>
          <w:p w:rsidR="003B6DB0" w:rsidRDefault="003B6DB0">
            <w:pPr>
              <w:pStyle w:val="ConsPlusNormal"/>
            </w:pPr>
            <w:r>
              <w:t>Размещение зданий, предназначенных для приема физических и юридических лиц в связи с предоставлением им коммунальных услуг</w:t>
            </w:r>
          </w:p>
        </w:tc>
        <w:tc>
          <w:tcPr>
            <w:tcW w:w="850" w:type="dxa"/>
          </w:tcPr>
          <w:p w:rsidR="003B6DB0" w:rsidRDefault="003B6DB0">
            <w:pPr>
              <w:pStyle w:val="ConsPlusNormal"/>
              <w:jc w:val="center"/>
            </w:pPr>
            <w:r>
              <w:t>3.1.2</w:t>
            </w:r>
          </w:p>
        </w:tc>
      </w:tr>
      <w:tr w:rsidR="003B6DB0">
        <w:tc>
          <w:tcPr>
            <w:tcW w:w="2320" w:type="dxa"/>
          </w:tcPr>
          <w:p w:rsidR="003B6DB0" w:rsidRDefault="003B6DB0">
            <w:pPr>
              <w:pStyle w:val="ConsPlusNormal"/>
            </w:pPr>
            <w:r>
              <w:t>Оказание услуг связи</w:t>
            </w:r>
          </w:p>
        </w:tc>
        <w:tc>
          <w:tcPr>
            <w:tcW w:w="5896" w:type="dxa"/>
          </w:tcPr>
          <w:p w:rsidR="003B6DB0" w:rsidRDefault="003B6DB0">
            <w:pPr>
              <w:pStyle w:val="ConsPlusNormal"/>
            </w:pPr>
            <w: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0" w:type="dxa"/>
          </w:tcPr>
          <w:p w:rsidR="003B6DB0" w:rsidRDefault="003B6DB0">
            <w:pPr>
              <w:pStyle w:val="ConsPlusNormal"/>
              <w:jc w:val="center"/>
            </w:pPr>
            <w:r>
              <w:t>3.2.3</w:t>
            </w:r>
          </w:p>
        </w:tc>
      </w:tr>
      <w:tr w:rsidR="003B6DB0">
        <w:tc>
          <w:tcPr>
            <w:tcW w:w="2320" w:type="dxa"/>
          </w:tcPr>
          <w:p w:rsidR="003B6DB0" w:rsidRDefault="003B6DB0">
            <w:pPr>
              <w:pStyle w:val="ConsPlusNormal"/>
            </w:pPr>
            <w:r>
              <w:t>Служебные гаражи</w:t>
            </w:r>
          </w:p>
        </w:tc>
        <w:tc>
          <w:tcPr>
            <w:tcW w:w="5896" w:type="dxa"/>
          </w:tcPr>
          <w:p w:rsidR="003B6DB0" w:rsidRDefault="003B6DB0">
            <w:pPr>
              <w:pStyle w:val="ConsPlusNormal"/>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50" w:type="dxa"/>
          </w:tcPr>
          <w:p w:rsidR="003B6DB0" w:rsidRDefault="003B6DB0">
            <w:pPr>
              <w:pStyle w:val="ConsPlusNormal"/>
              <w:jc w:val="center"/>
            </w:pPr>
            <w:r>
              <w:t>4.9</w:t>
            </w:r>
          </w:p>
        </w:tc>
      </w:tr>
    </w:tbl>
    <w:p w:rsidR="003B6DB0" w:rsidRDefault="003B6DB0">
      <w:pPr>
        <w:pStyle w:val="ConsPlusNormal"/>
        <w:jc w:val="both"/>
      </w:pPr>
    </w:p>
    <w:p w:rsidR="003B6DB0" w:rsidRDefault="003B6DB0">
      <w:pPr>
        <w:pStyle w:val="ConsPlusNormal"/>
        <w:ind w:firstLine="540"/>
        <w:jc w:val="both"/>
      </w:pPr>
      <w:r>
        <w:t xml:space="preserve">Примечание: текстовое наименование вида разрешенного использования земельного участка и его код (числовое обозначение) являются равнозначными и утверждены </w:t>
      </w:r>
      <w:hyperlink r:id="rId176">
        <w:r>
          <w:rPr>
            <w:color w:val="0000FF"/>
          </w:rPr>
          <w:t>приказом</w:t>
        </w:r>
      </w:hyperlink>
      <w:r>
        <w:t xml:space="preserve"> Федеральной службы государственной регистрации, кадастра и картографии от 10.11.2020 N П/0412 "Об утверждении классификатора видов разрешенного использования земельных участков".</w:t>
      </w:r>
    </w:p>
    <w:p w:rsidR="003B6DB0" w:rsidRDefault="003B6DB0">
      <w:pPr>
        <w:pStyle w:val="ConsPlusNormal"/>
        <w:jc w:val="both"/>
      </w:pPr>
    </w:p>
    <w:p w:rsidR="003B6DB0" w:rsidRDefault="003B6DB0">
      <w:pPr>
        <w:pStyle w:val="ConsPlusNormal"/>
        <w:ind w:firstLine="540"/>
        <w:jc w:val="both"/>
      </w:pPr>
      <w:r>
        <w:t>2.2.3.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B6DB0" w:rsidRDefault="003B6DB0">
      <w:pPr>
        <w:pStyle w:val="ConsPlusNormal"/>
        <w:spacing w:before="200"/>
        <w:ind w:firstLine="540"/>
        <w:jc w:val="both"/>
      </w:pPr>
      <w:r>
        <w:t>1) минимальная площадь земельных участков - 300 кв. м для незастроенных, вновь образуемых земельных участков, для образованных земельных участков не устанавливается;</w:t>
      </w:r>
    </w:p>
    <w:p w:rsidR="003B6DB0" w:rsidRDefault="003B6DB0">
      <w:pPr>
        <w:pStyle w:val="ConsPlusNormal"/>
        <w:spacing w:before="200"/>
        <w:ind w:firstLine="540"/>
        <w:jc w:val="both"/>
      </w:pPr>
      <w:r>
        <w:t>максимальная площадь не подлежит установлению, но не более существующих границ квартала (за исключением земельных участков, образованных для нужд муниципального образования город Краснодар);</w:t>
      </w:r>
    </w:p>
    <w:p w:rsidR="003B6DB0" w:rsidRDefault="003B6DB0">
      <w:pPr>
        <w:pStyle w:val="ConsPlusNormal"/>
        <w:spacing w:before="200"/>
        <w:ind w:firstLine="540"/>
        <w:jc w:val="both"/>
      </w:pPr>
      <w:r>
        <w:t>2) минимальный отступ зданий, сооружений, строений и сооружений вспомогательного использования от границы, отделяющей земельный участок от территории общего пользования, - без отступа;</w:t>
      </w:r>
    </w:p>
    <w:p w:rsidR="003B6DB0" w:rsidRDefault="003B6DB0">
      <w:pPr>
        <w:pStyle w:val="ConsPlusNormal"/>
        <w:spacing w:before="200"/>
        <w:ind w:firstLine="540"/>
        <w:jc w:val="both"/>
      </w:pPr>
      <w:r>
        <w:t>3) минимальный отступ зданий, сооружений, строений и сооружений вспомогательного использования от границ смежных земельных участков по периметру квартала - 1 м;</w:t>
      </w:r>
    </w:p>
    <w:p w:rsidR="003B6DB0" w:rsidRDefault="003B6DB0">
      <w:pPr>
        <w:pStyle w:val="ConsPlusNormal"/>
        <w:spacing w:before="200"/>
        <w:ind w:firstLine="540"/>
        <w:jc w:val="both"/>
      </w:pPr>
      <w:r>
        <w:t>минимальный отступ зданий, сооружений, строений и сооружений вспомогательного использования от границ смежных земельных участков внутри квартала - 3 м;</w:t>
      </w:r>
    </w:p>
    <w:p w:rsidR="003B6DB0" w:rsidRDefault="003B6DB0">
      <w:pPr>
        <w:pStyle w:val="ConsPlusNormal"/>
        <w:spacing w:before="200"/>
        <w:ind w:firstLine="540"/>
        <w:jc w:val="both"/>
      </w:pPr>
      <w:r>
        <w:t>минимальный отступ от исторической линии застройки квартала для применения максимальной высоты объекта капитального строительства внутри квартала определяется для каждого квартала в зависимости от ситуации, с учетом действующих градостроительных норм и правил, но не менее 25 м;</w:t>
      </w:r>
    </w:p>
    <w:p w:rsidR="003B6DB0" w:rsidRDefault="003B6DB0">
      <w:pPr>
        <w:pStyle w:val="ConsPlusNormal"/>
        <w:spacing w:before="200"/>
        <w:ind w:firstLine="540"/>
        <w:jc w:val="both"/>
      </w:pPr>
      <w:r>
        <w:t>4) максимальная этажность зданий по периметру квартала (за исключением зданий, строений и сооружений вспомогательного использования) - 3;</w:t>
      </w:r>
    </w:p>
    <w:p w:rsidR="003B6DB0" w:rsidRDefault="003B6DB0">
      <w:pPr>
        <w:pStyle w:val="ConsPlusNormal"/>
        <w:spacing w:before="200"/>
        <w:ind w:firstLine="540"/>
        <w:jc w:val="both"/>
      </w:pPr>
      <w:r>
        <w:t>максимальная этажность зданий внутри квартала (за исключением зданий, строений и сооружений вспомогательного использования) - 4;</w:t>
      </w:r>
    </w:p>
    <w:p w:rsidR="003B6DB0" w:rsidRDefault="003B6DB0">
      <w:pPr>
        <w:pStyle w:val="ConsPlusNormal"/>
        <w:spacing w:before="200"/>
        <w:ind w:firstLine="540"/>
        <w:jc w:val="both"/>
      </w:pPr>
      <w:r>
        <w:t>максимальная этажность для строений и сооружений вспомогательного использования - 2;</w:t>
      </w:r>
    </w:p>
    <w:p w:rsidR="003B6DB0" w:rsidRDefault="003B6DB0">
      <w:pPr>
        <w:pStyle w:val="ConsPlusNormal"/>
        <w:spacing w:before="200"/>
        <w:ind w:firstLine="540"/>
        <w:jc w:val="both"/>
      </w:pPr>
      <w:r>
        <w:t>5) максимальная высота зданий от уровня земли до верха карниза по периметру квартала (за исключением зданий, строений и сооружений вспомогательного использования) - 12 м, но не выше карниза самого высокого здания в ряду застройки стороны квартала. Высота здания по коньку кровли не регламентируется. В случае устройства скатных кровель высота по коньку кровли определяется исходя из сохраняемых силуэтных параметров, угол наклона кровли 20 - 40%;</w:t>
      </w:r>
    </w:p>
    <w:p w:rsidR="003B6DB0" w:rsidRDefault="003B6DB0">
      <w:pPr>
        <w:pStyle w:val="ConsPlusNormal"/>
        <w:spacing w:before="200"/>
        <w:ind w:firstLine="540"/>
        <w:jc w:val="both"/>
      </w:pPr>
      <w:r>
        <w:t>максимальная высота зданий от отметки существующего уровня земли до конька кровли (парапета совмещенной кровли) внутри квартала (за исключением зданий, строений и сооружений вспомогательного использования) - 15 м;</w:t>
      </w:r>
    </w:p>
    <w:p w:rsidR="003B6DB0" w:rsidRDefault="003B6DB0">
      <w:pPr>
        <w:pStyle w:val="ConsPlusNormal"/>
        <w:spacing w:before="200"/>
        <w:ind w:firstLine="540"/>
        <w:jc w:val="both"/>
      </w:pPr>
      <w:r>
        <w:t>максимальная высота от уровня земли до верха перекрытия последнего этажа для строений и сооружений вспомогательного использования внутри квартала - 12 м;</w:t>
      </w:r>
    </w:p>
    <w:p w:rsidR="003B6DB0" w:rsidRDefault="003B6DB0">
      <w:pPr>
        <w:pStyle w:val="ConsPlusNormal"/>
        <w:spacing w:before="200"/>
        <w:ind w:firstLine="540"/>
        <w:jc w:val="both"/>
      </w:pPr>
      <w:r>
        <w:t>6) максимальный процент застройки земельного участка - 65%;</w:t>
      </w:r>
    </w:p>
    <w:p w:rsidR="003B6DB0" w:rsidRDefault="003B6DB0">
      <w:pPr>
        <w:pStyle w:val="ConsPlusNormal"/>
        <w:spacing w:before="200"/>
        <w:ind w:firstLine="540"/>
        <w:jc w:val="both"/>
      </w:pPr>
      <w:r>
        <w:t>7) минимальная ширина земельных участков не регламентируется.</w:t>
      </w:r>
    </w:p>
    <w:p w:rsidR="003B6DB0" w:rsidRDefault="003B6DB0">
      <w:pPr>
        <w:pStyle w:val="ConsPlusNormal"/>
        <w:spacing w:before="200"/>
        <w:ind w:firstLine="540"/>
        <w:jc w:val="both"/>
      </w:pPr>
      <w:r>
        <w:t>Для зоны ИПЗ (историческая презентационная (парадная) зона) - запрещается применять вид разрешенного использования с кодом 2.0 (жилая застройка) для новых объектов капитального строительства. Разрешено использование или приспособление под жилые функции существующих объектов капитального строительства.</w:t>
      </w:r>
    </w:p>
    <w:p w:rsidR="003B6DB0" w:rsidRDefault="003B6DB0">
      <w:pPr>
        <w:pStyle w:val="ConsPlusNormal"/>
        <w:spacing w:before="200"/>
        <w:ind w:firstLine="540"/>
        <w:jc w:val="both"/>
      </w:pPr>
      <w:r>
        <w:t xml:space="preserve">Условный вид разрешенного использования с кодом 2.6 возможен к применению в качестве исключения согласно </w:t>
      </w:r>
      <w:hyperlink r:id="rId177">
        <w:r>
          <w:rPr>
            <w:color w:val="0000FF"/>
          </w:rPr>
          <w:t>Приказу</w:t>
        </w:r>
      </w:hyperlink>
      <w:r>
        <w:t xml:space="preserve"> от 01.03.2019 N 26-кн.</w:t>
      </w:r>
    </w:p>
    <w:p w:rsidR="003B6DB0" w:rsidRDefault="003B6DB0">
      <w:pPr>
        <w:pStyle w:val="ConsPlusNormal"/>
        <w:spacing w:before="200"/>
        <w:ind w:firstLine="540"/>
        <w:jc w:val="both"/>
      </w:pPr>
      <w:r>
        <w:t xml:space="preserve">Требования к предельным минимальным размерам земельных участков не применяются в случаях, указанных в </w:t>
      </w:r>
      <w:hyperlink w:anchor="P245">
        <w:r>
          <w:rPr>
            <w:color w:val="0000FF"/>
          </w:rPr>
          <w:t>пункте 11 статьи 7</w:t>
        </w:r>
      </w:hyperlink>
      <w:r>
        <w:t xml:space="preserve"> настоящих Правил.</w:t>
      </w:r>
    </w:p>
    <w:p w:rsidR="003B6DB0" w:rsidRDefault="003B6DB0">
      <w:pPr>
        <w:pStyle w:val="ConsPlusNormal"/>
        <w:spacing w:before="200"/>
        <w:ind w:firstLine="540"/>
        <w:jc w:val="both"/>
      </w:pPr>
      <w:r>
        <w:t xml:space="preserve">2.2.4. Застройку земельных участков следует осуществлять в соответствии с предельными параметрами разрешенного строительства, установленными пунктом 2.2.3 раздела 2.2 настоящей статьи, и с учетом положений </w:t>
      </w:r>
      <w:hyperlink w:anchor="P20355">
        <w:r>
          <w:rPr>
            <w:color w:val="0000FF"/>
          </w:rPr>
          <w:t>статьи 27</w:t>
        </w:r>
      </w:hyperlink>
      <w:r>
        <w:t xml:space="preserve"> настоящих Правил.</w:t>
      </w:r>
    </w:p>
    <w:p w:rsidR="003B6DB0" w:rsidRDefault="003B6DB0">
      <w:pPr>
        <w:pStyle w:val="ConsPlusNormal"/>
        <w:spacing w:before="200"/>
        <w:ind w:firstLine="540"/>
        <w:jc w:val="both"/>
      </w:pPr>
      <w:r>
        <w:t>Расстояние от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rsidR="003B6DB0" w:rsidRDefault="003B6DB0">
      <w:pPr>
        <w:pStyle w:val="ConsPlusNormal"/>
        <w:spacing w:before="200"/>
        <w:ind w:firstLine="540"/>
        <w:jc w:val="both"/>
      </w:pPr>
      <w:r>
        <w:t>11.2.3. Историческая презентационная (парадная) зона с типом этажности кварталов К4(5) (ИПЗ.К4(5)</w:t>
      </w:r>
    </w:p>
    <w:p w:rsidR="003B6DB0" w:rsidRDefault="003B6DB0">
      <w:pPr>
        <w:pStyle w:val="ConsPlusNormal"/>
        <w:spacing w:before="200"/>
        <w:ind w:firstLine="540"/>
        <w:jc w:val="both"/>
      </w:pPr>
      <w:r>
        <w:t>11.2.3.1.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0"/>
        <w:gridCol w:w="5896"/>
        <w:gridCol w:w="850"/>
      </w:tblGrid>
      <w:tr w:rsidR="003B6DB0">
        <w:tc>
          <w:tcPr>
            <w:tcW w:w="2320" w:type="dxa"/>
          </w:tcPr>
          <w:p w:rsidR="003B6DB0" w:rsidRDefault="003B6DB0">
            <w:pPr>
              <w:pStyle w:val="ConsPlusNormal"/>
              <w:jc w:val="center"/>
            </w:pPr>
            <w:r>
              <w:t>Наименование вида разрешенного использования земельного участка</w:t>
            </w:r>
          </w:p>
        </w:tc>
        <w:tc>
          <w:tcPr>
            <w:tcW w:w="5896" w:type="dxa"/>
          </w:tcPr>
          <w:p w:rsidR="003B6DB0" w:rsidRDefault="003B6DB0">
            <w:pPr>
              <w:pStyle w:val="ConsPlusNormal"/>
              <w:jc w:val="center"/>
            </w:pPr>
            <w:r>
              <w:t>Описание вида разрешенного использования земельного участка</w:t>
            </w:r>
          </w:p>
        </w:tc>
        <w:tc>
          <w:tcPr>
            <w:tcW w:w="850" w:type="dxa"/>
          </w:tcPr>
          <w:p w:rsidR="003B6DB0" w:rsidRDefault="003B6DB0">
            <w:pPr>
              <w:pStyle w:val="ConsPlusNormal"/>
              <w:jc w:val="center"/>
            </w:pPr>
            <w:r>
              <w:t>Код</w:t>
            </w:r>
          </w:p>
        </w:tc>
      </w:tr>
      <w:tr w:rsidR="003B6DB0">
        <w:tc>
          <w:tcPr>
            <w:tcW w:w="2320" w:type="dxa"/>
          </w:tcPr>
          <w:p w:rsidR="003B6DB0" w:rsidRDefault="003B6DB0">
            <w:pPr>
              <w:pStyle w:val="ConsPlusNormal"/>
              <w:jc w:val="center"/>
            </w:pPr>
            <w:r>
              <w:t>1</w:t>
            </w:r>
          </w:p>
        </w:tc>
        <w:tc>
          <w:tcPr>
            <w:tcW w:w="5896" w:type="dxa"/>
          </w:tcPr>
          <w:p w:rsidR="003B6DB0" w:rsidRDefault="003B6DB0">
            <w:pPr>
              <w:pStyle w:val="ConsPlusNormal"/>
              <w:jc w:val="center"/>
            </w:pPr>
            <w:r>
              <w:t>2</w:t>
            </w:r>
          </w:p>
        </w:tc>
        <w:tc>
          <w:tcPr>
            <w:tcW w:w="850" w:type="dxa"/>
          </w:tcPr>
          <w:p w:rsidR="003B6DB0" w:rsidRDefault="003B6DB0">
            <w:pPr>
              <w:pStyle w:val="ConsPlusNormal"/>
              <w:jc w:val="center"/>
            </w:pPr>
            <w:r>
              <w:t>3</w:t>
            </w:r>
          </w:p>
        </w:tc>
      </w:tr>
      <w:tr w:rsidR="003B6DB0">
        <w:tc>
          <w:tcPr>
            <w:tcW w:w="2320" w:type="dxa"/>
          </w:tcPr>
          <w:p w:rsidR="003B6DB0" w:rsidRDefault="003B6DB0">
            <w:pPr>
              <w:pStyle w:val="ConsPlusNormal"/>
            </w:pPr>
            <w:r>
              <w:t>Для индивидуального жилищного строительства</w:t>
            </w:r>
          </w:p>
        </w:tc>
        <w:tc>
          <w:tcPr>
            <w:tcW w:w="5896" w:type="dxa"/>
          </w:tcPr>
          <w:p w:rsidR="003B6DB0" w:rsidRDefault="003B6DB0">
            <w:pPr>
              <w:pStyle w:val="ConsPlusNormal"/>
            </w:pPr>
            <w: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c>
          <w:tcPr>
            <w:tcW w:w="850" w:type="dxa"/>
          </w:tcPr>
          <w:p w:rsidR="003B6DB0" w:rsidRDefault="003B6DB0">
            <w:pPr>
              <w:pStyle w:val="ConsPlusNormal"/>
              <w:jc w:val="center"/>
            </w:pPr>
            <w:r>
              <w:t>2.1</w:t>
            </w:r>
          </w:p>
        </w:tc>
      </w:tr>
      <w:tr w:rsidR="003B6DB0">
        <w:tc>
          <w:tcPr>
            <w:tcW w:w="2320" w:type="dxa"/>
          </w:tcPr>
          <w:p w:rsidR="003B6DB0" w:rsidRDefault="003B6DB0">
            <w:pPr>
              <w:pStyle w:val="ConsPlusNormal"/>
            </w:pPr>
            <w:r>
              <w:t>Малоэтажная многоквартирная жилая застройка</w:t>
            </w:r>
          </w:p>
        </w:tc>
        <w:tc>
          <w:tcPr>
            <w:tcW w:w="5896" w:type="dxa"/>
          </w:tcPr>
          <w:p w:rsidR="003B6DB0" w:rsidRDefault="003B6DB0">
            <w:pPr>
              <w:pStyle w:val="ConsPlusNormal"/>
            </w:pPr>
            <w: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0" w:type="dxa"/>
          </w:tcPr>
          <w:p w:rsidR="003B6DB0" w:rsidRDefault="003B6DB0">
            <w:pPr>
              <w:pStyle w:val="ConsPlusNormal"/>
              <w:jc w:val="center"/>
            </w:pPr>
            <w:r>
              <w:t>2.1.1</w:t>
            </w:r>
          </w:p>
        </w:tc>
      </w:tr>
      <w:tr w:rsidR="003B6DB0">
        <w:tc>
          <w:tcPr>
            <w:tcW w:w="2320" w:type="dxa"/>
          </w:tcPr>
          <w:p w:rsidR="003B6DB0" w:rsidRDefault="003B6DB0">
            <w:pPr>
              <w:pStyle w:val="ConsPlusNormal"/>
            </w:pPr>
            <w:r>
              <w:t>Среднеэтажная жилая застройка</w:t>
            </w:r>
          </w:p>
        </w:tc>
        <w:tc>
          <w:tcPr>
            <w:tcW w:w="5896" w:type="dxa"/>
          </w:tcPr>
          <w:p w:rsidR="003B6DB0" w:rsidRDefault="003B6DB0">
            <w:pPr>
              <w:pStyle w:val="ConsPlusNormal"/>
            </w:pPr>
            <w: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850" w:type="dxa"/>
          </w:tcPr>
          <w:p w:rsidR="003B6DB0" w:rsidRDefault="003B6DB0">
            <w:pPr>
              <w:pStyle w:val="ConsPlusNormal"/>
              <w:jc w:val="center"/>
            </w:pPr>
            <w:r>
              <w:t>2.5</w:t>
            </w:r>
          </w:p>
        </w:tc>
      </w:tr>
      <w:tr w:rsidR="003B6DB0">
        <w:tc>
          <w:tcPr>
            <w:tcW w:w="2320" w:type="dxa"/>
          </w:tcPr>
          <w:p w:rsidR="003B6DB0" w:rsidRDefault="003B6DB0">
            <w:pPr>
              <w:pStyle w:val="ConsPlusNormal"/>
            </w:pPr>
            <w:r>
              <w:t>Амбулаторно-поликлиническое обслуживание</w:t>
            </w:r>
          </w:p>
        </w:tc>
        <w:tc>
          <w:tcPr>
            <w:tcW w:w="5896" w:type="dxa"/>
          </w:tcPr>
          <w:p w:rsidR="003B6DB0" w:rsidRDefault="003B6DB0">
            <w:pPr>
              <w:pStyle w:val="ConsPlusNormal"/>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Pr>
          <w:p w:rsidR="003B6DB0" w:rsidRDefault="003B6DB0">
            <w:pPr>
              <w:pStyle w:val="ConsPlusNormal"/>
              <w:jc w:val="center"/>
            </w:pPr>
            <w:r>
              <w:t>3.4.1</w:t>
            </w:r>
          </w:p>
        </w:tc>
      </w:tr>
      <w:tr w:rsidR="003B6DB0">
        <w:tc>
          <w:tcPr>
            <w:tcW w:w="2320" w:type="dxa"/>
          </w:tcPr>
          <w:p w:rsidR="003B6DB0" w:rsidRDefault="003B6DB0">
            <w:pPr>
              <w:pStyle w:val="ConsPlusNormal"/>
            </w:pPr>
            <w:r>
              <w:t>Стационарное медицинское обслуживание</w:t>
            </w:r>
          </w:p>
        </w:tc>
        <w:tc>
          <w:tcPr>
            <w:tcW w:w="5896" w:type="dxa"/>
          </w:tcPr>
          <w:p w:rsidR="003B6DB0" w:rsidRDefault="003B6DB0">
            <w:pPr>
              <w:pStyle w:val="ConsPlusNormal"/>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850" w:type="dxa"/>
          </w:tcPr>
          <w:p w:rsidR="003B6DB0" w:rsidRDefault="003B6DB0">
            <w:pPr>
              <w:pStyle w:val="ConsPlusNormal"/>
              <w:jc w:val="center"/>
            </w:pPr>
            <w:r>
              <w:t>3.4.2</w:t>
            </w:r>
          </w:p>
        </w:tc>
      </w:tr>
      <w:tr w:rsidR="003B6DB0">
        <w:tc>
          <w:tcPr>
            <w:tcW w:w="2320" w:type="dxa"/>
          </w:tcPr>
          <w:p w:rsidR="003B6DB0" w:rsidRDefault="003B6DB0">
            <w:pPr>
              <w:pStyle w:val="ConsPlusNormal"/>
            </w:pPr>
            <w:r>
              <w:t>Дошкольное, начальное и среднее общее образование</w:t>
            </w:r>
          </w:p>
        </w:tc>
        <w:tc>
          <w:tcPr>
            <w:tcW w:w="5896" w:type="dxa"/>
          </w:tcPr>
          <w:p w:rsidR="003B6DB0" w:rsidRDefault="003B6DB0">
            <w:pPr>
              <w:pStyle w:val="ConsPlusNormal"/>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0" w:type="dxa"/>
          </w:tcPr>
          <w:p w:rsidR="003B6DB0" w:rsidRDefault="003B6DB0">
            <w:pPr>
              <w:pStyle w:val="ConsPlusNormal"/>
              <w:jc w:val="center"/>
            </w:pPr>
            <w:r>
              <w:t>3.5.1</w:t>
            </w:r>
          </w:p>
        </w:tc>
      </w:tr>
      <w:tr w:rsidR="003B6DB0">
        <w:tc>
          <w:tcPr>
            <w:tcW w:w="2320" w:type="dxa"/>
          </w:tcPr>
          <w:p w:rsidR="003B6DB0" w:rsidRDefault="003B6DB0">
            <w:pPr>
              <w:pStyle w:val="ConsPlusNormal"/>
            </w:pPr>
            <w:r>
              <w:t>Среднее и высшее профессиональное образование</w:t>
            </w:r>
          </w:p>
        </w:tc>
        <w:tc>
          <w:tcPr>
            <w:tcW w:w="5896" w:type="dxa"/>
          </w:tcPr>
          <w:p w:rsidR="003B6DB0" w:rsidRDefault="003B6DB0">
            <w:pPr>
              <w:pStyle w:val="ConsPlusNormal"/>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0" w:type="dxa"/>
          </w:tcPr>
          <w:p w:rsidR="003B6DB0" w:rsidRDefault="003B6DB0">
            <w:pPr>
              <w:pStyle w:val="ConsPlusNormal"/>
              <w:jc w:val="center"/>
            </w:pPr>
            <w:r>
              <w:t>3.5.2</w:t>
            </w:r>
          </w:p>
        </w:tc>
      </w:tr>
      <w:tr w:rsidR="003B6DB0">
        <w:tc>
          <w:tcPr>
            <w:tcW w:w="2320" w:type="dxa"/>
          </w:tcPr>
          <w:p w:rsidR="003B6DB0" w:rsidRDefault="003B6DB0">
            <w:pPr>
              <w:pStyle w:val="ConsPlusNormal"/>
            </w:pPr>
            <w:r>
              <w:t>Объекты культурно-досуговой деятельности</w:t>
            </w:r>
          </w:p>
        </w:tc>
        <w:tc>
          <w:tcPr>
            <w:tcW w:w="5896" w:type="dxa"/>
          </w:tcPr>
          <w:p w:rsidR="003B6DB0" w:rsidRDefault="003B6DB0">
            <w:pPr>
              <w:pStyle w:val="ConsPlusNormal"/>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50" w:type="dxa"/>
          </w:tcPr>
          <w:p w:rsidR="003B6DB0" w:rsidRDefault="003B6DB0">
            <w:pPr>
              <w:pStyle w:val="ConsPlusNormal"/>
              <w:jc w:val="center"/>
            </w:pPr>
            <w:r>
              <w:t>3.6.1</w:t>
            </w:r>
          </w:p>
        </w:tc>
      </w:tr>
      <w:tr w:rsidR="003B6DB0">
        <w:tc>
          <w:tcPr>
            <w:tcW w:w="2320" w:type="dxa"/>
          </w:tcPr>
          <w:p w:rsidR="003B6DB0" w:rsidRDefault="003B6DB0">
            <w:pPr>
              <w:pStyle w:val="ConsPlusNormal"/>
            </w:pPr>
            <w:r>
              <w:t>Государственное управление</w:t>
            </w:r>
          </w:p>
        </w:tc>
        <w:tc>
          <w:tcPr>
            <w:tcW w:w="5896" w:type="dxa"/>
          </w:tcPr>
          <w:p w:rsidR="003B6DB0" w:rsidRDefault="003B6DB0">
            <w:pPr>
              <w:pStyle w:val="ConsPlusNormal"/>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50" w:type="dxa"/>
          </w:tcPr>
          <w:p w:rsidR="003B6DB0" w:rsidRDefault="003B6DB0">
            <w:pPr>
              <w:pStyle w:val="ConsPlusNormal"/>
              <w:jc w:val="center"/>
            </w:pPr>
            <w:r>
              <w:t>3.8.1</w:t>
            </w:r>
          </w:p>
        </w:tc>
      </w:tr>
      <w:tr w:rsidR="003B6DB0">
        <w:tc>
          <w:tcPr>
            <w:tcW w:w="2320" w:type="dxa"/>
          </w:tcPr>
          <w:p w:rsidR="003B6DB0" w:rsidRDefault="003B6DB0">
            <w:pPr>
              <w:pStyle w:val="ConsPlusNormal"/>
            </w:pPr>
            <w:r>
              <w:t>Представительская деятельность</w:t>
            </w:r>
          </w:p>
        </w:tc>
        <w:tc>
          <w:tcPr>
            <w:tcW w:w="5896" w:type="dxa"/>
          </w:tcPr>
          <w:p w:rsidR="003B6DB0" w:rsidRDefault="003B6DB0">
            <w:pPr>
              <w:pStyle w:val="ConsPlusNormal"/>
            </w:pPr>
            <w: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850" w:type="dxa"/>
          </w:tcPr>
          <w:p w:rsidR="003B6DB0" w:rsidRDefault="003B6DB0">
            <w:pPr>
              <w:pStyle w:val="ConsPlusNormal"/>
              <w:jc w:val="center"/>
            </w:pPr>
            <w:r>
              <w:t>3.8.2</w:t>
            </w:r>
          </w:p>
        </w:tc>
      </w:tr>
      <w:tr w:rsidR="003B6DB0">
        <w:tc>
          <w:tcPr>
            <w:tcW w:w="2320" w:type="dxa"/>
          </w:tcPr>
          <w:p w:rsidR="003B6DB0" w:rsidRDefault="003B6DB0">
            <w:pPr>
              <w:pStyle w:val="ConsPlusNormal"/>
            </w:pPr>
            <w:r>
              <w:t>Проведение научных исследований</w:t>
            </w:r>
          </w:p>
        </w:tc>
        <w:tc>
          <w:tcPr>
            <w:tcW w:w="5896" w:type="dxa"/>
          </w:tcPr>
          <w:p w:rsidR="003B6DB0" w:rsidRDefault="003B6DB0">
            <w:pPr>
              <w:pStyle w:val="ConsPlusNormal"/>
            </w:pPr>
            <w: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850" w:type="dxa"/>
          </w:tcPr>
          <w:p w:rsidR="003B6DB0" w:rsidRDefault="003B6DB0">
            <w:pPr>
              <w:pStyle w:val="ConsPlusNormal"/>
              <w:jc w:val="center"/>
            </w:pPr>
            <w:r>
              <w:t>3.9.2</w:t>
            </w:r>
          </w:p>
        </w:tc>
      </w:tr>
      <w:tr w:rsidR="003B6DB0">
        <w:tc>
          <w:tcPr>
            <w:tcW w:w="2320" w:type="dxa"/>
          </w:tcPr>
          <w:p w:rsidR="003B6DB0" w:rsidRDefault="003B6DB0">
            <w:pPr>
              <w:pStyle w:val="ConsPlusNormal"/>
            </w:pPr>
            <w:r>
              <w:t>Деловое управление</w:t>
            </w:r>
          </w:p>
        </w:tc>
        <w:tc>
          <w:tcPr>
            <w:tcW w:w="5896" w:type="dxa"/>
          </w:tcPr>
          <w:p w:rsidR="003B6DB0" w:rsidRDefault="003B6DB0">
            <w:pPr>
              <w:pStyle w:val="ConsPlusNormal"/>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Pr>
          <w:p w:rsidR="003B6DB0" w:rsidRDefault="003B6DB0">
            <w:pPr>
              <w:pStyle w:val="ConsPlusNormal"/>
              <w:jc w:val="center"/>
            </w:pPr>
            <w:r>
              <w:t>4.1</w:t>
            </w:r>
          </w:p>
        </w:tc>
      </w:tr>
      <w:tr w:rsidR="003B6DB0">
        <w:tc>
          <w:tcPr>
            <w:tcW w:w="2320" w:type="dxa"/>
          </w:tcPr>
          <w:p w:rsidR="003B6DB0" w:rsidRDefault="003B6DB0">
            <w:pPr>
              <w:pStyle w:val="ConsPlusNormal"/>
            </w:pPr>
            <w:r>
              <w:t>Магазины</w:t>
            </w:r>
          </w:p>
        </w:tc>
        <w:tc>
          <w:tcPr>
            <w:tcW w:w="5896" w:type="dxa"/>
          </w:tcPr>
          <w:p w:rsidR="003B6DB0" w:rsidRDefault="003B6DB0">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Pr>
          <w:p w:rsidR="003B6DB0" w:rsidRDefault="003B6DB0">
            <w:pPr>
              <w:pStyle w:val="ConsPlusNormal"/>
              <w:jc w:val="center"/>
            </w:pPr>
            <w:r>
              <w:t>4.4</w:t>
            </w:r>
          </w:p>
        </w:tc>
      </w:tr>
      <w:tr w:rsidR="003B6DB0">
        <w:tc>
          <w:tcPr>
            <w:tcW w:w="2320" w:type="dxa"/>
          </w:tcPr>
          <w:p w:rsidR="003B6DB0" w:rsidRDefault="003B6DB0">
            <w:pPr>
              <w:pStyle w:val="ConsPlusNormal"/>
            </w:pPr>
            <w:r>
              <w:t>Банковская и страховая деятельность</w:t>
            </w:r>
          </w:p>
        </w:tc>
        <w:tc>
          <w:tcPr>
            <w:tcW w:w="5896" w:type="dxa"/>
          </w:tcPr>
          <w:p w:rsidR="003B6DB0" w:rsidRDefault="003B6DB0">
            <w:pPr>
              <w:pStyle w:val="ConsPlusNormal"/>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0" w:type="dxa"/>
          </w:tcPr>
          <w:p w:rsidR="003B6DB0" w:rsidRDefault="003B6DB0">
            <w:pPr>
              <w:pStyle w:val="ConsPlusNormal"/>
              <w:jc w:val="center"/>
            </w:pPr>
            <w:r>
              <w:t>4.5</w:t>
            </w:r>
          </w:p>
        </w:tc>
      </w:tr>
      <w:tr w:rsidR="003B6DB0">
        <w:tc>
          <w:tcPr>
            <w:tcW w:w="2320" w:type="dxa"/>
          </w:tcPr>
          <w:p w:rsidR="003B6DB0" w:rsidRDefault="003B6DB0">
            <w:pPr>
              <w:pStyle w:val="ConsPlusNormal"/>
            </w:pPr>
            <w:r>
              <w:t>Общественное питание</w:t>
            </w:r>
          </w:p>
        </w:tc>
        <w:tc>
          <w:tcPr>
            <w:tcW w:w="5896" w:type="dxa"/>
          </w:tcPr>
          <w:p w:rsidR="003B6DB0" w:rsidRDefault="003B6DB0">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Pr>
          <w:p w:rsidR="003B6DB0" w:rsidRDefault="003B6DB0">
            <w:pPr>
              <w:pStyle w:val="ConsPlusNormal"/>
              <w:jc w:val="center"/>
            </w:pPr>
            <w:r>
              <w:t>4.6</w:t>
            </w:r>
          </w:p>
        </w:tc>
      </w:tr>
      <w:tr w:rsidR="003B6DB0">
        <w:tc>
          <w:tcPr>
            <w:tcW w:w="2320" w:type="dxa"/>
          </w:tcPr>
          <w:p w:rsidR="003B6DB0" w:rsidRDefault="003B6DB0">
            <w:pPr>
              <w:pStyle w:val="ConsPlusNormal"/>
            </w:pPr>
            <w:r>
              <w:t>Гостиничное обслуживание</w:t>
            </w:r>
          </w:p>
        </w:tc>
        <w:tc>
          <w:tcPr>
            <w:tcW w:w="5896" w:type="dxa"/>
          </w:tcPr>
          <w:p w:rsidR="003B6DB0" w:rsidRDefault="003B6DB0">
            <w:pPr>
              <w:pStyle w:val="ConsPlusNormal"/>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Pr>
          <w:p w:rsidR="003B6DB0" w:rsidRDefault="003B6DB0">
            <w:pPr>
              <w:pStyle w:val="ConsPlusNormal"/>
              <w:jc w:val="center"/>
            </w:pPr>
            <w:r>
              <w:t>4.7</w:t>
            </w:r>
          </w:p>
        </w:tc>
      </w:tr>
      <w:tr w:rsidR="003B6DB0">
        <w:tc>
          <w:tcPr>
            <w:tcW w:w="2320" w:type="dxa"/>
          </w:tcPr>
          <w:p w:rsidR="003B6DB0" w:rsidRDefault="003B6DB0">
            <w:pPr>
              <w:pStyle w:val="ConsPlusNormal"/>
            </w:pPr>
            <w:r>
              <w:t>Историко-культурная деятельность</w:t>
            </w:r>
          </w:p>
        </w:tc>
        <w:tc>
          <w:tcPr>
            <w:tcW w:w="5896" w:type="dxa"/>
          </w:tcPr>
          <w:p w:rsidR="003B6DB0" w:rsidRDefault="003B6DB0">
            <w:pPr>
              <w:pStyle w:val="ConsPlusNormal"/>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50" w:type="dxa"/>
          </w:tcPr>
          <w:p w:rsidR="003B6DB0" w:rsidRDefault="003B6DB0">
            <w:pPr>
              <w:pStyle w:val="ConsPlusNormal"/>
              <w:jc w:val="center"/>
            </w:pPr>
            <w:r>
              <w:t>9.3</w:t>
            </w:r>
          </w:p>
        </w:tc>
      </w:tr>
      <w:tr w:rsidR="003B6DB0">
        <w:tc>
          <w:tcPr>
            <w:tcW w:w="2320" w:type="dxa"/>
          </w:tcPr>
          <w:p w:rsidR="003B6DB0" w:rsidRDefault="003B6DB0">
            <w:pPr>
              <w:pStyle w:val="ConsPlusNormal"/>
            </w:pPr>
            <w:r>
              <w:t>Благоустройство территории</w:t>
            </w:r>
          </w:p>
        </w:tc>
        <w:tc>
          <w:tcPr>
            <w:tcW w:w="5896" w:type="dxa"/>
          </w:tcPr>
          <w:p w:rsidR="003B6DB0" w:rsidRDefault="003B6DB0">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Pr>
          <w:p w:rsidR="003B6DB0" w:rsidRDefault="003B6DB0">
            <w:pPr>
              <w:pStyle w:val="ConsPlusNormal"/>
              <w:jc w:val="center"/>
            </w:pPr>
            <w:r>
              <w:t>12.0.2</w:t>
            </w:r>
          </w:p>
        </w:tc>
      </w:tr>
    </w:tbl>
    <w:p w:rsidR="003B6DB0" w:rsidRDefault="003B6DB0">
      <w:pPr>
        <w:pStyle w:val="ConsPlusNormal"/>
        <w:jc w:val="both"/>
      </w:pPr>
    </w:p>
    <w:p w:rsidR="003B6DB0" w:rsidRDefault="003B6DB0">
      <w:pPr>
        <w:pStyle w:val="ConsPlusNormal"/>
        <w:ind w:firstLine="540"/>
        <w:jc w:val="both"/>
      </w:pPr>
      <w:r>
        <w:t>11.2.3.2.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0"/>
        <w:gridCol w:w="5896"/>
        <w:gridCol w:w="850"/>
      </w:tblGrid>
      <w:tr w:rsidR="003B6DB0">
        <w:tc>
          <w:tcPr>
            <w:tcW w:w="2320" w:type="dxa"/>
          </w:tcPr>
          <w:p w:rsidR="003B6DB0" w:rsidRDefault="003B6DB0">
            <w:pPr>
              <w:pStyle w:val="ConsPlusNormal"/>
              <w:jc w:val="center"/>
            </w:pPr>
            <w:r>
              <w:t>Наименование вида разрешенного использования земельного участка</w:t>
            </w:r>
          </w:p>
        </w:tc>
        <w:tc>
          <w:tcPr>
            <w:tcW w:w="5896" w:type="dxa"/>
          </w:tcPr>
          <w:p w:rsidR="003B6DB0" w:rsidRDefault="003B6DB0">
            <w:pPr>
              <w:pStyle w:val="ConsPlusNormal"/>
              <w:jc w:val="center"/>
            </w:pPr>
            <w:r>
              <w:t>Описание вида разрешенного использования земельного участка</w:t>
            </w:r>
          </w:p>
        </w:tc>
        <w:tc>
          <w:tcPr>
            <w:tcW w:w="850" w:type="dxa"/>
          </w:tcPr>
          <w:p w:rsidR="003B6DB0" w:rsidRDefault="003B6DB0">
            <w:pPr>
              <w:pStyle w:val="ConsPlusNormal"/>
              <w:jc w:val="center"/>
            </w:pPr>
            <w:r>
              <w:t>Код</w:t>
            </w:r>
          </w:p>
        </w:tc>
      </w:tr>
      <w:tr w:rsidR="003B6DB0">
        <w:tc>
          <w:tcPr>
            <w:tcW w:w="2320" w:type="dxa"/>
          </w:tcPr>
          <w:p w:rsidR="003B6DB0" w:rsidRDefault="003B6DB0">
            <w:pPr>
              <w:pStyle w:val="ConsPlusNormal"/>
              <w:jc w:val="center"/>
            </w:pPr>
            <w:r>
              <w:t>1</w:t>
            </w:r>
          </w:p>
        </w:tc>
        <w:tc>
          <w:tcPr>
            <w:tcW w:w="5896" w:type="dxa"/>
          </w:tcPr>
          <w:p w:rsidR="003B6DB0" w:rsidRDefault="003B6DB0">
            <w:pPr>
              <w:pStyle w:val="ConsPlusNormal"/>
              <w:jc w:val="center"/>
            </w:pPr>
            <w:r>
              <w:t>2</w:t>
            </w:r>
          </w:p>
        </w:tc>
        <w:tc>
          <w:tcPr>
            <w:tcW w:w="850" w:type="dxa"/>
          </w:tcPr>
          <w:p w:rsidR="003B6DB0" w:rsidRDefault="003B6DB0">
            <w:pPr>
              <w:pStyle w:val="ConsPlusNormal"/>
              <w:jc w:val="center"/>
            </w:pPr>
            <w:r>
              <w:t>3</w:t>
            </w:r>
          </w:p>
        </w:tc>
      </w:tr>
      <w:tr w:rsidR="003B6DB0">
        <w:tc>
          <w:tcPr>
            <w:tcW w:w="2320" w:type="dxa"/>
          </w:tcPr>
          <w:p w:rsidR="003B6DB0" w:rsidRDefault="003B6DB0">
            <w:pPr>
              <w:pStyle w:val="ConsPlusNormal"/>
            </w:pPr>
            <w:r>
              <w:t>Многоэтажная жилая застройка (высотная застройка)</w:t>
            </w:r>
          </w:p>
        </w:tc>
        <w:tc>
          <w:tcPr>
            <w:tcW w:w="5896" w:type="dxa"/>
          </w:tcPr>
          <w:p w:rsidR="003B6DB0" w:rsidRDefault="003B6DB0">
            <w:pPr>
              <w:pStyle w:val="ConsPlusNormal"/>
            </w:pPr>
            <w: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850" w:type="dxa"/>
          </w:tcPr>
          <w:p w:rsidR="003B6DB0" w:rsidRDefault="003B6DB0">
            <w:pPr>
              <w:pStyle w:val="ConsPlusNormal"/>
              <w:jc w:val="center"/>
            </w:pPr>
            <w:r>
              <w:t>2.6</w:t>
            </w:r>
          </w:p>
        </w:tc>
      </w:tr>
      <w:tr w:rsidR="003B6DB0">
        <w:tc>
          <w:tcPr>
            <w:tcW w:w="2320" w:type="dxa"/>
          </w:tcPr>
          <w:p w:rsidR="003B6DB0" w:rsidRDefault="003B6DB0">
            <w:pPr>
              <w:pStyle w:val="ConsPlusNormal"/>
            </w:pPr>
            <w:r>
              <w:t>Предоставление коммунальных услуг</w:t>
            </w:r>
          </w:p>
        </w:tc>
        <w:tc>
          <w:tcPr>
            <w:tcW w:w="5896" w:type="dxa"/>
          </w:tcPr>
          <w:p w:rsidR="003B6DB0" w:rsidRDefault="003B6DB0">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0" w:type="dxa"/>
          </w:tcPr>
          <w:p w:rsidR="003B6DB0" w:rsidRDefault="003B6DB0">
            <w:pPr>
              <w:pStyle w:val="ConsPlusNormal"/>
              <w:jc w:val="center"/>
            </w:pPr>
            <w:r>
              <w:t>3.1.1</w:t>
            </w:r>
          </w:p>
        </w:tc>
      </w:tr>
      <w:tr w:rsidR="003B6DB0">
        <w:tc>
          <w:tcPr>
            <w:tcW w:w="2320" w:type="dxa"/>
          </w:tcPr>
          <w:p w:rsidR="003B6DB0" w:rsidRDefault="003B6DB0">
            <w:pPr>
              <w:pStyle w:val="ConsPlusNormal"/>
            </w:pPr>
            <w:r>
              <w:t>Административные здания организаций, обеспечивающих предоставление коммунальных услуг</w:t>
            </w:r>
          </w:p>
        </w:tc>
        <w:tc>
          <w:tcPr>
            <w:tcW w:w="5896" w:type="dxa"/>
          </w:tcPr>
          <w:p w:rsidR="003B6DB0" w:rsidRDefault="003B6DB0">
            <w:pPr>
              <w:pStyle w:val="ConsPlusNormal"/>
            </w:pPr>
            <w:r>
              <w:t>Размещение зданий, предназначенных для приема физических и юридических лиц в связи с предоставлением им коммунальных услуг</w:t>
            </w:r>
          </w:p>
        </w:tc>
        <w:tc>
          <w:tcPr>
            <w:tcW w:w="850" w:type="dxa"/>
          </w:tcPr>
          <w:p w:rsidR="003B6DB0" w:rsidRDefault="003B6DB0">
            <w:pPr>
              <w:pStyle w:val="ConsPlusNormal"/>
              <w:jc w:val="center"/>
            </w:pPr>
            <w:r>
              <w:t>3.1.2</w:t>
            </w:r>
          </w:p>
        </w:tc>
      </w:tr>
      <w:tr w:rsidR="003B6DB0">
        <w:tc>
          <w:tcPr>
            <w:tcW w:w="2320" w:type="dxa"/>
          </w:tcPr>
          <w:p w:rsidR="003B6DB0" w:rsidRDefault="003B6DB0">
            <w:pPr>
              <w:pStyle w:val="ConsPlusNormal"/>
            </w:pPr>
            <w:r>
              <w:t>Оказание услуг связи</w:t>
            </w:r>
          </w:p>
        </w:tc>
        <w:tc>
          <w:tcPr>
            <w:tcW w:w="5896" w:type="dxa"/>
          </w:tcPr>
          <w:p w:rsidR="003B6DB0" w:rsidRDefault="003B6DB0">
            <w:pPr>
              <w:pStyle w:val="ConsPlusNormal"/>
            </w:pPr>
            <w: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0" w:type="dxa"/>
          </w:tcPr>
          <w:p w:rsidR="003B6DB0" w:rsidRDefault="003B6DB0">
            <w:pPr>
              <w:pStyle w:val="ConsPlusNormal"/>
              <w:jc w:val="center"/>
            </w:pPr>
            <w:r>
              <w:t>3.2.3</w:t>
            </w:r>
          </w:p>
        </w:tc>
      </w:tr>
      <w:tr w:rsidR="003B6DB0">
        <w:tc>
          <w:tcPr>
            <w:tcW w:w="2320" w:type="dxa"/>
          </w:tcPr>
          <w:p w:rsidR="003B6DB0" w:rsidRDefault="003B6DB0">
            <w:pPr>
              <w:pStyle w:val="ConsPlusNormal"/>
            </w:pPr>
            <w:r>
              <w:t>Служебные гаражи</w:t>
            </w:r>
          </w:p>
        </w:tc>
        <w:tc>
          <w:tcPr>
            <w:tcW w:w="5896" w:type="dxa"/>
          </w:tcPr>
          <w:p w:rsidR="003B6DB0" w:rsidRDefault="003B6DB0">
            <w:pPr>
              <w:pStyle w:val="ConsPlusNormal"/>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50" w:type="dxa"/>
          </w:tcPr>
          <w:p w:rsidR="003B6DB0" w:rsidRDefault="003B6DB0">
            <w:pPr>
              <w:pStyle w:val="ConsPlusNormal"/>
              <w:jc w:val="center"/>
            </w:pPr>
            <w:r>
              <w:t>4.9</w:t>
            </w:r>
          </w:p>
        </w:tc>
      </w:tr>
    </w:tbl>
    <w:p w:rsidR="003B6DB0" w:rsidRDefault="003B6DB0">
      <w:pPr>
        <w:pStyle w:val="ConsPlusNormal"/>
        <w:jc w:val="both"/>
      </w:pPr>
    </w:p>
    <w:p w:rsidR="003B6DB0" w:rsidRDefault="003B6DB0">
      <w:pPr>
        <w:pStyle w:val="ConsPlusNormal"/>
        <w:ind w:firstLine="540"/>
        <w:jc w:val="both"/>
      </w:pPr>
      <w:r>
        <w:t xml:space="preserve">Примечание: текстовое наименование вида разрешенного использования земельного участка и его код (числовое обозначение) являются равнозначными и утверждены </w:t>
      </w:r>
      <w:hyperlink r:id="rId178">
        <w:r>
          <w:rPr>
            <w:color w:val="0000FF"/>
          </w:rPr>
          <w:t>приказом</w:t>
        </w:r>
      </w:hyperlink>
      <w:r>
        <w:t xml:space="preserve"> Федеральной службы государственной регистрации, кадастра и картографии от 10.11.2020 N П/0412 "Об утверждении классификатора видов разрешенного использования земельных участков".</w:t>
      </w:r>
    </w:p>
    <w:p w:rsidR="003B6DB0" w:rsidRDefault="003B6DB0">
      <w:pPr>
        <w:pStyle w:val="ConsPlusNormal"/>
        <w:jc w:val="both"/>
      </w:pPr>
    </w:p>
    <w:p w:rsidR="003B6DB0" w:rsidRDefault="003B6DB0">
      <w:pPr>
        <w:pStyle w:val="ConsPlusNormal"/>
        <w:ind w:firstLine="540"/>
        <w:jc w:val="both"/>
      </w:pPr>
      <w:bookmarkStart w:id="26" w:name="P18674"/>
      <w:bookmarkEnd w:id="26"/>
      <w:r>
        <w:t>2.3.3.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B6DB0" w:rsidRDefault="003B6DB0">
      <w:pPr>
        <w:pStyle w:val="ConsPlusNormal"/>
        <w:spacing w:before="200"/>
        <w:ind w:firstLine="540"/>
        <w:jc w:val="both"/>
      </w:pPr>
      <w:r>
        <w:t>1) минимальная площадь земельных участков - 300 кв. м для незастроенных, вновь образуемых земельных участков, для образованных земельных участков не устанавливается;</w:t>
      </w:r>
    </w:p>
    <w:p w:rsidR="003B6DB0" w:rsidRDefault="003B6DB0">
      <w:pPr>
        <w:pStyle w:val="ConsPlusNormal"/>
        <w:spacing w:before="200"/>
        <w:ind w:firstLine="540"/>
        <w:jc w:val="both"/>
      </w:pPr>
      <w:r>
        <w:t>максимальная площадь не подлежит установлению, но не более существующих границ квартала (за исключением земельных участков, образованных для нужд муниципального образования город Краснодар);</w:t>
      </w:r>
    </w:p>
    <w:p w:rsidR="003B6DB0" w:rsidRDefault="003B6DB0">
      <w:pPr>
        <w:pStyle w:val="ConsPlusNormal"/>
        <w:spacing w:before="200"/>
        <w:ind w:firstLine="540"/>
        <w:jc w:val="both"/>
      </w:pPr>
      <w:r>
        <w:t>2) минимальный отступ зданий, сооружений, строений и сооружений вспомогательного использования от границы, отделяющей земельный участок от территории общего пользования, - без отступа;</w:t>
      </w:r>
    </w:p>
    <w:p w:rsidR="003B6DB0" w:rsidRDefault="003B6DB0">
      <w:pPr>
        <w:pStyle w:val="ConsPlusNormal"/>
        <w:spacing w:before="200"/>
        <w:ind w:firstLine="540"/>
        <w:jc w:val="both"/>
      </w:pPr>
      <w:r>
        <w:t>3) минимальный отступ зданий, сооружений, строений и сооружений вспомогательного использования от границ смежных земельных участков по периметру квартала - 1 м;</w:t>
      </w:r>
    </w:p>
    <w:p w:rsidR="003B6DB0" w:rsidRDefault="003B6DB0">
      <w:pPr>
        <w:pStyle w:val="ConsPlusNormal"/>
        <w:spacing w:before="200"/>
        <w:ind w:firstLine="540"/>
        <w:jc w:val="both"/>
      </w:pPr>
      <w:r>
        <w:t>расположение объекта возможно с отступом 3 - 10 м от исторической линии застройки квартала;</w:t>
      </w:r>
    </w:p>
    <w:p w:rsidR="003B6DB0" w:rsidRDefault="003B6DB0">
      <w:pPr>
        <w:pStyle w:val="ConsPlusNormal"/>
        <w:spacing w:before="200"/>
        <w:ind w:firstLine="540"/>
        <w:jc w:val="both"/>
      </w:pPr>
      <w:r>
        <w:t>минимальный отступ зданий, сооружений, строений и сооружений вспомогательного использования от границ смежных земельных участков внутри квартала - 3 метра;</w:t>
      </w:r>
    </w:p>
    <w:p w:rsidR="003B6DB0" w:rsidRDefault="003B6DB0">
      <w:pPr>
        <w:pStyle w:val="ConsPlusNormal"/>
        <w:spacing w:before="200"/>
        <w:ind w:firstLine="540"/>
        <w:jc w:val="both"/>
      </w:pPr>
      <w:r>
        <w:t>минимальный отступ от исторической линии застройки квартала для применения максимальной высоты объекта капитального строительства внутри квартала определяется для каждого квартала в зависимости от ситуации, с учетом действующих градостроительных норм и правил, но не менее 25 м;</w:t>
      </w:r>
    </w:p>
    <w:p w:rsidR="003B6DB0" w:rsidRDefault="003B6DB0">
      <w:pPr>
        <w:pStyle w:val="ConsPlusNormal"/>
        <w:spacing w:before="200"/>
        <w:ind w:firstLine="540"/>
        <w:jc w:val="both"/>
      </w:pPr>
      <w:r>
        <w:t>4) максимальная этажность зданий по периметру квартала (за исключением зданий, строений и сооружений вспомогательного использования) - 4;</w:t>
      </w:r>
    </w:p>
    <w:p w:rsidR="003B6DB0" w:rsidRDefault="003B6DB0">
      <w:pPr>
        <w:pStyle w:val="ConsPlusNormal"/>
        <w:spacing w:before="200"/>
        <w:ind w:firstLine="540"/>
        <w:jc w:val="both"/>
      </w:pPr>
      <w:r>
        <w:t>максимальная этажность зданий внутри квартала (за исключением зданий, строений и сооружений вспомогательного использования) - 5;</w:t>
      </w:r>
    </w:p>
    <w:p w:rsidR="003B6DB0" w:rsidRDefault="003B6DB0">
      <w:pPr>
        <w:pStyle w:val="ConsPlusNormal"/>
        <w:spacing w:before="200"/>
        <w:ind w:firstLine="540"/>
        <w:jc w:val="both"/>
      </w:pPr>
      <w:r>
        <w:t>максимальная этажность для строений и сооружений вспомогательного использования - 2;</w:t>
      </w:r>
    </w:p>
    <w:p w:rsidR="003B6DB0" w:rsidRDefault="003B6DB0">
      <w:pPr>
        <w:pStyle w:val="ConsPlusNormal"/>
        <w:spacing w:before="200"/>
        <w:ind w:firstLine="540"/>
        <w:jc w:val="both"/>
      </w:pPr>
      <w:r>
        <w:t>5) максимальная высота зданий от уровня земли до верха карниза по периметру квартала (за исключением зданий, строений и сооружений вспомогательного использования) - 15 м, но не выше карниза самого высокого здания в ряду застройки стороны квартала. Высота здания по коньку кровли не регламентируется. В случае устройства скатных кровель высота по коньку кровли определяется исходя из сохраняемых силуэтных параметров, угол наклона кровли 20 - 40%;</w:t>
      </w:r>
    </w:p>
    <w:p w:rsidR="003B6DB0" w:rsidRDefault="003B6DB0">
      <w:pPr>
        <w:pStyle w:val="ConsPlusNormal"/>
        <w:spacing w:before="200"/>
        <w:ind w:firstLine="540"/>
        <w:jc w:val="both"/>
      </w:pPr>
      <w:r>
        <w:t>максимальная высота зданий от отметки существующего уровня земли до конька кровли (парапета совмещенной кровли) внутри квартала (за исключением зданий, строений и сооружений вспомогательного использования) - 18 м;</w:t>
      </w:r>
    </w:p>
    <w:p w:rsidR="003B6DB0" w:rsidRDefault="003B6DB0">
      <w:pPr>
        <w:pStyle w:val="ConsPlusNormal"/>
        <w:spacing w:before="200"/>
        <w:ind w:firstLine="540"/>
        <w:jc w:val="both"/>
      </w:pPr>
      <w:r>
        <w:t>максимальная высота от уровня земли до верха перекрытия последнего этажа для строений и сооружений вспомогательного использования внутри квартала - 15 м;</w:t>
      </w:r>
    </w:p>
    <w:p w:rsidR="003B6DB0" w:rsidRDefault="003B6DB0">
      <w:pPr>
        <w:pStyle w:val="ConsPlusNormal"/>
        <w:spacing w:before="200"/>
        <w:ind w:firstLine="540"/>
        <w:jc w:val="both"/>
      </w:pPr>
      <w:r>
        <w:t>6) максимальный процент застройки земельного участка - 50%;</w:t>
      </w:r>
    </w:p>
    <w:p w:rsidR="003B6DB0" w:rsidRDefault="003B6DB0">
      <w:pPr>
        <w:pStyle w:val="ConsPlusNormal"/>
        <w:spacing w:before="200"/>
        <w:ind w:firstLine="540"/>
        <w:jc w:val="both"/>
      </w:pPr>
      <w:r>
        <w:t>7) минимальная ширина земельных участков не регламентируется.</w:t>
      </w:r>
    </w:p>
    <w:p w:rsidR="003B6DB0" w:rsidRDefault="003B6DB0">
      <w:pPr>
        <w:pStyle w:val="ConsPlusNormal"/>
        <w:spacing w:before="200"/>
        <w:ind w:firstLine="540"/>
        <w:jc w:val="both"/>
      </w:pPr>
      <w:r>
        <w:t>Для зоны ИПЗ (историческая презентационная (парадная) зона) запрещается применять вид разрешенного использования с кодом 2.0 (жилая застройка) для новых объектов капитального строительства. Разрешено использование или приспособление под жилые функции существующих объектов капитального строительства.</w:t>
      </w:r>
    </w:p>
    <w:p w:rsidR="003B6DB0" w:rsidRDefault="003B6DB0">
      <w:pPr>
        <w:pStyle w:val="ConsPlusNormal"/>
        <w:spacing w:before="200"/>
        <w:ind w:firstLine="540"/>
        <w:jc w:val="both"/>
      </w:pPr>
      <w:r>
        <w:t xml:space="preserve">Условный вид разрешенного использования с кодом 2.6 возможен к применению в качестве исключения согласно </w:t>
      </w:r>
      <w:hyperlink r:id="rId179">
        <w:r>
          <w:rPr>
            <w:color w:val="0000FF"/>
          </w:rPr>
          <w:t>Приказу</w:t>
        </w:r>
      </w:hyperlink>
      <w:r>
        <w:t xml:space="preserve"> от 01.03.2019 N 26-кн.</w:t>
      </w:r>
    </w:p>
    <w:p w:rsidR="003B6DB0" w:rsidRDefault="003B6DB0">
      <w:pPr>
        <w:pStyle w:val="ConsPlusNormal"/>
        <w:spacing w:before="200"/>
        <w:ind w:firstLine="540"/>
        <w:jc w:val="both"/>
      </w:pPr>
      <w:r>
        <w:t xml:space="preserve">Требования к предельным минимальным размерам земельных участков не применяются в случаях, указанных в </w:t>
      </w:r>
      <w:hyperlink w:anchor="P256">
        <w:r>
          <w:rPr>
            <w:color w:val="0000FF"/>
          </w:rPr>
          <w:t>пункте 12 статьи 7</w:t>
        </w:r>
      </w:hyperlink>
      <w:r>
        <w:t xml:space="preserve"> настоящих Правил.</w:t>
      </w:r>
    </w:p>
    <w:p w:rsidR="003B6DB0" w:rsidRDefault="003B6DB0">
      <w:pPr>
        <w:pStyle w:val="ConsPlusNormal"/>
        <w:spacing w:before="200"/>
        <w:ind w:firstLine="540"/>
        <w:jc w:val="both"/>
      </w:pPr>
      <w:r>
        <w:t xml:space="preserve">2.3.4. Застройку земельных участков следует осуществлять в соответствии с предельными параметрами разрешенного строительства, установленными </w:t>
      </w:r>
      <w:hyperlink w:anchor="P18674">
        <w:r>
          <w:rPr>
            <w:color w:val="0000FF"/>
          </w:rPr>
          <w:t>пунктом 2.3.3 раздела 2.3</w:t>
        </w:r>
      </w:hyperlink>
      <w:r>
        <w:t xml:space="preserve"> настоящей статьи, и с учетом положений статьи 32.2, </w:t>
      </w:r>
      <w:hyperlink w:anchor="P94">
        <w:r>
          <w:rPr>
            <w:color w:val="0000FF"/>
          </w:rPr>
          <w:t>приложений N 1</w:t>
        </w:r>
      </w:hyperlink>
      <w:r>
        <w:t>, 9 к настоящим Правилам.</w:t>
      </w:r>
    </w:p>
    <w:p w:rsidR="003B6DB0" w:rsidRDefault="003B6DB0">
      <w:pPr>
        <w:pStyle w:val="ConsPlusNormal"/>
        <w:spacing w:before="200"/>
        <w:ind w:firstLine="540"/>
        <w:jc w:val="both"/>
      </w:pPr>
      <w:r>
        <w:t>Расстояние от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rsidR="003B6DB0" w:rsidRDefault="003B6DB0">
      <w:pPr>
        <w:pStyle w:val="ConsPlusNormal"/>
        <w:spacing w:before="200"/>
        <w:ind w:firstLine="540"/>
        <w:jc w:val="both"/>
      </w:pPr>
      <w:r>
        <w:t>11.2.4. Историческая презентационная (парадная) зона с типом этажности кварталов К5(6) (ИПЗ.К5(6)</w:t>
      </w:r>
    </w:p>
    <w:p w:rsidR="003B6DB0" w:rsidRDefault="003B6DB0">
      <w:pPr>
        <w:pStyle w:val="ConsPlusNormal"/>
        <w:spacing w:before="200"/>
        <w:ind w:firstLine="540"/>
        <w:jc w:val="both"/>
      </w:pPr>
      <w:r>
        <w:t>11.2.4.1.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0"/>
        <w:gridCol w:w="5896"/>
        <w:gridCol w:w="850"/>
      </w:tblGrid>
      <w:tr w:rsidR="003B6DB0">
        <w:tc>
          <w:tcPr>
            <w:tcW w:w="2320" w:type="dxa"/>
          </w:tcPr>
          <w:p w:rsidR="003B6DB0" w:rsidRDefault="003B6DB0">
            <w:pPr>
              <w:pStyle w:val="ConsPlusNormal"/>
              <w:jc w:val="center"/>
            </w:pPr>
            <w:r>
              <w:t>Наименование вида разрешенного использования земельного участка</w:t>
            </w:r>
          </w:p>
        </w:tc>
        <w:tc>
          <w:tcPr>
            <w:tcW w:w="5896" w:type="dxa"/>
          </w:tcPr>
          <w:p w:rsidR="003B6DB0" w:rsidRDefault="003B6DB0">
            <w:pPr>
              <w:pStyle w:val="ConsPlusNormal"/>
              <w:jc w:val="center"/>
            </w:pPr>
            <w:r>
              <w:t>Описание вида разрешенного использования земельного участка</w:t>
            </w:r>
          </w:p>
        </w:tc>
        <w:tc>
          <w:tcPr>
            <w:tcW w:w="850" w:type="dxa"/>
          </w:tcPr>
          <w:p w:rsidR="003B6DB0" w:rsidRDefault="003B6DB0">
            <w:pPr>
              <w:pStyle w:val="ConsPlusNormal"/>
              <w:jc w:val="center"/>
            </w:pPr>
            <w:r>
              <w:t>Код</w:t>
            </w:r>
          </w:p>
        </w:tc>
      </w:tr>
      <w:tr w:rsidR="003B6DB0">
        <w:tc>
          <w:tcPr>
            <w:tcW w:w="2320" w:type="dxa"/>
          </w:tcPr>
          <w:p w:rsidR="003B6DB0" w:rsidRDefault="003B6DB0">
            <w:pPr>
              <w:pStyle w:val="ConsPlusNormal"/>
              <w:jc w:val="center"/>
            </w:pPr>
            <w:r>
              <w:t>1</w:t>
            </w:r>
          </w:p>
        </w:tc>
        <w:tc>
          <w:tcPr>
            <w:tcW w:w="5896" w:type="dxa"/>
          </w:tcPr>
          <w:p w:rsidR="003B6DB0" w:rsidRDefault="003B6DB0">
            <w:pPr>
              <w:pStyle w:val="ConsPlusNormal"/>
              <w:jc w:val="center"/>
            </w:pPr>
            <w:r>
              <w:t>2</w:t>
            </w:r>
          </w:p>
        </w:tc>
        <w:tc>
          <w:tcPr>
            <w:tcW w:w="850" w:type="dxa"/>
          </w:tcPr>
          <w:p w:rsidR="003B6DB0" w:rsidRDefault="003B6DB0">
            <w:pPr>
              <w:pStyle w:val="ConsPlusNormal"/>
              <w:jc w:val="center"/>
            </w:pPr>
            <w:r>
              <w:t>3</w:t>
            </w:r>
          </w:p>
        </w:tc>
      </w:tr>
      <w:tr w:rsidR="003B6DB0">
        <w:tc>
          <w:tcPr>
            <w:tcW w:w="2320" w:type="dxa"/>
          </w:tcPr>
          <w:p w:rsidR="003B6DB0" w:rsidRDefault="003B6DB0">
            <w:pPr>
              <w:pStyle w:val="ConsPlusNormal"/>
            </w:pPr>
            <w:r>
              <w:t>Для индивидуального жилищного строительства</w:t>
            </w:r>
          </w:p>
        </w:tc>
        <w:tc>
          <w:tcPr>
            <w:tcW w:w="5896" w:type="dxa"/>
          </w:tcPr>
          <w:p w:rsidR="003B6DB0" w:rsidRDefault="003B6DB0">
            <w:pPr>
              <w:pStyle w:val="ConsPlusNormal"/>
            </w:pPr>
            <w: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c>
          <w:tcPr>
            <w:tcW w:w="850" w:type="dxa"/>
          </w:tcPr>
          <w:p w:rsidR="003B6DB0" w:rsidRDefault="003B6DB0">
            <w:pPr>
              <w:pStyle w:val="ConsPlusNormal"/>
              <w:jc w:val="center"/>
            </w:pPr>
            <w:r>
              <w:t>2.1</w:t>
            </w:r>
          </w:p>
        </w:tc>
      </w:tr>
      <w:tr w:rsidR="003B6DB0">
        <w:tc>
          <w:tcPr>
            <w:tcW w:w="2320" w:type="dxa"/>
          </w:tcPr>
          <w:p w:rsidR="003B6DB0" w:rsidRDefault="003B6DB0">
            <w:pPr>
              <w:pStyle w:val="ConsPlusNormal"/>
            </w:pPr>
            <w:r>
              <w:t>Малоэтажная многоквартирная жилая застройка</w:t>
            </w:r>
          </w:p>
        </w:tc>
        <w:tc>
          <w:tcPr>
            <w:tcW w:w="5896" w:type="dxa"/>
          </w:tcPr>
          <w:p w:rsidR="003B6DB0" w:rsidRDefault="003B6DB0">
            <w:pPr>
              <w:pStyle w:val="ConsPlusNormal"/>
            </w:pPr>
            <w: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0" w:type="dxa"/>
          </w:tcPr>
          <w:p w:rsidR="003B6DB0" w:rsidRDefault="003B6DB0">
            <w:pPr>
              <w:pStyle w:val="ConsPlusNormal"/>
              <w:jc w:val="center"/>
            </w:pPr>
            <w:r>
              <w:t>2.1.1</w:t>
            </w:r>
          </w:p>
        </w:tc>
      </w:tr>
      <w:tr w:rsidR="003B6DB0">
        <w:tc>
          <w:tcPr>
            <w:tcW w:w="2320" w:type="dxa"/>
          </w:tcPr>
          <w:p w:rsidR="003B6DB0" w:rsidRDefault="003B6DB0">
            <w:pPr>
              <w:pStyle w:val="ConsPlusNormal"/>
            </w:pPr>
            <w:r>
              <w:t>Среднеэтажная жилая застройка</w:t>
            </w:r>
          </w:p>
        </w:tc>
        <w:tc>
          <w:tcPr>
            <w:tcW w:w="5896" w:type="dxa"/>
          </w:tcPr>
          <w:p w:rsidR="003B6DB0" w:rsidRDefault="003B6DB0">
            <w:pPr>
              <w:pStyle w:val="ConsPlusNormal"/>
            </w:pPr>
            <w: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850" w:type="dxa"/>
          </w:tcPr>
          <w:p w:rsidR="003B6DB0" w:rsidRDefault="003B6DB0">
            <w:pPr>
              <w:pStyle w:val="ConsPlusNormal"/>
              <w:jc w:val="center"/>
            </w:pPr>
            <w:r>
              <w:t>2.5</w:t>
            </w:r>
          </w:p>
        </w:tc>
      </w:tr>
      <w:tr w:rsidR="003B6DB0">
        <w:tc>
          <w:tcPr>
            <w:tcW w:w="2320" w:type="dxa"/>
          </w:tcPr>
          <w:p w:rsidR="003B6DB0" w:rsidRDefault="003B6DB0">
            <w:pPr>
              <w:pStyle w:val="ConsPlusNormal"/>
            </w:pPr>
            <w:r>
              <w:t>Амбулаторно-поликлиническое обслуживание</w:t>
            </w:r>
          </w:p>
        </w:tc>
        <w:tc>
          <w:tcPr>
            <w:tcW w:w="5896" w:type="dxa"/>
          </w:tcPr>
          <w:p w:rsidR="003B6DB0" w:rsidRDefault="003B6DB0">
            <w:pPr>
              <w:pStyle w:val="ConsPlusNormal"/>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Pr>
          <w:p w:rsidR="003B6DB0" w:rsidRDefault="003B6DB0">
            <w:pPr>
              <w:pStyle w:val="ConsPlusNormal"/>
              <w:jc w:val="center"/>
            </w:pPr>
            <w:r>
              <w:t>3.4.1</w:t>
            </w:r>
          </w:p>
        </w:tc>
      </w:tr>
      <w:tr w:rsidR="003B6DB0">
        <w:tc>
          <w:tcPr>
            <w:tcW w:w="2320" w:type="dxa"/>
          </w:tcPr>
          <w:p w:rsidR="003B6DB0" w:rsidRDefault="003B6DB0">
            <w:pPr>
              <w:pStyle w:val="ConsPlusNormal"/>
            </w:pPr>
            <w:r>
              <w:t>Стационарное медицинское обслуживание</w:t>
            </w:r>
          </w:p>
        </w:tc>
        <w:tc>
          <w:tcPr>
            <w:tcW w:w="5896" w:type="dxa"/>
          </w:tcPr>
          <w:p w:rsidR="003B6DB0" w:rsidRDefault="003B6DB0">
            <w:pPr>
              <w:pStyle w:val="ConsPlusNormal"/>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3B6DB0" w:rsidRDefault="003B6DB0">
            <w:pPr>
              <w:pStyle w:val="ConsPlusNormal"/>
            </w:pPr>
            <w:r>
              <w:t>размещение станций скорой помощи;</w:t>
            </w:r>
          </w:p>
          <w:p w:rsidR="003B6DB0" w:rsidRDefault="003B6DB0">
            <w:pPr>
              <w:pStyle w:val="ConsPlusNormal"/>
            </w:pPr>
            <w:r>
              <w:t>размещение площадок санитарной авиации</w:t>
            </w:r>
          </w:p>
        </w:tc>
        <w:tc>
          <w:tcPr>
            <w:tcW w:w="850" w:type="dxa"/>
          </w:tcPr>
          <w:p w:rsidR="003B6DB0" w:rsidRDefault="003B6DB0">
            <w:pPr>
              <w:pStyle w:val="ConsPlusNormal"/>
              <w:jc w:val="center"/>
            </w:pPr>
            <w:r>
              <w:t>3.4.2</w:t>
            </w:r>
          </w:p>
        </w:tc>
      </w:tr>
      <w:tr w:rsidR="003B6DB0">
        <w:tc>
          <w:tcPr>
            <w:tcW w:w="2320" w:type="dxa"/>
          </w:tcPr>
          <w:p w:rsidR="003B6DB0" w:rsidRDefault="003B6DB0">
            <w:pPr>
              <w:pStyle w:val="ConsPlusNormal"/>
            </w:pPr>
            <w:r>
              <w:t>Дошкольное, начальное и среднее общее образование</w:t>
            </w:r>
          </w:p>
        </w:tc>
        <w:tc>
          <w:tcPr>
            <w:tcW w:w="5896" w:type="dxa"/>
          </w:tcPr>
          <w:p w:rsidR="003B6DB0" w:rsidRDefault="003B6DB0">
            <w:pPr>
              <w:pStyle w:val="ConsPlusNormal"/>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0" w:type="dxa"/>
          </w:tcPr>
          <w:p w:rsidR="003B6DB0" w:rsidRDefault="003B6DB0">
            <w:pPr>
              <w:pStyle w:val="ConsPlusNormal"/>
              <w:jc w:val="center"/>
            </w:pPr>
            <w:r>
              <w:t>3.5.1</w:t>
            </w:r>
          </w:p>
        </w:tc>
      </w:tr>
      <w:tr w:rsidR="003B6DB0">
        <w:tc>
          <w:tcPr>
            <w:tcW w:w="2320" w:type="dxa"/>
          </w:tcPr>
          <w:p w:rsidR="003B6DB0" w:rsidRDefault="003B6DB0">
            <w:pPr>
              <w:pStyle w:val="ConsPlusNormal"/>
            </w:pPr>
            <w:r>
              <w:t>Среднее и высшее профессиональное образование</w:t>
            </w:r>
          </w:p>
        </w:tc>
        <w:tc>
          <w:tcPr>
            <w:tcW w:w="5896" w:type="dxa"/>
          </w:tcPr>
          <w:p w:rsidR="003B6DB0" w:rsidRDefault="003B6DB0">
            <w:pPr>
              <w:pStyle w:val="ConsPlusNormal"/>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0" w:type="dxa"/>
          </w:tcPr>
          <w:p w:rsidR="003B6DB0" w:rsidRDefault="003B6DB0">
            <w:pPr>
              <w:pStyle w:val="ConsPlusNormal"/>
              <w:jc w:val="center"/>
            </w:pPr>
            <w:r>
              <w:t>3.5.2</w:t>
            </w:r>
          </w:p>
        </w:tc>
      </w:tr>
      <w:tr w:rsidR="003B6DB0">
        <w:tc>
          <w:tcPr>
            <w:tcW w:w="2320" w:type="dxa"/>
          </w:tcPr>
          <w:p w:rsidR="003B6DB0" w:rsidRDefault="003B6DB0">
            <w:pPr>
              <w:pStyle w:val="ConsPlusNormal"/>
            </w:pPr>
            <w:r>
              <w:t>Объекты культурно-досуговой деятельности</w:t>
            </w:r>
          </w:p>
        </w:tc>
        <w:tc>
          <w:tcPr>
            <w:tcW w:w="5896" w:type="dxa"/>
          </w:tcPr>
          <w:p w:rsidR="003B6DB0" w:rsidRDefault="003B6DB0">
            <w:pPr>
              <w:pStyle w:val="ConsPlusNormal"/>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50" w:type="dxa"/>
          </w:tcPr>
          <w:p w:rsidR="003B6DB0" w:rsidRDefault="003B6DB0">
            <w:pPr>
              <w:pStyle w:val="ConsPlusNormal"/>
              <w:jc w:val="center"/>
            </w:pPr>
            <w:r>
              <w:t>3.6.1</w:t>
            </w:r>
          </w:p>
        </w:tc>
      </w:tr>
      <w:tr w:rsidR="003B6DB0">
        <w:tc>
          <w:tcPr>
            <w:tcW w:w="2320" w:type="dxa"/>
          </w:tcPr>
          <w:p w:rsidR="003B6DB0" w:rsidRDefault="003B6DB0">
            <w:pPr>
              <w:pStyle w:val="ConsPlusNormal"/>
            </w:pPr>
            <w:r>
              <w:t>Государственное управление</w:t>
            </w:r>
          </w:p>
        </w:tc>
        <w:tc>
          <w:tcPr>
            <w:tcW w:w="5896" w:type="dxa"/>
          </w:tcPr>
          <w:p w:rsidR="003B6DB0" w:rsidRDefault="003B6DB0">
            <w:pPr>
              <w:pStyle w:val="ConsPlusNormal"/>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50" w:type="dxa"/>
          </w:tcPr>
          <w:p w:rsidR="003B6DB0" w:rsidRDefault="003B6DB0">
            <w:pPr>
              <w:pStyle w:val="ConsPlusNormal"/>
              <w:jc w:val="center"/>
            </w:pPr>
            <w:r>
              <w:t>3.8.1</w:t>
            </w:r>
          </w:p>
        </w:tc>
      </w:tr>
      <w:tr w:rsidR="003B6DB0">
        <w:tc>
          <w:tcPr>
            <w:tcW w:w="2320" w:type="dxa"/>
          </w:tcPr>
          <w:p w:rsidR="003B6DB0" w:rsidRDefault="003B6DB0">
            <w:pPr>
              <w:pStyle w:val="ConsPlusNormal"/>
            </w:pPr>
            <w:r>
              <w:t>Представительская деятельность</w:t>
            </w:r>
          </w:p>
        </w:tc>
        <w:tc>
          <w:tcPr>
            <w:tcW w:w="5896" w:type="dxa"/>
          </w:tcPr>
          <w:p w:rsidR="003B6DB0" w:rsidRDefault="003B6DB0">
            <w:pPr>
              <w:pStyle w:val="ConsPlusNormal"/>
            </w:pPr>
            <w: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850" w:type="dxa"/>
          </w:tcPr>
          <w:p w:rsidR="003B6DB0" w:rsidRDefault="003B6DB0">
            <w:pPr>
              <w:pStyle w:val="ConsPlusNormal"/>
              <w:jc w:val="center"/>
            </w:pPr>
            <w:r>
              <w:t>3.8.2</w:t>
            </w:r>
          </w:p>
        </w:tc>
      </w:tr>
      <w:tr w:rsidR="003B6DB0">
        <w:tc>
          <w:tcPr>
            <w:tcW w:w="2320" w:type="dxa"/>
          </w:tcPr>
          <w:p w:rsidR="003B6DB0" w:rsidRDefault="003B6DB0">
            <w:pPr>
              <w:pStyle w:val="ConsPlusNormal"/>
            </w:pPr>
            <w:r>
              <w:t>Проведение научных исследований</w:t>
            </w:r>
          </w:p>
        </w:tc>
        <w:tc>
          <w:tcPr>
            <w:tcW w:w="5896" w:type="dxa"/>
          </w:tcPr>
          <w:p w:rsidR="003B6DB0" w:rsidRDefault="003B6DB0">
            <w:pPr>
              <w:pStyle w:val="ConsPlusNormal"/>
            </w:pPr>
            <w: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850" w:type="dxa"/>
          </w:tcPr>
          <w:p w:rsidR="003B6DB0" w:rsidRDefault="003B6DB0">
            <w:pPr>
              <w:pStyle w:val="ConsPlusNormal"/>
              <w:jc w:val="center"/>
            </w:pPr>
            <w:r>
              <w:t>3.9.2</w:t>
            </w:r>
          </w:p>
        </w:tc>
      </w:tr>
      <w:tr w:rsidR="003B6DB0">
        <w:tc>
          <w:tcPr>
            <w:tcW w:w="2320" w:type="dxa"/>
          </w:tcPr>
          <w:p w:rsidR="003B6DB0" w:rsidRDefault="003B6DB0">
            <w:pPr>
              <w:pStyle w:val="ConsPlusNormal"/>
            </w:pPr>
            <w:r>
              <w:t>Деловое управление</w:t>
            </w:r>
          </w:p>
        </w:tc>
        <w:tc>
          <w:tcPr>
            <w:tcW w:w="5896" w:type="dxa"/>
          </w:tcPr>
          <w:p w:rsidR="003B6DB0" w:rsidRDefault="003B6DB0">
            <w:pPr>
              <w:pStyle w:val="ConsPlusNormal"/>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Pr>
          <w:p w:rsidR="003B6DB0" w:rsidRDefault="003B6DB0">
            <w:pPr>
              <w:pStyle w:val="ConsPlusNormal"/>
              <w:jc w:val="center"/>
            </w:pPr>
            <w:r>
              <w:t>4.1</w:t>
            </w:r>
          </w:p>
        </w:tc>
      </w:tr>
      <w:tr w:rsidR="003B6DB0">
        <w:tc>
          <w:tcPr>
            <w:tcW w:w="2320" w:type="dxa"/>
          </w:tcPr>
          <w:p w:rsidR="003B6DB0" w:rsidRDefault="003B6DB0">
            <w:pPr>
              <w:pStyle w:val="ConsPlusNormal"/>
            </w:pPr>
            <w:r>
              <w:t>Магазины</w:t>
            </w:r>
          </w:p>
        </w:tc>
        <w:tc>
          <w:tcPr>
            <w:tcW w:w="5896" w:type="dxa"/>
          </w:tcPr>
          <w:p w:rsidR="003B6DB0" w:rsidRDefault="003B6DB0">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Pr>
          <w:p w:rsidR="003B6DB0" w:rsidRDefault="003B6DB0">
            <w:pPr>
              <w:pStyle w:val="ConsPlusNormal"/>
              <w:jc w:val="center"/>
            </w:pPr>
            <w:r>
              <w:t>4.4</w:t>
            </w:r>
          </w:p>
        </w:tc>
      </w:tr>
      <w:tr w:rsidR="003B6DB0">
        <w:tc>
          <w:tcPr>
            <w:tcW w:w="2320" w:type="dxa"/>
          </w:tcPr>
          <w:p w:rsidR="003B6DB0" w:rsidRDefault="003B6DB0">
            <w:pPr>
              <w:pStyle w:val="ConsPlusNormal"/>
            </w:pPr>
            <w:r>
              <w:t>Банковская и страховая деятельность</w:t>
            </w:r>
          </w:p>
        </w:tc>
        <w:tc>
          <w:tcPr>
            <w:tcW w:w="5896" w:type="dxa"/>
          </w:tcPr>
          <w:p w:rsidR="003B6DB0" w:rsidRDefault="003B6DB0">
            <w:pPr>
              <w:pStyle w:val="ConsPlusNormal"/>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0" w:type="dxa"/>
          </w:tcPr>
          <w:p w:rsidR="003B6DB0" w:rsidRDefault="003B6DB0">
            <w:pPr>
              <w:pStyle w:val="ConsPlusNormal"/>
              <w:jc w:val="center"/>
            </w:pPr>
            <w:r>
              <w:t>4.5</w:t>
            </w:r>
          </w:p>
        </w:tc>
      </w:tr>
      <w:tr w:rsidR="003B6DB0">
        <w:tc>
          <w:tcPr>
            <w:tcW w:w="2320" w:type="dxa"/>
          </w:tcPr>
          <w:p w:rsidR="003B6DB0" w:rsidRDefault="003B6DB0">
            <w:pPr>
              <w:pStyle w:val="ConsPlusNormal"/>
            </w:pPr>
            <w:r>
              <w:t>Общественное питание</w:t>
            </w:r>
          </w:p>
        </w:tc>
        <w:tc>
          <w:tcPr>
            <w:tcW w:w="5896" w:type="dxa"/>
          </w:tcPr>
          <w:p w:rsidR="003B6DB0" w:rsidRDefault="003B6DB0">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Pr>
          <w:p w:rsidR="003B6DB0" w:rsidRDefault="003B6DB0">
            <w:pPr>
              <w:pStyle w:val="ConsPlusNormal"/>
              <w:jc w:val="center"/>
            </w:pPr>
            <w:r>
              <w:t>4.6</w:t>
            </w:r>
          </w:p>
        </w:tc>
      </w:tr>
      <w:tr w:rsidR="003B6DB0">
        <w:tc>
          <w:tcPr>
            <w:tcW w:w="2320" w:type="dxa"/>
          </w:tcPr>
          <w:p w:rsidR="003B6DB0" w:rsidRDefault="003B6DB0">
            <w:pPr>
              <w:pStyle w:val="ConsPlusNormal"/>
            </w:pPr>
            <w:r>
              <w:t>Гостиничное обслуживание</w:t>
            </w:r>
          </w:p>
        </w:tc>
        <w:tc>
          <w:tcPr>
            <w:tcW w:w="5896" w:type="dxa"/>
          </w:tcPr>
          <w:p w:rsidR="003B6DB0" w:rsidRDefault="003B6DB0">
            <w:pPr>
              <w:pStyle w:val="ConsPlusNormal"/>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Pr>
          <w:p w:rsidR="003B6DB0" w:rsidRDefault="003B6DB0">
            <w:pPr>
              <w:pStyle w:val="ConsPlusNormal"/>
              <w:jc w:val="center"/>
            </w:pPr>
            <w:r>
              <w:t>4.7</w:t>
            </w:r>
          </w:p>
        </w:tc>
      </w:tr>
      <w:tr w:rsidR="003B6DB0">
        <w:tc>
          <w:tcPr>
            <w:tcW w:w="2320" w:type="dxa"/>
          </w:tcPr>
          <w:p w:rsidR="003B6DB0" w:rsidRDefault="003B6DB0">
            <w:pPr>
              <w:pStyle w:val="ConsPlusNormal"/>
            </w:pPr>
            <w:r>
              <w:t>Историко-культурная деятельность</w:t>
            </w:r>
          </w:p>
        </w:tc>
        <w:tc>
          <w:tcPr>
            <w:tcW w:w="5896" w:type="dxa"/>
          </w:tcPr>
          <w:p w:rsidR="003B6DB0" w:rsidRDefault="003B6DB0">
            <w:pPr>
              <w:pStyle w:val="ConsPlusNormal"/>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50" w:type="dxa"/>
          </w:tcPr>
          <w:p w:rsidR="003B6DB0" w:rsidRDefault="003B6DB0">
            <w:pPr>
              <w:pStyle w:val="ConsPlusNormal"/>
              <w:jc w:val="center"/>
            </w:pPr>
            <w:r>
              <w:t>9.3</w:t>
            </w:r>
          </w:p>
        </w:tc>
      </w:tr>
      <w:tr w:rsidR="003B6DB0">
        <w:tc>
          <w:tcPr>
            <w:tcW w:w="2320" w:type="dxa"/>
          </w:tcPr>
          <w:p w:rsidR="003B6DB0" w:rsidRDefault="003B6DB0">
            <w:pPr>
              <w:pStyle w:val="ConsPlusNormal"/>
            </w:pPr>
            <w:r>
              <w:t>Благоустройство территории</w:t>
            </w:r>
          </w:p>
        </w:tc>
        <w:tc>
          <w:tcPr>
            <w:tcW w:w="5896" w:type="dxa"/>
          </w:tcPr>
          <w:p w:rsidR="003B6DB0" w:rsidRDefault="003B6DB0">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Pr>
          <w:p w:rsidR="003B6DB0" w:rsidRDefault="003B6DB0">
            <w:pPr>
              <w:pStyle w:val="ConsPlusNormal"/>
              <w:jc w:val="center"/>
            </w:pPr>
            <w:r>
              <w:t>12.0.2</w:t>
            </w:r>
          </w:p>
        </w:tc>
      </w:tr>
    </w:tbl>
    <w:p w:rsidR="003B6DB0" w:rsidRDefault="003B6DB0">
      <w:pPr>
        <w:pStyle w:val="ConsPlusNormal"/>
        <w:jc w:val="both"/>
      </w:pPr>
    </w:p>
    <w:p w:rsidR="003B6DB0" w:rsidRDefault="003B6DB0">
      <w:pPr>
        <w:pStyle w:val="ConsPlusNormal"/>
        <w:ind w:firstLine="540"/>
        <w:jc w:val="both"/>
      </w:pPr>
      <w:r>
        <w:t>11.2.4.2.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0"/>
        <w:gridCol w:w="5896"/>
        <w:gridCol w:w="850"/>
      </w:tblGrid>
      <w:tr w:rsidR="003B6DB0">
        <w:tc>
          <w:tcPr>
            <w:tcW w:w="2320" w:type="dxa"/>
          </w:tcPr>
          <w:p w:rsidR="003B6DB0" w:rsidRDefault="003B6DB0">
            <w:pPr>
              <w:pStyle w:val="ConsPlusNormal"/>
              <w:jc w:val="center"/>
            </w:pPr>
            <w:r>
              <w:t>Наименование вида разрешенного использования земельного участка</w:t>
            </w:r>
          </w:p>
        </w:tc>
        <w:tc>
          <w:tcPr>
            <w:tcW w:w="5896" w:type="dxa"/>
          </w:tcPr>
          <w:p w:rsidR="003B6DB0" w:rsidRDefault="003B6DB0">
            <w:pPr>
              <w:pStyle w:val="ConsPlusNormal"/>
              <w:jc w:val="center"/>
            </w:pPr>
            <w:r>
              <w:t>Описание вида разрешенного использования земельного участка</w:t>
            </w:r>
          </w:p>
        </w:tc>
        <w:tc>
          <w:tcPr>
            <w:tcW w:w="850" w:type="dxa"/>
          </w:tcPr>
          <w:p w:rsidR="003B6DB0" w:rsidRDefault="003B6DB0">
            <w:pPr>
              <w:pStyle w:val="ConsPlusNormal"/>
              <w:jc w:val="center"/>
            </w:pPr>
            <w:r>
              <w:t>Код</w:t>
            </w:r>
          </w:p>
        </w:tc>
      </w:tr>
      <w:tr w:rsidR="003B6DB0">
        <w:tc>
          <w:tcPr>
            <w:tcW w:w="2320" w:type="dxa"/>
          </w:tcPr>
          <w:p w:rsidR="003B6DB0" w:rsidRDefault="003B6DB0">
            <w:pPr>
              <w:pStyle w:val="ConsPlusNormal"/>
              <w:jc w:val="center"/>
            </w:pPr>
            <w:r>
              <w:t>1</w:t>
            </w:r>
          </w:p>
        </w:tc>
        <w:tc>
          <w:tcPr>
            <w:tcW w:w="5896" w:type="dxa"/>
          </w:tcPr>
          <w:p w:rsidR="003B6DB0" w:rsidRDefault="003B6DB0">
            <w:pPr>
              <w:pStyle w:val="ConsPlusNormal"/>
              <w:jc w:val="center"/>
            </w:pPr>
            <w:r>
              <w:t>2</w:t>
            </w:r>
          </w:p>
        </w:tc>
        <w:tc>
          <w:tcPr>
            <w:tcW w:w="850" w:type="dxa"/>
          </w:tcPr>
          <w:p w:rsidR="003B6DB0" w:rsidRDefault="003B6DB0">
            <w:pPr>
              <w:pStyle w:val="ConsPlusNormal"/>
              <w:jc w:val="center"/>
            </w:pPr>
            <w:r>
              <w:t>3</w:t>
            </w:r>
          </w:p>
        </w:tc>
      </w:tr>
      <w:tr w:rsidR="003B6DB0">
        <w:tc>
          <w:tcPr>
            <w:tcW w:w="2320" w:type="dxa"/>
          </w:tcPr>
          <w:p w:rsidR="003B6DB0" w:rsidRDefault="003B6DB0">
            <w:pPr>
              <w:pStyle w:val="ConsPlusNormal"/>
            </w:pPr>
            <w:r>
              <w:t>Многоэтажная жилая застройка (высотная застройка)</w:t>
            </w:r>
          </w:p>
        </w:tc>
        <w:tc>
          <w:tcPr>
            <w:tcW w:w="5896" w:type="dxa"/>
          </w:tcPr>
          <w:p w:rsidR="003B6DB0" w:rsidRDefault="003B6DB0">
            <w:pPr>
              <w:pStyle w:val="ConsPlusNormal"/>
            </w:pPr>
            <w: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850" w:type="dxa"/>
          </w:tcPr>
          <w:p w:rsidR="003B6DB0" w:rsidRDefault="003B6DB0">
            <w:pPr>
              <w:pStyle w:val="ConsPlusNormal"/>
              <w:jc w:val="center"/>
            </w:pPr>
            <w:r>
              <w:t>2.6</w:t>
            </w:r>
          </w:p>
        </w:tc>
      </w:tr>
      <w:tr w:rsidR="003B6DB0">
        <w:tc>
          <w:tcPr>
            <w:tcW w:w="2320" w:type="dxa"/>
          </w:tcPr>
          <w:p w:rsidR="003B6DB0" w:rsidRDefault="003B6DB0">
            <w:pPr>
              <w:pStyle w:val="ConsPlusNormal"/>
            </w:pPr>
            <w:r>
              <w:t>Предоставление коммунальных услуг</w:t>
            </w:r>
          </w:p>
        </w:tc>
        <w:tc>
          <w:tcPr>
            <w:tcW w:w="5896" w:type="dxa"/>
          </w:tcPr>
          <w:p w:rsidR="003B6DB0" w:rsidRDefault="003B6DB0">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0" w:type="dxa"/>
          </w:tcPr>
          <w:p w:rsidR="003B6DB0" w:rsidRDefault="003B6DB0">
            <w:pPr>
              <w:pStyle w:val="ConsPlusNormal"/>
              <w:jc w:val="center"/>
            </w:pPr>
            <w:r>
              <w:t>3.1.1</w:t>
            </w:r>
          </w:p>
        </w:tc>
      </w:tr>
      <w:tr w:rsidR="003B6DB0">
        <w:tc>
          <w:tcPr>
            <w:tcW w:w="2320" w:type="dxa"/>
          </w:tcPr>
          <w:p w:rsidR="003B6DB0" w:rsidRDefault="003B6DB0">
            <w:pPr>
              <w:pStyle w:val="ConsPlusNormal"/>
            </w:pPr>
            <w:r>
              <w:t>Административные здания организаций, обеспечивающих предоставление коммунальных услуг</w:t>
            </w:r>
          </w:p>
        </w:tc>
        <w:tc>
          <w:tcPr>
            <w:tcW w:w="5896" w:type="dxa"/>
          </w:tcPr>
          <w:p w:rsidR="003B6DB0" w:rsidRDefault="003B6DB0">
            <w:pPr>
              <w:pStyle w:val="ConsPlusNormal"/>
            </w:pPr>
            <w:r>
              <w:t>Размещение зданий, предназначенных для приема физических и юридических лиц в связи с предоставлением им коммунальных услуг</w:t>
            </w:r>
          </w:p>
        </w:tc>
        <w:tc>
          <w:tcPr>
            <w:tcW w:w="850" w:type="dxa"/>
          </w:tcPr>
          <w:p w:rsidR="003B6DB0" w:rsidRDefault="003B6DB0">
            <w:pPr>
              <w:pStyle w:val="ConsPlusNormal"/>
              <w:jc w:val="center"/>
            </w:pPr>
            <w:r>
              <w:t>3.1.2</w:t>
            </w:r>
          </w:p>
        </w:tc>
      </w:tr>
      <w:tr w:rsidR="003B6DB0">
        <w:tc>
          <w:tcPr>
            <w:tcW w:w="2320" w:type="dxa"/>
          </w:tcPr>
          <w:p w:rsidR="003B6DB0" w:rsidRDefault="003B6DB0">
            <w:pPr>
              <w:pStyle w:val="ConsPlusNormal"/>
            </w:pPr>
            <w:r>
              <w:t>Оказание услуг связи</w:t>
            </w:r>
          </w:p>
        </w:tc>
        <w:tc>
          <w:tcPr>
            <w:tcW w:w="5896" w:type="dxa"/>
          </w:tcPr>
          <w:p w:rsidR="003B6DB0" w:rsidRDefault="003B6DB0">
            <w:pPr>
              <w:pStyle w:val="ConsPlusNormal"/>
            </w:pPr>
            <w: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0" w:type="dxa"/>
          </w:tcPr>
          <w:p w:rsidR="003B6DB0" w:rsidRDefault="003B6DB0">
            <w:pPr>
              <w:pStyle w:val="ConsPlusNormal"/>
              <w:jc w:val="center"/>
            </w:pPr>
            <w:r>
              <w:t>3.2.3</w:t>
            </w:r>
          </w:p>
        </w:tc>
      </w:tr>
      <w:tr w:rsidR="003B6DB0">
        <w:tc>
          <w:tcPr>
            <w:tcW w:w="2320" w:type="dxa"/>
          </w:tcPr>
          <w:p w:rsidR="003B6DB0" w:rsidRDefault="003B6DB0">
            <w:pPr>
              <w:pStyle w:val="ConsPlusNormal"/>
            </w:pPr>
            <w:r>
              <w:t>Служебные гаражи</w:t>
            </w:r>
          </w:p>
        </w:tc>
        <w:tc>
          <w:tcPr>
            <w:tcW w:w="5896" w:type="dxa"/>
          </w:tcPr>
          <w:p w:rsidR="003B6DB0" w:rsidRDefault="003B6DB0">
            <w:pPr>
              <w:pStyle w:val="ConsPlusNormal"/>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50" w:type="dxa"/>
          </w:tcPr>
          <w:p w:rsidR="003B6DB0" w:rsidRDefault="003B6DB0">
            <w:pPr>
              <w:pStyle w:val="ConsPlusNormal"/>
              <w:jc w:val="center"/>
            </w:pPr>
            <w:r>
              <w:t>4.9</w:t>
            </w:r>
          </w:p>
        </w:tc>
      </w:tr>
    </w:tbl>
    <w:p w:rsidR="003B6DB0" w:rsidRDefault="003B6DB0">
      <w:pPr>
        <w:pStyle w:val="ConsPlusNormal"/>
        <w:jc w:val="both"/>
      </w:pPr>
    </w:p>
    <w:p w:rsidR="003B6DB0" w:rsidRDefault="003B6DB0">
      <w:pPr>
        <w:pStyle w:val="ConsPlusNormal"/>
        <w:ind w:firstLine="540"/>
        <w:jc w:val="both"/>
      </w:pPr>
      <w:r>
        <w:t xml:space="preserve">Примечание: текстовое наименование вида разрешенного использования земельного участка и его код (числовое обозначение) являются равнозначными и утверждены </w:t>
      </w:r>
      <w:hyperlink r:id="rId180">
        <w:r>
          <w:rPr>
            <w:color w:val="0000FF"/>
          </w:rPr>
          <w:t>приказом</w:t>
        </w:r>
      </w:hyperlink>
      <w:r>
        <w:t xml:space="preserve"> Федеральной службы государственной регистрации, кадастра и картографии от 10.11.2020 N П/0412 "Об утверждении классификатора видов разрешенного использования земельных участков".</w:t>
      </w:r>
    </w:p>
    <w:p w:rsidR="003B6DB0" w:rsidRDefault="003B6DB0">
      <w:pPr>
        <w:pStyle w:val="ConsPlusNormal"/>
        <w:jc w:val="both"/>
      </w:pPr>
    </w:p>
    <w:p w:rsidR="003B6DB0" w:rsidRDefault="003B6DB0">
      <w:pPr>
        <w:pStyle w:val="ConsPlusNormal"/>
        <w:ind w:firstLine="540"/>
        <w:jc w:val="both"/>
      </w:pPr>
      <w:r>
        <w:t>2.4.3.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B6DB0" w:rsidRDefault="003B6DB0">
      <w:pPr>
        <w:pStyle w:val="ConsPlusNormal"/>
        <w:spacing w:before="200"/>
        <w:ind w:firstLine="540"/>
        <w:jc w:val="both"/>
      </w:pPr>
      <w:r>
        <w:t>1) минимальная площадь земельных участков - 300 кв. м для незастроенных, вновь образуемых земельных участков, для образованных земельных участков не устанавливается;</w:t>
      </w:r>
    </w:p>
    <w:p w:rsidR="003B6DB0" w:rsidRDefault="003B6DB0">
      <w:pPr>
        <w:pStyle w:val="ConsPlusNormal"/>
        <w:spacing w:before="200"/>
        <w:ind w:firstLine="540"/>
        <w:jc w:val="both"/>
      </w:pPr>
      <w:r>
        <w:t>максимальная площадь не подлежит установлению, но не более существующих границ квартала (за исключением земельных участков, образованных для нужд муниципального образования город Краснодар);</w:t>
      </w:r>
    </w:p>
    <w:p w:rsidR="003B6DB0" w:rsidRDefault="003B6DB0">
      <w:pPr>
        <w:pStyle w:val="ConsPlusNormal"/>
        <w:spacing w:before="200"/>
        <w:ind w:firstLine="540"/>
        <w:jc w:val="both"/>
      </w:pPr>
      <w:r>
        <w:t>2) минимальный отступ зданий, сооружений, строений и сооружений вспомогательного использования от границы, отделяющей земельный участок от территории общего пользования, - без отступа;</w:t>
      </w:r>
    </w:p>
    <w:p w:rsidR="003B6DB0" w:rsidRDefault="003B6DB0">
      <w:pPr>
        <w:pStyle w:val="ConsPlusNormal"/>
        <w:spacing w:before="200"/>
        <w:ind w:firstLine="540"/>
        <w:jc w:val="both"/>
      </w:pPr>
      <w:r>
        <w:t>3) минимальный отступ зданий, сооружений, строений и сооружений вспомогательного использования от границ смежных земельных участков по периметру квартала - без отступа;</w:t>
      </w:r>
    </w:p>
    <w:p w:rsidR="003B6DB0" w:rsidRDefault="003B6DB0">
      <w:pPr>
        <w:pStyle w:val="ConsPlusNormal"/>
        <w:spacing w:before="200"/>
        <w:ind w:firstLine="540"/>
        <w:jc w:val="both"/>
      </w:pPr>
      <w:r>
        <w:t>расположение объекта возможно с отступом 3 - 10 м от исторической линии застройки квартала;</w:t>
      </w:r>
    </w:p>
    <w:p w:rsidR="003B6DB0" w:rsidRDefault="003B6DB0">
      <w:pPr>
        <w:pStyle w:val="ConsPlusNormal"/>
        <w:spacing w:before="200"/>
        <w:ind w:firstLine="540"/>
        <w:jc w:val="both"/>
      </w:pPr>
      <w:r>
        <w:t>минимальный отступ зданий, сооружений, строений и сооружений вспомогательного использования от границ смежных земельных участков внутри квартала - 3 м;</w:t>
      </w:r>
    </w:p>
    <w:p w:rsidR="003B6DB0" w:rsidRDefault="003B6DB0">
      <w:pPr>
        <w:pStyle w:val="ConsPlusNormal"/>
        <w:spacing w:before="200"/>
        <w:ind w:firstLine="540"/>
        <w:jc w:val="both"/>
      </w:pPr>
      <w:r>
        <w:t>минимальный отступ от исторической линии застройки квартала для применения максимальной высоты объекта капитального строительства внутри квартала определяется для каждого квартала в зависимости от ситуации, с учетом действующих градостроительных норм и правил, но не менее 25 м;</w:t>
      </w:r>
    </w:p>
    <w:p w:rsidR="003B6DB0" w:rsidRDefault="003B6DB0">
      <w:pPr>
        <w:pStyle w:val="ConsPlusNormal"/>
        <w:spacing w:before="200"/>
        <w:ind w:firstLine="540"/>
        <w:jc w:val="both"/>
      </w:pPr>
      <w:r>
        <w:t>4) максимальная этажность зданий по периметру квартала (за исключением зданий, строений и сооружений вспомогательного использования) - 5;</w:t>
      </w:r>
    </w:p>
    <w:p w:rsidR="003B6DB0" w:rsidRDefault="003B6DB0">
      <w:pPr>
        <w:pStyle w:val="ConsPlusNormal"/>
        <w:spacing w:before="200"/>
        <w:ind w:firstLine="540"/>
        <w:jc w:val="both"/>
      </w:pPr>
      <w:r>
        <w:t>максимальная этажность зданий внутри квартала (за исключением зданий, строений и сооружений вспомогательного использования) - 6;</w:t>
      </w:r>
    </w:p>
    <w:p w:rsidR="003B6DB0" w:rsidRDefault="003B6DB0">
      <w:pPr>
        <w:pStyle w:val="ConsPlusNormal"/>
        <w:spacing w:before="200"/>
        <w:ind w:firstLine="540"/>
        <w:jc w:val="both"/>
      </w:pPr>
      <w:r>
        <w:t>максимальная этажность для строений и сооружений вспомогательного использования - 3;</w:t>
      </w:r>
    </w:p>
    <w:p w:rsidR="003B6DB0" w:rsidRDefault="003B6DB0">
      <w:pPr>
        <w:pStyle w:val="ConsPlusNormal"/>
        <w:spacing w:before="200"/>
        <w:ind w:firstLine="540"/>
        <w:jc w:val="both"/>
      </w:pPr>
      <w:r>
        <w:t>5) максимальная высота зданий от уровня земли до верха карниза по периметру квартала (за исключением зданий, строений и сооружений вспомогательного использования) - 18 м, но не выше карниза самого высокого здания в ряду застройки стороны квартала. Высота здания по коньку кровли не регламентируется. В случае устройства скатных кровель - высота по коньку кровли определяется исходя из сохраняемых силуэтных параметров - угол наклона кровли 20 - 40%;</w:t>
      </w:r>
    </w:p>
    <w:p w:rsidR="003B6DB0" w:rsidRDefault="003B6DB0">
      <w:pPr>
        <w:pStyle w:val="ConsPlusNormal"/>
        <w:spacing w:before="200"/>
        <w:ind w:firstLine="540"/>
        <w:jc w:val="both"/>
      </w:pPr>
      <w:r>
        <w:t>максимальная высота зданий от отметки существующего уровня земли до конька кровли (парапета совмещенной кровли) внутри квартала (за исключением зданий, строений и сооружений вспомогательного использования) - 21 м;</w:t>
      </w:r>
    </w:p>
    <w:p w:rsidR="003B6DB0" w:rsidRDefault="003B6DB0">
      <w:pPr>
        <w:pStyle w:val="ConsPlusNormal"/>
        <w:spacing w:before="200"/>
        <w:ind w:firstLine="540"/>
        <w:jc w:val="both"/>
      </w:pPr>
      <w:r>
        <w:t>максимальная высота от уровня земли до верха перекрытия последнего этажа для строений и сооружений вспомогательного использования внутри квартала - 18 м;</w:t>
      </w:r>
    </w:p>
    <w:p w:rsidR="003B6DB0" w:rsidRDefault="003B6DB0">
      <w:pPr>
        <w:pStyle w:val="ConsPlusNormal"/>
        <w:spacing w:before="200"/>
        <w:ind w:firstLine="540"/>
        <w:jc w:val="both"/>
      </w:pPr>
      <w:r>
        <w:t>6) максимальный процент застройки земельного участка - 50%;</w:t>
      </w:r>
    </w:p>
    <w:p w:rsidR="003B6DB0" w:rsidRDefault="003B6DB0">
      <w:pPr>
        <w:pStyle w:val="ConsPlusNormal"/>
        <w:spacing w:before="200"/>
        <w:ind w:firstLine="540"/>
        <w:jc w:val="both"/>
      </w:pPr>
      <w:r>
        <w:t>7) минимальная ширина земельных участков не регламентируется.</w:t>
      </w:r>
    </w:p>
    <w:p w:rsidR="003B6DB0" w:rsidRDefault="003B6DB0">
      <w:pPr>
        <w:pStyle w:val="ConsPlusNormal"/>
        <w:spacing w:before="200"/>
        <w:ind w:firstLine="540"/>
        <w:jc w:val="both"/>
      </w:pPr>
      <w:r>
        <w:t>Для зоны ИПЗ (историческая презентационная (парадная) зона) запрещается применять вид разрешенного использования с кодом 2.0 (жилая застройка) для новых объектов капитального строительства. Разрешено использование или приспособление под жилые функции существующих объектов капитального строительства.</w:t>
      </w:r>
    </w:p>
    <w:p w:rsidR="003B6DB0" w:rsidRDefault="003B6DB0">
      <w:pPr>
        <w:pStyle w:val="ConsPlusNormal"/>
        <w:spacing w:before="200"/>
        <w:ind w:firstLine="540"/>
        <w:jc w:val="both"/>
      </w:pPr>
      <w:r>
        <w:t xml:space="preserve">Условный вид разрешенного использования с кодом 2.6 возможен к применению в качестве исключения согласно </w:t>
      </w:r>
      <w:hyperlink r:id="rId181">
        <w:r>
          <w:rPr>
            <w:color w:val="0000FF"/>
          </w:rPr>
          <w:t>Приказу</w:t>
        </w:r>
      </w:hyperlink>
      <w:r>
        <w:t xml:space="preserve"> от 01.03.2019 N 26-кн.</w:t>
      </w:r>
    </w:p>
    <w:p w:rsidR="003B6DB0" w:rsidRDefault="003B6DB0">
      <w:pPr>
        <w:pStyle w:val="ConsPlusNormal"/>
        <w:spacing w:before="200"/>
        <w:ind w:firstLine="540"/>
        <w:jc w:val="both"/>
      </w:pPr>
      <w:r>
        <w:t xml:space="preserve">Требования к предельным минимальным размерам земельных участков не применяются в случаях, указанных в </w:t>
      </w:r>
      <w:hyperlink w:anchor="P245">
        <w:r>
          <w:rPr>
            <w:color w:val="0000FF"/>
          </w:rPr>
          <w:t>пункте 11 статьи 7</w:t>
        </w:r>
      </w:hyperlink>
      <w:r>
        <w:t xml:space="preserve"> настоящих Правил.</w:t>
      </w:r>
    </w:p>
    <w:p w:rsidR="003B6DB0" w:rsidRDefault="003B6DB0">
      <w:pPr>
        <w:pStyle w:val="ConsPlusNormal"/>
        <w:spacing w:before="200"/>
        <w:ind w:firstLine="540"/>
        <w:jc w:val="both"/>
      </w:pPr>
      <w:r>
        <w:t xml:space="preserve">2.4.4. Застройку земельных участков следует осуществлять в соответствии с предельными параметрами разрешенного строительства, установленными пунктом 2.4.3 раздела 2.4 настоящей статьи, и с учетом положений </w:t>
      </w:r>
      <w:hyperlink w:anchor="P20355">
        <w:r>
          <w:rPr>
            <w:color w:val="0000FF"/>
          </w:rPr>
          <w:t>статьи 27</w:t>
        </w:r>
      </w:hyperlink>
      <w:r>
        <w:t xml:space="preserve"> настоящих Правил.</w:t>
      </w:r>
    </w:p>
    <w:p w:rsidR="003B6DB0" w:rsidRDefault="003B6DB0">
      <w:pPr>
        <w:pStyle w:val="ConsPlusNormal"/>
        <w:spacing w:before="200"/>
        <w:ind w:firstLine="540"/>
        <w:jc w:val="both"/>
      </w:pPr>
      <w:r>
        <w:t>Расстояние от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rsidR="003B6DB0" w:rsidRDefault="003B6DB0">
      <w:pPr>
        <w:pStyle w:val="ConsPlusNormal"/>
        <w:jc w:val="both"/>
      </w:pPr>
    </w:p>
    <w:p w:rsidR="003B6DB0" w:rsidRDefault="003B6DB0">
      <w:pPr>
        <w:pStyle w:val="ConsPlusTitle"/>
        <w:jc w:val="center"/>
        <w:outlineLvl w:val="3"/>
      </w:pPr>
      <w:r>
        <w:t>11.3. ИОД. Историческая общественно-деловая зона</w:t>
      </w:r>
    </w:p>
    <w:p w:rsidR="003B6DB0" w:rsidRDefault="003B6DB0">
      <w:pPr>
        <w:pStyle w:val="ConsPlusNormal"/>
        <w:jc w:val="both"/>
      </w:pPr>
    </w:p>
    <w:p w:rsidR="003B6DB0" w:rsidRDefault="003B6DB0">
      <w:pPr>
        <w:pStyle w:val="ConsPlusNormal"/>
        <w:ind w:firstLine="540"/>
        <w:jc w:val="both"/>
      </w:pPr>
      <w:r>
        <w:t>11.3.1. Историческая общественно-деловая зона с типом этажности кварталов К2(3) (ИОД.К2(3)</w:t>
      </w:r>
    </w:p>
    <w:p w:rsidR="003B6DB0" w:rsidRDefault="003B6DB0">
      <w:pPr>
        <w:pStyle w:val="ConsPlusNormal"/>
        <w:spacing w:before="200"/>
        <w:ind w:firstLine="540"/>
        <w:jc w:val="both"/>
      </w:pPr>
      <w:r>
        <w:t>11.3.1.1.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0"/>
        <w:gridCol w:w="5896"/>
        <w:gridCol w:w="850"/>
      </w:tblGrid>
      <w:tr w:rsidR="003B6DB0">
        <w:tc>
          <w:tcPr>
            <w:tcW w:w="2320" w:type="dxa"/>
          </w:tcPr>
          <w:p w:rsidR="003B6DB0" w:rsidRDefault="003B6DB0">
            <w:pPr>
              <w:pStyle w:val="ConsPlusNormal"/>
              <w:jc w:val="center"/>
            </w:pPr>
            <w:r>
              <w:t>Наименование вида разрешенного использования земельного участка</w:t>
            </w:r>
          </w:p>
        </w:tc>
        <w:tc>
          <w:tcPr>
            <w:tcW w:w="5896" w:type="dxa"/>
          </w:tcPr>
          <w:p w:rsidR="003B6DB0" w:rsidRDefault="003B6DB0">
            <w:pPr>
              <w:pStyle w:val="ConsPlusNormal"/>
              <w:jc w:val="center"/>
            </w:pPr>
            <w:r>
              <w:t>Описание вида разрешенного использования земельного участка</w:t>
            </w:r>
          </w:p>
        </w:tc>
        <w:tc>
          <w:tcPr>
            <w:tcW w:w="850" w:type="dxa"/>
          </w:tcPr>
          <w:p w:rsidR="003B6DB0" w:rsidRDefault="003B6DB0">
            <w:pPr>
              <w:pStyle w:val="ConsPlusNormal"/>
              <w:jc w:val="center"/>
            </w:pPr>
            <w:r>
              <w:t>Код</w:t>
            </w:r>
          </w:p>
        </w:tc>
      </w:tr>
      <w:tr w:rsidR="003B6DB0">
        <w:tc>
          <w:tcPr>
            <w:tcW w:w="2320" w:type="dxa"/>
          </w:tcPr>
          <w:p w:rsidR="003B6DB0" w:rsidRDefault="003B6DB0">
            <w:pPr>
              <w:pStyle w:val="ConsPlusNormal"/>
              <w:jc w:val="center"/>
            </w:pPr>
            <w:r>
              <w:t>1</w:t>
            </w:r>
          </w:p>
        </w:tc>
        <w:tc>
          <w:tcPr>
            <w:tcW w:w="5896" w:type="dxa"/>
          </w:tcPr>
          <w:p w:rsidR="003B6DB0" w:rsidRDefault="003B6DB0">
            <w:pPr>
              <w:pStyle w:val="ConsPlusNormal"/>
              <w:jc w:val="center"/>
            </w:pPr>
            <w:r>
              <w:t>2</w:t>
            </w:r>
          </w:p>
        </w:tc>
        <w:tc>
          <w:tcPr>
            <w:tcW w:w="850" w:type="dxa"/>
          </w:tcPr>
          <w:p w:rsidR="003B6DB0" w:rsidRDefault="003B6DB0">
            <w:pPr>
              <w:pStyle w:val="ConsPlusNormal"/>
              <w:jc w:val="center"/>
            </w:pPr>
            <w:r>
              <w:t>3</w:t>
            </w:r>
          </w:p>
        </w:tc>
      </w:tr>
      <w:tr w:rsidR="003B6DB0">
        <w:tc>
          <w:tcPr>
            <w:tcW w:w="2320" w:type="dxa"/>
          </w:tcPr>
          <w:p w:rsidR="003B6DB0" w:rsidRDefault="003B6DB0">
            <w:pPr>
              <w:pStyle w:val="ConsPlusNormal"/>
            </w:pPr>
            <w:r>
              <w:t>Для индивидуального жилищного строительства</w:t>
            </w:r>
          </w:p>
        </w:tc>
        <w:tc>
          <w:tcPr>
            <w:tcW w:w="5896" w:type="dxa"/>
          </w:tcPr>
          <w:p w:rsidR="003B6DB0" w:rsidRDefault="003B6DB0">
            <w:pPr>
              <w:pStyle w:val="ConsPlusNormal"/>
            </w:pPr>
            <w: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c>
          <w:tcPr>
            <w:tcW w:w="850" w:type="dxa"/>
          </w:tcPr>
          <w:p w:rsidR="003B6DB0" w:rsidRDefault="003B6DB0">
            <w:pPr>
              <w:pStyle w:val="ConsPlusNormal"/>
              <w:jc w:val="center"/>
            </w:pPr>
            <w:r>
              <w:t>2.1</w:t>
            </w:r>
          </w:p>
        </w:tc>
      </w:tr>
      <w:tr w:rsidR="003B6DB0">
        <w:tc>
          <w:tcPr>
            <w:tcW w:w="2320" w:type="dxa"/>
          </w:tcPr>
          <w:p w:rsidR="003B6DB0" w:rsidRDefault="003B6DB0">
            <w:pPr>
              <w:pStyle w:val="ConsPlusNormal"/>
            </w:pPr>
            <w:r>
              <w:t>Малоэтажная многоквартирная жилая застройка</w:t>
            </w:r>
          </w:p>
        </w:tc>
        <w:tc>
          <w:tcPr>
            <w:tcW w:w="5896" w:type="dxa"/>
          </w:tcPr>
          <w:p w:rsidR="003B6DB0" w:rsidRDefault="003B6DB0">
            <w:pPr>
              <w:pStyle w:val="ConsPlusNormal"/>
            </w:pPr>
            <w: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0" w:type="dxa"/>
          </w:tcPr>
          <w:p w:rsidR="003B6DB0" w:rsidRDefault="003B6DB0">
            <w:pPr>
              <w:pStyle w:val="ConsPlusNormal"/>
              <w:jc w:val="center"/>
            </w:pPr>
            <w:r>
              <w:t>2.1.1</w:t>
            </w:r>
          </w:p>
        </w:tc>
      </w:tr>
      <w:tr w:rsidR="003B6DB0">
        <w:tc>
          <w:tcPr>
            <w:tcW w:w="2320" w:type="dxa"/>
          </w:tcPr>
          <w:p w:rsidR="003B6DB0" w:rsidRDefault="003B6DB0">
            <w:pPr>
              <w:pStyle w:val="ConsPlusNormal"/>
            </w:pPr>
            <w:r>
              <w:t>Блокированная жилая застройка</w:t>
            </w:r>
          </w:p>
        </w:tc>
        <w:tc>
          <w:tcPr>
            <w:tcW w:w="5896" w:type="dxa"/>
          </w:tcPr>
          <w:p w:rsidR="003B6DB0" w:rsidRDefault="003B6DB0">
            <w:pPr>
              <w:pStyle w:val="ConsPlusNormal"/>
            </w:pPr>
            <w: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850" w:type="dxa"/>
          </w:tcPr>
          <w:p w:rsidR="003B6DB0" w:rsidRDefault="003B6DB0">
            <w:pPr>
              <w:pStyle w:val="ConsPlusNormal"/>
              <w:jc w:val="center"/>
            </w:pPr>
            <w:r>
              <w:t>2.3</w:t>
            </w:r>
          </w:p>
        </w:tc>
      </w:tr>
      <w:tr w:rsidR="003B6DB0">
        <w:tc>
          <w:tcPr>
            <w:tcW w:w="2320" w:type="dxa"/>
          </w:tcPr>
          <w:p w:rsidR="003B6DB0" w:rsidRDefault="003B6DB0">
            <w:pPr>
              <w:pStyle w:val="ConsPlusNormal"/>
            </w:pPr>
            <w:r>
              <w:t>Амбулаторно-поликлиническое обслуживание</w:t>
            </w:r>
          </w:p>
        </w:tc>
        <w:tc>
          <w:tcPr>
            <w:tcW w:w="5896" w:type="dxa"/>
          </w:tcPr>
          <w:p w:rsidR="003B6DB0" w:rsidRDefault="003B6DB0">
            <w:pPr>
              <w:pStyle w:val="ConsPlusNormal"/>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Pr>
          <w:p w:rsidR="003B6DB0" w:rsidRDefault="003B6DB0">
            <w:pPr>
              <w:pStyle w:val="ConsPlusNormal"/>
              <w:jc w:val="center"/>
            </w:pPr>
            <w:r>
              <w:t>3.4.1</w:t>
            </w:r>
          </w:p>
        </w:tc>
      </w:tr>
      <w:tr w:rsidR="003B6DB0">
        <w:tc>
          <w:tcPr>
            <w:tcW w:w="2320" w:type="dxa"/>
          </w:tcPr>
          <w:p w:rsidR="003B6DB0" w:rsidRDefault="003B6DB0">
            <w:pPr>
              <w:pStyle w:val="ConsPlusNormal"/>
            </w:pPr>
            <w:r>
              <w:t>Стационарное медицинское обслуживание</w:t>
            </w:r>
          </w:p>
        </w:tc>
        <w:tc>
          <w:tcPr>
            <w:tcW w:w="5896" w:type="dxa"/>
          </w:tcPr>
          <w:p w:rsidR="003B6DB0" w:rsidRDefault="003B6DB0">
            <w:pPr>
              <w:pStyle w:val="ConsPlusNormal"/>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850" w:type="dxa"/>
          </w:tcPr>
          <w:p w:rsidR="003B6DB0" w:rsidRDefault="003B6DB0">
            <w:pPr>
              <w:pStyle w:val="ConsPlusNormal"/>
              <w:jc w:val="center"/>
            </w:pPr>
            <w:r>
              <w:t>3.4.2</w:t>
            </w:r>
          </w:p>
        </w:tc>
      </w:tr>
      <w:tr w:rsidR="003B6DB0">
        <w:tc>
          <w:tcPr>
            <w:tcW w:w="2320" w:type="dxa"/>
          </w:tcPr>
          <w:p w:rsidR="003B6DB0" w:rsidRDefault="003B6DB0">
            <w:pPr>
              <w:pStyle w:val="ConsPlusNormal"/>
            </w:pPr>
            <w:r>
              <w:t>Дошкольное, начальное и среднее общее образование</w:t>
            </w:r>
          </w:p>
        </w:tc>
        <w:tc>
          <w:tcPr>
            <w:tcW w:w="5896" w:type="dxa"/>
          </w:tcPr>
          <w:p w:rsidR="003B6DB0" w:rsidRDefault="003B6DB0">
            <w:pPr>
              <w:pStyle w:val="ConsPlusNormal"/>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0" w:type="dxa"/>
          </w:tcPr>
          <w:p w:rsidR="003B6DB0" w:rsidRDefault="003B6DB0">
            <w:pPr>
              <w:pStyle w:val="ConsPlusNormal"/>
              <w:jc w:val="center"/>
            </w:pPr>
            <w:r>
              <w:t>3.5.1</w:t>
            </w:r>
          </w:p>
        </w:tc>
      </w:tr>
      <w:tr w:rsidR="003B6DB0">
        <w:tc>
          <w:tcPr>
            <w:tcW w:w="2320" w:type="dxa"/>
          </w:tcPr>
          <w:p w:rsidR="003B6DB0" w:rsidRDefault="003B6DB0">
            <w:pPr>
              <w:pStyle w:val="ConsPlusNormal"/>
            </w:pPr>
            <w:r>
              <w:t>Среднее и высшее профессиональное образование</w:t>
            </w:r>
          </w:p>
        </w:tc>
        <w:tc>
          <w:tcPr>
            <w:tcW w:w="5896" w:type="dxa"/>
          </w:tcPr>
          <w:p w:rsidR="003B6DB0" w:rsidRDefault="003B6DB0">
            <w:pPr>
              <w:pStyle w:val="ConsPlusNormal"/>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0" w:type="dxa"/>
          </w:tcPr>
          <w:p w:rsidR="003B6DB0" w:rsidRDefault="003B6DB0">
            <w:pPr>
              <w:pStyle w:val="ConsPlusNormal"/>
              <w:jc w:val="center"/>
            </w:pPr>
            <w:r>
              <w:t>3.5.2</w:t>
            </w:r>
          </w:p>
        </w:tc>
      </w:tr>
      <w:tr w:rsidR="003B6DB0">
        <w:tc>
          <w:tcPr>
            <w:tcW w:w="2320" w:type="dxa"/>
          </w:tcPr>
          <w:p w:rsidR="003B6DB0" w:rsidRDefault="003B6DB0">
            <w:pPr>
              <w:pStyle w:val="ConsPlusNormal"/>
            </w:pPr>
            <w:r>
              <w:t>Объекты культурно-досуговой деятельности</w:t>
            </w:r>
          </w:p>
        </w:tc>
        <w:tc>
          <w:tcPr>
            <w:tcW w:w="5896" w:type="dxa"/>
          </w:tcPr>
          <w:p w:rsidR="003B6DB0" w:rsidRDefault="003B6DB0">
            <w:pPr>
              <w:pStyle w:val="ConsPlusNormal"/>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50" w:type="dxa"/>
          </w:tcPr>
          <w:p w:rsidR="003B6DB0" w:rsidRDefault="003B6DB0">
            <w:pPr>
              <w:pStyle w:val="ConsPlusNormal"/>
              <w:jc w:val="center"/>
            </w:pPr>
            <w:r>
              <w:t>3.6.1</w:t>
            </w:r>
          </w:p>
        </w:tc>
      </w:tr>
      <w:tr w:rsidR="003B6DB0">
        <w:tc>
          <w:tcPr>
            <w:tcW w:w="2320" w:type="dxa"/>
          </w:tcPr>
          <w:p w:rsidR="003B6DB0" w:rsidRDefault="003B6DB0">
            <w:pPr>
              <w:pStyle w:val="ConsPlusNormal"/>
            </w:pPr>
            <w:r>
              <w:t>Государственное управление</w:t>
            </w:r>
          </w:p>
        </w:tc>
        <w:tc>
          <w:tcPr>
            <w:tcW w:w="5896" w:type="dxa"/>
          </w:tcPr>
          <w:p w:rsidR="003B6DB0" w:rsidRDefault="003B6DB0">
            <w:pPr>
              <w:pStyle w:val="ConsPlusNormal"/>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50" w:type="dxa"/>
          </w:tcPr>
          <w:p w:rsidR="003B6DB0" w:rsidRDefault="003B6DB0">
            <w:pPr>
              <w:pStyle w:val="ConsPlusNormal"/>
              <w:jc w:val="center"/>
            </w:pPr>
            <w:r>
              <w:t>3.8.1</w:t>
            </w:r>
          </w:p>
        </w:tc>
      </w:tr>
      <w:tr w:rsidR="003B6DB0">
        <w:tc>
          <w:tcPr>
            <w:tcW w:w="2320" w:type="dxa"/>
          </w:tcPr>
          <w:p w:rsidR="003B6DB0" w:rsidRDefault="003B6DB0">
            <w:pPr>
              <w:pStyle w:val="ConsPlusNormal"/>
            </w:pPr>
            <w:r>
              <w:t>Представительская деятельность</w:t>
            </w:r>
          </w:p>
        </w:tc>
        <w:tc>
          <w:tcPr>
            <w:tcW w:w="5896" w:type="dxa"/>
          </w:tcPr>
          <w:p w:rsidR="003B6DB0" w:rsidRDefault="003B6DB0">
            <w:pPr>
              <w:pStyle w:val="ConsPlusNormal"/>
            </w:pPr>
            <w: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850" w:type="dxa"/>
          </w:tcPr>
          <w:p w:rsidR="003B6DB0" w:rsidRDefault="003B6DB0">
            <w:pPr>
              <w:pStyle w:val="ConsPlusNormal"/>
              <w:jc w:val="center"/>
            </w:pPr>
            <w:r>
              <w:t>3.8.2</w:t>
            </w:r>
          </w:p>
        </w:tc>
      </w:tr>
      <w:tr w:rsidR="003B6DB0">
        <w:tc>
          <w:tcPr>
            <w:tcW w:w="2320" w:type="dxa"/>
          </w:tcPr>
          <w:p w:rsidR="003B6DB0" w:rsidRDefault="003B6DB0">
            <w:pPr>
              <w:pStyle w:val="ConsPlusNormal"/>
            </w:pPr>
            <w:r>
              <w:t>Проведение научных исследований</w:t>
            </w:r>
          </w:p>
        </w:tc>
        <w:tc>
          <w:tcPr>
            <w:tcW w:w="5896" w:type="dxa"/>
          </w:tcPr>
          <w:p w:rsidR="003B6DB0" w:rsidRDefault="003B6DB0">
            <w:pPr>
              <w:pStyle w:val="ConsPlusNormal"/>
            </w:pPr>
            <w: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850" w:type="dxa"/>
          </w:tcPr>
          <w:p w:rsidR="003B6DB0" w:rsidRDefault="003B6DB0">
            <w:pPr>
              <w:pStyle w:val="ConsPlusNormal"/>
              <w:jc w:val="center"/>
            </w:pPr>
            <w:r>
              <w:t>3.9.2</w:t>
            </w:r>
          </w:p>
        </w:tc>
      </w:tr>
      <w:tr w:rsidR="003B6DB0">
        <w:tc>
          <w:tcPr>
            <w:tcW w:w="2320" w:type="dxa"/>
          </w:tcPr>
          <w:p w:rsidR="003B6DB0" w:rsidRDefault="003B6DB0">
            <w:pPr>
              <w:pStyle w:val="ConsPlusNormal"/>
            </w:pPr>
            <w:r>
              <w:t>Деловое управление</w:t>
            </w:r>
          </w:p>
        </w:tc>
        <w:tc>
          <w:tcPr>
            <w:tcW w:w="5896" w:type="dxa"/>
          </w:tcPr>
          <w:p w:rsidR="003B6DB0" w:rsidRDefault="003B6DB0">
            <w:pPr>
              <w:pStyle w:val="ConsPlusNormal"/>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Pr>
          <w:p w:rsidR="003B6DB0" w:rsidRDefault="003B6DB0">
            <w:pPr>
              <w:pStyle w:val="ConsPlusNormal"/>
              <w:jc w:val="center"/>
            </w:pPr>
            <w:r>
              <w:t>4.1</w:t>
            </w:r>
          </w:p>
        </w:tc>
      </w:tr>
      <w:tr w:rsidR="003B6DB0">
        <w:tc>
          <w:tcPr>
            <w:tcW w:w="2320" w:type="dxa"/>
          </w:tcPr>
          <w:p w:rsidR="003B6DB0" w:rsidRDefault="003B6DB0">
            <w:pPr>
              <w:pStyle w:val="ConsPlusNormal"/>
            </w:pPr>
            <w:r>
              <w:t>Рынки</w:t>
            </w:r>
          </w:p>
        </w:tc>
        <w:tc>
          <w:tcPr>
            <w:tcW w:w="5896" w:type="dxa"/>
          </w:tcPr>
          <w:p w:rsidR="003B6DB0" w:rsidRDefault="003B6DB0">
            <w:pPr>
              <w:pStyle w:val="ConsPlusNormal"/>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3B6DB0" w:rsidRDefault="003B6DB0">
            <w:pPr>
              <w:pStyle w:val="ConsPlusNormal"/>
            </w:pPr>
            <w:r>
              <w:t>размещение гаражей и (или) стоянок для автомобилей сотрудников и посетителей рынка</w:t>
            </w:r>
          </w:p>
        </w:tc>
        <w:tc>
          <w:tcPr>
            <w:tcW w:w="850" w:type="dxa"/>
          </w:tcPr>
          <w:p w:rsidR="003B6DB0" w:rsidRDefault="003B6DB0">
            <w:pPr>
              <w:pStyle w:val="ConsPlusNormal"/>
              <w:jc w:val="center"/>
            </w:pPr>
            <w:r>
              <w:t>4.3</w:t>
            </w:r>
          </w:p>
        </w:tc>
      </w:tr>
      <w:tr w:rsidR="003B6DB0">
        <w:tc>
          <w:tcPr>
            <w:tcW w:w="2320" w:type="dxa"/>
          </w:tcPr>
          <w:p w:rsidR="003B6DB0" w:rsidRDefault="003B6DB0">
            <w:pPr>
              <w:pStyle w:val="ConsPlusNormal"/>
            </w:pPr>
            <w:r>
              <w:t>Магазины</w:t>
            </w:r>
          </w:p>
        </w:tc>
        <w:tc>
          <w:tcPr>
            <w:tcW w:w="5896" w:type="dxa"/>
          </w:tcPr>
          <w:p w:rsidR="003B6DB0" w:rsidRDefault="003B6DB0">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Pr>
          <w:p w:rsidR="003B6DB0" w:rsidRDefault="003B6DB0">
            <w:pPr>
              <w:pStyle w:val="ConsPlusNormal"/>
              <w:jc w:val="center"/>
            </w:pPr>
            <w:r>
              <w:t>4.4</w:t>
            </w:r>
          </w:p>
        </w:tc>
      </w:tr>
      <w:tr w:rsidR="003B6DB0">
        <w:tc>
          <w:tcPr>
            <w:tcW w:w="2320" w:type="dxa"/>
          </w:tcPr>
          <w:p w:rsidR="003B6DB0" w:rsidRDefault="003B6DB0">
            <w:pPr>
              <w:pStyle w:val="ConsPlusNormal"/>
            </w:pPr>
            <w:r>
              <w:t>Банковская и страховая деятельность</w:t>
            </w:r>
          </w:p>
        </w:tc>
        <w:tc>
          <w:tcPr>
            <w:tcW w:w="5896" w:type="dxa"/>
          </w:tcPr>
          <w:p w:rsidR="003B6DB0" w:rsidRDefault="003B6DB0">
            <w:pPr>
              <w:pStyle w:val="ConsPlusNormal"/>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0" w:type="dxa"/>
          </w:tcPr>
          <w:p w:rsidR="003B6DB0" w:rsidRDefault="003B6DB0">
            <w:pPr>
              <w:pStyle w:val="ConsPlusNormal"/>
              <w:jc w:val="center"/>
            </w:pPr>
            <w:r>
              <w:t>4.5</w:t>
            </w:r>
          </w:p>
        </w:tc>
      </w:tr>
      <w:tr w:rsidR="003B6DB0">
        <w:tc>
          <w:tcPr>
            <w:tcW w:w="2320" w:type="dxa"/>
          </w:tcPr>
          <w:p w:rsidR="003B6DB0" w:rsidRDefault="003B6DB0">
            <w:pPr>
              <w:pStyle w:val="ConsPlusNormal"/>
            </w:pPr>
            <w:r>
              <w:t>Общественное питание</w:t>
            </w:r>
          </w:p>
        </w:tc>
        <w:tc>
          <w:tcPr>
            <w:tcW w:w="5896" w:type="dxa"/>
          </w:tcPr>
          <w:p w:rsidR="003B6DB0" w:rsidRDefault="003B6DB0">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Pr>
          <w:p w:rsidR="003B6DB0" w:rsidRDefault="003B6DB0">
            <w:pPr>
              <w:pStyle w:val="ConsPlusNormal"/>
              <w:jc w:val="center"/>
            </w:pPr>
            <w:r>
              <w:t>4.6</w:t>
            </w:r>
          </w:p>
        </w:tc>
      </w:tr>
      <w:tr w:rsidR="003B6DB0">
        <w:tc>
          <w:tcPr>
            <w:tcW w:w="2320" w:type="dxa"/>
          </w:tcPr>
          <w:p w:rsidR="003B6DB0" w:rsidRDefault="003B6DB0">
            <w:pPr>
              <w:pStyle w:val="ConsPlusNormal"/>
            </w:pPr>
            <w:r>
              <w:t>Гостиничное обслуживание</w:t>
            </w:r>
          </w:p>
        </w:tc>
        <w:tc>
          <w:tcPr>
            <w:tcW w:w="5896" w:type="dxa"/>
          </w:tcPr>
          <w:p w:rsidR="003B6DB0" w:rsidRDefault="003B6DB0">
            <w:pPr>
              <w:pStyle w:val="ConsPlusNormal"/>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Pr>
          <w:p w:rsidR="003B6DB0" w:rsidRDefault="003B6DB0">
            <w:pPr>
              <w:pStyle w:val="ConsPlusNormal"/>
              <w:jc w:val="center"/>
            </w:pPr>
            <w:r>
              <w:t>4.7</w:t>
            </w:r>
          </w:p>
        </w:tc>
      </w:tr>
      <w:tr w:rsidR="003B6DB0">
        <w:tc>
          <w:tcPr>
            <w:tcW w:w="2320" w:type="dxa"/>
          </w:tcPr>
          <w:p w:rsidR="003B6DB0" w:rsidRDefault="003B6DB0">
            <w:pPr>
              <w:pStyle w:val="ConsPlusNormal"/>
            </w:pPr>
            <w:r>
              <w:t>Историко-культурная деятельность</w:t>
            </w:r>
          </w:p>
        </w:tc>
        <w:tc>
          <w:tcPr>
            <w:tcW w:w="5896" w:type="dxa"/>
          </w:tcPr>
          <w:p w:rsidR="003B6DB0" w:rsidRDefault="003B6DB0">
            <w:pPr>
              <w:pStyle w:val="ConsPlusNormal"/>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50" w:type="dxa"/>
          </w:tcPr>
          <w:p w:rsidR="003B6DB0" w:rsidRDefault="003B6DB0">
            <w:pPr>
              <w:pStyle w:val="ConsPlusNormal"/>
              <w:jc w:val="center"/>
            </w:pPr>
            <w:r>
              <w:t>9.3</w:t>
            </w:r>
          </w:p>
        </w:tc>
      </w:tr>
      <w:tr w:rsidR="003B6DB0">
        <w:tc>
          <w:tcPr>
            <w:tcW w:w="2320" w:type="dxa"/>
          </w:tcPr>
          <w:p w:rsidR="003B6DB0" w:rsidRDefault="003B6DB0">
            <w:pPr>
              <w:pStyle w:val="ConsPlusNormal"/>
            </w:pPr>
            <w:r>
              <w:t>Благоустройство территории</w:t>
            </w:r>
          </w:p>
        </w:tc>
        <w:tc>
          <w:tcPr>
            <w:tcW w:w="5896" w:type="dxa"/>
          </w:tcPr>
          <w:p w:rsidR="003B6DB0" w:rsidRDefault="003B6DB0">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Pr>
          <w:p w:rsidR="003B6DB0" w:rsidRDefault="003B6DB0">
            <w:pPr>
              <w:pStyle w:val="ConsPlusNormal"/>
              <w:jc w:val="center"/>
            </w:pPr>
            <w:r>
              <w:t>12.0.2</w:t>
            </w:r>
          </w:p>
        </w:tc>
      </w:tr>
    </w:tbl>
    <w:p w:rsidR="003B6DB0" w:rsidRDefault="003B6DB0">
      <w:pPr>
        <w:pStyle w:val="ConsPlusNormal"/>
        <w:jc w:val="both"/>
      </w:pPr>
    </w:p>
    <w:p w:rsidR="003B6DB0" w:rsidRDefault="003B6DB0">
      <w:pPr>
        <w:pStyle w:val="ConsPlusNormal"/>
        <w:ind w:firstLine="540"/>
        <w:jc w:val="both"/>
      </w:pPr>
      <w:r>
        <w:t>11.3.1.2.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0"/>
        <w:gridCol w:w="5896"/>
        <w:gridCol w:w="850"/>
      </w:tblGrid>
      <w:tr w:rsidR="003B6DB0">
        <w:tc>
          <w:tcPr>
            <w:tcW w:w="2320" w:type="dxa"/>
          </w:tcPr>
          <w:p w:rsidR="003B6DB0" w:rsidRDefault="003B6DB0">
            <w:pPr>
              <w:pStyle w:val="ConsPlusNormal"/>
              <w:jc w:val="center"/>
            </w:pPr>
            <w:r>
              <w:t>Наименование вида разрешенного использования земельного участка</w:t>
            </w:r>
          </w:p>
        </w:tc>
        <w:tc>
          <w:tcPr>
            <w:tcW w:w="5896" w:type="dxa"/>
          </w:tcPr>
          <w:p w:rsidR="003B6DB0" w:rsidRDefault="003B6DB0">
            <w:pPr>
              <w:pStyle w:val="ConsPlusNormal"/>
              <w:jc w:val="center"/>
            </w:pPr>
            <w:r>
              <w:t>Описание вида разрешенного использования земельного участка</w:t>
            </w:r>
          </w:p>
        </w:tc>
        <w:tc>
          <w:tcPr>
            <w:tcW w:w="850" w:type="dxa"/>
          </w:tcPr>
          <w:p w:rsidR="003B6DB0" w:rsidRDefault="003B6DB0">
            <w:pPr>
              <w:pStyle w:val="ConsPlusNormal"/>
              <w:jc w:val="center"/>
            </w:pPr>
            <w:r>
              <w:t>Код</w:t>
            </w:r>
          </w:p>
        </w:tc>
      </w:tr>
      <w:tr w:rsidR="003B6DB0">
        <w:tc>
          <w:tcPr>
            <w:tcW w:w="2320" w:type="dxa"/>
          </w:tcPr>
          <w:p w:rsidR="003B6DB0" w:rsidRDefault="003B6DB0">
            <w:pPr>
              <w:pStyle w:val="ConsPlusNormal"/>
              <w:jc w:val="center"/>
            </w:pPr>
            <w:r>
              <w:t>1</w:t>
            </w:r>
          </w:p>
        </w:tc>
        <w:tc>
          <w:tcPr>
            <w:tcW w:w="5896" w:type="dxa"/>
          </w:tcPr>
          <w:p w:rsidR="003B6DB0" w:rsidRDefault="003B6DB0">
            <w:pPr>
              <w:pStyle w:val="ConsPlusNormal"/>
              <w:jc w:val="center"/>
            </w:pPr>
            <w:r>
              <w:t>2</w:t>
            </w:r>
          </w:p>
        </w:tc>
        <w:tc>
          <w:tcPr>
            <w:tcW w:w="850" w:type="dxa"/>
          </w:tcPr>
          <w:p w:rsidR="003B6DB0" w:rsidRDefault="003B6DB0">
            <w:pPr>
              <w:pStyle w:val="ConsPlusNormal"/>
              <w:jc w:val="center"/>
            </w:pPr>
            <w:r>
              <w:t>3</w:t>
            </w:r>
          </w:p>
        </w:tc>
      </w:tr>
      <w:tr w:rsidR="003B6DB0">
        <w:tc>
          <w:tcPr>
            <w:tcW w:w="2320" w:type="dxa"/>
          </w:tcPr>
          <w:p w:rsidR="003B6DB0" w:rsidRDefault="003B6DB0">
            <w:pPr>
              <w:pStyle w:val="ConsPlusNormal"/>
            </w:pPr>
            <w:r>
              <w:t>Многоэтажная жилая застройка (высотная застройка)</w:t>
            </w:r>
          </w:p>
        </w:tc>
        <w:tc>
          <w:tcPr>
            <w:tcW w:w="5896" w:type="dxa"/>
          </w:tcPr>
          <w:p w:rsidR="003B6DB0" w:rsidRDefault="003B6DB0">
            <w:pPr>
              <w:pStyle w:val="ConsPlusNormal"/>
            </w:pPr>
            <w: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850" w:type="dxa"/>
          </w:tcPr>
          <w:p w:rsidR="003B6DB0" w:rsidRDefault="003B6DB0">
            <w:pPr>
              <w:pStyle w:val="ConsPlusNormal"/>
              <w:jc w:val="center"/>
            </w:pPr>
            <w:r>
              <w:t>2.6</w:t>
            </w:r>
          </w:p>
        </w:tc>
      </w:tr>
      <w:tr w:rsidR="003B6DB0">
        <w:tc>
          <w:tcPr>
            <w:tcW w:w="2320" w:type="dxa"/>
          </w:tcPr>
          <w:p w:rsidR="003B6DB0" w:rsidRDefault="003B6DB0">
            <w:pPr>
              <w:pStyle w:val="ConsPlusNormal"/>
            </w:pPr>
            <w:r>
              <w:t>Хранение автотранспорта</w:t>
            </w:r>
          </w:p>
        </w:tc>
        <w:tc>
          <w:tcPr>
            <w:tcW w:w="5896" w:type="dxa"/>
          </w:tcPr>
          <w:p w:rsidR="003B6DB0" w:rsidRDefault="003B6DB0">
            <w:pPr>
              <w:pStyle w:val="ConsPlusNormal"/>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850" w:type="dxa"/>
          </w:tcPr>
          <w:p w:rsidR="003B6DB0" w:rsidRDefault="003B6DB0">
            <w:pPr>
              <w:pStyle w:val="ConsPlusNormal"/>
              <w:jc w:val="center"/>
            </w:pPr>
            <w:r>
              <w:t>2.7.1</w:t>
            </w:r>
          </w:p>
        </w:tc>
      </w:tr>
      <w:tr w:rsidR="003B6DB0">
        <w:tc>
          <w:tcPr>
            <w:tcW w:w="2320" w:type="dxa"/>
          </w:tcPr>
          <w:p w:rsidR="003B6DB0" w:rsidRDefault="003B6DB0">
            <w:pPr>
              <w:pStyle w:val="ConsPlusNormal"/>
            </w:pPr>
            <w:r>
              <w:t>Предоставление коммунальных услуг</w:t>
            </w:r>
          </w:p>
        </w:tc>
        <w:tc>
          <w:tcPr>
            <w:tcW w:w="5896" w:type="dxa"/>
          </w:tcPr>
          <w:p w:rsidR="003B6DB0" w:rsidRDefault="003B6DB0">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0" w:type="dxa"/>
          </w:tcPr>
          <w:p w:rsidR="003B6DB0" w:rsidRDefault="003B6DB0">
            <w:pPr>
              <w:pStyle w:val="ConsPlusNormal"/>
              <w:jc w:val="center"/>
            </w:pPr>
            <w:r>
              <w:t>3.1.1</w:t>
            </w:r>
          </w:p>
        </w:tc>
      </w:tr>
      <w:tr w:rsidR="003B6DB0">
        <w:tc>
          <w:tcPr>
            <w:tcW w:w="2320" w:type="dxa"/>
          </w:tcPr>
          <w:p w:rsidR="003B6DB0" w:rsidRDefault="003B6DB0">
            <w:pPr>
              <w:pStyle w:val="ConsPlusNormal"/>
            </w:pPr>
            <w:r>
              <w:t>Административные здания организаций, обеспечивающих предоставление коммунальных услуг</w:t>
            </w:r>
          </w:p>
        </w:tc>
        <w:tc>
          <w:tcPr>
            <w:tcW w:w="5896" w:type="dxa"/>
          </w:tcPr>
          <w:p w:rsidR="003B6DB0" w:rsidRDefault="003B6DB0">
            <w:pPr>
              <w:pStyle w:val="ConsPlusNormal"/>
            </w:pPr>
            <w:r>
              <w:t>Размещение зданий, предназначенных для приема физических и юридических лиц в связи с предоставлением им коммунальных услуг</w:t>
            </w:r>
          </w:p>
        </w:tc>
        <w:tc>
          <w:tcPr>
            <w:tcW w:w="850" w:type="dxa"/>
          </w:tcPr>
          <w:p w:rsidR="003B6DB0" w:rsidRDefault="003B6DB0">
            <w:pPr>
              <w:pStyle w:val="ConsPlusNormal"/>
              <w:jc w:val="center"/>
            </w:pPr>
            <w:r>
              <w:t>3.1.2</w:t>
            </w:r>
          </w:p>
        </w:tc>
      </w:tr>
      <w:tr w:rsidR="003B6DB0">
        <w:tc>
          <w:tcPr>
            <w:tcW w:w="2320" w:type="dxa"/>
          </w:tcPr>
          <w:p w:rsidR="003B6DB0" w:rsidRDefault="003B6DB0">
            <w:pPr>
              <w:pStyle w:val="ConsPlusNormal"/>
            </w:pPr>
            <w:r>
              <w:t>Оказание социальной помощи населению</w:t>
            </w:r>
          </w:p>
        </w:tc>
        <w:tc>
          <w:tcPr>
            <w:tcW w:w="5896" w:type="dxa"/>
          </w:tcPr>
          <w:p w:rsidR="003B6DB0" w:rsidRDefault="003B6DB0">
            <w:pPr>
              <w:pStyle w:val="ConsPlusNormal"/>
            </w:pPr>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50" w:type="dxa"/>
          </w:tcPr>
          <w:p w:rsidR="003B6DB0" w:rsidRDefault="003B6DB0">
            <w:pPr>
              <w:pStyle w:val="ConsPlusNormal"/>
              <w:jc w:val="center"/>
            </w:pPr>
            <w:r>
              <w:t>3.2.2</w:t>
            </w:r>
          </w:p>
        </w:tc>
      </w:tr>
      <w:tr w:rsidR="003B6DB0">
        <w:tc>
          <w:tcPr>
            <w:tcW w:w="2320" w:type="dxa"/>
          </w:tcPr>
          <w:p w:rsidR="003B6DB0" w:rsidRDefault="003B6DB0">
            <w:pPr>
              <w:pStyle w:val="ConsPlusNormal"/>
            </w:pPr>
            <w:r>
              <w:t>Оказание услуг связи</w:t>
            </w:r>
          </w:p>
        </w:tc>
        <w:tc>
          <w:tcPr>
            <w:tcW w:w="5896" w:type="dxa"/>
          </w:tcPr>
          <w:p w:rsidR="003B6DB0" w:rsidRDefault="003B6DB0">
            <w:pPr>
              <w:pStyle w:val="ConsPlusNormal"/>
            </w:pPr>
            <w: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0" w:type="dxa"/>
          </w:tcPr>
          <w:p w:rsidR="003B6DB0" w:rsidRDefault="003B6DB0">
            <w:pPr>
              <w:pStyle w:val="ConsPlusNormal"/>
              <w:jc w:val="center"/>
            </w:pPr>
            <w:r>
              <w:t>3.2.3.</w:t>
            </w:r>
          </w:p>
        </w:tc>
      </w:tr>
      <w:tr w:rsidR="003B6DB0">
        <w:tc>
          <w:tcPr>
            <w:tcW w:w="2320" w:type="dxa"/>
          </w:tcPr>
          <w:p w:rsidR="003B6DB0" w:rsidRDefault="003B6DB0">
            <w:pPr>
              <w:pStyle w:val="ConsPlusNormal"/>
            </w:pPr>
            <w:r>
              <w:t>Общежития</w:t>
            </w:r>
          </w:p>
        </w:tc>
        <w:tc>
          <w:tcPr>
            <w:tcW w:w="5896" w:type="dxa"/>
          </w:tcPr>
          <w:p w:rsidR="003B6DB0" w:rsidRDefault="003B6DB0">
            <w:pPr>
              <w:pStyle w:val="ConsPlusNormal"/>
            </w:pPr>
            <w: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50" w:type="dxa"/>
          </w:tcPr>
          <w:p w:rsidR="003B6DB0" w:rsidRDefault="003B6DB0">
            <w:pPr>
              <w:pStyle w:val="ConsPlusNormal"/>
              <w:jc w:val="center"/>
            </w:pPr>
            <w:r>
              <w:t>3.2.4</w:t>
            </w:r>
          </w:p>
        </w:tc>
      </w:tr>
      <w:tr w:rsidR="003B6DB0">
        <w:tc>
          <w:tcPr>
            <w:tcW w:w="2320" w:type="dxa"/>
          </w:tcPr>
          <w:p w:rsidR="003B6DB0" w:rsidRDefault="003B6DB0">
            <w:pPr>
              <w:pStyle w:val="ConsPlusNormal"/>
            </w:pPr>
            <w:r>
              <w:t>Осуществление религиозных обрядов</w:t>
            </w:r>
          </w:p>
        </w:tc>
        <w:tc>
          <w:tcPr>
            <w:tcW w:w="5896" w:type="dxa"/>
          </w:tcPr>
          <w:p w:rsidR="003B6DB0" w:rsidRDefault="003B6DB0">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0" w:type="dxa"/>
          </w:tcPr>
          <w:p w:rsidR="003B6DB0" w:rsidRDefault="003B6DB0">
            <w:pPr>
              <w:pStyle w:val="ConsPlusNormal"/>
              <w:jc w:val="center"/>
            </w:pPr>
            <w:r>
              <w:t>3.7.1</w:t>
            </w:r>
          </w:p>
        </w:tc>
      </w:tr>
      <w:tr w:rsidR="003B6DB0">
        <w:tc>
          <w:tcPr>
            <w:tcW w:w="2320" w:type="dxa"/>
          </w:tcPr>
          <w:p w:rsidR="003B6DB0" w:rsidRDefault="003B6DB0">
            <w:pPr>
              <w:pStyle w:val="ConsPlusNormal"/>
            </w:pPr>
            <w:r>
              <w:t>Религиозное управление и образование</w:t>
            </w:r>
          </w:p>
        </w:tc>
        <w:tc>
          <w:tcPr>
            <w:tcW w:w="5896" w:type="dxa"/>
          </w:tcPr>
          <w:p w:rsidR="003B6DB0" w:rsidRDefault="003B6DB0">
            <w:pPr>
              <w:pStyle w:val="ConsPlusNormal"/>
            </w:pPr>
            <w: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50" w:type="dxa"/>
          </w:tcPr>
          <w:p w:rsidR="003B6DB0" w:rsidRDefault="003B6DB0">
            <w:pPr>
              <w:pStyle w:val="ConsPlusNormal"/>
              <w:jc w:val="center"/>
            </w:pPr>
            <w:r>
              <w:t>3.7.2</w:t>
            </w:r>
          </w:p>
        </w:tc>
      </w:tr>
      <w:tr w:rsidR="003B6DB0">
        <w:tc>
          <w:tcPr>
            <w:tcW w:w="2320" w:type="dxa"/>
          </w:tcPr>
          <w:p w:rsidR="003B6DB0" w:rsidRDefault="003B6DB0">
            <w:pPr>
              <w:pStyle w:val="ConsPlusNormal"/>
            </w:pPr>
            <w:r>
              <w:t>Служебные гаражи</w:t>
            </w:r>
          </w:p>
        </w:tc>
        <w:tc>
          <w:tcPr>
            <w:tcW w:w="5896" w:type="dxa"/>
          </w:tcPr>
          <w:p w:rsidR="003B6DB0" w:rsidRDefault="003B6DB0">
            <w:pPr>
              <w:pStyle w:val="ConsPlusNormal"/>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50" w:type="dxa"/>
          </w:tcPr>
          <w:p w:rsidR="003B6DB0" w:rsidRDefault="003B6DB0">
            <w:pPr>
              <w:pStyle w:val="ConsPlusNormal"/>
              <w:jc w:val="center"/>
            </w:pPr>
            <w:r>
              <w:t>4.9</w:t>
            </w:r>
          </w:p>
        </w:tc>
      </w:tr>
      <w:tr w:rsidR="003B6DB0">
        <w:tc>
          <w:tcPr>
            <w:tcW w:w="2320" w:type="dxa"/>
          </w:tcPr>
          <w:p w:rsidR="003B6DB0" w:rsidRDefault="003B6DB0">
            <w:pPr>
              <w:pStyle w:val="ConsPlusNormal"/>
            </w:pPr>
            <w:r>
              <w:t>Обеспечение занятий спортом в помещениях</w:t>
            </w:r>
          </w:p>
        </w:tc>
        <w:tc>
          <w:tcPr>
            <w:tcW w:w="5896" w:type="dxa"/>
          </w:tcPr>
          <w:p w:rsidR="003B6DB0" w:rsidRDefault="003B6DB0">
            <w:pPr>
              <w:pStyle w:val="ConsPlusNormal"/>
            </w:pPr>
            <w:r>
              <w:t>Размещение спортивных клубов, спортивных залов, бассейнов, физкультурно-оздоровительных комплексов в зданиях и сооружениях</w:t>
            </w:r>
          </w:p>
        </w:tc>
        <w:tc>
          <w:tcPr>
            <w:tcW w:w="850" w:type="dxa"/>
          </w:tcPr>
          <w:p w:rsidR="003B6DB0" w:rsidRDefault="003B6DB0">
            <w:pPr>
              <w:pStyle w:val="ConsPlusNormal"/>
              <w:jc w:val="center"/>
            </w:pPr>
            <w:r>
              <w:t>5.1.2</w:t>
            </w:r>
          </w:p>
        </w:tc>
      </w:tr>
      <w:tr w:rsidR="003B6DB0">
        <w:tc>
          <w:tcPr>
            <w:tcW w:w="2320" w:type="dxa"/>
          </w:tcPr>
          <w:p w:rsidR="003B6DB0" w:rsidRDefault="003B6DB0">
            <w:pPr>
              <w:pStyle w:val="ConsPlusNormal"/>
            </w:pPr>
            <w:r>
              <w:t>Площадки для занятий спортом</w:t>
            </w:r>
          </w:p>
        </w:tc>
        <w:tc>
          <w:tcPr>
            <w:tcW w:w="5896" w:type="dxa"/>
          </w:tcPr>
          <w:p w:rsidR="003B6DB0" w:rsidRDefault="003B6DB0">
            <w:pPr>
              <w:pStyle w:val="ConsPlusNormal"/>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0" w:type="dxa"/>
          </w:tcPr>
          <w:p w:rsidR="003B6DB0" w:rsidRDefault="003B6DB0">
            <w:pPr>
              <w:pStyle w:val="ConsPlusNormal"/>
              <w:jc w:val="center"/>
            </w:pPr>
            <w:r>
              <w:t>5.1.3</w:t>
            </w:r>
          </w:p>
        </w:tc>
      </w:tr>
    </w:tbl>
    <w:p w:rsidR="003B6DB0" w:rsidRDefault="003B6DB0">
      <w:pPr>
        <w:pStyle w:val="ConsPlusNormal"/>
        <w:jc w:val="both"/>
      </w:pPr>
    </w:p>
    <w:p w:rsidR="003B6DB0" w:rsidRDefault="003B6DB0">
      <w:pPr>
        <w:pStyle w:val="ConsPlusNormal"/>
        <w:ind w:firstLine="540"/>
        <w:jc w:val="both"/>
      </w:pPr>
      <w:r>
        <w:t xml:space="preserve">Примечание: текстовое наименование вида разрешенного использования земельного участка и его код (числовое обозначение) являются равнозначными и утверждены </w:t>
      </w:r>
      <w:hyperlink r:id="rId182">
        <w:r>
          <w:rPr>
            <w:color w:val="0000FF"/>
          </w:rPr>
          <w:t>приказом</w:t>
        </w:r>
      </w:hyperlink>
      <w:r>
        <w:t xml:space="preserve"> Федеральной службы государственной регистрации, кадастра и картографии от 10.11.2020 N П/0412 "Об утверждении классификатора видов разрешенного использования земельных участков".</w:t>
      </w:r>
    </w:p>
    <w:p w:rsidR="003B6DB0" w:rsidRDefault="003B6DB0">
      <w:pPr>
        <w:pStyle w:val="ConsPlusNormal"/>
        <w:jc w:val="both"/>
      </w:pPr>
    </w:p>
    <w:p w:rsidR="003B6DB0" w:rsidRDefault="003B6DB0">
      <w:pPr>
        <w:pStyle w:val="ConsPlusNormal"/>
        <w:ind w:firstLine="540"/>
        <w:jc w:val="both"/>
      </w:pPr>
      <w:bookmarkStart w:id="27" w:name="P18926"/>
      <w:bookmarkEnd w:id="27"/>
      <w:r>
        <w:t>3.1.3.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B6DB0" w:rsidRDefault="003B6DB0">
      <w:pPr>
        <w:pStyle w:val="ConsPlusNormal"/>
        <w:spacing w:before="200"/>
        <w:ind w:firstLine="540"/>
        <w:jc w:val="both"/>
      </w:pPr>
      <w:r>
        <w:t>1) минимальная площадь земельных участков - 300 кв. м для незастроенных, вновь образуемых земельных участков, для образованных земельных участков не устанавливается;</w:t>
      </w:r>
    </w:p>
    <w:p w:rsidR="003B6DB0" w:rsidRDefault="003B6DB0">
      <w:pPr>
        <w:pStyle w:val="ConsPlusNormal"/>
        <w:spacing w:before="200"/>
        <w:ind w:firstLine="540"/>
        <w:jc w:val="both"/>
      </w:pPr>
      <w:r>
        <w:t>максимальная площадь не подлежит установлению, но не более существующих границ квартала (за исключением земельных участков, образуемых для нужд муниципального образования город Краснодар);</w:t>
      </w:r>
    </w:p>
    <w:p w:rsidR="003B6DB0" w:rsidRDefault="003B6DB0">
      <w:pPr>
        <w:pStyle w:val="ConsPlusNormal"/>
        <w:spacing w:before="200"/>
        <w:ind w:firstLine="540"/>
        <w:jc w:val="both"/>
      </w:pPr>
      <w:r>
        <w:t>2) минимальный отступ зданий, сооружений, строений и сооружений вспомогательного использования от границы, отделяющей земельный участок от территории общего пользования, - без отступа;</w:t>
      </w:r>
    </w:p>
    <w:p w:rsidR="003B6DB0" w:rsidRDefault="003B6DB0">
      <w:pPr>
        <w:pStyle w:val="ConsPlusNormal"/>
        <w:spacing w:before="200"/>
        <w:ind w:firstLine="540"/>
        <w:jc w:val="both"/>
      </w:pPr>
      <w:r>
        <w:t>3) минимальный отступ зданий, сооружений, строений и сооружений вспомогательного использования от границ смежных земельных участков по периметру квартала - 1 м;</w:t>
      </w:r>
    </w:p>
    <w:p w:rsidR="003B6DB0" w:rsidRDefault="003B6DB0">
      <w:pPr>
        <w:pStyle w:val="ConsPlusNormal"/>
        <w:spacing w:before="200"/>
        <w:ind w:firstLine="540"/>
        <w:jc w:val="both"/>
      </w:pPr>
      <w:r>
        <w:t>минимальный отступ зданий, сооружений, строений и сооружений вспомогательного использования от границ смежных земельных участков внутри квартала - 3 м;</w:t>
      </w:r>
    </w:p>
    <w:p w:rsidR="003B6DB0" w:rsidRDefault="003B6DB0">
      <w:pPr>
        <w:pStyle w:val="ConsPlusNormal"/>
        <w:spacing w:before="200"/>
        <w:ind w:firstLine="540"/>
        <w:jc w:val="both"/>
      </w:pPr>
      <w:r>
        <w:t>минимальный отступ от исторической линии застройки квартала для применения максимальной высоты объекта капитального строительства внутри квартала определяется для каждого квартала в зависимости от ситуации, с учетом действующих градостроительных норм и правил, но не менее 25 м;</w:t>
      </w:r>
    </w:p>
    <w:p w:rsidR="003B6DB0" w:rsidRDefault="003B6DB0">
      <w:pPr>
        <w:pStyle w:val="ConsPlusNormal"/>
        <w:spacing w:before="200"/>
        <w:ind w:firstLine="540"/>
        <w:jc w:val="both"/>
      </w:pPr>
      <w:r>
        <w:t>4) максимальная этажность зданий по периметру квартала (за исключением зданий, строений и сооружений вспомогательного использования) - 2;</w:t>
      </w:r>
    </w:p>
    <w:p w:rsidR="003B6DB0" w:rsidRDefault="003B6DB0">
      <w:pPr>
        <w:pStyle w:val="ConsPlusNormal"/>
        <w:spacing w:before="200"/>
        <w:ind w:firstLine="540"/>
        <w:jc w:val="both"/>
      </w:pPr>
      <w:r>
        <w:t>максимальная этажность зданий внутри квартала (за исключением зданий, строений и сооружений вспомогательного использования) - 3;</w:t>
      </w:r>
    </w:p>
    <w:p w:rsidR="003B6DB0" w:rsidRDefault="003B6DB0">
      <w:pPr>
        <w:pStyle w:val="ConsPlusNormal"/>
        <w:spacing w:before="200"/>
        <w:ind w:firstLine="540"/>
        <w:jc w:val="both"/>
      </w:pPr>
      <w:r>
        <w:t>максимальная этажность для строений и сооружений вспомогательного использования - 3;</w:t>
      </w:r>
    </w:p>
    <w:p w:rsidR="003B6DB0" w:rsidRDefault="003B6DB0">
      <w:pPr>
        <w:pStyle w:val="ConsPlusNormal"/>
        <w:spacing w:before="200"/>
        <w:ind w:firstLine="540"/>
        <w:jc w:val="both"/>
      </w:pPr>
      <w:r>
        <w:t>5) максимальная высота зданий от уровня земли до верха карниза по периметру квартала (за исключением зданий, строений и сооружений вспомогательного использования) - 9 м, но не выше карниза самого высокого здания в ряду застройки стороны квартала. Высота здания по коньку кровли не регламентируется. В случае устройства скатных кровель высота по коньку кровли определяется исходя из сохраняемых силуэтных параметров, угол наклона кровли 20 - 40%;</w:t>
      </w:r>
    </w:p>
    <w:p w:rsidR="003B6DB0" w:rsidRDefault="003B6DB0">
      <w:pPr>
        <w:pStyle w:val="ConsPlusNormal"/>
        <w:spacing w:before="200"/>
        <w:ind w:firstLine="540"/>
        <w:jc w:val="both"/>
      </w:pPr>
      <w:r>
        <w:t>максимальная высота зданий от отметки существующего уровня земли до конька кровли (парапета совмещенной кровли) внутри квартала (за исключением зданий, строений и сооружений вспомогательного использования) - 12 м;</w:t>
      </w:r>
    </w:p>
    <w:p w:rsidR="003B6DB0" w:rsidRDefault="003B6DB0">
      <w:pPr>
        <w:pStyle w:val="ConsPlusNormal"/>
        <w:spacing w:before="200"/>
        <w:ind w:firstLine="540"/>
        <w:jc w:val="both"/>
      </w:pPr>
      <w:r>
        <w:t>максимальная высота от уровня земли до верха перекрытия последнего этажа для строений и сооружений вспомогательного использования внутри квартала - 12 м;</w:t>
      </w:r>
    </w:p>
    <w:p w:rsidR="003B6DB0" w:rsidRDefault="003B6DB0">
      <w:pPr>
        <w:pStyle w:val="ConsPlusNormal"/>
        <w:spacing w:before="200"/>
        <w:ind w:firstLine="540"/>
        <w:jc w:val="both"/>
      </w:pPr>
      <w:r>
        <w:t>6) максимальный процент застройки земельного участка - 65%;</w:t>
      </w:r>
    </w:p>
    <w:p w:rsidR="003B6DB0" w:rsidRDefault="003B6DB0">
      <w:pPr>
        <w:pStyle w:val="ConsPlusNormal"/>
        <w:spacing w:before="200"/>
        <w:ind w:firstLine="540"/>
        <w:jc w:val="both"/>
      </w:pPr>
      <w:r>
        <w:t>7) минимальная ширина земельных участков - не регламентируется.</w:t>
      </w:r>
    </w:p>
    <w:p w:rsidR="003B6DB0" w:rsidRDefault="003B6DB0">
      <w:pPr>
        <w:pStyle w:val="ConsPlusNormal"/>
        <w:spacing w:before="200"/>
        <w:ind w:firstLine="540"/>
        <w:jc w:val="both"/>
      </w:pPr>
      <w:r>
        <w:t xml:space="preserve">Условный вид разрешенного использования с кодом 2.6 возможен к применению в качестве исключения согласно </w:t>
      </w:r>
      <w:hyperlink r:id="rId183">
        <w:r>
          <w:rPr>
            <w:color w:val="0000FF"/>
          </w:rPr>
          <w:t>Приказу</w:t>
        </w:r>
      </w:hyperlink>
      <w:r>
        <w:t xml:space="preserve"> от 01.03.2019 N 26-кн.</w:t>
      </w:r>
    </w:p>
    <w:p w:rsidR="003B6DB0" w:rsidRDefault="003B6DB0">
      <w:pPr>
        <w:pStyle w:val="ConsPlusNormal"/>
        <w:spacing w:before="200"/>
        <w:ind w:firstLine="540"/>
        <w:jc w:val="both"/>
      </w:pPr>
      <w:r>
        <w:t xml:space="preserve">Требования к предельным минимальным размерам земельных участков не применяются в случаях, указанных в </w:t>
      </w:r>
      <w:hyperlink w:anchor="P245">
        <w:r>
          <w:rPr>
            <w:color w:val="0000FF"/>
          </w:rPr>
          <w:t>пункте 11 статьи 7</w:t>
        </w:r>
      </w:hyperlink>
      <w:r>
        <w:t xml:space="preserve"> настоящих Правил.</w:t>
      </w:r>
    </w:p>
    <w:p w:rsidR="003B6DB0" w:rsidRDefault="003B6DB0">
      <w:pPr>
        <w:pStyle w:val="ConsPlusNormal"/>
        <w:spacing w:before="200"/>
        <w:ind w:firstLine="540"/>
        <w:jc w:val="both"/>
      </w:pPr>
      <w:r>
        <w:t xml:space="preserve">3.1.4. Застройку земельных участков следует осуществлять в соответствии с предельными параметрами разрешенного строительства, установленными </w:t>
      </w:r>
      <w:hyperlink w:anchor="P18926">
        <w:r>
          <w:rPr>
            <w:color w:val="0000FF"/>
          </w:rPr>
          <w:t>пунктом 3.1.3 раздела 3.1</w:t>
        </w:r>
      </w:hyperlink>
      <w:r>
        <w:t xml:space="preserve"> настоящей статьи, и с учетом положений </w:t>
      </w:r>
      <w:hyperlink w:anchor="P20355">
        <w:r>
          <w:rPr>
            <w:color w:val="0000FF"/>
          </w:rPr>
          <w:t>статьи 27</w:t>
        </w:r>
      </w:hyperlink>
      <w:r>
        <w:t xml:space="preserve"> настоящих Правил.</w:t>
      </w:r>
    </w:p>
    <w:p w:rsidR="003B6DB0" w:rsidRDefault="003B6DB0">
      <w:pPr>
        <w:pStyle w:val="ConsPlusNormal"/>
        <w:spacing w:before="200"/>
        <w:ind w:firstLine="540"/>
        <w:jc w:val="both"/>
      </w:pPr>
      <w:r>
        <w:t>Расстояние от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rsidR="003B6DB0" w:rsidRDefault="003B6DB0">
      <w:pPr>
        <w:pStyle w:val="ConsPlusNormal"/>
        <w:spacing w:before="200"/>
        <w:ind w:firstLine="540"/>
        <w:jc w:val="both"/>
      </w:pPr>
      <w:r>
        <w:t>11.3.2. Историческая общественно-деловая зона с типом этажности кварталов К3(4) (ИОД.К3(4)</w:t>
      </w:r>
    </w:p>
    <w:p w:rsidR="003B6DB0" w:rsidRDefault="003B6DB0">
      <w:pPr>
        <w:pStyle w:val="ConsPlusNormal"/>
        <w:spacing w:before="200"/>
        <w:ind w:firstLine="540"/>
        <w:jc w:val="both"/>
      </w:pPr>
      <w:r>
        <w:t>11.3.2.1.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0"/>
        <w:gridCol w:w="5896"/>
        <w:gridCol w:w="850"/>
      </w:tblGrid>
      <w:tr w:rsidR="003B6DB0">
        <w:tc>
          <w:tcPr>
            <w:tcW w:w="2320" w:type="dxa"/>
          </w:tcPr>
          <w:p w:rsidR="003B6DB0" w:rsidRDefault="003B6DB0">
            <w:pPr>
              <w:pStyle w:val="ConsPlusNormal"/>
              <w:jc w:val="center"/>
            </w:pPr>
            <w:r>
              <w:t>Наименование вида разрешенного использования земельного участка</w:t>
            </w:r>
          </w:p>
        </w:tc>
        <w:tc>
          <w:tcPr>
            <w:tcW w:w="5896" w:type="dxa"/>
          </w:tcPr>
          <w:p w:rsidR="003B6DB0" w:rsidRDefault="003B6DB0">
            <w:pPr>
              <w:pStyle w:val="ConsPlusNormal"/>
              <w:jc w:val="center"/>
            </w:pPr>
            <w:r>
              <w:t>Описание вида разрешенного использования земельного участка</w:t>
            </w:r>
          </w:p>
        </w:tc>
        <w:tc>
          <w:tcPr>
            <w:tcW w:w="850" w:type="dxa"/>
          </w:tcPr>
          <w:p w:rsidR="003B6DB0" w:rsidRDefault="003B6DB0">
            <w:pPr>
              <w:pStyle w:val="ConsPlusNormal"/>
              <w:jc w:val="center"/>
            </w:pPr>
            <w:r>
              <w:t>Код</w:t>
            </w:r>
          </w:p>
        </w:tc>
      </w:tr>
      <w:tr w:rsidR="003B6DB0">
        <w:tc>
          <w:tcPr>
            <w:tcW w:w="2320" w:type="dxa"/>
          </w:tcPr>
          <w:p w:rsidR="003B6DB0" w:rsidRDefault="003B6DB0">
            <w:pPr>
              <w:pStyle w:val="ConsPlusNormal"/>
              <w:jc w:val="center"/>
            </w:pPr>
            <w:r>
              <w:t>1</w:t>
            </w:r>
          </w:p>
        </w:tc>
        <w:tc>
          <w:tcPr>
            <w:tcW w:w="5896" w:type="dxa"/>
          </w:tcPr>
          <w:p w:rsidR="003B6DB0" w:rsidRDefault="003B6DB0">
            <w:pPr>
              <w:pStyle w:val="ConsPlusNormal"/>
              <w:jc w:val="center"/>
            </w:pPr>
            <w:r>
              <w:t>2</w:t>
            </w:r>
          </w:p>
        </w:tc>
        <w:tc>
          <w:tcPr>
            <w:tcW w:w="850" w:type="dxa"/>
          </w:tcPr>
          <w:p w:rsidR="003B6DB0" w:rsidRDefault="003B6DB0">
            <w:pPr>
              <w:pStyle w:val="ConsPlusNormal"/>
              <w:jc w:val="center"/>
            </w:pPr>
            <w:r>
              <w:t>3</w:t>
            </w:r>
          </w:p>
        </w:tc>
      </w:tr>
      <w:tr w:rsidR="003B6DB0">
        <w:tc>
          <w:tcPr>
            <w:tcW w:w="2320" w:type="dxa"/>
          </w:tcPr>
          <w:p w:rsidR="003B6DB0" w:rsidRDefault="003B6DB0">
            <w:pPr>
              <w:pStyle w:val="ConsPlusNormal"/>
            </w:pPr>
            <w:r>
              <w:t>Для индивидуального жилищного строительства</w:t>
            </w:r>
          </w:p>
        </w:tc>
        <w:tc>
          <w:tcPr>
            <w:tcW w:w="5896" w:type="dxa"/>
          </w:tcPr>
          <w:p w:rsidR="003B6DB0" w:rsidRDefault="003B6DB0">
            <w:pPr>
              <w:pStyle w:val="ConsPlusNormal"/>
            </w:pPr>
            <w: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c>
          <w:tcPr>
            <w:tcW w:w="850" w:type="dxa"/>
          </w:tcPr>
          <w:p w:rsidR="003B6DB0" w:rsidRDefault="003B6DB0">
            <w:pPr>
              <w:pStyle w:val="ConsPlusNormal"/>
              <w:jc w:val="center"/>
            </w:pPr>
            <w:r>
              <w:t>2.1</w:t>
            </w:r>
          </w:p>
        </w:tc>
      </w:tr>
      <w:tr w:rsidR="003B6DB0">
        <w:tc>
          <w:tcPr>
            <w:tcW w:w="2320" w:type="dxa"/>
          </w:tcPr>
          <w:p w:rsidR="003B6DB0" w:rsidRDefault="003B6DB0">
            <w:pPr>
              <w:pStyle w:val="ConsPlusNormal"/>
            </w:pPr>
            <w:r>
              <w:t>Малоэтажная многоквартирная жилая застройка</w:t>
            </w:r>
          </w:p>
        </w:tc>
        <w:tc>
          <w:tcPr>
            <w:tcW w:w="5896" w:type="dxa"/>
          </w:tcPr>
          <w:p w:rsidR="003B6DB0" w:rsidRDefault="003B6DB0">
            <w:pPr>
              <w:pStyle w:val="ConsPlusNormal"/>
            </w:pPr>
            <w: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0" w:type="dxa"/>
          </w:tcPr>
          <w:p w:rsidR="003B6DB0" w:rsidRDefault="003B6DB0">
            <w:pPr>
              <w:pStyle w:val="ConsPlusNormal"/>
              <w:jc w:val="center"/>
            </w:pPr>
            <w:r>
              <w:t>2.1.1</w:t>
            </w:r>
          </w:p>
        </w:tc>
      </w:tr>
      <w:tr w:rsidR="003B6DB0">
        <w:tc>
          <w:tcPr>
            <w:tcW w:w="2320" w:type="dxa"/>
          </w:tcPr>
          <w:p w:rsidR="003B6DB0" w:rsidRDefault="003B6DB0">
            <w:pPr>
              <w:pStyle w:val="ConsPlusNormal"/>
            </w:pPr>
            <w:r>
              <w:t>Блокированная жилая застройка</w:t>
            </w:r>
          </w:p>
        </w:tc>
        <w:tc>
          <w:tcPr>
            <w:tcW w:w="5896" w:type="dxa"/>
          </w:tcPr>
          <w:p w:rsidR="003B6DB0" w:rsidRDefault="003B6DB0">
            <w:pPr>
              <w:pStyle w:val="ConsPlusNormal"/>
            </w:pPr>
            <w: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850" w:type="dxa"/>
          </w:tcPr>
          <w:p w:rsidR="003B6DB0" w:rsidRDefault="003B6DB0">
            <w:pPr>
              <w:pStyle w:val="ConsPlusNormal"/>
              <w:jc w:val="center"/>
            </w:pPr>
            <w:r>
              <w:t>2.3</w:t>
            </w:r>
          </w:p>
        </w:tc>
      </w:tr>
      <w:tr w:rsidR="003B6DB0">
        <w:tc>
          <w:tcPr>
            <w:tcW w:w="2320" w:type="dxa"/>
          </w:tcPr>
          <w:p w:rsidR="003B6DB0" w:rsidRDefault="003B6DB0">
            <w:pPr>
              <w:pStyle w:val="ConsPlusNormal"/>
            </w:pPr>
            <w:r>
              <w:t>Среднеэтажная жилая застройка</w:t>
            </w:r>
          </w:p>
        </w:tc>
        <w:tc>
          <w:tcPr>
            <w:tcW w:w="5896" w:type="dxa"/>
          </w:tcPr>
          <w:p w:rsidR="003B6DB0" w:rsidRDefault="003B6DB0">
            <w:pPr>
              <w:pStyle w:val="ConsPlusNormal"/>
            </w:pPr>
            <w: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850" w:type="dxa"/>
          </w:tcPr>
          <w:p w:rsidR="003B6DB0" w:rsidRDefault="003B6DB0">
            <w:pPr>
              <w:pStyle w:val="ConsPlusNormal"/>
              <w:jc w:val="center"/>
            </w:pPr>
            <w:r>
              <w:t>2.5</w:t>
            </w:r>
          </w:p>
        </w:tc>
      </w:tr>
      <w:tr w:rsidR="003B6DB0">
        <w:tc>
          <w:tcPr>
            <w:tcW w:w="2320" w:type="dxa"/>
          </w:tcPr>
          <w:p w:rsidR="003B6DB0" w:rsidRDefault="003B6DB0">
            <w:pPr>
              <w:pStyle w:val="ConsPlusNormal"/>
            </w:pPr>
            <w:r>
              <w:t>Амбулаторно-поликлиническое обслуживание</w:t>
            </w:r>
          </w:p>
        </w:tc>
        <w:tc>
          <w:tcPr>
            <w:tcW w:w="5896" w:type="dxa"/>
          </w:tcPr>
          <w:p w:rsidR="003B6DB0" w:rsidRDefault="003B6DB0">
            <w:pPr>
              <w:pStyle w:val="ConsPlusNormal"/>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Pr>
          <w:p w:rsidR="003B6DB0" w:rsidRDefault="003B6DB0">
            <w:pPr>
              <w:pStyle w:val="ConsPlusNormal"/>
              <w:jc w:val="center"/>
            </w:pPr>
            <w:r>
              <w:t>3.4.1</w:t>
            </w:r>
          </w:p>
        </w:tc>
      </w:tr>
      <w:tr w:rsidR="003B6DB0">
        <w:tc>
          <w:tcPr>
            <w:tcW w:w="2320" w:type="dxa"/>
          </w:tcPr>
          <w:p w:rsidR="003B6DB0" w:rsidRDefault="003B6DB0">
            <w:pPr>
              <w:pStyle w:val="ConsPlusNormal"/>
            </w:pPr>
            <w:r>
              <w:t>Стационарное медицинское обслуживание</w:t>
            </w:r>
          </w:p>
        </w:tc>
        <w:tc>
          <w:tcPr>
            <w:tcW w:w="5896" w:type="dxa"/>
          </w:tcPr>
          <w:p w:rsidR="003B6DB0" w:rsidRDefault="003B6DB0">
            <w:pPr>
              <w:pStyle w:val="ConsPlusNormal"/>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850" w:type="dxa"/>
          </w:tcPr>
          <w:p w:rsidR="003B6DB0" w:rsidRDefault="003B6DB0">
            <w:pPr>
              <w:pStyle w:val="ConsPlusNormal"/>
              <w:jc w:val="center"/>
            </w:pPr>
            <w:r>
              <w:t>3.4.2</w:t>
            </w:r>
          </w:p>
        </w:tc>
      </w:tr>
      <w:tr w:rsidR="003B6DB0">
        <w:tc>
          <w:tcPr>
            <w:tcW w:w="2320" w:type="dxa"/>
          </w:tcPr>
          <w:p w:rsidR="003B6DB0" w:rsidRDefault="003B6DB0">
            <w:pPr>
              <w:pStyle w:val="ConsPlusNormal"/>
            </w:pPr>
            <w:r>
              <w:t>Дошкольное, начальное и среднее общее образование</w:t>
            </w:r>
          </w:p>
        </w:tc>
        <w:tc>
          <w:tcPr>
            <w:tcW w:w="5896" w:type="dxa"/>
          </w:tcPr>
          <w:p w:rsidR="003B6DB0" w:rsidRDefault="003B6DB0">
            <w:pPr>
              <w:pStyle w:val="ConsPlusNormal"/>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0" w:type="dxa"/>
          </w:tcPr>
          <w:p w:rsidR="003B6DB0" w:rsidRDefault="003B6DB0">
            <w:pPr>
              <w:pStyle w:val="ConsPlusNormal"/>
              <w:jc w:val="center"/>
            </w:pPr>
            <w:r>
              <w:t>3.5.1</w:t>
            </w:r>
          </w:p>
        </w:tc>
      </w:tr>
      <w:tr w:rsidR="003B6DB0">
        <w:tc>
          <w:tcPr>
            <w:tcW w:w="2320" w:type="dxa"/>
          </w:tcPr>
          <w:p w:rsidR="003B6DB0" w:rsidRDefault="003B6DB0">
            <w:pPr>
              <w:pStyle w:val="ConsPlusNormal"/>
            </w:pPr>
            <w:r>
              <w:t>Среднее и высшее профессиональное образование</w:t>
            </w:r>
          </w:p>
        </w:tc>
        <w:tc>
          <w:tcPr>
            <w:tcW w:w="5896" w:type="dxa"/>
          </w:tcPr>
          <w:p w:rsidR="003B6DB0" w:rsidRDefault="003B6DB0">
            <w:pPr>
              <w:pStyle w:val="ConsPlusNormal"/>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0" w:type="dxa"/>
          </w:tcPr>
          <w:p w:rsidR="003B6DB0" w:rsidRDefault="003B6DB0">
            <w:pPr>
              <w:pStyle w:val="ConsPlusNormal"/>
              <w:jc w:val="center"/>
            </w:pPr>
            <w:r>
              <w:t>3.5.2</w:t>
            </w:r>
          </w:p>
        </w:tc>
      </w:tr>
      <w:tr w:rsidR="003B6DB0">
        <w:tc>
          <w:tcPr>
            <w:tcW w:w="2320" w:type="dxa"/>
          </w:tcPr>
          <w:p w:rsidR="003B6DB0" w:rsidRDefault="003B6DB0">
            <w:pPr>
              <w:pStyle w:val="ConsPlusNormal"/>
            </w:pPr>
            <w:r>
              <w:t>Объекты культурно-досуговой деятельности</w:t>
            </w:r>
          </w:p>
        </w:tc>
        <w:tc>
          <w:tcPr>
            <w:tcW w:w="5896" w:type="dxa"/>
          </w:tcPr>
          <w:p w:rsidR="003B6DB0" w:rsidRDefault="003B6DB0">
            <w:pPr>
              <w:pStyle w:val="ConsPlusNormal"/>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50" w:type="dxa"/>
          </w:tcPr>
          <w:p w:rsidR="003B6DB0" w:rsidRDefault="003B6DB0">
            <w:pPr>
              <w:pStyle w:val="ConsPlusNormal"/>
              <w:jc w:val="center"/>
            </w:pPr>
            <w:r>
              <w:t>3.6.1</w:t>
            </w:r>
          </w:p>
        </w:tc>
      </w:tr>
      <w:tr w:rsidR="003B6DB0">
        <w:tc>
          <w:tcPr>
            <w:tcW w:w="2320" w:type="dxa"/>
          </w:tcPr>
          <w:p w:rsidR="003B6DB0" w:rsidRDefault="003B6DB0">
            <w:pPr>
              <w:pStyle w:val="ConsPlusNormal"/>
            </w:pPr>
            <w:r>
              <w:t>Государственное управление</w:t>
            </w:r>
          </w:p>
        </w:tc>
        <w:tc>
          <w:tcPr>
            <w:tcW w:w="5896" w:type="dxa"/>
          </w:tcPr>
          <w:p w:rsidR="003B6DB0" w:rsidRDefault="003B6DB0">
            <w:pPr>
              <w:pStyle w:val="ConsPlusNormal"/>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50" w:type="dxa"/>
          </w:tcPr>
          <w:p w:rsidR="003B6DB0" w:rsidRDefault="003B6DB0">
            <w:pPr>
              <w:pStyle w:val="ConsPlusNormal"/>
              <w:jc w:val="center"/>
            </w:pPr>
            <w:r>
              <w:t>3.8.1</w:t>
            </w:r>
          </w:p>
        </w:tc>
      </w:tr>
      <w:tr w:rsidR="003B6DB0">
        <w:tc>
          <w:tcPr>
            <w:tcW w:w="2320" w:type="dxa"/>
          </w:tcPr>
          <w:p w:rsidR="003B6DB0" w:rsidRDefault="003B6DB0">
            <w:pPr>
              <w:pStyle w:val="ConsPlusNormal"/>
            </w:pPr>
            <w:r>
              <w:t>Представительская деятельность</w:t>
            </w:r>
          </w:p>
        </w:tc>
        <w:tc>
          <w:tcPr>
            <w:tcW w:w="5896" w:type="dxa"/>
          </w:tcPr>
          <w:p w:rsidR="003B6DB0" w:rsidRDefault="003B6DB0">
            <w:pPr>
              <w:pStyle w:val="ConsPlusNormal"/>
            </w:pPr>
            <w: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850" w:type="dxa"/>
          </w:tcPr>
          <w:p w:rsidR="003B6DB0" w:rsidRDefault="003B6DB0">
            <w:pPr>
              <w:pStyle w:val="ConsPlusNormal"/>
              <w:jc w:val="center"/>
            </w:pPr>
            <w:r>
              <w:t>3.8.2</w:t>
            </w:r>
          </w:p>
        </w:tc>
      </w:tr>
      <w:tr w:rsidR="003B6DB0">
        <w:tc>
          <w:tcPr>
            <w:tcW w:w="2320" w:type="dxa"/>
          </w:tcPr>
          <w:p w:rsidR="003B6DB0" w:rsidRDefault="003B6DB0">
            <w:pPr>
              <w:pStyle w:val="ConsPlusNormal"/>
            </w:pPr>
            <w:r>
              <w:t>Проведение научных исследований</w:t>
            </w:r>
          </w:p>
        </w:tc>
        <w:tc>
          <w:tcPr>
            <w:tcW w:w="5896" w:type="dxa"/>
          </w:tcPr>
          <w:p w:rsidR="003B6DB0" w:rsidRDefault="003B6DB0">
            <w:pPr>
              <w:pStyle w:val="ConsPlusNormal"/>
            </w:pPr>
            <w: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850" w:type="dxa"/>
          </w:tcPr>
          <w:p w:rsidR="003B6DB0" w:rsidRDefault="003B6DB0">
            <w:pPr>
              <w:pStyle w:val="ConsPlusNormal"/>
              <w:jc w:val="center"/>
            </w:pPr>
            <w:r>
              <w:t>3.9.2</w:t>
            </w:r>
          </w:p>
        </w:tc>
      </w:tr>
      <w:tr w:rsidR="003B6DB0">
        <w:tc>
          <w:tcPr>
            <w:tcW w:w="2320" w:type="dxa"/>
          </w:tcPr>
          <w:p w:rsidR="003B6DB0" w:rsidRDefault="003B6DB0">
            <w:pPr>
              <w:pStyle w:val="ConsPlusNormal"/>
            </w:pPr>
            <w:r>
              <w:t>Деловое управление</w:t>
            </w:r>
          </w:p>
        </w:tc>
        <w:tc>
          <w:tcPr>
            <w:tcW w:w="5896" w:type="dxa"/>
          </w:tcPr>
          <w:p w:rsidR="003B6DB0" w:rsidRDefault="003B6DB0">
            <w:pPr>
              <w:pStyle w:val="ConsPlusNormal"/>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Pr>
          <w:p w:rsidR="003B6DB0" w:rsidRDefault="003B6DB0">
            <w:pPr>
              <w:pStyle w:val="ConsPlusNormal"/>
              <w:jc w:val="center"/>
            </w:pPr>
            <w:r>
              <w:t>4.1</w:t>
            </w:r>
          </w:p>
        </w:tc>
      </w:tr>
      <w:tr w:rsidR="003B6DB0">
        <w:tc>
          <w:tcPr>
            <w:tcW w:w="2320" w:type="dxa"/>
          </w:tcPr>
          <w:p w:rsidR="003B6DB0" w:rsidRDefault="003B6DB0">
            <w:pPr>
              <w:pStyle w:val="ConsPlusNormal"/>
            </w:pPr>
            <w:r>
              <w:t>Рынки</w:t>
            </w:r>
          </w:p>
        </w:tc>
        <w:tc>
          <w:tcPr>
            <w:tcW w:w="5896" w:type="dxa"/>
          </w:tcPr>
          <w:p w:rsidR="003B6DB0" w:rsidRDefault="003B6DB0">
            <w:pPr>
              <w:pStyle w:val="ConsPlusNormal"/>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850" w:type="dxa"/>
          </w:tcPr>
          <w:p w:rsidR="003B6DB0" w:rsidRDefault="003B6DB0">
            <w:pPr>
              <w:pStyle w:val="ConsPlusNormal"/>
              <w:jc w:val="center"/>
            </w:pPr>
            <w:r>
              <w:t>4.3</w:t>
            </w:r>
          </w:p>
        </w:tc>
      </w:tr>
      <w:tr w:rsidR="003B6DB0">
        <w:tc>
          <w:tcPr>
            <w:tcW w:w="2320" w:type="dxa"/>
          </w:tcPr>
          <w:p w:rsidR="003B6DB0" w:rsidRDefault="003B6DB0">
            <w:pPr>
              <w:pStyle w:val="ConsPlusNormal"/>
            </w:pPr>
            <w:r>
              <w:t>Магазины</w:t>
            </w:r>
          </w:p>
        </w:tc>
        <w:tc>
          <w:tcPr>
            <w:tcW w:w="5896" w:type="dxa"/>
          </w:tcPr>
          <w:p w:rsidR="003B6DB0" w:rsidRDefault="003B6DB0">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Pr>
          <w:p w:rsidR="003B6DB0" w:rsidRDefault="003B6DB0">
            <w:pPr>
              <w:pStyle w:val="ConsPlusNormal"/>
              <w:jc w:val="center"/>
            </w:pPr>
            <w:r>
              <w:t>4.4</w:t>
            </w:r>
          </w:p>
        </w:tc>
      </w:tr>
      <w:tr w:rsidR="003B6DB0">
        <w:tc>
          <w:tcPr>
            <w:tcW w:w="2320" w:type="dxa"/>
          </w:tcPr>
          <w:p w:rsidR="003B6DB0" w:rsidRDefault="003B6DB0">
            <w:pPr>
              <w:pStyle w:val="ConsPlusNormal"/>
            </w:pPr>
            <w:r>
              <w:t>Банковская и страховая деятельность</w:t>
            </w:r>
          </w:p>
        </w:tc>
        <w:tc>
          <w:tcPr>
            <w:tcW w:w="5896" w:type="dxa"/>
          </w:tcPr>
          <w:p w:rsidR="003B6DB0" w:rsidRDefault="003B6DB0">
            <w:pPr>
              <w:pStyle w:val="ConsPlusNormal"/>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0" w:type="dxa"/>
          </w:tcPr>
          <w:p w:rsidR="003B6DB0" w:rsidRDefault="003B6DB0">
            <w:pPr>
              <w:pStyle w:val="ConsPlusNormal"/>
              <w:jc w:val="center"/>
            </w:pPr>
            <w:r>
              <w:t>4.5</w:t>
            </w:r>
          </w:p>
        </w:tc>
      </w:tr>
      <w:tr w:rsidR="003B6DB0">
        <w:tc>
          <w:tcPr>
            <w:tcW w:w="2320" w:type="dxa"/>
          </w:tcPr>
          <w:p w:rsidR="003B6DB0" w:rsidRDefault="003B6DB0">
            <w:pPr>
              <w:pStyle w:val="ConsPlusNormal"/>
            </w:pPr>
            <w:r>
              <w:t>Общественное питание</w:t>
            </w:r>
          </w:p>
        </w:tc>
        <w:tc>
          <w:tcPr>
            <w:tcW w:w="5896" w:type="dxa"/>
          </w:tcPr>
          <w:p w:rsidR="003B6DB0" w:rsidRDefault="003B6DB0">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Pr>
          <w:p w:rsidR="003B6DB0" w:rsidRDefault="003B6DB0">
            <w:pPr>
              <w:pStyle w:val="ConsPlusNormal"/>
              <w:jc w:val="center"/>
            </w:pPr>
            <w:r>
              <w:t>4.6</w:t>
            </w:r>
          </w:p>
        </w:tc>
      </w:tr>
      <w:tr w:rsidR="003B6DB0">
        <w:tc>
          <w:tcPr>
            <w:tcW w:w="2320" w:type="dxa"/>
          </w:tcPr>
          <w:p w:rsidR="003B6DB0" w:rsidRDefault="003B6DB0">
            <w:pPr>
              <w:pStyle w:val="ConsPlusNormal"/>
            </w:pPr>
            <w:r>
              <w:t>Гостиничное обслуживание</w:t>
            </w:r>
          </w:p>
        </w:tc>
        <w:tc>
          <w:tcPr>
            <w:tcW w:w="5896" w:type="dxa"/>
          </w:tcPr>
          <w:p w:rsidR="003B6DB0" w:rsidRDefault="003B6DB0">
            <w:pPr>
              <w:pStyle w:val="ConsPlusNormal"/>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Pr>
          <w:p w:rsidR="003B6DB0" w:rsidRDefault="003B6DB0">
            <w:pPr>
              <w:pStyle w:val="ConsPlusNormal"/>
              <w:jc w:val="center"/>
            </w:pPr>
            <w:r>
              <w:t>4.7</w:t>
            </w:r>
          </w:p>
        </w:tc>
      </w:tr>
      <w:tr w:rsidR="003B6DB0">
        <w:tc>
          <w:tcPr>
            <w:tcW w:w="2320" w:type="dxa"/>
          </w:tcPr>
          <w:p w:rsidR="003B6DB0" w:rsidRDefault="003B6DB0">
            <w:pPr>
              <w:pStyle w:val="ConsPlusNormal"/>
            </w:pPr>
            <w:r>
              <w:t>Историко-культурная деятельность</w:t>
            </w:r>
          </w:p>
        </w:tc>
        <w:tc>
          <w:tcPr>
            <w:tcW w:w="5896" w:type="dxa"/>
          </w:tcPr>
          <w:p w:rsidR="003B6DB0" w:rsidRDefault="003B6DB0">
            <w:pPr>
              <w:pStyle w:val="ConsPlusNormal"/>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50" w:type="dxa"/>
          </w:tcPr>
          <w:p w:rsidR="003B6DB0" w:rsidRDefault="003B6DB0">
            <w:pPr>
              <w:pStyle w:val="ConsPlusNormal"/>
              <w:jc w:val="center"/>
            </w:pPr>
            <w:r>
              <w:t>9.3</w:t>
            </w:r>
          </w:p>
        </w:tc>
      </w:tr>
      <w:tr w:rsidR="003B6DB0">
        <w:tc>
          <w:tcPr>
            <w:tcW w:w="2320" w:type="dxa"/>
          </w:tcPr>
          <w:p w:rsidR="003B6DB0" w:rsidRDefault="003B6DB0">
            <w:pPr>
              <w:pStyle w:val="ConsPlusNormal"/>
            </w:pPr>
            <w:r>
              <w:t>Благоустройство территории</w:t>
            </w:r>
          </w:p>
        </w:tc>
        <w:tc>
          <w:tcPr>
            <w:tcW w:w="5896" w:type="dxa"/>
          </w:tcPr>
          <w:p w:rsidR="003B6DB0" w:rsidRDefault="003B6DB0">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Pr>
          <w:p w:rsidR="003B6DB0" w:rsidRDefault="003B6DB0">
            <w:pPr>
              <w:pStyle w:val="ConsPlusNormal"/>
              <w:jc w:val="center"/>
            </w:pPr>
            <w:r>
              <w:t>12.0.2</w:t>
            </w:r>
          </w:p>
        </w:tc>
      </w:tr>
    </w:tbl>
    <w:p w:rsidR="003B6DB0" w:rsidRDefault="003B6DB0">
      <w:pPr>
        <w:pStyle w:val="ConsPlusNormal"/>
        <w:jc w:val="both"/>
      </w:pPr>
    </w:p>
    <w:p w:rsidR="003B6DB0" w:rsidRDefault="003B6DB0">
      <w:pPr>
        <w:pStyle w:val="ConsPlusNormal"/>
        <w:ind w:firstLine="540"/>
        <w:jc w:val="both"/>
      </w:pPr>
      <w:r>
        <w:t>11.3.2.2.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0"/>
        <w:gridCol w:w="5896"/>
        <w:gridCol w:w="850"/>
      </w:tblGrid>
      <w:tr w:rsidR="003B6DB0">
        <w:tc>
          <w:tcPr>
            <w:tcW w:w="2320" w:type="dxa"/>
          </w:tcPr>
          <w:p w:rsidR="003B6DB0" w:rsidRDefault="003B6DB0">
            <w:pPr>
              <w:pStyle w:val="ConsPlusNormal"/>
              <w:jc w:val="center"/>
            </w:pPr>
            <w:r>
              <w:t>Наименование вида разрешенного использования земельного участка</w:t>
            </w:r>
          </w:p>
        </w:tc>
        <w:tc>
          <w:tcPr>
            <w:tcW w:w="5896" w:type="dxa"/>
          </w:tcPr>
          <w:p w:rsidR="003B6DB0" w:rsidRDefault="003B6DB0">
            <w:pPr>
              <w:pStyle w:val="ConsPlusNormal"/>
              <w:jc w:val="center"/>
            </w:pPr>
            <w:r>
              <w:t>Описание вида разрешенного использования земельного участка</w:t>
            </w:r>
          </w:p>
        </w:tc>
        <w:tc>
          <w:tcPr>
            <w:tcW w:w="850" w:type="dxa"/>
          </w:tcPr>
          <w:p w:rsidR="003B6DB0" w:rsidRDefault="003B6DB0">
            <w:pPr>
              <w:pStyle w:val="ConsPlusNormal"/>
              <w:jc w:val="center"/>
            </w:pPr>
            <w:r>
              <w:t>Код</w:t>
            </w:r>
          </w:p>
        </w:tc>
      </w:tr>
      <w:tr w:rsidR="003B6DB0">
        <w:tc>
          <w:tcPr>
            <w:tcW w:w="2320" w:type="dxa"/>
          </w:tcPr>
          <w:p w:rsidR="003B6DB0" w:rsidRDefault="003B6DB0">
            <w:pPr>
              <w:pStyle w:val="ConsPlusNormal"/>
              <w:jc w:val="center"/>
            </w:pPr>
            <w:r>
              <w:t>1</w:t>
            </w:r>
          </w:p>
        </w:tc>
        <w:tc>
          <w:tcPr>
            <w:tcW w:w="5896" w:type="dxa"/>
          </w:tcPr>
          <w:p w:rsidR="003B6DB0" w:rsidRDefault="003B6DB0">
            <w:pPr>
              <w:pStyle w:val="ConsPlusNormal"/>
              <w:jc w:val="center"/>
            </w:pPr>
            <w:r>
              <w:t>2</w:t>
            </w:r>
          </w:p>
        </w:tc>
        <w:tc>
          <w:tcPr>
            <w:tcW w:w="850" w:type="dxa"/>
          </w:tcPr>
          <w:p w:rsidR="003B6DB0" w:rsidRDefault="003B6DB0">
            <w:pPr>
              <w:pStyle w:val="ConsPlusNormal"/>
              <w:jc w:val="center"/>
            </w:pPr>
            <w:r>
              <w:t>3</w:t>
            </w:r>
          </w:p>
        </w:tc>
      </w:tr>
      <w:tr w:rsidR="003B6DB0">
        <w:tc>
          <w:tcPr>
            <w:tcW w:w="2320" w:type="dxa"/>
          </w:tcPr>
          <w:p w:rsidR="003B6DB0" w:rsidRDefault="003B6DB0">
            <w:pPr>
              <w:pStyle w:val="ConsPlusNormal"/>
            </w:pPr>
            <w:r>
              <w:t>Многоэтажная жилая застройка (высотная застройка)</w:t>
            </w:r>
          </w:p>
        </w:tc>
        <w:tc>
          <w:tcPr>
            <w:tcW w:w="5896" w:type="dxa"/>
          </w:tcPr>
          <w:p w:rsidR="003B6DB0" w:rsidRDefault="003B6DB0">
            <w:pPr>
              <w:pStyle w:val="ConsPlusNormal"/>
            </w:pPr>
            <w: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850" w:type="dxa"/>
          </w:tcPr>
          <w:p w:rsidR="003B6DB0" w:rsidRDefault="003B6DB0">
            <w:pPr>
              <w:pStyle w:val="ConsPlusNormal"/>
              <w:jc w:val="center"/>
            </w:pPr>
            <w:r>
              <w:t>2.6</w:t>
            </w:r>
          </w:p>
        </w:tc>
      </w:tr>
      <w:tr w:rsidR="003B6DB0">
        <w:tc>
          <w:tcPr>
            <w:tcW w:w="2320" w:type="dxa"/>
          </w:tcPr>
          <w:p w:rsidR="003B6DB0" w:rsidRDefault="003B6DB0">
            <w:pPr>
              <w:pStyle w:val="ConsPlusNormal"/>
            </w:pPr>
            <w:r>
              <w:t>Хранение автотранспорта</w:t>
            </w:r>
          </w:p>
        </w:tc>
        <w:tc>
          <w:tcPr>
            <w:tcW w:w="5896" w:type="dxa"/>
          </w:tcPr>
          <w:p w:rsidR="003B6DB0" w:rsidRDefault="003B6DB0">
            <w:pPr>
              <w:pStyle w:val="ConsPlusNormal"/>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850" w:type="dxa"/>
          </w:tcPr>
          <w:p w:rsidR="003B6DB0" w:rsidRDefault="003B6DB0">
            <w:pPr>
              <w:pStyle w:val="ConsPlusNormal"/>
              <w:jc w:val="center"/>
            </w:pPr>
            <w:r>
              <w:t>2.7.1</w:t>
            </w:r>
          </w:p>
        </w:tc>
      </w:tr>
      <w:tr w:rsidR="003B6DB0">
        <w:tc>
          <w:tcPr>
            <w:tcW w:w="2320" w:type="dxa"/>
          </w:tcPr>
          <w:p w:rsidR="003B6DB0" w:rsidRDefault="003B6DB0">
            <w:pPr>
              <w:pStyle w:val="ConsPlusNormal"/>
            </w:pPr>
            <w:r>
              <w:t>Предоставление коммунальных услуг</w:t>
            </w:r>
          </w:p>
        </w:tc>
        <w:tc>
          <w:tcPr>
            <w:tcW w:w="5896" w:type="dxa"/>
          </w:tcPr>
          <w:p w:rsidR="003B6DB0" w:rsidRDefault="003B6DB0">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0" w:type="dxa"/>
          </w:tcPr>
          <w:p w:rsidR="003B6DB0" w:rsidRDefault="003B6DB0">
            <w:pPr>
              <w:pStyle w:val="ConsPlusNormal"/>
              <w:jc w:val="center"/>
            </w:pPr>
            <w:r>
              <w:t>3.1.1</w:t>
            </w:r>
          </w:p>
        </w:tc>
      </w:tr>
      <w:tr w:rsidR="003B6DB0">
        <w:tc>
          <w:tcPr>
            <w:tcW w:w="2320" w:type="dxa"/>
          </w:tcPr>
          <w:p w:rsidR="003B6DB0" w:rsidRDefault="003B6DB0">
            <w:pPr>
              <w:pStyle w:val="ConsPlusNormal"/>
            </w:pPr>
            <w:r>
              <w:t>Административные здания организаций, обеспечивающих предоставление коммунальных услуг</w:t>
            </w:r>
          </w:p>
        </w:tc>
        <w:tc>
          <w:tcPr>
            <w:tcW w:w="5896" w:type="dxa"/>
          </w:tcPr>
          <w:p w:rsidR="003B6DB0" w:rsidRDefault="003B6DB0">
            <w:pPr>
              <w:pStyle w:val="ConsPlusNormal"/>
            </w:pPr>
            <w:r>
              <w:t>Размещение зданий, предназначенных для приема физических и юридических лиц в связи с предоставлением им коммунальных услуг</w:t>
            </w:r>
          </w:p>
        </w:tc>
        <w:tc>
          <w:tcPr>
            <w:tcW w:w="850" w:type="dxa"/>
          </w:tcPr>
          <w:p w:rsidR="003B6DB0" w:rsidRDefault="003B6DB0">
            <w:pPr>
              <w:pStyle w:val="ConsPlusNormal"/>
              <w:jc w:val="center"/>
            </w:pPr>
            <w:r>
              <w:t>3.1.2</w:t>
            </w:r>
          </w:p>
        </w:tc>
      </w:tr>
      <w:tr w:rsidR="003B6DB0">
        <w:tc>
          <w:tcPr>
            <w:tcW w:w="2320" w:type="dxa"/>
          </w:tcPr>
          <w:p w:rsidR="003B6DB0" w:rsidRDefault="003B6DB0">
            <w:pPr>
              <w:pStyle w:val="ConsPlusNormal"/>
            </w:pPr>
            <w:r>
              <w:t>Оказание социальной помощи населению</w:t>
            </w:r>
          </w:p>
        </w:tc>
        <w:tc>
          <w:tcPr>
            <w:tcW w:w="5896" w:type="dxa"/>
          </w:tcPr>
          <w:p w:rsidR="003B6DB0" w:rsidRDefault="003B6DB0">
            <w:pPr>
              <w:pStyle w:val="ConsPlusNormal"/>
            </w:pPr>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50" w:type="dxa"/>
          </w:tcPr>
          <w:p w:rsidR="003B6DB0" w:rsidRDefault="003B6DB0">
            <w:pPr>
              <w:pStyle w:val="ConsPlusNormal"/>
              <w:jc w:val="center"/>
            </w:pPr>
            <w:r>
              <w:t>3.2.2</w:t>
            </w:r>
          </w:p>
        </w:tc>
      </w:tr>
      <w:tr w:rsidR="003B6DB0">
        <w:tc>
          <w:tcPr>
            <w:tcW w:w="2320" w:type="dxa"/>
          </w:tcPr>
          <w:p w:rsidR="003B6DB0" w:rsidRDefault="003B6DB0">
            <w:pPr>
              <w:pStyle w:val="ConsPlusNormal"/>
            </w:pPr>
            <w:r>
              <w:t>Оказание услуг связи</w:t>
            </w:r>
          </w:p>
        </w:tc>
        <w:tc>
          <w:tcPr>
            <w:tcW w:w="5896" w:type="dxa"/>
          </w:tcPr>
          <w:p w:rsidR="003B6DB0" w:rsidRDefault="003B6DB0">
            <w:pPr>
              <w:pStyle w:val="ConsPlusNormal"/>
            </w:pPr>
            <w: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0" w:type="dxa"/>
          </w:tcPr>
          <w:p w:rsidR="003B6DB0" w:rsidRDefault="003B6DB0">
            <w:pPr>
              <w:pStyle w:val="ConsPlusNormal"/>
              <w:jc w:val="center"/>
            </w:pPr>
            <w:r>
              <w:t>3.2.3</w:t>
            </w:r>
          </w:p>
        </w:tc>
      </w:tr>
      <w:tr w:rsidR="003B6DB0">
        <w:tc>
          <w:tcPr>
            <w:tcW w:w="2320" w:type="dxa"/>
          </w:tcPr>
          <w:p w:rsidR="003B6DB0" w:rsidRDefault="003B6DB0">
            <w:pPr>
              <w:pStyle w:val="ConsPlusNormal"/>
            </w:pPr>
            <w:r>
              <w:t>Общежития</w:t>
            </w:r>
          </w:p>
        </w:tc>
        <w:tc>
          <w:tcPr>
            <w:tcW w:w="5896" w:type="dxa"/>
          </w:tcPr>
          <w:p w:rsidR="003B6DB0" w:rsidRDefault="003B6DB0">
            <w:pPr>
              <w:pStyle w:val="ConsPlusNormal"/>
            </w:pPr>
            <w: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50" w:type="dxa"/>
          </w:tcPr>
          <w:p w:rsidR="003B6DB0" w:rsidRDefault="003B6DB0">
            <w:pPr>
              <w:pStyle w:val="ConsPlusNormal"/>
              <w:jc w:val="center"/>
            </w:pPr>
            <w:r>
              <w:t>3.2.4</w:t>
            </w:r>
          </w:p>
        </w:tc>
      </w:tr>
      <w:tr w:rsidR="003B6DB0">
        <w:tc>
          <w:tcPr>
            <w:tcW w:w="2320" w:type="dxa"/>
          </w:tcPr>
          <w:p w:rsidR="003B6DB0" w:rsidRDefault="003B6DB0">
            <w:pPr>
              <w:pStyle w:val="ConsPlusNormal"/>
            </w:pPr>
            <w:r>
              <w:t>Осуществление религиозных обрядов</w:t>
            </w:r>
          </w:p>
        </w:tc>
        <w:tc>
          <w:tcPr>
            <w:tcW w:w="5896" w:type="dxa"/>
          </w:tcPr>
          <w:p w:rsidR="003B6DB0" w:rsidRDefault="003B6DB0">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0" w:type="dxa"/>
          </w:tcPr>
          <w:p w:rsidR="003B6DB0" w:rsidRDefault="003B6DB0">
            <w:pPr>
              <w:pStyle w:val="ConsPlusNormal"/>
              <w:jc w:val="center"/>
            </w:pPr>
            <w:r>
              <w:t>3.7.1</w:t>
            </w:r>
          </w:p>
        </w:tc>
      </w:tr>
      <w:tr w:rsidR="003B6DB0">
        <w:tc>
          <w:tcPr>
            <w:tcW w:w="2320" w:type="dxa"/>
          </w:tcPr>
          <w:p w:rsidR="003B6DB0" w:rsidRDefault="003B6DB0">
            <w:pPr>
              <w:pStyle w:val="ConsPlusNormal"/>
            </w:pPr>
            <w:r>
              <w:t>Религиозное управление и образование</w:t>
            </w:r>
          </w:p>
        </w:tc>
        <w:tc>
          <w:tcPr>
            <w:tcW w:w="5896" w:type="dxa"/>
          </w:tcPr>
          <w:p w:rsidR="003B6DB0" w:rsidRDefault="003B6DB0">
            <w:pPr>
              <w:pStyle w:val="ConsPlusNormal"/>
            </w:pPr>
            <w: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50" w:type="dxa"/>
          </w:tcPr>
          <w:p w:rsidR="003B6DB0" w:rsidRDefault="003B6DB0">
            <w:pPr>
              <w:pStyle w:val="ConsPlusNormal"/>
              <w:jc w:val="center"/>
            </w:pPr>
            <w:r>
              <w:t>3.7.2</w:t>
            </w:r>
          </w:p>
        </w:tc>
      </w:tr>
      <w:tr w:rsidR="003B6DB0">
        <w:tc>
          <w:tcPr>
            <w:tcW w:w="2320" w:type="dxa"/>
          </w:tcPr>
          <w:p w:rsidR="003B6DB0" w:rsidRDefault="003B6DB0">
            <w:pPr>
              <w:pStyle w:val="ConsPlusNormal"/>
            </w:pPr>
            <w:r>
              <w:t>Служебные гаражи</w:t>
            </w:r>
          </w:p>
        </w:tc>
        <w:tc>
          <w:tcPr>
            <w:tcW w:w="5896" w:type="dxa"/>
          </w:tcPr>
          <w:p w:rsidR="003B6DB0" w:rsidRDefault="003B6DB0">
            <w:pPr>
              <w:pStyle w:val="ConsPlusNormal"/>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50" w:type="dxa"/>
          </w:tcPr>
          <w:p w:rsidR="003B6DB0" w:rsidRDefault="003B6DB0">
            <w:pPr>
              <w:pStyle w:val="ConsPlusNormal"/>
              <w:jc w:val="center"/>
            </w:pPr>
            <w:r>
              <w:t>4.9</w:t>
            </w:r>
          </w:p>
        </w:tc>
      </w:tr>
      <w:tr w:rsidR="003B6DB0">
        <w:tc>
          <w:tcPr>
            <w:tcW w:w="2320" w:type="dxa"/>
          </w:tcPr>
          <w:p w:rsidR="003B6DB0" w:rsidRDefault="003B6DB0">
            <w:pPr>
              <w:pStyle w:val="ConsPlusNormal"/>
            </w:pPr>
            <w:r>
              <w:t>Обеспечение занятий спортом в помещениях</w:t>
            </w:r>
          </w:p>
        </w:tc>
        <w:tc>
          <w:tcPr>
            <w:tcW w:w="5896" w:type="dxa"/>
          </w:tcPr>
          <w:p w:rsidR="003B6DB0" w:rsidRDefault="003B6DB0">
            <w:pPr>
              <w:pStyle w:val="ConsPlusNormal"/>
            </w:pPr>
            <w:r>
              <w:t>Размещение спортивных клубов, спортивных залов, бассейнов, физкультурно-оздоровительных комплексов в зданиях и сооружениях</w:t>
            </w:r>
          </w:p>
        </w:tc>
        <w:tc>
          <w:tcPr>
            <w:tcW w:w="850" w:type="dxa"/>
          </w:tcPr>
          <w:p w:rsidR="003B6DB0" w:rsidRDefault="003B6DB0">
            <w:pPr>
              <w:pStyle w:val="ConsPlusNormal"/>
              <w:jc w:val="center"/>
            </w:pPr>
            <w:r>
              <w:t>5.1.2</w:t>
            </w:r>
          </w:p>
        </w:tc>
      </w:tr>
      <w:tr w:rsidR="003B6DB0">
        <w:tc>
          <w:tcPr>
            <w:tcW w:w="2320" w:type="dxa"/>
          </w:tcPr>
          <w:p w:rsidR="003B6DB0" w:rsidRDefault="003B6DB0">
            <w:pPr>
              <w:pStyle w:val="ConsPlusNormal"/>
            </w:pPr>
            <w:r>
              <w:t>Площадки для занятий спортом</w:t>
            </w:r>
          </w:p>
        </w:tc>
        <w:tc>
          <w:tcPr>
            <w:tcW w:w="5896" w:type="dxa"/>
          </w:tcPr>
          <w:p w:rsidR="003B6DB0" w:rsidRDefault="003B6DB0">
            <w:pPr>
              <w:pStyle w:val="ConsPlusNormal"/>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0" w:type="dxa"/>
          </w:tcPr>
          <w:p w:rsidR="003B6DB0" w:rsidRDefault="003B6DB0">
            <w:pPr>
              <w:pStyle w:val="ConsPlusNormal"/>
              <w:jc w:val="center"/>
            </w:pPr>
            <w:r>
              <w:t>5.1.3</w:t>
            </w:r>
          </w:p>
        </w:tc>
      </w:tr>
    </w:tbl>
    <w:p w:rsidR="003B6DB0" w:rsidRDefault="003B6DB0">
      <w:pPr>
        <w:pStyle w:val="ConsPlusNormal"/>
        <w:jc w:val="both"/>
      </w:pPr>
    </w:p>
    <w:p w:rsidR="003B6DB0" w:rsidRDefault="003B6DB0">
      <w:pPr>
        <w:pStyle w:val="ConsPlusNormal"/>
        <w:ind w:firstLine="540"/>
        <w:jc w:val="both"/>
      </w:pPr>
      <w:r>
        <w:t xml:space="preserve">Примечание: текстовое наименование вида разрешенного использования земельного участка и его код (числовое обозначение) являются равнозначными и утверждены </w:t>
      </w:r>
      <w:hyperlink r:id="rId184">
        <w:r>
          <w:rPr>
            <w:color w:val="0000FF"/>
          </w:rPr>
          <w:t>приказом</w:t>
        </w:r>
      </w:hyperlink>
      <w:r>
        <w:t xml:space="preserve"> Федеральной службы государственной регистрации, кадастра и картографии от 10.11.2020 N П/0412 "Об утверждении классификатора видов разрешенного использования земельных участков".</w:t>
      </w:r>
    </w:p>
    <w:p w:rsidR="003B6DB0" w:rsidRDefault="003B6DB0">
      <w:pPr>
        <w:pStyle w:val="ConsPlusNormal"/>
        <w:jc w:val="both"/>
      </w:pPr>
    </w:p>
    <w:p w:rsidR="003B6DB0" w:rsidRDefault="003B6DB0">
      <w:pPr>
        <w:pStyle w:val="ConsPlusNormal"/>
        <w:ind w:firstLine="540"/>
        <w:jc w:val="both"/>
      </w:pPr>
      <w:r>
        <w:t>3.2.3.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B6DB0" w:rsidRDefault="003B6DB0">
      <w:pPr>
        <w:pStyle w:val="ConsPlusNormal"/>
        <w:spacing w:before="200"/>
        <w:ind w:firstLine="540"/>
        <w:jc w:val="both"/>
      </w:pPr>
      <w:r>
        <w:t>1) минимальная площадь земельных участков - 300 кв. м для незастроенных, вновь образуемых земельных участков, для образованных земельных участков не устанавливается;</w:t>
      </w:r>
    </w:p>
    <w:p w:rsidR="003B6DB0" w:rsidRDefault="003B6DB0">
      <w:pPr>
        <w:pStyle w:val="ConsPlusNormal"/>
        <w:spacing w:before="200"/>
        <w:ind w:firstLine="540"/>
        <w:jc w:val="both"/>
      </w:pPr>
      <w:r>
        <w:t>максимальная площадь не подлежит установлению, но не более существующих границ квартала (за исключением земельных участков, образуемых для нужд муниципального образования город Краснодар);</w:t>
      </w:r>
    </w:p>
    <w:p w:rsidR="003B6DB0" w:rsidRDefault="003B6DB0">
      <w:pPr>
        <w:pStyle w:val="ConsPlusNormal"/>
        <w:spacing w:before="200"/>
        <w:ind w:firstLine="540"/>
        <w:jc w:val="both"/>
      </w:pPr>
      <w:r>
        <w:t>2) минимальный отступ зданий, сооружений и сооружений вспомогательного использования от границы, отделяющей земельный участок от территории общего пользования, - без отступа;</w:t>
      </w:r>
    </w:p>
    <w:p w:rsidR="003B6DB0" w:rsidRDefault="003B6DB0">
      <w:pPr>
        <w:pStyle w:val="ConsPlusNormal"/>
        <w:spacing w:before="200"/>
        <w:ind w:firstLine="540"/>
        <w:jc w:val="both"/>
      </w:pPr>
      <w:r>
        <w:t>3) минимальный отступ зданий, сооружений и сооружений вспомогательного использования от границ смежных земельных участков по периметру квартала - 1 м;</w:t>
      </w:r>
    </w:p>
    <w:p w:rsidR="003B6DB0" w:rsidRDefault="003B6DB0">
      <w:pPr>
        <w:pStyle w:val="ConsPlusNormal"/>
        <w:spacing w:before="200"/>
        <w:ind w:firstLine="540"/>
        <w:jc w:val="both"/>
      </w:pPr>
      <w:r>
        <w:t>минимальный отступ зданий, сооружений и сооружений вспомогательного использования от границ смежных земельных участков внутри квартала - 3 м;</w:t>
      </w:r>
    </w:p>
    <w:p w:rsidR="003B6DB0" w:rsidRDefault="003B6DB0">
      <w:pPr>
        <w:pStyle w:val="ConsPlusNormal"/>
        <w:spacing w:before="200"/>
        <w:ind w:firstLine="540"/>
        <w:jc w:val="both"/>
      </w:pPr>
      <w:r>
        <w:t>минимальный отступ от исторической линии застройки квартала для применения максимальной высоты объекта капитального строительства внутри квартала определяется для каждого квартала в зависимости от ситуации, с учетом действующих градостроительных норм и правил, но не менее 25 м;</w:t>
      </w:r>
    </w:p>
    <w:p w:rsidR="003B6DB0" w:rsidRDefault="003B6DB0">
      <w:pPr>
        <w:pStyle w:val="ConsPlusNormal"/>
        <w:spacing w:before="200"/>
        <w:ind w:firstLine="540"/>
        <w:jc w:val="both"/>
      </w:pPr>
      <w:r>
        <w:t>4) максимальная этажность зданий по периметру квартала (за исключением зданий, строений и сооружений вспомогательного использования) - 3;</w:t>
      </w:r>
    </w:p>
    <w:p w:rsidR="003B6DB0" w:rsidRDefault="003B6DB0">
      <w:pPr>
        <w:pStyle w:val="ConsPlusNormal"/>
        <w:spacing w:before="200"/>
        <w:ind w:firstLine="540"/>
        <w:jc w:val="both"/>
      </w:pPr>
      <w:r>
        <w:t>максимальная этажность зданий внутри квартала (за исключением зданий, строений и сооружений вспомогательного использования) - 4;</w:t>
      </w:r>
    </w:p>
    <w:p w:rsidR="003B6DB0" w:rsidRDefault="003B6DB0">
      <w:pPr>
        <w:pStyle w:val="ConsPlusNormal"/>
        <w:spacing w:before="200"/>
        <w:ind w:firstLine="540"/>
        <w:jc w:val="both"/>
      </w:pPr>
      <w:r>
        <w:t>максимальная этажность для строений и сооружений вспомогательного использования - 2;</w:t>
      </w:r>
    </w:p>
    <w:p w:rsidR="003B6DB0" w:rsidRDefault="003B6DB0">
      <w:pPr>
        <w:pStyle w:val="ConsPlusNormal"/>
        <w:spacing w:before="200"/>
        <w:ind w:firstLine="540"/>
        <w:jc w:val="both"/>
      </w:pPr>
      <w:r>
        <w:t>5) максимальная высота зданий от уровня земли до верха карниза по периметру квартала (за исключением зданий, строений и сооружений вспомогательного использования) - 12 м, но не выше карниза самого высокого здания в ряду застройки стороны квартала. Высота здания по коньку кровли не регламентируется. В случае устройства скатных кровель - высота по коньку кровли определяется исходя из сохраняемых силуэтных параметров - угол наклона кровли 20 - 40%;</w:t>
      </w:r>
    </w:p>
    <w:p w:rsidR="003B6DB0" w:rsidRDefault="003B6DB0">
      <w:pPr>
        <w:pStyle w:val="ConsPlusNormal"/>
        <w:spacing w:before="200"/>
        <w:ind w:firstLine="540"/>
        <w:jc w:val="both"/>
      </w:pPr>
      <w:r>
        <w:t>максимальная высота зданий от отметки существующего уровня земли до конька кровли (парапета совмещенной кровли) внутри квартала (за исключением зданий, строений и сооружений вспомогательного использования) - 15 м;</w:t>
      </w:r>
    </w:p>
    <w:p w:rsidR="003B6DB0" w:rsidRDefault="003B6DB0">
      <w:pPr>
        <w:pStyle w:val="ConsPlusNormal"/>
        <w:spacing w:before="200"/>
        <w:ind w:firstLine="540"/>
        <w:jc w:val="both"/>
      </w:pPr>
      <w:r>
        <w:t>максимальная высота от уровня земли до верха перекрытия последнего этажа для строений и сооружений вспомогательного использования внутри квартала - 15 м;</w:t>
      </w:r>
    </w:p>
    <w:p w:rsidR="003B6DB0" w:rsidRDefault="003B6DB0">
      <w:pPr>
        <w:pStyle w:val="ConsPlusNormal"/>
        <w:spacing w:before="200"/>
        <w:ind w:firstLine="540"/>
        <w:jc w:val="both"/>
      </w:pPr>
      <w:r>
        <w:t>6) максимальный процент застройки земельного участка - 65%;</w:t>
      </w:r>
    </w:p>
    <w:p w:rsidR="003B6DB0" w:rsidRDefault="003B6DB0">
      <w:pPr>
        <w:pStyle w:val="ConsPlusNormal"/>
        <w:spacing w:before="200"/>
        <w:ind w:firstLine="540"/>
        <w:jc w:val="both"/>
      </w:pPr>
      <w:r>
        <w:t>7) минимальная ширина земельных участков не регламентируется.</w:t>
      </w:r>
    </w:p>
    <w:p w:rsidR="003B6DB0" w:rsidRDefault="003B6DB0">
      <w:pPr>
        <w:pStyle w:val="ConsPlusNormal"/>
        <w:spacing w:before="200"/>
        <w:ind w:firstLine="540"/>
        <w:jc w:val="both"/>
      </w:pPr>
      <w:r>
        <w:t xml:space="preserve">Условный вид разрешенного использования с кодом 2.6 возможен к применению в качестве исключения согласно </w:t>
      </w:r>
      <w:hyperlink r:id="rId185">
        <w:r>
          <w:rPr>
            <w:color w:val="0000FF"/>
          </w:rPr>
          <w:t>Приказу</w:t>
        </w:r>
      </w:hyperlink>
      <w:r>
        <w:t xml:space="preserve"> от 01.03.2019 N 26-кн.</w:t>
      </w:r>
    </w:p>
    <w:p w:rsidR="003B6DB0" w:rsidRDefault="003B6DB0">
      <w:pPr>
        <w:pStyle w:val="ConsPlusNormal"/>
        <w:spacing w:before="200"/>
        <w:ind w:firstLine="540"/>
        <w:jc w:val="both"/>
      </w:pPr>
      <w:r>
        <w:t xml:space="preserve">Требования к предельным минимальным размерам земельных участков не применяются в случаях, указанных в </w:t>
      </w:r>
      <w:hyperlink w:anchor="P245">
        <w:r>
          <w:rPr>
            <w:color w:val="0000FF"/>
          </w:rPr>
          <w:t>пункте 11 статьи 7</w:t>
        </w:r>
      </w:hyperlink>
      <w:r>
        <w:t xml:space="preserve"> настоящих Правил.</w:t>
      </w:r>
    </w:p>
    <w:p w:rsidR="003B6DB0" w:rsidRDefault="003B6DB0">
      <w:pPr>
        <w:pStyle w:val="ConsPlusNormal"/>
        <w:spacing w:before="200"/>
        <w:ind w:firstLine="540"/>
        <w:jc w:val="both"/>
      </w:pPr>
      <w:r>
        <w:t xml:space="preserve">3.1.4. Застройку земельных участков следует осуществлять в соответствии с предельными параметрами разрешенного строительства, установленными пунктом 3.2.3 раздела 3.2 настоящей статьи, и с учетом положений </w:t>
      </w:r>
      <w:hyperlink w:anchor="P20355">
        <w:r>
          <w:rPr>
            <w:color w:val="0000FF"/>
          </w:rPr>
          <w:t>статьи 27</w:t>
        </w:r>
      </w:hyperlink>
      <w:r>
        <w:t xml:space="preserve"> настоящих Правил.</w:t>
      </w:r>
    </w:p>
    <w:p w:rsidR="003B6DB0" w:rsidRDefault="003B6DB0">
      <w:pPr>
        <w:pStyle w:val="ConsPlusNormal"/>
        <w:spacing w:before="200"/>
        <w:ind w:firstLine="540"/>
        <w:jc w:val="both"/>
      </w:pPr>
      <w:r>
        <w:t>Расстояние от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rsidR="003B6DB0" w:rsidRDefault="003B6DB0">
      <w:pPr>
        <w:pStyle w:val="ConsPlusNormal"/>
        <w:spacing w:before="200"/>
        <w:ind w:firstLine="540"/>
        <w:jc w:val="both"/>
      </w:pPr>
      <w:r>
        <w:t>11.3.3. Историческая общественно-деловая зона с типом этажности кварталов К4(5) (ИОД.К4(5)</w:t>
      </w:r>
    </w:p>
    <w:p w:rsidR="003B6DB0" w:rsidRDefault="003B6DB0">
      <w:pPr>
        <w:pStyle w:val="ConsPlusNormal"/>
        <w:spacing w:before="200"/>
        <w:ind w:firstLine="540"/>
        <w:jc w:val="both"/>
      </w:pPr>
      <w:r>
        <w:t>11.3.3.1.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0"/>
        <w:gridCol w:w="5896"/>
        <w:gridCol w:w="850"/>
      </w:tblGrid>
      <w:tr w:rsidR="003B6DB0">
        <w:tc>
          <w:tcPr>
            <w:tcW w:w="2320" w:type="dxa"/>
          </w:tcPr>
          <w:p w:rsidR="003B6DB0" w:rsidRDefault="003B6DB0">
            <w:pPr>
              <w:pStyle w:val="ConsPlusNormal"/>
              <w:jc w:val="center"/>
            </w:pPr>
            <w:r>
              <w:t>Наименование вида разрешенного использования земельного участка</w:t>
            </w:r>
          </w:p>
        </w:tc>
        <w:tc>
          <w:tcPr>
            <w:tcW w:w="5896" w:type="dxa"/>
          </w:tcPr>
          <w:p w:rsidR="003B6DB0" w:rsidRDefault="003B6DB0">
            <w:pPr>
              <w:pStyle w:val="ConsPlusNormal"/>
              <w:jc w:val="center"/>
            </w:pPr>
            <w:r>
              <w:t>Описание вида разрешенного использования земельного участка</w:t>
            </w:r>
          </w:p>
        </w:tc>
        <w:tc>
          <w:tcPr>
            <w:tcW w:w="850" w:type="dxa"/>
          </w:tcPr>
          <w:p w:rsidR="003B6DB0" w:rsidRDefault="003B6DB0">
            <w:pPr>
              <w:pStyle w:val="ConsPlusNormal"/>
              <w:jc w:val="center"/>
            </w:pPr>
            <w:r>
              <w:t>Код</w:t>
            </w:r>
          </w:p>
        </w:tc>
      </w:tr>
      <w:tr w:rsidR="003B6DB0">
        <w:tc>
          <w:tcPr>
            <w:tcW w:w="2320" w:type="dxa"/>
          </w:tcPr>
          <w:p w:rsidR="003B6DB0" w:rsidRDefault="003B6DB0">
            <w:pPr>
              <w:pStyle w:val="ConsPlusNormal"/>
              <w:jc w:val="center"/>
            </w:pPr>
            <w:r>
              <w:t>1</w:t>
            </w:r>
          </w:p>
        </w:tc>
        <w:tc>
          <w:tcPr>
            <w:tcW w:w="5896" w:type="dxa"/>
          </w:tcPr>
          <w:p w:rsidR="003B6DB0" w:rsidRDefault="003B6DB0">
            <w:pPr>
              <w:pStyle w:val="ConsPlusNormal"/>
              <w:jc w:val="center"/>
            </w:pPr>
            <w:r>
              <w:t>2</w:t>
            </w:r>
          </w:p>
        </w:tc>
        <w:tc>
          <w:tcPr>
            <w:tcW w:w="850" w:type="dxa"/>
          </w:tcPr>
          <w:p w:rsidR="003B6DB0" w:rsidRDefault="003B6DB0">
            <w:pPr>
              <w:pStyle w:val="ConsPlusNormal"/>
              <w:jc w:val="center"/>
            </w:pPr>
            <w:r>
              <w:t>3</w:t>
            </w:r>
          </w:p>
        </w:tc>
      </w:tr>
      <w:tr w:rsidR="003B6DB0">
        <w:tc>
          <w:tcPr>
            <w:tcW w:w="2320" w:type="dxa"/>
          </w:tcPr>
          <w:p w:rsidR="003B6DB0" w:rsidRDefault="003B6DB0">
            <w:pPr>
              <w:pStyle w:val="ConsPlusNormal"/>
            </w:pPr>
            <w:r>
              <w:t>Для индивидуального жилищного строительства</w:t>
            </w:r>
          </w:p>
        </w:tc>
        <w:tc>
          <w:tcPr>
            <w:tcW w:w="5896" w:type="dxa"/>
          </w:tcPr>
          <w:p w:rsidR="003B6DB0" w:rsidRDefault="003B6DB0">
            <w:pPr>
              <w:pStyle w:val="ConsPlusNormal"/>
            </w:pPr>
            <w: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c>
          <w:tcPr>
            <w:tcW w:w="850" w:type="dxa"/>
          </w:tcPr>
          <w:p w:rsidR="003B6DB0" w:rsidRDefault="003B6DB0">
            <w:pPr>
              <w:pStyle w:val="ConsPlusNormal"/>
              <w:jc w:val="center"/>
            </w:pPr>
            <w:r>
              <w:t>2.1</w:t>
            </w:r>
          </w:p>
        </w:tc>
      </w:tr>
      <w:tr w:rsidR="003B6DB0">
        <w:tc>
          <w:tcPr>
            <w:tcW w:w="2320" w:type="dxa"/>
          </w:tcPr>
          <w:p w:rsidR="003B6DB0" w:rsidRDefault="003B6DB0">
            <w:pPr>
              <w:pStyle w:val="ConsPlusNormal"/>
            </w:pPr>
            <w:r>
              <w:t>Малоэтажная многоквартирная жилая застройка</w:t>
            </w:r>
          </w:p>
        </w:tc>
        <w:tc>
          <w:tcPr>
            <w:tcW w:w="5896" w:type="dxa"/>
          </w:tcPr>
          <w:p w:rsidR="003B6DB0" w:rsidRDefault="003B6DB0">
            <w:pPr>
              <w:pStyle w:val="ConsPlusNormal"/>
            </w:pPr>
            <w: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0" w:type="dxa"/>
          </w:tcPr>
          <w:p w:rsidR="003B6DB0" w:rsidRDefault="003B6DB0">
            <w:pPr>
              <w:pStyle w:val="ConsPlusNormal"/>
              <w:jc w:val="center"/>
            </w:pPr>
            <w:r>
              <w:t>2.1.1</w:t>
            </w:r>
          </w:p>
        </w:tc>
      </w:tr>
      <w:tr w:rsidR="003B6DB0">
        <w:tc>
          <w:tcPr>
            <w:tcW w:w="2320" w:type="dxa"/>
          </w:tcPr>
          <w:p w:rsidR="003B6DB0" w:rsidRDefault="003B6DB0">
            <w:pPr>
              <w:pStyle w:val="ConsPlusNormal"/>
            </w:pPr>
            <w:r>
              <w:t>Блокированная жилая застройка</w:t>
            </w:r>
          </w:p>
        </w:tc>
        <w:tc>
          <w:tcPr>
            <w:tcW w:w="5896" w:type="dxa"/>
          </w:tcPr>
          <w:p w:rsidR="003B6DB0" w:rsidRDefault="003B6DB0">
            <w:pPr>
              <w:pStyle w:val="ConsPlusNormal"/>
            </w:pPr>
            <w: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850" w:type="dxa"/>
          </w:tcPr>
          <w:p w:rsidR="003B6DB0" w:rsidRDefault="003B6DB0">
            <w:pPr>
              <w:pStyle w:val="ConsPlusNormal"/>
              <w:jc w:val="center"/>
            </w:pPr>
            <w:r>
              <w:t>2.3</w:t>
            </w:r>
          </w:p>
        </w:tc>
      </w:tr>
      <w:tr w:rsidR="003B6DB0">
        <w:tc>
          <w:tcPr>
            <w:tcW w:w="2320" w:type="dxa"/>
          </w:tcPr>
          <w:p w:rsidR="003B6DB0" w:rsidRDefault="003B6DB0">
            <w:pPr>
              <w:pStyle w:val="ConsPlusNormal"/>
            </w:pPr>
            <w:r>
              <w:t>Среднеэтажная жилая застройка</w:t>
            </w:r>
          </w:p>
        </w:tc>
        <w:tc>
          <w:tcPr>
            <w:tcW w:w="5896" w:type="dxa"/>
          </w:tcPr>
          <w:p w:rsidR="003B6DB0" w:rsidRDefault="003B6DB0">
            <w:pPr>
              <w:pStyle w:val="ConsPlusNormal"/>
            </w:pPr>
            <w: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850" w:type="dxa"/>
          </w:tcPr>
          <w:p w:rsidR="003B6DB0" w:rsidRDefault="003B6DB0">
            <w:pPr>
              <w:pStyle w:val="ConsPlusNormal"/>
              <w:jc w:val="center"/>
            </w:pPr>
            <w:r>
              <w:t>2.5</w:t>
            </w:r>
          </w:p>
        </w:tc>
      </w:tr>
      <w:tr w:rsidR="003B6DB0">
        <w:tc>
          <w:tcPr>
            <w:tcW w:w="2320" w:type="dxa"/>
          </w:tcPr>
          <w:p w:rsidR="003B6DB0" w:rsidRDefault="003B6DB0">
            <w:pPr>
              <w:pStyle w:val="ConsPlusNormal"/>
            </w:pPr>
            <w:r>
              <w:t>Амбулаторно-поликлиническое обслуживание</w:t>
            </w:r>
          </w:p>
        </w:tc>
        <w:tc>
          <w:tcPr>
            <w:tcW w:w="5896" w:type="dxa"/>
          </w:tcPr>
          <w:p w:rsidR="003B6DB0" w:rsidRDefault="003B6DB0">
            <w:pPr>
              <w:pStyle w:val="ConsPlusNormal"/>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Pr>
          <w:p w:rsidR="003B6DB0" w:rsidRDefault="003B6DB0">
            <w:pPr>
              <w:pStyle w:val="ConsPlusNormal"/>
              <w:jc w:val="center"/>
            </w:pPr>
            <w:r>
              <w:t>3.4.1</w:t>
            </w:r>
          </w:p>
        </w:tc>
      </w:tr>
      <w:tr w:rsidR="003B6DB0">
        <w:tc>
          <w:tcPr>
            <w:tcW w:w="2320" w:type="dxa"/>
          </w:tcPr>
          <w:p w:rsidR="003B6DB0" w:rsidRDefault="003B6DB0">
            <w:pPr>
              <w:pStyle w:val="ConsPlusNormal"/>
            </w:pPr>
            <w:r>
              <w:t>Стационарное медицинское обслуживание</w:t>
            </w:r>
          </w:p>
        </w:tc>
        <w:tc>
          <w:tcPr>
            <w:tcW w:w="5896" w:type="dxa"/>
          </w:tcPr>
          <w:p w:rsidR="003B6DB0" w:rsidRDefault="003B6DB0">
            <w:pPr>
              <w:pStyle w:val="ConsPlusNormal"/>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850" w:type="dxa"/>
          </w:tcPr>
          <w:p w:rsidR="003B6DB0" w:rsidRDefault="003B6DB0">
            <w:pPr>
              <w:pStyle w:val="ConsPlusNormal"/>
              <w:jc w:val="center"/>
            </w:pPr>
            <w:r>
              <w:t>3.4.2</w:t>
            </w:r>
          </w:p>
        </w:tc>
      </w:tr>
      <w:tr w:rsidR="003B6DB0">
        <w:tc>
          <w:tcPr>
            <w:tcW w:w="2320" w:type="dxa"/>
          </w:tcPr>
          <w:p w:rsidR="003B6DB0" w:rsidRDefault="003B6DB0">
            <w:pPr>
              <w:pStyle w:val="ConsPlusNormal"/>
            </w:pPr>
            <w:r>
              <w:t>Дошкольное, начальное и среднее общее образование</w:t>
            </w:r>
          </w:p>
        </w:tc>
        <w:tc>
          <w:tcPr>
            <w:tcW w:w="5896" w:type="dxa"/>
          </w:tcPr>
          <w:p w:rsidR="003B6DB0" w:rsidRDefault="003B6DB0">
            <w:pPr>
              <w:pStyle w:val="ConsPlusNormal"/>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0" w:type="dxa"/>
          </w:tcPr>
          <w:p w:rsidR="003B6DB0" w:rsidRDefault="003B6DB0">
            <w:pPr>
              <w:pStyle w:val="ConsPlusNormal"/>
              <w:jc w:val="center"/>
            </w:pPr>
            <w:r>
              <w:t>3.5.1</w:t>
            </w:r>
          </w:p>
        </w:tc>
      </w:tr>
      <w:tr w:rsidR="003B6DB0">
        <w:tc>
          <w:tcPr>
            <w:tcW w:w="2320" w:type="dxa"/>
          </w:tcPr>
          <w:p w:rsidR="003B6DB0" w:rsidRDefault="003B6DB0">
            <w:pPr>
              <w:pStyle w:val="ConsPlusNormal"/>
            </w:pPr>
            <w:r>
              <w:t>Среднее и высшее профессиональное образование</w:t>
            </w:r>
          </w:p>
        </w:tc>
        <w:tc>
          <w:tcPr>
            <w:tcW w:w="5896" w:type="dxa"/>
          </w:tcPr>
          <w:p w:rsidR="003B6DB0" w:rsidRDefault="003B6DB0">
            <w:pPr>
              <w:pStyle w:val="ConsPlusNormal"/>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0" w:type="dxa"/>
          </w:tcPr>
          <w:p w:rsidR="003B6DB0" w:rsidRDefault="003B6DB0">
            <w:pPr>
              <w:pStyle w:val="ConsPlusNormal"/>
              <w:jc w:val="center"/>
            </w:pPr>
            <w:r>
              <w:t>3.5.2</w:t>
            </w:r>
          </w:p>
        </w:tc>
      </w:tr>
      <w:tr w:rsidR="003B6DB0">
        <w:tc>
          <w:tcPr>
            <w:tcW w:w="2320" w:type="dxa"/>
          </w:tcPr>
          <w:p w:rsidR="003B6DB0" w:rsidRDefault="003B6DB0">
            <w:pPr>
              <w:pStyle w:val="ConsPlusNormal"/>
            </w:pPr>
            <w:r>
              <w:t>Объекты культурно-досуговой деятельности</w:t>
            </w:r>
          </w:p>
        </w:tc>
        <w:tc>
          <w:tcPr>
            <w:tcW w:w="5896" w:type="dxa"/>
          </w:tcPr>
          <w:p w:rsidR="003B6DB0" w:rsidRDefault="003B6DB0">
            <w:pPr>
              <w:pStyle w:val="ConsPlusNormal"/>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50" w:type="dxa"/>
          </w:tcPr>
          <w:p w:rsidR="003B6DB0" w:rsidRDefault="003B6DB0">
            <w:pPr>
              <w:pStyle w:val="ConsPlusNormal"/>
              <w:jc w:val="center"/>
            </w:pPr>
            <w:r>
              <w:t>3.6.1</w:t>
            </w:r>
          </w:p>
        </w:tc>
      </w:tr>
      <w:tr w:rsidR="003B6DB0">
        <w:tc>
          <w:tcPr>
            <w:tcW w:w="2320" w:type="dxa"/>
          </w:tcPr>
          <w:p w:rsidR="003B6DB0" w:rsidRDefault="003B6DB0">
            <w:pPr>
              <w:pStyle w:val="ConsPlusNormal"/>
            </w:pPr>
            <w:r>
              <w:t>Государственное управление</w:t>
            </w:r>
          </w:p>
        </w:tc>
        <w:tc>
          <w:tcPr>
            <w:tcW w:w="5896" w:type="dxa"/>
          </w:tcPr>
          <w:p w:rsidR="003B6DB0" w:rsidRDefault="003B6DB0">
            <w:pPr>
              <w:pStyle w:val="ConsPlusNormal"/>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50" w:type="dxa"/>
          </w:tcPr>
          <w:p w:rsidR="003B6DB0" w:rsidRDefault="003B6DB0">
            <w:pPr>
              <w:pStyle w:val="ConsPlusNormal"/>
              <w:jc w:val="center"/>
            </w:pPr>
            <w:r>
              <w:t>3.8.1</w:t>
            </w:r>
          </w:p>
        </w:tc>
      </w:tr>
      <w:tr w:rsidR="003B6DB0">
        <w:tc>
          <w:tcPr>
            <w:tcW w:w="2320" w:type="dxa"/>
          </w:tcPr>
          <w:p w:rsidR="003B6DB0" w:rsidRDefault="003B6DB0">
            <w:pPr>
              <w:pStyle w:val="ConsPlusNormal"/>
            </w:pPr>
            <w:r>
              <w:t>Представительская деятельность</w:t>
            </w:r>
          </w:p>
        </w:tc>
        <w:tc>
          <w:tcPr>
            <w:tcW w:w="5896" w:type="dxa"/>
          </w:tcPr>
          <w:p w:rsidR="003B6DB0" w:rsidRDefault="003B6DB0">
            <w:pPr>
              <w:pStyle w:val="ConsPlusNormal"/>
            </w:pPr>
            <w: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850" w:type="dxa"/>
          </w:tcPr>
          <w:p w:rsidR="003B6DB0" w:rsidRDefault="003B6DB0">
            <w:pPr>
              <w:pStyle w:val="ConsPlusNormal"/>
              <w:jc w:val="center"/>
            </w:pPr>
            <w:r>
              <w:t>3.8.2</w:t>
            </w:r>
          </w:p>
        </w:tc>
      </w:tr>
      <w:tr w:rsidR="003B6DB0">
        <w:tc>
          <w:tcPr>
            <w:tcW w:w="2320" w:type="dxa"/>
          </w:tcPr>
          <w:p w:rsidR="003B6DB0" w:rsidRDefault="003B6DB0">
            <w:pPr>
              <w:pStyle w:val="ConsPlusNormal"/>
            </w:pPr>
            <w:r>
              <w:t>Проведение научных исследований</w:t>
            </w:r>
          </w:p>
        </w:tc>
        <w:tc>
          <w:tcPr>
            <w:tcW w:w="5896" w:type="dxa"/>
          </w:tcPr>
          <w:p w:rsidR="003B6DB0" w:rsidRDefault="003B6DB0">
            <w:pPr>
              <w:pStyle w:val="ConsPlusNormal"/>
            </w:pPr>
            <w: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850" w:type="dxa"/>
          </w:tcPr>
          <w:p w:rsidR="003B6DB0" w:rsidRDefault="003B6DB0">
            <w:pPr>
              <w:pStyle w:val="ConsPlusNormal"/>
              <w:jc w:val="center"/>
            </w:pPr>
            <w:r>
              <w:t>3.9.2</w:t>
            </w:r>
          </w:p>
        </w:tc>
      </w:tr>
      <w:tr w:rsidR="003B6DB0">
        <w:tc>
          <w:tcPr>
            <w:tcW w:w="2320" w:type="dxa"/>
          </w:tcPr>
          <w:p w:rsidR="003B6DB0" w:rsidRDefault="003B6DB0">
            <w:pPr>
              <w:pStyle w:val="ConsPlusNormal"/>
            </w:pPr>
            <w:r>
              <w:t>Деловое управление</w:t>
            </w:r>
          </w:p>
        </w:tc>
        <w:tc>
          <w:tcPr>
            <w:tcW w:w="5896" w:type="dxa"/>
          </w:tcPr>
          <w:p w:rsidR="003B6DB0" w:rsidRDefault="003B6DB0">
            <w:pPr>
              <w:pStyle w:val="ConsPlusNormal"/>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Pr>
          <w:p w:rsidR="003B6DB0" w:rsidRDefault="003B6DB0">
            <w:pPr>
              <w:pStyle w:val="ConsPlusNormal"/>
              <w:jc w:val="center"/>
            </w:pPr>
            <w:r>
              <w:t>4.1</w:t>
            </w:r>
          </w:p>
        </w:tc>
      </w:tr>
      <w:tr w:rsidR="003B6DB0">
        <w:tc>
          <w:tcPr>
            <w:tcW w:w="2320" w:type="dxa"/>
          </w:tcPr>
          <w:p w:rsidR="003B6DB0" w:rsidRDefault="003B6DB0">
            <w:pPr>
              <w:pStyle w:val="ConsPlusNormal"/>
            </w:pPr>
            <w:r>
              <w:t>Рынки</w:t>
            </w:r>
          </w:p>
        </w:tc>
        <w:tc>
          <w:tcPr>
            <w:tcW w:w="5896" w:type="dxa"/>
          </w:tcPr>
          <w:p w:rsidR="003B6DB0" w:rsidRDefault="003B6DB0">
            <w:pPr>
              <w:pStyle w:val="ConsPlusNormal"/>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850" w:type="dxa"/>
          </w:tcPr>
          <w:p w:rsidR="003B6DB0" w:rsidRDefault="003B6DB0">
            <w:pPr>
              <w:pStyle w:val="ConsPlusNormal"/>
              <w:jc w:val="center"/>
            </w:pPr>
            <w:r>
              <w:t>4.3</w:t>
            </w:r>
          </w:p>
        </w:tc>
      </w:tr>
      <w:tr w:rsidR="003B6DB0">
        <w:tc>
          <w:tcPr>
            <w:tcW w:w="2320" w:type="dxa"/>
          </w:tcPr>
          <w:p w:rsidR="003B6DB0" w:rsidRDefault="003B6DB0">
            <w:pPr>
              <w:pStyle w:val="ConsPlusNormal"/>
            </w:pPr>
            <w:r>
              <w:t>Магазины</w:t>
            </w:r>
          </w:p>
        </w:tc>
        <w:tc>
          <w:tcPr>
            <w:tcW w:w="5896" w:type="dxa"/>
          </w:tcPr>
          <w:p w:rsidR="003B6DB0" w:rsidRDefault="003B6DB0">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Pr>
          <w:p w:rsidR="003B6DB0" w:rsidRDefault="003B6DB0">
            <w:pPr>
              <w:pStyle w:val="ConsPlusNormal"/>
              <w:jc w:val="center"/>
            </w:pPr>
            <w:r>
              <w:t>4.4</w:t>
            </w:r>
          </w:p>
        </w:tc>
      </w:tr>
      <w:tr w:rsidR="003B6DB0">
        <w:tc>
          <w:tcPr>
            <w:tcW w:w="2320" w:type="dxa"/>
          </w:tcPr>
          <w:p w:rsidR="003B6DB0" w:rsidRDefault="003B6DB0">
            <w:pPr>
              <w:pStyle w:val="ConsPlusNormal"/>
            </w:pPr>
            <w:r>
              <w:t>Банковская и страховая деятельность</w:t>
            </w:r>
          </w:p>
        </w:tc>
        <w:tc>
          <w:tcPr>
            <w:tcW w:w="5896" w:type="dxa"/>
          </w:tcPr>
          <w:p w:rsidR="003B6DB0" w:rsidRDefault="003B6DB0">
            <w:pPr>
              <w:pStyle w:val="ConsPlusNormal"/>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0" w:type="dxa"/>
          </w:tcPr>
          <w:p w:rsidR="003B6DB0" w:rsidRDefault="003B6DB0">
            <w:pPr>
              <w:pStyle w:val="ConsPlusNormal"/>
              <w:jc w:val="center"/>
            </w:pPr>
            <w:r>
              <w:t>4.5</w:t>
            </w:r>
          </w:p>
        </w:tc>
      </w:tr>
      <w:tr w:rsidR="003B6DB0">
        <w:tc>
          <w:tcPr>
            <w:tcW w:w="2320" w:type="dxa"/>
          </w:tcPr>
          <w:p w:rsidR="003B6DB0" w:rsidRDefault="003B6DB0">
            <w:pPr>
              <w:pStyle w:val="ConsPlusNormal"/>
            </w:pPr>
            <w:r>
              <w:t>Общественное питание</w:t>
            </w:r>
          </w:p>
        </w:tc>
        <w:tc>
          <w:tcPr>
            <w:tcW w:w="5896" w:type="dxa"/>
          </w:tcPr>
          <w:p w:rsidR="003B6DB0" w:rsidRDefault="003B6DB0">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Pr>
          <w:p w:rsidR="003B6DB0" w:rsidRDefault="003B6DB0">
            <w:pPr>
              <w:pStyle w:val="ConsPlusNormal"/>
              <w:jc w:val="center"/>
            </w:pPr>
            <w:r>
              <w:t>4.6</w:t>
            </w:r>
          </w:p>
        </w:tc>
      </w:tr>
      <w:tr w:rsidR="003B6DB0">
        <w:tc>
          <w:tcPr>
            <w:tcW w:w="2320" w:type="dxa"/>
          </w:tcPr>
          <w:p w:rsidR="003B6DB0" w:rsidRDefault="003B6DB0">
            <w:pPr>
              <w:pStyle w:val="ConsPlusNormal"/>
            </w:pPr>
            <w:r>
              <w:t>Гостиничное обслуживание</w:t>
            </w:r>
          </w:p>
        </w:tc>
        <w:tc>
          <w:tcPr>
            <w:tcW w:w="5896" w:type="dxa"/>
          </w:tcPr>
          <w:p w:rsidR="003B6DB0" w:rsidRDefault="003B6DB0">
            <w:pPr>
              <w:pStyle w:val="ConsPlusNormal"/>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Pr>
          <w:p w:rsidR="003B6DB0" w:rsidRDefault="003B6DB0">
            <w:pPr>
              <w:pStyle w:val="ConsPlusNormal"/>
              <w:jc w:val="center"/>
            </w:pPr>
            <w:r>
              <w:t>4.7</w:t>
            </w:r>
          </w:p>
        </w:tc>
      </w:tr>
      <w:tr w:rsidR="003B6DB0">
        <w:tc>
          <w:tcPr>
            <w:tcW w:w="2320" w:type="dxa"/>
          </w:tcPr>
          <w:p w:rsidR="003B6DB0" w:rsidRDefault="003B6DB0">
            <w:pPr>
              <w:pStyle w:val="ConsPlusNormal"/>
            </w:pPr>
            <w:r>
              <w:t>Историко-культурная деятельность</w:t>
            </w:r>
          </w:p>
        </w:tc>
        <w:tc>
          <w:tcPr>
            <w:tcW w:w="5896" w:type="dxa"/>
          </w:tcPr>
          <w:p w:rsidR="003B6DB0" w:rsidRDefault="003B6DB0">
            <w:pPr>
              <w:pStyle w:val="ConsPlusNormal"/>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50" w:type="dxa"/>
          </w:tcPr>
          <w:p w:rsidR="003B6DB0" w:rsidRDefault="003B6DB0">
            <w:pPr>
              <w:pStyle w:val="ConsPlusNormal"/>
              <w:jc w:val="center"/>
            </w:pPr>
            <w:r>
              <w:t>9.3</w:t>
            </w:r>
          </w:p>
        </w:tc>
      </w:tr>
      <w:tr w:rsidR="003B6DB0">
        <w:tc>
          <w:tcPr>
            <w:tcW w:w="2320" w:type="dxa"/>
          </w:tcPr>
          <w:p w:rsidR="003B6DB0" w:rsidRDefault="003B6DB0">
            <w:pPr>
              <w:pStyle w:val="ConsPlusNormal"/>
            </w:pPr>
            <w:r>
              <w:t>Благоустройство территории</w:t>
            </w:r>
          </w:p>
        </w:tc>
        <w:tc>
          <w:tcPr>
            <w:tcW w:w="5896" w:type="dxa"/>
          </w:tcPr>
          <w:p w:rsidR="003B6DB0" w:rsidRDefault="003B6DB0">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Pr>
          <w:p w:rsidR="003B6DB0" w:rsidRDefault="003B6DB0">
            <w:pPr>
              <w:pStyle w:val="ConsPlusNormal"/>
              <w:jc w:val="center"/>
            </w:pPr>
            <w:r>
              <w:t>12.0.2</w:t>
            </w:r>
          </w:p>
        </w:tc>
      </w:tr>
    </w:tbl>
    <w:p w:rsidR="003B6DB0" w:rsidRDefault="003B6DB0">
      <w:pPr>
        <w:pStyle w:val="ConsPlusNormal"/>
        <w:jc w:val="both"/>
      </w:pPr>
    </w:p>
    <w:p w:rsidR="003B6DB0" w:rsidRDefault="003B6DB0">
      <w:pPr>
        <w:pStyle w:val="ConsPlusNormal"/>
        <w:ind w:firstLine="540"/>
        <w:jc w:val="both"/>
      </w:pPr>
      <w:r>
        <w:t>11.3.3.2.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0"/>
        <w:gridCol w:w="5896"/>
        <w:gridCol w:w="850"/>
      </w:tblGrid>
      <w:tr w:rsidR="003B6DB0">
        <w:tc>
          <w:tcPr>
            <w:tcW w:w="2320" w:type="dxa"/>
          </w:tcPr>
          <w:p w:rsidR="003B6DB0" w:rsidRDefault="003B6DB0">
            <w:pPr>
              <w:pStyle w:val="ConsPlusNormal"/>
              <w:jc w:val="center"/>
            </w:pPr>
            <w:r>
              <w:t>Наименование вида разрешенного использования земельного участка</w:t>
            </w:r>
          </w:p>
        </w:tc>
        <w:tc>
          <w:tcPr>
            <w:tcW w:w="5896" w:type="dxa"/>
          </w:tcPr>
          <w:p w:rsidR="003B6DB0" w:rsidRDefault="003B6DB0">
            <w:pPr>
              <w:pStyle w:val="ConsPlusNormal"/>
              <w:jc w:val="center"/>
            </w:pPr>
            <w:r>
              <w:t>Описание вида разрешенного использования земельного участка</w:t>
            </w:r>
          </w:p>
        </w:tc>
        <w:tc>
          <w:tcPr>
            <w:tcW w:w="850" w:type="dxa"/>
          </w:tcPr>
          <w:p w:rsidR="003B6DB0" w:rsidRDefault="003B6DB0">
            <w:pPr>
              <w:pStyle w:val="ConsPlusNormal"/>
              <w:jc w:val="center"/>
            </w:pPr>
            <w:r>
              <w:t>Код</w:t>
            </w:r>
          </w:p>
        </w:tc>
      </w:tr>
      <w:tr w:rsidR="003B6DB0">
        <w:tc>
          <w:tcPr>
            <w:tcW w:w="2320" w:type="dxa"/>
          </w:tcPr>
          <w:p w:rsidR="003B6DB0" w:rsidRDefault="003B6DB0">
            <w:pPr>
              <w:pStyle w:val="ConsPlusNormal"/>
              <w:jc w:val="center"/>
            </w:pPr>
            <w:r>
              <w:t>1</w:t>
            </w:r>
          </w:p>
        </w:tc>
        <w:tc>
          <w:tcPr>
            <w:tcW w:w="5896" w:type="dxa"/>
          </w:tcPr>
          <w:p w:rsidR="003B6DB0" w:rsidRDefault="003B6DB0">
            <w:pPr>
              <w:pStyle w:val="ConsPlusNormal"/>
              <w:jc w:val="center"/>
            </w:pPr>
            <w:r>
              <w:t>2</w:t>
            </w:r>
          </w:p>
        </w:tc>
        <w:tc>
          <w:tcPr>
            <w:tcW w:w="850" w:type="dxa"/>
          </w:tcPr>
          <w:p w:rsidR="003B6DB0" w:rsidRDefault="003B6DB0">
            <w:pPr>
              <w:pStyle w:val="ConsPlusNormal"/>
              <w:jc w:val="center"/>
            </w:pPr>
            <w:r>
              <w:t>3</w:t>
            </w:r>
          </w:p>
        </w:tc>
      </w:tr>
      <w:tr w:rsidR="003B6DB0">
        <w:tc>
          <w:tcPr>
            <w:tcW w:w="2320" w:type="dxa"/>
          </w:tcPr>
          <w:p w:rsidR="003B6DB0" w:rsidRDefault="003B6DB0">
            <w:pPr>
              <w:pStyle w:val="ConsPlusNormal"/>
            </w:pPr>
            <w:r>
              <w:t>Многоэтажная жилая застройка (высотная застройка)</w:t>
            </w:r>
          </w:p>
        </w:tc>
        <w:tc>
          <w:tcPr>
            <w:tcW w:w="5896" w:type="dxa"/>
          </w:tcPr>
          <w:p w:rsidR="003B6DB0" w:rsidRDefault="003B6DB0">
            <w:pPr>
              <w:pStyle w:val="ConsPlusNormal"/>
            </w:pPr>
            <w: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850" w:type="dxa"/>
          </w:tcPr>
          <w:p w:rsidR="003B6DB0" w:rsidRDefault="003B6DB0">
            <w:pPr>
              <w:pStyle w:val="ConsPlusNormal"/>
              <w:jc w:val="center"/>
            </w:pPr>
            <w:r>
              <w:t>2.6</w:t>
            </w:r>
          </w:p>
        </w:tc>
      </w:tr>
      <w:tr w:rsidR="003B6DB0">
        <w:tc>
          <w:tcPr>
            <w:tcW w:w="2320" w:type="dxa"/>
          </w:tcPr>
          <w:p w:rsidR="003B6DB0" w:rsidRDefault="003B6DB0">
            <w:pPr>
              <w:pStyle w:val="ConsPlusNormal"/>
            </w:pPr>
            <w:r>
              <w:t>Хранение автотранспорта</w:t>
            </w:r>
          </w:p>
        </w:tc>
        <w:tc>
          <w:tcPr>
            <w:tcW w:w="5896" w:type="dxa"/>
          </w:tcPr>
          <w:p w:rsidR="003B6DB0" w:rsidRDefault="003B6DB0">
            <w:pPr>
              <w:pStyle w:val="ConsPlusNormal"/>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850" w:type="dxa"/>
          </w:tcPr>
          <w:p w:rsidR="003B6DB0" w:rsidRDefault="003B6DB0">
            <w:pPr>
              <w:pStyle w:val="ConsPlusNormal"/>
              <w:jc w:val="center"/>
            </w:pPr>
            <w:r>
              <w:t>2.7.1</w:t>
            </w:r>
          </w:p>
        </w:tc>
      </w:tr>
      <w:tr w:rsidR="003B6DB0">
        <w:tc>
          <w:tcPr>
            <w:tcW w:w="2320" w:type="dxa"/>
          </w:tcPr>
          <w:p w:rsidR="003B6DB0" w:rsidRDefault="003B6DB0">
            <w:pPr>
              <w:pStyle w:val="ConsPlusNormal"/>
            </w:pPr>
            <w:r>
              <w:t>Предоставление коммунальных услуг</w:t>
            </w:r>
          </w:p>
        </w:tc>
        <w:tc>
          <w:tcPr>
            <w:tcW w:w="5896" w:type="dxa"/>
          </w:tcPr>
          <w:p w:rsidR="003B6DB0" w:rsidRDefault="003B6DB0">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0" w:type="dxa"/>
          </w:tcPr>
          <w:p w:rsidR="003B6DB0" w:rsidRDefault="003B6DB0">
            <w:pPr>
              <w:pStyle w:val="ConsPlusNormal"/>
              <w:jc w:val="center"/>
            </w:pPr>
            <w:r>
              <w:t>3.1.1</w:t>
            </w:r>
          </w:p>
        </w:tc>
      </w:tr>
      <w:tr w:rsidR="003B6DB0">
        <w:tc>
          <w:tcPr>
            <w:tcW w:w="2320" w:type="dxa"/>
          </w:tcPr>
          <w:p w:rsidR="003B6DB0" w:rsidRDefault="003B6DB0">
            <w:pPr>
              <w:pStyle w:val="ConsPlusNormal"/>
            </w:pPr>
            <w:r>
              <w:t>Административные здания организаций, обеспечивающих предоставление коммунальных услуг</w:t>
            </w:r>
          </w:p>
        </w:tc>
        <w:tc>
          <w:tcPr>
            <w:tcW w:w="5896" w:type="dxa"/>
          </w:tcPr>
          <w:p w:rsidR="003B6DB0" w:rsidRDefault="003B6DB0">
            <w:pPr>
              <w:pStyle w:val="ConsPlusNormal"/>
            </w:pPr>
            <w:r>
              <w:t>Размещение зданий, предназначенных для приема физических и юридических лиц в связи с предоставлением им коммунальных услуг</w:t>
            </w:r>
          </w:p>
        </w:tc>
        <w:tc>
          <w:tcPr>
            <w:tcW w:w="850" w:type="dxa"/>
          </w:tcPr>
          <w:p w:rsidR="003B6DB0" w:rsidRDefault="003B6DB0">
            <w:pPr>
              <w:pStyle w:val="ConsPlusNormal"/>
              <w:jc w:val="center"/>
            </w:pPr>
            <w:r>
              <w:t>3.1.2</w:t>
            </w:r>
          </w:p>
        </w:tc>
      </w:tr>
      <w:tr w:rsidR="003B6DB0">
        <w:tc>
          <w:tcPr>
            <w:tcW w:w="2320" w:type="dxa"/>
          </w:tcPr>
          <w:p w:rsidR="003B6DB0" w:rsidRDefault="003B6DB0">
            <w:pPr>
              <w:pStyle w:val="ConsPlusNormal"/>
            </w:pPr>
            <w:r>
              <w:t>Оказание социальной помощи населению</w:t>
            </w:r>
          </w:p>
        </w:tc>
        <w:tc>
          <w:tcPr>
            <w:tcW w:w="5896" w:type="dxa"/>
          </w:tcPr>
          <w:p w:rsidR="003B6DB0" w:rsidRDefault="003B6DB0">
            <w:pPr>
              <w:pStyle w:val="ConsPlusNormal"/>
            </w:pPr>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50" w:type="dxa"/>
          </w:tcPr>
          <w:p w:rsidR="003B6DB0" w:rsidRDefault="003B6DB0">
            <w:pPr>
              <w:pStyle w:val="ConsPlusNormal"/>
              <w:jc w:val="center"/>
            </w:pPr>
            <w:r>
              <w:t>3.2.2</w:t>
            </w:r>
          </w:p>
        </w:tc>
      </w:tr>
      <w:tr w:rsidR="003B6DB0">
        <w:tc>
          <w:tcPr>
            <w:tcW w:w="2320" w:type="dxa"/>
          </w:tcPr>
          <w:p w:rsidR="003B6DB0" w:rsidRDefault="003B6DB0">
            <w:pPr>
              <w:pStyle w:val="ConsPlusNormal"/>
            </w:pPr>
            <w:r>
              <w:t>Оказание услуг связи</w:t>
            </w:r>
          </w:p>
        </w:tc>
        <w:tc>
          <w:tcPr>
            <w:tcW w:w="5896" w:type="dxa"/>
          </w:tcPr>
          <w:p w:rsidR="003B6DB0" w:rsidRDefault="003B6DB0">
            <w:pPr>
              <w:pStyle w:val="ConsPlusNormal"/>
            </w:pPr>
            <w: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0" w:type="dxa"/>
          </w:tcPr>
          <w:p w:rsidR="003B6DB0" w:rsidRDefault="003B6DB0">
            <w:pPr>
              <w:pStyle w:val="ConsPlusNormal"/>
              <w:jc w:val="center"/>
            </w:pPr>
            <w:r>
              <w:t>3.2.3</w:t>
            </w:r>
          </w:p>
        </w:tc>
      </w:tr>
      <w:tr w:rsidR="003B6DB0">
        <w:tc>
          <w:tcPr>
            <w:tcW w:w="2320" w:type="dxa"/>
          </w:tcPr>
          <w:p w:rsidR="003B6DB0" w:rsidRDefault="003B6DB0">
            <w:pPr>
              <w:pStyle w:val="ConsPlusNormal"/>
            </w:pPr>
            <w:r>
              <w:t>Общежития</w:t>
            </w:r>
          </w:p>
        </w:tc>
        <w:tc>
          <w:tcPr>
            <w:tcW w:w="5896" w:type="dxa"/>
          </w:tcPr>
          <w:p w:rsidR="003B6DB0" w:rsidRDefault="003B6DB0">
            <w:pPr>
              <w:pStyle w:val="ConsPlusNormal"/>
            </w:pPr>
            <w: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50" w:type="dxa"/>
          </w:tcPr>
          <w:p w:rsidR="003B6DB0" w:rsidRDefault="003B6DB0">
            <w:pPr>
              <w:pStyle w:val="ConsPlusNormal"/>
              <w:jc w:val="center"/>
            </w:pPr>
            <w:r>
              <w:t>3.2.4</w:t>
            </w:r>
          </w:p>
        </w:tc>
      </w:tr>
      <w:tr w:rsidR="003B6DB0">
        <w:tc>
          <w:tcPr>
            <w:tcW w:w="2320" w:type="dxa"/>
          </w:tcPr>
          <w:p w:rsidR="003B6DB0" w:rsidRDefault="003B6DB0">
            <w:pPr>
              <w:pStyle w:val="ConsPlusNormal"/>
            </w:pPr>
            <w:r>
              <w:t>Осуществление религиозных обрядов</w:t>
            </w:r>
          </w:p>
        </w:tc>
        <w:tc>
          <w:tcPr>
            <w:tcW w:w="5896" w:type="dxa"/>
          </w:tcPr>
          <w:p w:rsidR="003B6DB0" w:rsidRDefault="003B6DB0">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0" w:type="dxa"/>
          </w:tcPr>
          <w:p w:rsidR="003B6DB0" w:rsidRDefault="003B6DB0">
            <w:pPr>
              <w:pStyle w:val="ConsPlusNormal"/>
              <w:jc w:val="center"/>
            </w:pPr>
            <w:r>
              <w:t>3.7.1</w:t>
            </w:r>
          </w:p>
        </w:tc>
      </w:tr>
      <w:tr w:rsidR="003B6DB0">
        <w:tc>
          <w:tcPr>
            <w:tcW w:w="2320" w:type="dxa"/>
          </w:tcPr>
          <w:p w:rsidR="003B6DB0" w:rsidRDefault="003B6DB0">
            <w:pPr>
              <w:pStyle w:val="ConsPlusNormal"/>
            </w:pPr>
            <w:r>
              <w:t>Религиозное управление и образование</w:t>
            </w:r>
          </w:p>
        </w:tc>
        <w:tc>
          <w:tcPr>
            <w:tcW w:w="5896" w:type="dxa"/>
          </w:tcPr>
          <w:p w:rsidR="003B6DB0" w:rsidRDefault="003B6DB0">
            <w:pPr>
              <w:pStyle w:val="ConsPlusNormal"/>
            </w:pPr>
            <w: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50" w:type="dxa"/>
          </w:tcPr>
          <w:p w:rsidR="003B6DB0" w:rsidRDefault="003B6DB0">
            <w:pPr>
              <w:pStyle w:val="ConsPlusNormal"/>
              <w:jc w:val="center"/>
            </w:pPr>
            <w:r>
              <w:t>3.7.2</w:t>
            </w:r>
          </w:p>
        </w:tc>
      </w:tr>
      <w:tr w:rsidR="003B6DB0">
        <w:tc>
          <w:tcPr>
            <w:tcW w:w="2320" w:type="dxa"/>
          </w:tcPr>
          <w:p w:rsidR="003B6DB0" w:rsidRDefault="003B6DB0">
            <w:pPr>
              <w:pStyle w:val="ConsPlusNormal"/>
            </w:pPr>
            <w:r>
              <w:t>Служебные гаражи</w:t>
            </w:r>
          </w:p>
        </w:tc>
        <w:tc>
          <w:tcPr>
            <w:tcW w:w="5896" w:type="dxa"/>
          </w:tcPr>
          <w:p w:rsidR="003B6DB0" w:rsidRDefault="003B6DB0">
            <w:pPr>
              <w:pStyle w:val="ConsPlusNormal"/>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50" w:type="dxa"/>
          </w:tcPr>
          <w:p w:rsidR="003B6DB0" w:rsidRDefault="003B6DB0">
            <w:pPr>
              <w:pStyle w:val="ConsPlusNormal"/>
              <w:jc w:val="center"/>
            </w:pPr>
            <w:r>
              <w:t>4.9</w:t>
            </w:r>
          </w:p>
        </w:tc>
      </w:tr>
      <w:tr w:rsidR="003B6DB0">
        <w:tc>
          <w:tcPr>
            <w:tcW w:w="2320" w:type="dxa"/>
          </w:tcPr>
          <w:p w:rsidR="003B6DB0" w:rsidRDefault="003B6DB0">
            <w:pPr>
              <w:pStyle w:val="ConsPlusNormal"/>
            </w:pPr>
            <w:r>
              <w:t>Обеспечение занятий спортом в помещениях</w:t>
            </w:r>
          </w:p>
        </w:tc>
        <w:tc>
          <w:tcPr>
            <w:tcW w:w="5896" w:type="dxa"/>
          </w:tcPr>
          <w:p w:rsidR="003B6DB0" w:rsidRDefault="003B6DB0">
            <w:pPr>
              <w:pStyle w:val="ConsPlusNormal"/>
            </w:pPr>
            <w:r>
              <w:t>Размещение спортивных клубов, спортивных залов, бассейнов, физкультурно-оздоровительных комплексов в зданиях и сооружениях</w:t>
            </w:r>
          </w:p>
        </w:tc>
        <w:tc>
          <w:tcPr>
            <w:tcW w:w="850" w:type="dxa"/>
          </w:tcPr>
          <w:p w:rsidR="003B6DB0" w:rsidRDefault="003B6DB0">
            <w:pPr>
              <w:pStyle w:val="ConsPlusNormal"/>
              <w:jc w:val="center"/>
            </w:pPr>
            <w:r>
              <w:t>5.1.2</w:t>
            </w:r>
          </w:p>
        </w:tc>
      </w:tr>
      <w:tr w:rsidR="003B6DB0">
        <w:tc>
          <w:tcPr>
            <w:tcW w:w="2320" w:type="dxa"/>
          </w:tcPr>
          <w:p w:rsidR="003B6DB0" w:rsidRDefault="003B6DB0">
            <w:pPr>
              <w:pStyle w:val="ConsPlusNormal"/>
            </w:pPr>
            <w:r>
              <w:t>Площадки для занятий спортом</w:t>
            </w:r>
          </w:p>
        </w:tc>
        <w:tc>
          <w:tcPr>
            <w:tcW w:w="5896" w:type="dxa"/>
          </w:tcPr>
          <w:p w:rsidR="003B6DB0" w:rsidRDefault="003B6DB0">
            <w:pPr>
              <w:pStyle w:val="ConsPlusNormal"/>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0" w:type="dxa"/>
          </w:tcPr>
          <w:p w:rsidR="003B6DB0" w:rsidRDefault="003B6DB0">
            <w:pPr>
              <w:pStyle w:val="ConsPlusNormal"/>
              <w:jc w:val="center"/>
            </w:pPr>
            <w:r>
              <w:t>5.1.3</w:t>
            </w:r>
          </w:p>
        </w:tc>
      </w:tr>
    </w:tbl>
    <w:p w:rsidR="003B6DB0" w:rsidRDefault="003B6DB0">
      <w:pPr>
        <w:pStyle w:val="ConsPlusNormal"/>
        <w:jc w:val="both"/>
      </w:pPr>
    </w:p>
    <w:p w:rsidR="003B6DB0" w:rsidRDefault="003B6DB0">
      <w:pPr>
        <w:pStyle w:val="ConsPlusNormal"/>
        <w:ind w:firstLine="540"/>
        <w:jc w:val="both"/>
      </w:pPr>
      <w:r>
        <w:t xml:space="preserve">Примечание: текстовое наименование вида разрешенного использования земельного участка и его код (числовое обозначение) являются равнозначными и утверждены </w:t>
      </w:r>
      <w:hyperlink r:id="rId186">
        <w:r>
          <w:rPr>
            <w:color w:val="0000FF"/>
          </w:rPr>
          <w:t>приказом</w:t>
        </w:r>
      </w:hyperlink>
      <w:r>
        <w:t xml:space="preserve"> Федеральной службы государственной регистрации, кадастра и картографии от 10.11.2020 N П/0412 "Об утверждении классификатора видов разрешенного использования земельных участков".</w:t>
      </w:r>
    </w:p>
    <w:p w:rsidR="003B6DB0" w:rsidRDefault="003B6DB0">
      <w:pPr>
        <w:pStyle w:val="ConsPlusNormal"/>
        <w:jc w:val="both"/>
      </w:pPr>
    </w:p>
    <w:p w:rsidR="003B6DB0" w:rsidRDefault="003B6DB0">
      <w:pPr>
        <w:pStyle w:val="ConsPlusNormal"/>
        <w:ind w:firstLine="540"/>
        <w:jc w:val="both"/>
      </w:pPr>
      <w:r>
        <w:t>3.3.3.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B6DB0" w:rsidRDefault="003B6DB0">
      <w:pPr>
        <w:pStyle w:val="ConsPlusNormal"/>
        <w:spacing w:before="200"/>
        <w:ind w:firstLine="540"/>
        <w:jc w:val="both"/>
      </w:pPr>
      <w:r>
        <w:t>1) минимальная площадь земельных участков - 300 кв. м для незастроенных, вновь образуемых земельных участков, для образованных земельных участков не устанавливается;</w:t>
      </w:r>
    </w:p>
    <w:p w:rsidR="003B6DB0" w:rsidRDefault="003B6DB0">
      <w:pPr>
        <w:pStyle w:val="ConsPlusNormal"/>
        <w:spacing w:before="200"/>
        <w:ind w:firstLine="540"/>
        <w:jc w:val="both"/>
      </w:pPr>
      <w:r>
        <w:t>максимальная площадь не подлежит установлению, но не более существующих границ квартала (за исключением земельных участков, образуемых для нужд муниципального образования город Краснодар);</w:t>
      </w:r>
    </w:p>
    <w:p w:rsidR="003B6DB0" w:rsidRDefault="003B6DB0">
      <w:pPr>
        <w:pStyle w:val="ConsPlusNormal"/>
        <w:spacing w:before="200"/>
        <w:ind w:firstLine="540"/>
        <w:jc w:val="both"/>
      </w:pPr>
      <w:r>
        <w:t>2) минимальный отступ зданий, сооружений, строений и сооружений вспомогательного использования от границы, отделяющей земельный участок от территории общего пользования, - без отступа;</w:t>
      </w:r>
    </w:p>
    <w:p w:rsidR="003B6DB0" w:rsidRDefault="003B6DB0">
      <w:pPr>
        <w:pStyle w:val="ConsPlusNormal"/>
        <w:spacing w:before="200"/>
        <w:ind w:firstLine="540"/>
        <w:jc w:val="both"/>
      </w:pPr>
      <w:r>
        <w:t>3) минимальный отступ зданий, сооружений, строений и сооружений вспомогательного использования от границ смежных земельных участков по периметру квартала - 1 метр;</w:t>
      </w:r>
    </w:p>
    <w:p w:rsidR="003B6DB0" w:rsidRDefault="003B6DB0">
      <w:pPr>
        <w:pStyle w:val="ConsPlusNormal"/>
        <w:spacing w:before="200"/>
        <w:ind w:firstLine="540"/>
        <w:jc w:val="both"/>
      </w:pPr>
      <w:r>
        <w:t>расположение объекта возможно с отступом 3 - 10 м от исторической линии застройки квартала;</w:t>
      </w:r>
    </w:p>
    <w:p w:rsidR="003B6DB0" w:rsidRDefault="003B6DB0">
      <w:pPr>
        <w:pStyle w:val="ConsPlusNormal"/>
        <w:spacing w:before="200"/>
        <w:ind w:firstLine="540"/>
        <w:jc w:val="both"/>
      </w:pPr>
      <w:r>
        <w:t>минимальный отступ зданий, сооружений, строений и сооружений вспомогательного использования от границ смежных земельных участков внутри квартала - 3 м;</w:t>
      </w:r>
    </w:p>
    <w:p w:rsidR="003B6DB0" w:rsidRDefault="003B6DB0">
      <w:pPr>
        <w:pStyle w:val="ConsPlusNormal"/>
        <w:spacing w:before="200"/>
        <w:ind w:firstLine="540"/>
        <w:jc w:val="both"/>
      </w:pPr>
      <w:r>
        <w:t>минимальный отступ от исторической линии застройки квартала для применения максимальной высоты объекта капитального строительства внутри квартала определяется для каждого квартала в зависимости от ситуации, с учетом действующих градостроительных норм и правил, но не менее 25 м;</w:t>
      </w:r>
    </w:p>
    <w:p w:rsidR="003B6DB0" w:rsidRDefault="003B6DB0">
      <w:pPr>
        <w:pStyle w:val="ConsPlusNormal"/>
        <w:spacing w:before="200"/>
        <w:ind w:firstLine="540"/>
        <w:jc w:val="both"/>
      </w:pPr>
      <w:r>
        <w:t>4) максимальная этажность зданий по периметру квартала (за исключением зданий, строений и сооружений вспомогательного использования) - 4;</w:t>
      </w:r>
    </w:p>
    <w:p w:rsidR="003B6DB0" w:rsidRDefault="003B6DB0">
      <w:pPr>
        <w:pStyle w:val="ConsPlusNormal"/>
        <w:spacing w:before="200"/>
        <w:ind w:firstLine="540"/>
        <w:jc w:val="both"/>
      </w:pPr>
      <w:r>
        <w:t>максимальная этажность зданий внутри квартала (за исключением зданий, строений и сооружений вспомогательного использования) - 5;</w:t>
      </w:r>
    </w:p>
    <w:p w:rsidR="003B6DB0" w:rsidRDefault="003B6DB0">
      <w:pPr>
        <w:pStyle w:val="ConsPlusNormal"/>
        <w:spacing w:before="200"/>
        <w:ind w:firstLine="540"/>
        <w:jc w:val="both"/>
      </w:pPr>
      <w:r>
        <w:t>максимальная этажность для строений и сооружений вспомогательного использования - 4;</w:t>
      </w:r>
    </w:p>
    <w:p w:rsidR="003B6DB0" w:rsidRDefault="003B6DB0">
      <w:pPr>
        <w:pStyle w:val="ConsPlusNormal"/>
        <w:spacing w:before="200"/>
        <w:ind w:firstLine="540"/>
        <w:jc w:val="both"/>
      </w:pPr>
      <w:r>
        <w:t>5) максимальная высота зданий от уровня земли до верха карниза по периметру квартала (за исключением зданий, строений и сооружений вспомогательного использования) - 15 м, но не выше карниза самого высокого здания в ряду застройки стороны квартала. Высота здания по коньку кровли не регламентируется. В случае устройства скатных кровель высота по коньку кровли определяется исходя из сохраняемых силуэтных параметров, угол наклона кровли 20 - 40%;</w:t>
      </w:r>
    </w:p>
    <w:p w:rsidR="003B6DB0" w:rsidRDefault="003B6DB0">
      <w:pPr>
        <w:pStyle w:val="ConsPlusNormal"/>
        <w:spacing w:before="200"/>
        <w:ind w:firstLine="540"/>
        <w:jc w:val="both"/>
      </w:pPr>
      <w:r>
        <w:t>максимальная высота зданий от отметки существующего уровня земли до конька кровли (парапета совмещенной кровли) внутри квартала (за исключением зданий, строений и сооружений вспомогательного использования) - 18 м;</w:t>
      </w:r>
    </w:p>
    <w:p w:rsidR="003B6DB0" w:rsidRDefault="003B6DB0">
      <w:pPr>
        <w:pStyle w:val="ConsPlusNormal"/>
        <w:spacing w:before="200"/>
        <w:ind w:firstLine="540"/>
        <w:jc w:val="both"/>
      </w:pPr>
      <w:r>
        <w:t>максимальная высота от уровня земли до верха перекрытия последнего этажа для строений и сооружений вспомогательного использования внутри квартала - 15 м;</w:t>
      </w:r>
    </w:p>
    <w:p w:rsidR="003B6DB0" w:rsidRDefault="003B6DB0">
      <w:pPr>
        <w:pStyle w:val="ConsPlusNormal"/>
        <w:spacing w:before="200"/>
        <w:ind w:firstLine="540"/>
        <w:jc w:val="both"/>
      </w:pPr>
      <w:r>
        <w:t>6) максимальный процент застройки земельного участка - 50%;</w:t>
      </w:r>
    </w:p>
    <w:p w:rsidR="003B6DB0" w:rsidRDefault="003B6DB0">
      <w:pPr>
        <w:pStyle w:val="ConsPlusNormal"/>
        <w:spacing w:before="200"/>
        <w:ind w:firstLine="540"/>
        <w:jc w:val="both"/>
      </w:pPr>
      <w:r>
        <w:t>7) минимальная ширина земельных участков не регламентируется.</w:t>
      </w:r>
    </w:p>
    <w:p w:rsidR="003B6DB0" w:rsidRDefault="003B6DB0">
      <w:pPr>
        <w:pStyle w:val="ConsPlusNormal"/>
        <w:spacing w:before="200"/>
        <w:ind w:firstLine="540"/>
        <w:jc w:val="both"/>
      </w:pPr>
      <w:r>
        <w:t xml:space="preserve">Условный вид разрешенного использования с кодом 2.6 возможен к применению в качестве исключения согласно </w:t>
      </w:r>
      <w:hyperlink r:id="rId187">
        <w:r>
          <w:rPr>
            <w:color w:val="0000FF"/>
          </w:rPr>
          <w:t>Приказу</w:t>
        </w:r>
      </w:hyperlink>
      <w:r>
        <w:t xml:space="preserve"> от 01.03.2019 N 26-кн.</w:t>
      </w:r>
    </w:p>
    <w:p w:rsidR="003B6DB0" w:rsidRDefault="003B6DB0">
      <w:pPr>
        <w:pStyle w:val="ConsPlusNormal"/>
        <w:spacing w:before="200"/>
        <w:ind w:firstLine="540"/>
        <w:jc w:val="both"/>
      </w:pPr>
      <w:r>
        <w:t xml:space="preserve">Требования к предельным минимальным размерам земельных участков не применяются в случаях, указанных в </w:t>
      </w:r>
      <w:hyperlink w:anchor="P245">
        <w:r>
          <w:rPr>
            <w:color w:val="0000FF"/>
          </w:rPr>
          <w:t>пункте 11 статьи 7</w:t>
        </w:r>
      </w:hyperlink>
      <w:r>
        <w:t xml:space="preserve"> настоящих Правил.</w:t>
      </w:r>
    </w:p>
    <w:p w:rsidR="003B6DB0" w:rsidRDefault="003B6DB0">
      <w:pPr>
        <w:pStyle w:val="ConsPlusNormal"/>
        <w:spacing w:before="200"/>
        <w:ind w:firstLine="540"/>
        <w:jc w:val="both"/>
      </w:pPr>
      <w:r>
        <w:t xml:space="preserve">3.3.4. Застройку земельных участков следует осуществлять в соответствии с предельными параметрами разрешенного строительства, установленными пунктом 3.3.3 раздела 3.3 настоящей статьи, и с учетом положений </w:t>
      </w:r>
      <w:hyperlink w:anchor="P20355">
        <w:r>
          <w:rPr>
            <w:color w:val="0000FF"/>
          </w:rPr>
          <w:t>статьи 27</w:t>
        </w:r>
      </w:hyperlink>
      <w:r>
        <w:t xml:space="preserve"> настоящих Правил.</w:t>
      </w:r>
    </w:p>
    <w:p w:rsidR="003B6DB0" w:rsidRDefault="003B6DB0">
      <w:pPr>
        <w:pStyle w:val="ConsPlusNormal"/>
        <w:spacing w:before="200"/>
        <w:ind w:firstLine="540"/>
        <w:jc w:val="both"/>
      </w:pPr>
      <w:r>
        <w:t>Расстояние от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rsidR="003B6DB0" w:rsidRDefault="003B6DB0">
      <w:pPr>
        <w:pStyle w:val="ConsPlusNormal"/>
        <w:spacing w:before="200"/>
        <w:ind w:firstLine="540"/>
        <w:jc w:val="both"/>
      </w:pPr>
      <w:r>
        <w:t>11.3.4. Историческая общественно-деловая зона с типом этажности кварталов К5(6) (ИОД.К5(6)</w:t>
      </w:r>
    </w:p>
    <w:p w:rsidR="003B6DB0" w:rsidRDefault="003B6DB0">
      <w:pPr>
        <w:pStyle w:val="ConsPlusNormal"/>
        <w:spacing w:before="200"/>
        <w:ind w:firstLine="540"/>
        <w:jc w:val="both"/>
      </w:pPr>
      <w:r>
        <w:t>11.3.4.1.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0"/>
        <w:gridCol w:w="5896"/>
        <w:gridCol w:w="850"/>
      </w:tblGrid>
      <w:tr w:rsidR="003B6DB0">
        <w:tc>
          <w:tcPr>
            <w:tcW w:w="2320" w:type="dxa"/>
          </w:tcPr>
          <w:p w:rsidR="003B6DB0" w:rsidRDefault="003B6DB0">
            <w:pPr>
              <w:pStyle w:val="ConsPlusNormal"/>
              <w:jc w:val="center"/>
            </w:pPr>
            <w:r>
              <w:t>Наименование вида разрешенного использования земельного участка</w:t>
            </w:r>
          </w:p>
        </w:tc>
        <w:tc>
          <w:tcPr>
            <w:tcW w:w="5896" w:type="dxa"/>
          </w:tcPr>
          <w:p w:rsidR="003B6DB0" w:rsidRDefault="003B6DB0">
            <w:pPr>
              <w:pStyle w:val="ConsPlusNormal"/>
              <w:jc w:val="center"/>
            </w:pPr>
            <w:r>
              <w:t>Описание вида разрешенного использования земельного участка</w:t>
            </w:r>
          </w:p>
        </w:tc>
        <w:tc>
          <w:tcPr>
            <w:tcW w:w="850" w:type="dxa"/>
          </w:tcPr>
          <w:p w:rsidR="003B6DB0" w:rsidRDefault="003B6DB0">
            <w:pPr>
              <w:pStyle w:val="ConsPlusNormal"/>
              <w:jc w:val="center"/>
            </w:pPr>
            <w:r>
              <w:t>Код</w:t>
            </w:r>
          </w:p>
        </w:tc>
      </w:tr>
      <w:tr w:rsidR="003B6DB0">
        <w:tc>
          <w:tcPr>
            <w:tcW w:w="2320" w:type="dxa"/>
          </w:tcPr>
          <w:p w:rsidR="003B6DB0" w:rsidRDefault="003B6DB0">
            <w:pPr>
              <w:pStyle w:val="ConsPlusNormal"/>
              <w:jc w:val="center"/>
            </w:pPr>
            <w:r>
              <w:t>1</w:t>
            </w:r>
          </w:p>
        </w:tc>
        <w:tc>
          <w:tcPr>
            <w:tcW w:w="5896" w:type="dxa"/>
          </w:tcPr>
          <w:p w:rsidR="003B6DB0" w:rsidRDefault="003B6DB0">
            <w:pPr>
              <w:pStyle w:val="ConsPlusNormal"/>
              <w:jc w:val="center"/>
            </w:pPr>
            <w:r>
              <w:t>2</w:t>
            </w:r>
          </w:p>
        </w:tc>
        <w:tc>
          <w:tcPr>
            <w:tcW w:w="850" w:type="dxa"/>
          </w:tcPr>
          <w:p w:rsidR="003B6DB0" w:rsidRDefault="003B6DB0">
            <w:pPr>
              <w:pStyle w:val="ConsPlusNormal"/>
              <w:jc w:val="center"/>
            </w:pPr>
            <w:r>
              <w:t>3</w:t>
            </w:r>
          </w:p>
        </w:tc>
      </w:tr>
      <w:tr w:rsidR="003B6DB0">
        <w:tc>
          <w:tcPr>
            <w:tcW w:w="2320" w:type="dxa"/>
          </w:tcPr>
          <w:p w:rsidR="003B6DB0" w:rsidRDefault="003B6DB0">
            <w:pPr>
              <w:pStyle w:val="ConsPlusNormal"/>
            </w:pPr>
            <w:r>
              <w:t>Для индивидуального жилищного строительства</w:t>
            </w:r>
          </w:p>
        </w:tc>
        <w:tc>
          <w:tcPr>
            <w:tcW w:w="5896" w:type="dxa"/>
          </w:tcPr>
          <w:p w:rsidR="003B6DB0" w:rsidRDefault="003B6DB0">
            <w:pPr>
              <w:pStyle w:val="ConsPlusNormal"/>
            </w:pPr>
            <w: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c>
          <w:tcPr>
            <w:tcW w:w="850" w:type="dxa"/>
          </w:tcPr>
          <w:p w:rsidR="003B6DB0" w:rsidRDefault="003B6DB0">
            <w:pPr>
              <w:pStyle w:val="ConsPlusNormal"/>
              <w:jc w:val="center"/>
            </w:pPr>
            <w:r>
              <w:t>2.1</w:t>
            </w:r>
          </w:p>
        </w:tc>
      </w:tr>
      <w:tr w:rsidR="003B6DB0">
        <w:tc>
          <w:tcPr>
            <w:tcW w:w="2320" w:type="dxa"/>
          </w:tcPr>
          <w:p w:rsidR="003B6DB0" w:rsidRDefault="003B6DB0">
            <w:pPr>
              <w:pStyle w:val="ConsPlusNormal"/>
            </w:pPr>
            <w:r>
              <w:t>Малоэтажная многоквартирная жилая застройка</w:t>
            </w:r>
          </w:p>
        </w:tc>
        <w:tc>
          <w:tcPr>
            <w:tcW w:w="5896" w:type="dxa"/>
          </w:tcPr>
          <w:p w:rsidR="003B6DB0" w:rsidRDefault="003B6DB0">
            <w:pPr>
              <w:pStyle w:val="ConsPlusNormal"/>
            </w:pPr>
            <w: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0" w:type="dxa"/>
          </w:tcPr>
          <w:p w:rsidR="003B6DB0" w:rsidRDefault="003B6DB0">
            <w:pPr>
              <w:pStyle w:val="ConsPlusNormal"/>
              <w:jc w:val="center"/>
            </w:pPr>
            <w:r>
              <w:t>2.1.1</w:t>
            </w:r>
          </w:p>
        </w:tc>
      </w:tr>
      <w:tr w:rsidR="003B6DB0">
        <w:tc>
          <w:tcPr>
            <w:tcW w:w="2320" w:type="dxa"/>
          </w:tcPr>
          <w:p w:rsidR="003B6DB0" w:rsidRDefault="003B6DB0">
            <w:pPr>
              <w:pStyle w:val="ConsPlusNormal"/>
            </w:pPr>
            <w:r>
              <w:t>Блокированная жилая застройка</w:t>
            </w:r>
          </w:p>
        </w:tc>
        <w:tc>
          <w:tcPr>
            <w:tcW w:w="5896" w:type="dxa"/>
          </w:tcPr>
          <w:p w:rsidR="003B6DB0" w:rsidRDefault="003B6DB0">
            <w:pPr>
              <w:pStyle w:val="ConsPlusNormal"/>
            </w:pPr>
            <w: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850" w:type="dxa"/>
          </w:tcPr>
          <w:p w:rsidR="003B6DB0" w:rsidRDefault="003B6DB0">
            <w:pPr>
              <w:pStyle w:val="ConsPlusNormal"/>
              <w:jc w:val="center"/>
            </w:pPr>
            <w:r>
              <w:t>2.3</w:t>
            </w:r>
          </w:p>
        </w:tc>
      </w:tr>
      <w:tr w:rsidR="003B6DB0">
        <w:tc>
          <w:tcPr>
            <w:tcW w:w="2320" w:type="dxa"/>
          </w:tcPr>
          <w:p w:rsidR="003B6DB0" w:rsidRDefault="003B6DB0">
            <w:pPr>
              <w:pStyle w:val="ConsPlusNormal"/>
            </w:pPr>
            <w:r>
              <w:t>Среднеэтажная жилая застройка</w:t>
            </w:r>
          </w:p>
        </w:tc>
        <w:tc>
          <w:tcPr>
            <w:tcW w:w="5896" w:type="dxa"/>
          </w:tcPr>
          <w:p w:rsidR="003B6DB0" w:rsidRDefault="003B6DB0">
            <w:pPr>
              <w:pStyle w:val="ConsPlusNormal"/>
            </w:pPr>
            <w: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850" w:type="dxa"/>
          </w:tcPr>
          <w:p w:rsidR="003B6DB0" w:rsidRDefault="003B6DB0">
            <w:pPr>
              <w:pStyle w:val="ConsPlusNormal"/>
              <w:jc w:val="center"/>
            </w:pPr>
            <w:r>
              <w:t>2.5</w:t>
            </w:r>
          </w:p>
        </w:tc>
      </w:tr>
      <w:tr w:rsidR="003B6DB0">
        <w:tc>
          <w:tcPr>
            <w:tcW w:w="2320" w:type="dxa"/>
          </w:tcPr>
          <w:p w:rsidR="003B6DB0" w:rsidRDefault="003B6DB0">
            <w:pPr>
              <w:pStyle w:val="ConsPlusNormal"/>
            </w:pPr>
            <w:r>
              <w:t>Амбулаторно-поликлиническое обслуживание</w:t>
            </w:r>
          </w:p>
        </w:tc>
        <w:tc>
          <w:tcPr>
            <w:tcW w:w="5896" w:type="dxa"/>
          </w:tcPr>
          <w:p w:rsidR="003B6DB0" w:rsidRDefault="003B6DB0">
            <w:pPr>
              <w:pStyle w:val="ConsPlusNormal"/>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Pr>
          <w:p w:rsidR="003B6DB0" w:rsidRDefault="003B6DB0">
            <w:pPr>
              <w:pStyle w:val="ConsPlusNormal"/>
              <w:jc w:val="center"/>
            </w:pPr>
            <w:r>
              <w:t>3.4.1</w:t>
            </w:r>
          </w:p>
        </w:tc>
      </w:tr>
      <w:tr w:rsidR="003B6DB0">
        <w:tc>
          <w:tcPr>
            <w:tcW w:w="2320" w:type="dxa"/>
          </w:tcPr>
          <w:p w:rsidR="003B6DB0" w:rsidRDefault="003B6DB0">
            <w:pPr>
              <w:pStyle w:val="ConsPlusNormal"/>
            </w:pPr>
            <w:r>
              <w:t>Стационарное медицинское обслуживание</w:t>
            </w:r>
          </w:p>
        </w:tc>
        <w:tc>
          <w:tcPr>
            <w:tcW w:w="5896" w:type="dxa"/>
          </w:tcPr>
          <w:p w:rsidR="003B6DB0" w:rsidRDefault="003B6DB0">
            <w:pPr>
              <w:pStyle w:val="ConsPlusNormal"/>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850" w:type="dxa"/>
          </w:tcPr>
          <w:p w:rsidR="003B6DB0" w:rsidRDefault="003B6DB0">
            <w:pPr>
              <w:pStyle w:val="ConsPlusNormal"/>
              <w:jc w:val="center"/>
            </w:pPr>
            <w:r>
              <w:t>3.4.2</w:t>
            </w:r>
          </w:p>
        </w:tc>
      </w:tr>
      <w:tr w:rsidR="003B6DB0">
        <w:tc>
          <w:tcPr>
            <w:tcW w:w="2320" w:type="dxa"/>
          </w:tcPr>
          <w:p w:rsidR="003B6DB0" w:rsidRDefault="003B6DB0">
            <w:pPr>
              <w:pStyle w:val="ConsPlusNormal"/>
            </w:pPr>
            <w:r>
              <w:t>Дошкольное, начальное и среднее общее образование</w:t>
            </w:r>
          </w:p>
        </w:tc>
        <w:tc>
          <w:tcPr>
            <w:tcW w:w="5896" w:type="dxa"/>
          </w:tcPr>
          <w:p w:rsidR="003B6DB0" w:rsidRDefault="003B6DB0">
            <w:pPr>
              <w:pStyle w:val="ConsPlusNormal"/>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0" w:type="dxa"/>
          </w:tcPr>
          <w:p w:rsidR="003B6DB0" w:rsidRDefault="003B6DB0">
            <w:pPr>
              <w:pStyle w:val="ConsPlusNormal"/>
              <w:jc w:val="center"/>
            </w:pPr>
            <w:r>
              <w:t>3.5.1</w:t>
            </w:r>
          </w:p>
        </w:tc>
      </w:tr>
      <w:tr w:rsidR="003B6DB0">
        <w:tc>
          <w:tcPr>
            <w:tcW w:w="2320" w:type="dxa"/>
          </w:tcPr>
          <w:p w:rsidR="003B6DB0" w:rsidRDefault="003B6DB0">
            <w:pPr>
              <w:pStyle w:val="ConsPlusNormal"/>
            </w:pPr>
            <w:r>
              <w:t>Среднее и высшее профессиональное образование</w:t>
            </w:r>
          </w:p>
        </w:tc>
        <w:tc>
          <w:tcPr>
            <w:tcW w:w="5896" w:type="dxa"/>
          </w:tcPr>
          <w:p w:rsidR="003B6DB0" w:rsidRDefault="003B6DB0">
            <w:pPr>
              <w:pStyle w:val="ConsPlusNormal"/>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0" w:type="dxa"/>
          </w:tcPr>
          <w:p w:rsidR="003B6DB0" w:rsidRDefault="003B6DB0">
            <w:pPr>
              <w:pStyle w:val="ConsPlusNormal"/>
              <w:jc w:val="center"/>
            </w:pPr>
            <w:r>
              <w:t>3.5.2</w:t>
            </w:r>
          </w:p>
        </w:tc>
      </w:tr>
      <w:tr w:rsidR="003B6DB0">
        <w:tc>
          <w:tcPr>
            <w:tcW w:w="2320" w:type="dxa"/>
          </w:tcPr>
          <w:p w:rsidR="003B6DB0" w:rsidRDefault="003B6DB0">
            <w:pPr>
              <w:pStyle w:val="ConsPlusNormal"/>
            </w:pPr>
            <w:r>
              <w:t>Объекты культурно-досуговой деятельности</w:t>
            </w:r>
          </w:p>
        </w:tc>
        <w:tc>
          <w:tcPr>
            <w:tcW w:w="5896" w:type="dxa"/>
          </w:tcPr>
          <w:p w:rsidR="003B6DB0" w:rsidRDefault="003B6DB0">
            <w:pPr>
              <w:pStyle w:val="ConsPlusNormal"/>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50" w:type="dxa"/>
          </w:tcPr>
          <w:p w:rsidR="003B6DB0" w:rsidRDefault="003B6DB0">
            <w:pPr>
              <w:pStyle w:val="ConsPlusNormal"/>
              <w:jc w:val="center"/>
            </w:pPr>
            <w:r>
              <w:t>3.6.1</w:t>
            </w:r>
          </w:p>
        </w:tc>
      </w:tr>
      <w:tr w:rsidR="003B6DB0">
        <w:tc>
          <w:tcPr>
            <w:tcW w:w="2320" w:type="dxa"/>
          </w:tcPr>
          <w:p w:rsidR="003B6DB0" w:rsidRDefault="003B6DB0">
            <w:pPr>
              <w:pStyle w:val="ConsPlusNormal"/>
            </w:pPr>
            <w:r>
              <w:t>Государственное управление</w:t>
            </w:r>
          </w:p>
        </w:tc>
        <w:tc>
          <w:tcPr>
            <w:tcW w:w="5896" w:type="dxa"/>
          </w:tcPr>
          <w:p w:rsidR="003B6DB0" w:rsidRDefault="003B6DB0">
            <w:pPr>
              <w:pStyle w:val="ConsPlusNormal"/>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50" w:type="dxa"/>
          </w:tcPr>
          <w:p w:rsidR="003B6DB0" w:rsidRDefault="003B6DB0">
            <w:pPr>
              <w:pStyle w:val="ConsPlusNormal"/>
              <w:jc w:val="center"/>
            </w:pPr>
            <w:r>
              <w:t>3.8.1</w:t>
            </w:r>
          </w:p>
        </w:tc>
      </w:tr>
      <w:tr w:rsidR="003B6DB0">
        <w:tc>
          <w:tcPr>
            <w:tcW w:w="2320" w:type="dxa"/>
          </w:tcPr>
          <w:p w:rsidR="003B6DB0" w:rsidRDefault="003B6DB0">
            <w:pPr>
              <w:pStyle w:val="ConsPlusNormal"/>
            </w:pPr>
            <w:r>
              <w:t>Представительская деятельность</w:t>
            </w:r>
          </w:p>
        </w:tc>
        <w:tc>
          <w:tcPr>
            <w:tcW w:w="5896" w:type="dxa"/>
          </w:tcPr>
          <w:p w:rsidR="003B6DB0" w:rsidRDefault="003B6DB0">
            <w:pPr>
              <w:pStyle w:val="ConsPlusNormal"/>
            </w:pPr>
            <w: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850" w:type="dxa"/>
          </w:tcPr>
          <w:p w:rsidR="003B6DB0" w:rsidRDefault="003B6DB0">
            <w:pPr>
              <w:pStyle w:val="ConsPlusNormal"/>
              <w:jc w:val="center"/>
            </w:pPr>
            <w:r>
              <w:t>3.8.2</w:t>
            </w:r>
          </w:p>
        </w:tc>
      </w:tr>
      <w:tr w:rsidR="003B6DB0">
        <w:tc>
          <w:tcPr>
            <w:tcW w:w="2320" w:type="dxa"/>
          </w:tcPr>
          <w:p w:rsidR="003B6DB0" w:rsidRDefault="003B6DB0">
            <w:pPr>
              <w:pStyle w:val="ConsPlusNormal"/>
            </w:pPr>
            <w:r>
              <w:t>Проведение научных исследований</w:t>
            </w:r>
          </w:p>
        </w:tc>
        <w:tc>
          <w:tcPr>
            <w:tcW w:w="5896" w:type="dxa"/>
          </w:tcPr>
          <w:p w:rsidR="003B6DB0" w:rsidRDefault="003B6DB0">
            <w:pPr>
              <w:pStyle w:val="ConsPlusNormal"/>
            </w:pPr>
            <w: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850" w:type="dxa"/>
          </w:tcPr>
          <w:p w:rsidR="003B6DB0" w:rsidRDefault="003B6DB0">
            <w:pPr>
              <w:pStyle w:val="ConsPlusNormal"/>
              <w:jc w:val="center"/>
            </w:pPr>
            <w:r>
              <w:t>3.9.2</w:t>
            </w:r>
          </w:p>
        </w:tc>
      </w:tr>
      <w:tr w:rsidR="003B6DB0">
        <w:tc>
          <w:tcPr>
            <w:tcW w:w="2320" w:type="dxa"/>
          </w:tcPr>
          <w:p w:rsidR="003B6DB0" w:rsidRDefault="003B6DB0">
            <w:pPr>
              <w:pStyle w:val="ConsPlusNormal"/>
            </w:pPr>
            <w:r>
              <w:t>Деловое управление</w:t>
            </w:r>
          </w:p>
        </w:tc>
        <w:tc>
          <w:tcPr>
            <w:tcW w:w="5896" w:type="dxa"/>
          </w:tcPr>
          <w:p w:rsidR="003B6DB0" w:rsidRDefault="003B6DB0">
            <w:pPr>
              <w:pStyle w:val="ConsPlusNormal"/>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Pr>
          <w:p w:rsidR="003B6DB0" w:rsidRDefault="003B6DB0">
            <w:pPr>
              <w:pStyle w:val="ConsPlusNormal"/>
              <w:jc w:val="center"/>
            </w:pPr>
            <w:r>
              <w:t>4.1</w:t>
            </w:r>
          </w:p>
        </w:tc>
      </w:tr>
      <w:tr w:rsidR="003B6DB0">
        <w:tc>
          <w:tcPr>
            <w:tcW w:w="2320" w:type="dxa"/>
          </w:tcPr>
          <w:p w:rsidR="003B6DB0" w:rsidRDefault="003B6DB0">
            <w:pPr>
              <w:pStyle w:val="ConsPlusNormal"/>
            </w:pPr>
            <w:r>
              <w:t>Рынки</w:t>
            </w:r>
          </w:p>
        </w:tc>
        <w:tc>
          <w:tcPr>
            <w:tcW w:w="5896" w:type="dxa"/>
          </w:tcPr>
          <w:p w:rsidR="003B6DB0" w:rsidRDefault="003B6DB0">
            <w:pPr>
              <w:pStyle w:val="ConsPlusNormal"/>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850" w:type="dxa"/>
          </w:tcPr>
          <w:p w:rsidR="003B6DB0" w:rsidRDefault="003B6DB0">
            <w:pPr>
              <w:pStyle w:val="ConsPlusNormal"/>
              <w:jc w:val="center"/>
            </w:pPr>
            <w:r>
              <w:t>4.3</w:t>
            </w:r>
          </w:p>
        </w:tc>
      </w:tr>
      <w:tr w:rsidR="003B6DB0">
        <w:tc>
          <w:tcPr>
            <w:tcW w:w="2320" w:type="dxa"/>
          </w:tcPr>
          <w:p w:rsidR="003B6DB0" w:rsidRDefault="003B6DB0">
            <w:pPr>
              <w:pStyle w:val="ConsPlusNormal"/>
            </w:pPr>
            <w:r>
              <w:t>Магазины</w:t>
            </w:r>
          </w:p>
        </w:tc>
        <w:tc>
          <w:tcPr>
            <w:tcW w:w="5896" w:type="dxa"/>
          </w:tcPr>
          <w:p w:rsidR="003B6DB0" w:rsidRDefault="003B6DB0">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Pr>
          <w:p w:rsidR="003B6DB0" w:rsidRDefault="003B6DB0">
            <w:pPr>
              <w:pStyle w:val="ConsPlusNormal"/>
              <w:jc w:val="center"/>
            </w:pPr>
            <w:r>
              <w:t>4.4</w:t>
            </w:r>
          </w:p>
        </w:tc>
      </w:tr>
      <w:tr w:rsidR="003B6DB0">
        <w:tc>
          <w:tcPr>
            <w:tcW w:w="2320" w:type="dxa"/>
          </w:tcPr>
          <w:p w:rsidR="003B6DB0" w:rsidRDefault="003B6DB0">
            <w:pPr>
              <w:pStyle w:val="ConsPlusNormal"/>
            </w:pPr>
            <w:r>
              <w:t>Банковская и страховая деятельность</w:t>
            </w:r>
          </w:p>
        </w:tc>
        <w:tc>
          <w:tcPr>
            <w:tcW w:w="5896" w:type="dxa"/>
          </w:tcPr>
          <w:p w:rsidR="003B6DB0" w:rsidRDefault="003B6DB0">
            <w:pPr>
              <w:pStyle w:val="ConsPlusNormal"/>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0" w:type="dxa"/>
          </w:tcPr>
          <w:p w:rsidR="003B6DB0" w:rsidRDefault="003B6DB0">
            <w:pPr>
              <w:pStyle w:val="ConsPlusNormal"/>
              <w:jc w:val="center"/>
            </w:pPr>
            <w:r>
              <w:t>4.5</w:t>
            </w:r>
          </w:p>
        </w:tc>
      </w:tr>
      <w:tr w:rsidR="003B6DB0">
        <w:tc>
          <w:tcPr>
            <w:tcW w:w="2320" w:type="dxa"/>
          </w:tcPr>
          <w:p w:rsidR="003B6DB0" w:rsidRDefault="003B6DB0">
            <w:pPr>
              <w:pStyle w:val="ConsPlusNormal"/>
            </w:pPr>
            <w:r>
              <w:t>Общественное питание</w:t>
            </w:r>
          </w:p>
        </w:tc>
        <w:tc>
          <w:tcPr>
            <w:tcW w:w="5896" w:type="dxa"/>
          </w:tcPr>
          <w:p w:rsidR="003B6DB0" w:rsidRDefault="003B6DB0">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Pr>
          <w:p w:rsidR="003B6DB0" w:rsidRDefault="003B6DB0">
            <w:pPr>
              <w:pStyle w:val="ConsPlusNormal"/>
              <w:jc w:val="center"/>
            </w:pPr>
            <w:r>
              <w:t>4.6</w:t>
            </w:r>
          </w:p>
        </w:tc>
      </w:tr>
      <w:tr w:rsidR="003B6DB0">
        <w:tc>
          <w:tcPr>
            <w:tcW w:w="2320" w:type="dxa"/>
          </w:tcPr>
          <w:p w:rsidR="003B6DB0" w:rsidRDefault="003B6DB0">
            <w:pPr>
              <w:pStyle w:val="ConsPlusNormal"/>
            </w:pPr>
            <w:r>
              <w:t>Гостиничное обслуживание</w:t>
            </w:r>
          </w:p>
        </w:tc>
        <w:tc>
          <w:tcPr>
            <w:tcW w:w="5896" w:type="dxa"/>
          </w:tcPr>
          <w:p w:rsidR="003B6DB0" w:rsidRDefault="003B6DB0">
            <w:pPr>
              <w:pStyle w:val="ConsPlusNormal"/>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Pr>
          <w:p w:rsidR="003B6DB0" w:rsidRDefault="003B6DB0">
            <w:pPr>
              <w:pStyle w:val="ConsPlusNormal"/>
              <w:jc w:val="center"/>
            </w:pPr>
            <w:r>
              <w:t>4.7</w:t>
            </w:r>
          </w:p>
        </w:tc>
      </w:tr>
      <w:tr w:rsidR="003B6DB0">
        <w:tc>
          <w:tcPr>
            <w:tcW w:w="2320" w:type="dxa"/>
          </w:tcPr>
          <w:p w:rsidR="003B6DB0" w:rsidRDefault="003B6DB0">
            <w:pPr>
              <w:pStyle w:val="ConsPlusNormal"/>
            </w:pPr>
            <w:r>
              <w:t>Историко-культурная деятельность</w:t>
            </w:r>
          </w:p>
        </w:tc>
        <w:tc>
          <w:tcPr>
            <w:tcW w:w="5896" w:type="dxa"/>
          </w:tcPr>
          <w:p w:rsidR="003B6DB0" w:rsidRDefault="003B6DB0">
            <w:pPr>
              <w:pStyle w:val="ConsPlusNormal"/>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50" w:type="dxa"/>
          </w:tcPr>
          <w:p w:rsidR="003B6DB0" w:rsidRDefault="003B6DB0">
            <w:pPr>
              <w:pStyle w:val="ConsPlusNormal"/>
              <w:jc w:val="center"/>
            </w:pPr>
            <w:r>
              <w:t>9.3</w:t>
            </w:r>
          </w:p>
        </w:tc>
      </w:tr>
      <w:tr w:rsidR="003B6DB0">
        <w:tc>
          <w:tcPr>
            <w:tcW w:w="2320" w:type="dxa"/>
          </w:tcPr>
          <w:p w:rsidR="003B6DB0" w:rsidRDefault="003B6DB0">
            <w:pPr>
              <w:pStyle w:val="ConsPlusNormal"/>
            </w:pPr>
            <w:r>
              <w:t>Благоустройство территории</w:t>
            </w:r>
          </w:p>
        </w:tc>
        <w:tc>
          <w:tcPr>
            <w:tcW w:w="5896" w:type="dxa"/>
          </w:tcPr>
          <w:p w:rsidR="003B6DB0" w:rsidRDefault="003B6DB0">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Pr>
          <w:p w:rsidR="003B6DB0" w:rsidRDefault="003B6DB0">
            <w:pPr>
              <w:pStyle w:val="ConsPlusNormal"/>
              <w:jc w:val="center"/>
            </w:pPr>
            <w:r>
              <w:t>12.0.2.</w:t>
            </w:r>
          </w:p>
        </w:tc>
      </w:tr>
    </w:tbl>
    <w:p w:rsidR="003B6DB0" w:rsidRDefault="003B6DB0">
      <w:pPr>
        <w:pStyle w:val="ConsPlusNormal"/>
        <w:jc w:val="both"/>
      </w:pPr>
    </w:p>
    <w:p w:rsidR="003B6DB0" w:rsidRDefault="003B6DB0">
      <w:pPr>
        <w:pStyle w:val="ConsPlusNormal"/>
        <w:ind w:firstLine="540"/>
        <w:jc w:val="both"/>
      </w:pPr>
      <w:r>
        <w:t>11.3.4.2.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0"/>
        <w:gridCol w:w="5896"/>
        <w:gridCol w:w="850"/>
      </w:tblGrid>
      <w:tr w:rsidR="003B6DB0">
        <w:tc>
          <w:tcPr>
            <w:tcW w:w="2320" w:type="dxa"/>
          </w:tcPr>
          <w:p w:rsidR="003B6DB0" w:rsidRDefault="003B6DB0">
            <w:pPr>
              <w:pStyle w:val="ConsPlusNormal"/>
              <w:jc w:val="center"/>
            </w:pPr>
            <w:r>
              <w:t>Наименование вида разрешенного использования земельного участка</w:t>
            </w:r>
          </w:p>
        </w:tc>
        <w:tc>
          <w:tcPr>
            <w:tcW w:w="5896" w:type="dxa"/>
          </w:tcPr>
          <w:p w:rsidR="003B6DB0" w:rsidRDefault="003B6DB0">
            <w:pPr>
              <w:pStyle w:val="ConsPlusNormal"/>
              <w:jc w:val="center"/>
            </w:pPr>
            <w:r>
              <w:t>Описание вида разрешенного использования земельного участка</w:t>
            </w:r>
          </w:p>
        </w:tc>
        <w:tc>
          <w:tcPr>
            <w:tcW w:w="850" w:type="dxa"/>
          </w:tcPr>
          <w:p w:rsidR="003B6DB0" w:rsidRDefault="003B6DB0">
            <w:pPr>
              <w:pStyle w:val="ConsPlusNormal"/>
              <w:jc w:val="center"/>
            </w:pPr>
            <w:r>
              <w:t>Код</w:t>
            </w:r>
          </w:p>
        </w:tc>
      </w:tr>
      <w:tr w:rsidR="003B6DB0">
        <w:tc>
          <w:tcPr>
            <w:tcW w:w="2320" w:type="dxa"/>
          </w:tcPr>
          <w:p w:rsidR="003B6DB0" w:rsidRDefault="003B6DB0">
            <w:pPr>
              <w:pStyle w:val="ConsPlusNormal"/>
              <w:jc w:val="center"/>
            </w:pPr>
            <w:r>
              <w:t>1</w:t>
            </w:r>
          </w:p>
        </w:tc>
        <w:tc>
          <w:tcPr>
            <w:tcW w:w="5896" w:type="dxa"/>
          </w:tcPr>
          <w:p w:rsidR="003B6DB0" w:rsidRDefault="003B6DB0">
            <w:pPr>
              <w:pStyle w:val="ConsPlusNormal"/>
              <w:jc w:val="center"/>
            </w:pPr>
            <w:r>
              <w:t>2</w:t>
            </w:r>
          </w:p>
        </w:tc>
        <w:tc>
          <w:tcPr>
            <w:tcW w:w="850" w:type="dxa"/>
          </w:tcPr>
          <w:p w:rsidR="003B6DB0" w:rsidRDefault="003B6DB0">
            <w:pPr>
              <w:pStyle w:val="ConsPlusNormal"/>
              <w:jc w:val="center"/>
            </w:pPr>
            <w:r>
              <w:t>3</w:t>
            </w:r>
          </w:p>
        </w:tc>
      </w:tr>
      <w:tr w:rsidR="003B6DB0">
        <w:tc>
          <w:tcPr>
            <w:tcW w:w="2320" w:type="dxa"/>
          </w:tcPr>
          <w:p w:rsidR="003B6DB0" w:rsidRDefault="003B6DB0">
            <w:pPr>
              <w:pStyle w:val="ConsPlusNormal"/>
            </w:pPr>
            <w:r>
              <w:t>Многоэтажная жилая застройка (высотная застройка)</w:t>
            </w:r>
          </w:p>
        </w:tc>
        <w:tc>
          <w:tcPr>
            <w:tcW w:w="5896" w:type="dxa"/>
          </w:tcPr>
          <w:p w:rsidR="003B6DB0" w:rsidRDefault="003B6DB0">
            <w:pPr>
              <w:pStyle w:val="ConsPlusNormal"/>
            </w:pPr>
            <w: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850" w:type="dxa"/>
          </w:tcPr>
          <w:p w:rsidR="003B6DB0" w:rsidRDefault="003B6DB0">
            <w:pPr>
              <w:pStyle w:val="ConsPlusNormal"/>
              <w:jc w:val="center"/>
            </w:pPr>
            <w:r>
              <w:t>2.6</w:t>
            </w:r>
          </w:p>
        </w:tc>
      </w:tr>
      <w:tr w:rsidR="003B6DB0">
        <w:tc>
          <w:tcPr>
            <w:tcW w:w="2320" w:type="dxa"/>
          </w:tcPr>
          <w:p w:rsidR="003B6DB0" w:rsidRDefault="003B6DB0">
            <w:pPr>
              <w:pStyle w:val="ConsPlusNormal"/>
            </w:pPr>
            <w:r>
              <w:t>Хранение автотранспорта</w:t>
            </w:r>
          </w:p>
        </w:tc>
        <w:tc>
          <w:tcPr>
            <w:tcW w:w="5896" w:type="dxa"/>
          </w:tcPr>
          <w:p w:rsidR="003B6DB0" w:rsidRDefault="003B6DB0">
            <w:pPr>
              <w:pStyle w:val="ConsPlusNormal"/>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850" w:type="dxa"/>
          </w:tcPr>
          <w:p w:rsidR="003B6DB0" w:rsidRDefault="003B6DB0">
            <w:pPr>
              <w:pStyle w:val="ConsPlusNormal"/>
              <w:jc w:val="center"/>
            </w:pPr>
            <w:r>
              <w:t>2.7.1</w:t>
            </w:r>
          </w:p>
        </w:tc>
      </w:tr>
      <w:tr w:rsidR="003B6DB0">
        <w:tc>
          <w:tcPr>
            <w:tcW w:w="2320" w:type="dxa"/>
          </w:tcPr>
          <w:p w:rsidR="003B6DB0" w:rsidRDefault="003B6DB0">
            <w:pPr>
              <w:pStyle w:val="ConsPlusNormal"/>
            </w:pPr>
            <w:r>
              <w:t>Предоставление коммунальных услуг</w:t>
            </w:r>
          </w:p>
        </w:tc>
        <w:tc>
          <w:tcPr>
            <w:tcW w:w="5896" w:type="dxa"/>
          </w:tcPr>
          <w:p w:rsidR="003B6DB0" w:rsidRDefault="003B6DB0">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0" w:type="dxa"/>
          </w:tcPr>
          <w:p w:rsidR="003B6DB0" w:rsidRDefault="003B6DB0">
            <w:pPr>
              <w:pStyle w:val="ConsPlusNormal"/>
              <w:jc w:val="center"/>
            </w:pPr>
            <w:r>
              <w:t>3.1.1</w:t>
            </w:r>
          </w:p>
        </w:tc>
      </w:tr>
      <w:tr w:rsidR="003B6DB0">
        <w:tc>
          <w:tcPr>
            <w:tcW w:w="2320" w:type="dxa"/>
          </w:tcPr>
          <w:p w:rsidR="003B6DB0" w:rsidRDefault="003B6DB0">
            <w:pPr>
              <w:pStyle w:val="ConsPlusNormal"/>
            </w:pPr>
            <w:r>
              <w:t>Административные здания организаций, обеспечивающих предоставление коммунальных услуг</w:t>
            </w:r>
          </w:p>
        </w:tc>
        <w:tc>
          <w:tcPr>
            <w:tcW w:w="5896" w:type="dxa"/>
          </w:tcPr>
          <w:p w:rsidR="003B6DB0" w:rsidRDefault="003B6DB0">
            <w:pPr>
              <w:pStyle w:val="ConsPlusNormal"/>
            </w:pPr>
            <w:r>
              <w:t>Размещение зданий, предназначенных для приема физических и юридических лиц в связи с предоставлением им коммунальных услуг</w:t>
            </w:r>
          </w:p>
        </w:tc>
        <w:tc>
          <w:tcPr>
            <w:tcW w:w="850" w:type="dxa"/>
          </w:tcPr>
          <w:p w:rsidR="003B6DB0" w:rsidRDefault="003B6DB0">
            <w:pPr>
              <w:pStyle w:val="ConsPlusNormal"/>
              <w:jc w:val="center"/>
            </w:pPr>
            <w:r>
              <w:t>3.1.2</w:t>
            </w:r>
          </w:p>
        </w:tc>
      </w:tr>
      <w:tr w:rsidR="003B6DB0">
        <w:tc>
          <w:tcPr>
            <w:tcW w:w="2320" w:type="dxa"/>
          </w:tcPr>
          <w:p w:rsidR="003B6DB0" w:rsidRDefault="003B6DB0">
            <w:pPr>
              <w:pStyle w:val="ConsPlusNormal"/>
            </w:pPr>
            <w:r>
              <w:t>Оказание социальной помощи населению</w:t>
            </w:r>
          </w:p>
        </w:tc>
        <w:tc>
          <w:tcPr>
            <w:tcW w:w="5896" w:type="dxa"/>
          </w:tcPr>
          <w:p w:rsidR="003B6DB0" w:rsidRDefault="003B6DB0">
            <w:pPr>
              <w:pStyle w:val="ConsPlusNormal"/>
            </w:pPr>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50" w:type="dxa"/>
          </w:tcPr>
          <w:p w:rsidR="003B6DB0" w:rsidRDefault="003B6DB0">
            <w:pPr>
              <w:pStyle w:val="ConsPlusNormal"/>
              <w:jc w:val="center"/>
            </w:pPr>
            <w:r>
              <w:t>3.2.2</w:t>
            </w:r>
          </w:p>
        </w:tc>
      </w:tr>
      <w:tr w:rsidR="003B6DB0">
        <w:tc>
          <w:tcPr>
            <w:tcW w:w="2320" w:type="dxa"/>
          </w:tcPr>
          <w:p w:rsidR="003B6DB0" w:rsidRDefault="003B6DB0">
            <w:pPr>
              <w:pStyle w:val="ConsPlusNormal"/>
            </w:pPr>
            <w:r>
              <w:t>Оказание услуг связи</w:t>
            </w:r>
          </w:p>
        </w:tc>
        <w:tc>
          <w:tcPr>
            <w:tcW w:w="5896" w:type="dxa"/>
          </w:tcPr>
          <w:p w:rsidR="003B6DB0" w:rsidRDefault="003B6DB0">
            <w:pPr>
              <w:pStyle w:val="ConsPlusNormal"/>
            </w:pPr>
            <w: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0" w:type="dxa"/>
          </w:tcPr>
          <w:p w:rsidR="003B6DB0" w:rsidRDefault="003B6DB0">
            <w:pPr>
              <w:pStyle w:val="ConsPlusNormal"/>
              <w:jc w:val="center"/>
            </w:pPr>
            <w:r>
              <w:t>3.2.3</w:t>
            </w:r>
          </w:p>
        </w:tc>
      </w:tr>
      <w:tr w:rsidR="003B6DB0">
        <w:tc>
          <w:tcPr>
            <w:tcW w:w="2320" w:type="dxa"/>
          </w:tcPr>
          <w:p w:rsidR="003B6DB0" w:rsidRDefault="003B6DB0">
            <w:pPr>
              <w:pStyle w:val="ConsPlusNormal"/>
            </w:pPr>
            <w:r>
              <w:t>Общежития</w:t>
            </w:r>
          </w:p>
        </w:tc>
        <w:tc>
          <w:tcPr>
            <w:tcW w:w="5896" w:type="dxa"/>
          </w:tcPr>
          <w:p w:rsidR="003B6DB0" w:rsidRDefault="003B6DB0">
            <w:pPr>
              <w:pStyle w:val="ConsPlusNormal"/>
            </w:pPr>
            <w: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50" w:type="dxa"/>
          </w:tcPr>
          <w:p w:rsidR="003B6DB0" w:rsidRDefault="003B6DB0">
            <w:pPr>
              <w:pStyle w:val="ConsPlusNormal"/>
              <w:jc w:val="center"/>
            </w:pPr>
            <w:r>
              <w:t>3.2.4</w:t>
            </w:r>
          </w:p>
        </w:tc>
      </w:tr>
      <w:tr w:rsidR="003B6DB0">
        <w:tc>
          <w:tcPr>
            <w:tcW w:w="2320" w:type="dxa"/>
          </w:tcPr>
          <w:p w:rsidR="003B6DB0" w:rsidRDefault="003B6DB0">
            <w:pPr>
              <w:pStyle w:val="ConsPlusNormal"/>
            </w:pPr>
            <w:r>
              <w:t>Осуществление религиозных обрядов</w:t>
            </w:r>
          </w:p>
        </w:tc>
        <w:tc>
          <w:tcPr>
            <w:tcW w:w="5896" w:type="dxa"/>
          </w:tcPr>
          <w:p w:rsidR="003B6DB0" w:rsidRDefault="003B6DB0">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0" w:type="dxa"/>
          </w:tcPr>
          <w:p w:rsidR="003B6DB0" w:rsidRDefault="003B6DB0">
            <w:pPr>
              <w:pStyle w:val="ConsPlusNormal"/>
              <w:jc w:val="center"/>
            </w:pPr>
            <w:r>
              <w:t>3.7.1</w:t>
            </w:r>
          </w:p>
        </w:tc>
      </w:tr>
      <w:tr w:rsidR="003B6DB0">
        <w:tc>
          <w:tcPr>
            <w:tcW w:w="2320" w:type="dxa"/>
          </w:tcPr>
          <w:p w:rsidR="003B6DB0" w:rsidRDefault="003B6DB0">
            <w:pPr>
              <w:pStyle w:val="ConsPlusNormal"/>
            </w:pPr>
            <w:r>
              <w:t>Религиозное управление и образование</w:t>
            </w:r>
          </w:p>
        </w:tc>
        <w:tc>
          <w:tcPr>
            <w:tcW w:w="5896" w:type="dxa"/>
          </w:tcPr>
          <w:p w:rsidR="003B6DB0" w:rsidRDefault="003B6DB0">
            <w:pPr>
              <w:pStyle w:val="ConsPlusNormal"/>
            </w:pPr>
            <w: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50" w:type="dxa"/>
          </w:tcPr>
          <w:p w:rsidR="003B6DB0" w:rsidRDefault="003B6DB0">
            <w:pPr>
              <w:pStyle w:val="ConsPlusNormal"/>
              <w:jc w:val="center"/>
            </w:pPr>
            <w:r>
              <w:t>3.7.2</w:t>
            </w:r>
          </w:p>
        </w:tc>
      </w:tr>
      <w:tr w:rsidR="003B6DB0">
        <w:tc>
          <w:tcPr>
            <w:tcW w:w="2320" w:type="dxa"/>
          </w:tcPr>
          <w:p w:rsidR="003B6DB0" w:rsidRDefault="003B6DB0">
            <w:pPr>
              <w:pStyle w:val="ConsPlusNormal"/>
            </w:pPr>
            <w:r>
              <w:t>Служебные гаражи</w:t>
            </w:r>
          </w:p>
        </w:tc>
        <w:tc>
          <w:tcPr>
            <w:tcW w:w="5896" w:type="dxa"/>
          </w:tcPr>
          <w:p w:rsidR="003B6DB0" w:rsidRDefault="003B6DB0">
            <w:pPr>
              <w:pStyle w:val="ConsPlusNormal"/>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50" w:type="dxa"/>
          </w:tcPr>
          <w:p w:rsidR="003B6DB0" w:rsidRDefault="003B6DB0">
            <w:pPr>
              <w:pStyle w:val="ConsPlusNormal"/>
              <w:jc w:val="center"/>
            </w:pPr>
            <w:r>
              <w:t>4.9</w:t>
            </w:r>
          </w:p>
        </w:tc>
      </w:tr>
      <w:tr w:rsidR="003B6DB0">
        <w:tc>
          <w:tcPr>
            <w:tcW w:w="2320" w:type="dxa"/>
          </w:tcPr>
          <w:p w:rsidR="003B6DB0" w:rsidRDefault="003B6DB0">
            <w:pPr>
              <w:pStyle w:val="ConsPlusNormal"/>
            </w:pPr>
            <w:r>
              <w:t>Обеспечение занятий спортом в помещениях</w:t>
            </w:r>
          </w:p>
        </w:tc>
        <w:tc>
          <w:tcPr>
            <w:tcW w:w="5896" w:type="dxa"/>
          </w:tcPr>
          <w:p w:rsidR="003B6DB0" w:rsidRDefault="003B6DB0">
            <w:pPr>
              <w:pStyle w:val="ConsPlusNormal"/>
            </w:pPr>
            <w:r>
              <w:t>Размещение спортивных клубов, спортивных залов, бассейнов, физкультурно-оздоровительных комплексов в зданиях и сооружениях</w:t>
            </w:r>
          </w:p>
        </w:tc>
        <w:tc>
          <w:tcPr>
            <w:tcW w:w="850" w:type="dxa"/>
          </w:tcPr>
          <w:p w:rsidR="003B6DB0" w:rsidRDefault="003B6DB0">
            <w:pPr>
              <w:pStyle w:val="ConsPlusNormal"/>
              <w:jc w:val="center"/>
            </w:pPr>
            <w:r>
              <w:t>5.1.2</w:t>
            </w:r>
          </w:p>
        </w:tc>
      </w:tr>
      <w:tr w:rsidR="003B6DB0">
        <w:tc>
          <w:tcPr>
            <w:tcW w:w="2320" w:type="dxa"/>
          </w:tcPr>
          <w:p w:rsidR="003B6DB0" w:rsidRDefault="003B6DB0">
            <w:pPr>
              <w:pStyle w:val="ConsPlusNormal"/>
            </w:pPr>
            <w:r>
              <w:t>Площадки для занятий спортом</w:t>
            </w:r>
          </w:p>
        </w:tc>
        <w:tc>
          <w:tcPr>
            <w:tcW w:w="5896" w:type="dxa"/>
          </w:tcPr>
          <w:p w:rsidR="003B6DB0" w:rsidRDefault="003B6DB0">
            <w:pPr>
              <w:pStyle w:val="ConsPlusNormal"/>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0" w:type="dxa"/>
          </w:tcPr>
          <w:p w:rsidR="003B6DB0" w:rsidRDefault="003B6DB0">
            <w:pPr>
              <w:pStyle w:val="ConsPlusNormal"/>
              <w:jc w:val="center"/>
            </w:pPr>
            <w:r>
              <w:t>5.1.3</w:t>
            </w:r>
          </w:p>
        </w:tc>
      </w:tr>
    </w:tbl>
    <w:p w:rsidR="003B6DB0" w:rsidRDefault="003B6DB0">
      <w:pPr>
        <w:pStyle w:val="ConsPlusNormal"/>
        <w:jc w:val="both"/>
      </w:pPr>
    </w:p>
    <w:p w:rsidR="003B6DB0" w:rsidRDefault="003B6DB0">
      <w:pPr>
        <w:pStyle w:val="ConsPlusNormal"/>
        <w:ind w:firstLine="540"/>
        <w:jc w:val="both"/>
      </w:pPr>
      <w:r>
        <w:t xml:space="preserve">Примечание: текстовое наименование вида разрешенного использования земельного участка и его код (числовое обозначение) являются равнозначными и утверждены </w:t>
      </w:r>
      <w:hyperlink r:id="rId188">
        <w:r>
          <w:rPr>
            <w:color w:val="0000FF"/>
          </w:rPr>
          <w:t>приказом</w:t>
        </w:r>
      </w:hyperlink>
      <w:r>
        <w:t xml:space="preserve"> Федеральной службы государственной регистрации, кадастра и картографии от 10.11.2020 N П/0412 "Об утверждении классификатора видов разрешенного использования земельных участков".</w:t>
      </w:r>
    </w:p>
    <w:p w:rsidR="003B6DB0" w:rsidRDefault="003B6DB0">
      <w:pPr>
        <w:pStyle w:val="ConsPlusNormal"/>
        <w:jc w:val="both"/>
      </w:pPr>
    </w:p>
    <w:p w:rsidR="003B6DB0" w:rsidRDefault="003B6DB0">
      <w:pPr>
        <w:pStyle w:val="ConsPlusNormal"/>
        <w:ind w:firstLine="540"/>
        <w:jc w:val="both"/>
      </w:pPr>
      <w:bookmarkStart w:id="28" w:name="P19335"/>
      <w:bookmarkEnd w:id="28"/>
      <w:r>
        <w:t>3.4.3.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B6DB0" w:rsidRDefault="003B6DB0">
      <w:pPr>
        <w:pStyle w:val="ConsPlusNormal"/>
        <w:spacing w:before="200"/>
        <w:ind w:firstLine="540"/>
        <w:jc w:val="both"/>
      </w:pPr>
      <w:r>
        <w:t>1) минимальная площадь земельных участков - 300 кв. м для незастроенных, вновь образуемых земельных участков, для образованных земельных участков не устанавливается;</w:t>
      </w:r>
    </w:p>
    <w:p w:rsidR="003B6DB0" w:rsidRDefault="003B6DB0">
      <w:pPr>
        <w:pStyle w:val="ConsPlusNormal"/>
        <w:spacing w:before="200"/>
        <w:ind w:firstLine="540"/>
        <w:jc w:val="both"/>
      </w:pPr>
      <w:r>
        <w:t>максимальная площадь не подлежит установлению, но не более существующих границ квартала (за исключением земельных участков, сформированных для нужд муниципального образования город Краснодар);</w:t>
      </w:r>
    </w:p>
    <w:p w:rsidR="003B6DB0" w:rsidRDefault="003B6DB0">
      <w:pPr>
        <w:pStyle w:val="ConsPlusNormal"/>
        <w:spacing w:before="200"/>
        <w:ind w:firstLine="540"/>
        <w:jc w:val="both"/>
      </w:pPr>
      <w:r>
        <w:t>2) минимальный отступ зданий, сооружений, строений и сооружений вспомогательного использования от границы, отделяющей земельный участок от территории общего пользования, - без отступа;</w:t>
      </w:r>
    </w:p>
    <w:p w:rsidR="003B6DB0" w:rsidRDefault="003B6DB0">
      <w:pPr>
        <w:pStyle w:val="ConsPlusNormal"/>
        <w:spacing w:before="200"/>
        <w:ind w:firstLine="540"/>
        <w:jc w:val="both"/>
      </w:pPr>
      <w:r>
        <w:t>3) минимальный отступ зданий, сооружений, строений и сооружений вспомогательного использования от границ смежных земельных участков по периметру квартала - 1 м;</w:t>
      </w:r>
    </w:p>
    <w:p w:rsidR="003B6DB0" w:rsidRDefault="003B6DB0">
      <w:pPr>
        <w:pStyle w:val="ConsPlusNormal"/>
        <w:spacing w:before="200"/>
        <w:ind w:firstLine="540"/>
        <w:jc w:val="both"/>
      </w:pPr>
      <w:r>
        <w:t>расположение объекта возможно с отступом 3 - 10 м от исторической линии застройки квартала;</w:t>
      </w:r>
    </w:p>
    <w:p w:rsidR="003B6DB0" w:rsidRDefault="003B6DB0">
      <w:pPr>
        <w:pStyle w:val="ConsPlusNormal"/>
        <w:spacing w:before="200"/>
        <w:ind w:firstLine="540"/>
        <w:jc w:val="both"/>
      </w:pPr>
      <w:r>
        <w:t>минимальный отступ зданий, сооружений, строений и сооружений вспомогательного использования от границ смежных земельных участков внутри квартала - 3 м;</w:t>
      </w:r>
    </w:p>
    <w:p w:rsidR="003B6DB0" w:rsidRDefault="003B6DB0">
      <w:pPr>
        <w:pStyle w:val="ConsPlusNormal"/>
        <w:spacing w:before="200"/>
        <w:ind w:firstLine="540"/>
        <w:jc w:val="both"/>
      </w:pPr>
      <w:r>
        <w:t>минимальный отступ от исторической линии застройки квартала для применения максимальной высоты объекта капитального строительства внутри квартала определяется для каждого квартала в зависимости от ситуации, с учетом действующих градостроительных норм и правил, но не менее 25 м;</w:t>
      </w:r>
    </w:p>
    <w:p w:rsidR="003B6DB0" w:rsidRDefault="003B6DB0">
      <w:pPr>
        <w:pStyle w:val="ConsPlusNormal"/>
        <w:spacing w:before="200"/>
        <w:ind w:firstLine="540"/>
        <w:jc w:val="both"/>
      </w:pPr>
      <w:r>
        <w:t>4) максимальная этажность зданий по периметру квартала (за исключением зданий, строений и сооружений вспомогательного использования) - 5;</w:t>
      </w:r>
    </w:p>
    <w:p w:rsidR="003B6DB0" w:rsidRDefault="003B6DB0">
      <w:pPr>
        <w:pStyle w:val="ConsPlusNormal"/>
        <w:spacing w:before="200"/>
        <w:ind w:firstLine="540"/>
        <w:jc w:val="both"/>
      </w:pPr>
      <w:r>
        <w:t>максимальная этажность зданий внутри квартала (за исключением зданий, строений и сооружений вспомогательного использования) - 6;</w:t>
      </w:r>
    </w:p>
    <w:p w:rsidR="003B6DB0" w:rsidRDefault="003B6DB0">
      <w:pPr>
        <w:pStyle w:val="ConsPlusNormal"/>
        <w:spacing w:before="200"/>
        <w:ind w:firstLine="540"/>
        <w:jc w:val="both"/>
      </w:pPr>
      <w:r>
        <w:t>максимальная этажность для строений и сооружений вспомогательного использования - 5;</w:t>
      </w:r>
    </w:p>
    <w:p w:rsidR="003B6DB0" w:rsidRDefault="003B6DB0">
      <w:pPr>
        <w:pStyle w:val="ConsPlusNormal"/>
        <w:spacing w:before="200"/>
        <w:ind w:firstLine="540"/>
        <w:jc w:val="both"/>
      </w:pPr>
      <w:r>
        <w:t>5) максимальная высота зданий от уровня земли до верха карниза по периметру квартала (за исключением зданий, строений и сооружений вспомогательного использования) - 18 м, но не выше карниза самого высокого здания в ряду застройки стороны квартала. Высота здания по коньку кровли не регламентируется. В случае устройства скатных кровель высота по коньку кровли определяется исходя из сохраняемых силуэтных параметров, угол наклона кровли 20 - 40%;</w:t>
      </w:r>
    </w:p>
    <w:p w:rsidR="003B6DB0" w:rsidRDefault="003B6DB0">
      <w:pPr>
        <w:pStyle w:val="ConsPlusNormal"/>
        <w:spacing w:before="200"/>
        <w:ind w:firstLine="540"/>
        <w:jc w:val="both"/>
      </w:pPr>
      <w:r>
        <w:t>максимальная высота зданий от отметки существующего уровня земли до конька кровли (парапета совмещенной кровли) внутри квартала (за исключением зданий, строений и сооружений вспомогательного использования) - 21 м;</w:t>
      </w:r>
    </w:p>
    <w:p w:rsidR="003B6DB0" w:rsidRDefault="003B6DB0">
      <w:pPr>
        <w:pStyle w:val="ConsPlusNormal"/>
        <w:spacing w:before="200"/>
        <w:ind w:firstLine="540"/>
        <w:jc w:val="both"/>
      </w:pPr>
      <w:r>
        <w:t>максимальная высота от уровня земли до верха перекрытия последнего этажа для строений и сооружений вспомогательного использования внутри квартала - 18 м;</w:t>
      </w:r>
    </w:p>
    <w:p w:rsidR="003B6DB0" w:rsidRDefault="003B6DB0">
      <w:pPr>
        <w:pStyle w:val="ConsPlusNormal"/>
        <w:spacing w:before="200"/>
        <w:ind w:firstLine="540"/>
        <w:jc w:val="both"/>
      </w:pPr>
      <w:r>
        <w:t>6) максимальный процент застройки земельного участка - 50%;</w:t>
      </w:r>
    </w:p>
    <w:p w:rsidR="003B6DB0" w:rsidRDefault="003B6DB0">
      <w:pPr>
        <w:pStyle w:val="ConsPlusNormal"/>
        <w:spacing w:before="200"/>
        <w:ind w:firstLine="540"/>
        <w:jc w:val="both"/>
      </w:pPr>
      <w:r>
        <w:t>7) минимальная ширина земельных участков не регламентируется.</w:t>
      </w:r>
    </w:p>
    <w:p w:rsidR="003B6DB0" w:rsidRDefault="003B6DB0">
      <w:pPr>
        <w:pStyle w:val="ConsPlusNormal"/>
        <w:spacing w:before="200"/>
        <w:ind w:firstLine="540"/>
        <w:jc w:val="both"/>
      </w:pPr>
      <w:r>
        <w:t xml:space="preserve">Условный вид разрешенного использования с кодом 2.6 возможен к применению в качестве исключения согласно </w:t>
      </w:r>
      <w:hyperlink r:id="rId189">
        <w:r>
          <w:rPr>
            <w:color w:val="0000FF"/>
          </w:rPr>
          <w:t>Приказу</w:t>
        </w:r>
      </w:hyperlink>
      <w:r>
        <w:t xml:space="preserve"> от 01.03.2019 N 26-кн.</w:t>
      </w:r>
    </w:p>
    <w:p w:rsidR="003B6DB0" w:rsidRDefault="003B6DB0">
      <w:pPr>
        <w:pStyle w:val="ConsPlusNormal"/>
        <w:spacing w:before="200"/>
        <w:ind w:firstLine="540"/>
        <w:jc w:val="both"/>
      </w:pPr>
      <w:r>
        <w:t xml:space="preserve">Требования к предельным минимальным размерам земельных участков не применяются в случаях, указанных в </w:t>
      </w:r>
      <w:hyperlink w:anchor="P245">
        <w:r>
          <w:rPr>
            <w:color w:val="0000FF"/>
          </w:rPr>
          <w:t>пункте 11 статьи 7</w:t>
        </w:r>
      </w:hyperlink>
      <w:r>
        <w:t xml:space="preserve"> настоящих Правил.</w:t>
      </w:r>
    </w:p>
    <w:p w:rsidR="003B6DB0" w:rsidRDefault="003B6DB0">
      <w:pPr>
        <w:pStyle w:val="ConsPlusNormal"/>
        <w:spacing w:before="200"/>
        <w:ind w:firstLine="540"/>
        <w:jc w:val="both"/>
      </w:pPr>
      <w:r>
        <w:t xml:space="preserve">3.4.4. Застройку земельных участков следует осуществлять в соответствии с предельными параметрами разрешенного строительства, установленными </w:t>
      </w:r>
      <w:hyperlink w:anchor="P19335">
        <w:r>
          <w:rPr>
            <w:color w:val="0000FF"/>
          </w:rPr>
          <w:t>пунктом 3.4.3 раздела 3.4</w:t>
        </w:r>
      </w:hyperlink>
      <w:r>
        <w:t xml:space="preserve"> настоящей статьи, и с учетом положений </w:t>
      </w:r>
      <w:hyperlink w:anchor="P20355">
        <w:r>
          <w:rPr>
            <w:color w:val="0000FF"/>
          </w:rPr>
          <w:t>статьи 27</w:t>
        </w:r>
      </w:hyperlink>
      <w:r>
        <w:t xml:space="preserve"> настоящих Правил.</w:t>
      </w:r>
    </w:p>
    <w:p w:rsidR="003B6DB0" w:rsidRDefault="003B6DB0">
      <w:pPr>
        <w:pStyle w:val="ConsPlusNormal"/>
        <w:spacing w:before="200"/>
        <w:ind w:firstLine="540"/>
        <w:jc w:val="both"/>
      </w:pPr>
      <w:r>
        <w:t>Расстояние от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rsidR="003B6DB0" w:rsidRDefault="003B6DB0">
      <w:pPr>
        <w:pStyle w:val="ConsPlusNormal"/>
        <w:spacing w:before="200"/>
        <w:ind w:firstLine="540"/>
        <w:jc w:val="both"/>
      </w:pPr>
      <w:r>
        <w:t>11.3.5. Историческая общественно-деловая зона с типом этажности квартала 48А (ИОД.48А)</w:t>
      </w:r>
    </w:p>
    <w:p w:rsidR="003B6DB0" w:rsidRDefault="003B6DB0">
      <w:pPr>
        <w:pStyle w:val="ConsPlusNormal"/>
        <w:spacing w:before="200"/>
        <w:ind w:firstLine="540"/>
        <w:jc w:val="both"/>
      </w:pPr>
      <w:bookmarkStart w:id="29" w:name="P19356"/>
      <w:bookmarkEnd w:id="29"/>
      <w:r>
        <w:t>11.3.5.1.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0"/>
        <w:gridCol w:w="5896"/>
        <w:gridCol w:w="850"/>
      </w:tblGrid>
      <w:tr w:rsidR="003B6DB0">
        <w:tc>
          <w:tcPr>
            <w:tcW w:w="2320" w:type="dxa"/>
          </w:tcPr>
          <w:p w:rsidR="003B6DB0" w:rsidRDefault="003B6DB0">
            <w:pPr>
              <w:pStyle w:val="ConsPlusNormal"/>
              <w:jc w:val="center"/>
            </w:pPr>
            <w:r>
              <w:t>Наименование вида разрешенного использования земельного участка</w:t>
            </w:r>
          </w:p>
        </w:tc>
        <w:tc>
          <w:tcPr>
            <w:tcW w:w="5896" w:type="dxa"/>
          </w:tcPr>
          <w:p w:rsidR="003B6DB0" w:rsidRDefault="003B6DB0">
            <w:pPr>
              <w:pStyle w:val="ConsPlusNormal"/>
              <w:jc w:val="center"/>
            </w:pPr>
            <w:r>
              <w:t>Описание вида разрешенного использования земельного участка</w:t>
            </w:r>
          </w:p>
        </w:tc>
        <w:tc>
          <w:tcPr>
            <w:tcW w:w="850" w:type="dxa"/>
          </w:tcPr>
          <w:p w:rsidR="003B6DB0" w:rsidRDefault="003B6DB0">
            <w:pPr>
              <w:pStyle w:val="ConsPlusNormal"/>
              <w:jc w:val="center"/>
            </w:pPr>
            <w:r>
              <w:t>Код</w:t>
            </w:r>
          </w:p>
        </w:tc>
      </w:tr>
      <w:tr w:rsidR="003B6DB0">
        <w:tc>
          <w:tcPr>
            <w:tcW w:w="2320" w:type="dxa"/>
          </w:tcPr>
          <w:p w:rsidR="003B6DB0" w:rsidRDefault="003B6DB0">
            <w:pPr>
              <w:pStyle w:val="ConsPlusNormal"/>
              <w:jc w:val="center"/>
            </w:pPr>
            <w:r>
              <w:t>1</w:t>
            </w:r>
          </w:p>
        </w:tc>
        <w:tc>
          <w:tcPr>
            <w:tcW w:w="5896" w:type="dxa"/>
          </w:tcPr>
          <w:p w:rsidR="003B6DB0" w:rsidRDefault="003B6DB0">
            <w:pPr>
              <w:pStyle w:val="ConsPlusNormal"/>
              <w:jc w:val="center"/>
            </w:pPr>
            <w:r>
              <w:t>2</w:t>
            </w:r>
          </w:p>
        </w:tc>
        <w:tc>
          <w:tcPr>
            <w:tcW w:w="850" w:type="dxa"/>
          </w:tcPr>
          <w:p w:rsidR="003B6DB0" w:rsidRDefault="003B6DB0">
            <w:pPr>
              <w:pStyle w:val="ConsPlusNormal"/>
              <w:jc w:val="center"/>
            </w:pPr>
            <w:r>
              <w:t>3</w:t>
            </w:r>
          </w:p>
        </w:tc>
      </w:tr>
      <w:tr w:rsidR="003B6DB0">
        <w:tc>
          <w:tcPr>
            <w:tcW w:w="2320" w:type="dxa"/>
          </w:tcPr>
          <w:p w:rsidR="003B6DB0" w:rsidRDefault="003B6DB0">
            <w:pPr>
              <w:pStyle w:val="ConsPlusNormal"/>
            </w:pPr>
            <w:r>
              <w:t>Для индивидуального жилищного строительства</w:t>
            </w:r>
          </w:p>
        </w:tc>
        <w:tc>
          <w:tcPr>
            <w:tcW w:w="5896" w:type="dxa"/>
          </w:tcPr>
          <w:p w:rsidR="003B6DB0" w:rsidRDefault="003B6DB0">
            <w:pPr>
              <w:pStyle w:val="ConsPlusNormal"/>
            </w:pPr>
            <w: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c>
          <w:tcPr>
            <w:tcW w:w="850" w:type="dxa"/>
          </w:tcPr>
          <w:p w:rsidR="003B6DB0" w:rsidRDefault="003B6DB0">
            <w:pPr>
              <w:pStyle w:val="ConsPlusNormal"/>
              <w:jc w:val="center"/>
            </w:pPr>
            <w:r>
              <w:t>2.1</w:t>
            </w:r>
          </w:p>
        </w:tc>
      </w:tr>
      <w:tr w:rsidR="003B6DB0">
        <w:tc>
          <w:tcPr>
            <w:tcW w:w="2320" w:type="dxa"/>
          </w:tcPr>
          <w:p w:rsidR="003B6DB0" w:rsidRDefault="003B6DB0">
            <w:pPr>
              <w:pStyle w:val="ConsPlusNormal"/>
            </w:pPr>
            <w:r>
              <w:t>Малоэтажная многоквартирная жилая застройка</w:t>
            </w:r>
          </w:p>
        </w:tc>
        <w:tc>
          <w:tcPr>
            <w:tcW w:w="5896" w:type="dxa"/>
          </w:tcPr>
          <w:p w:rsidR="003B6DB0" w:rsidRDefault="003B6DB0">
            <w:pPr>
              <w:pStyle w:val="ConsPlusNormal"/>
            </w:pPr>
            <w: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0" w:type="dxa"/>
          </w:tcPr>
          <w:p w:rsidR="003B6DB0" w:rsidRDefault="003B6DB0">
            <w:pPr>
              <w:pStyle w:val="ConsPlusNormal"/>
              <w:jc w:val="center"/>
            </w:pPr>
            <w:r>
              <w:t>2.1.1</w:t>
            </w:r>
          </w:p>
        </w:tc>
      </w:tr>
      <w:tr w:rsidR="003B6DB0">
        <w:tc>
          <w:tcPr>
            <w:tcW w:w="2320" w:type="dxa"/>
          </w:tcPr>
          <w:p w:rsidR="003B6DB0" w:rsidRDefault="003B6DB0">
            <w:pPr>
              <w:pStyle w:val="ConsPlusNormal"/>
            </w:pPr>
            <w:r>
              <w:t>Блокированная жилая застройка</w:t>
            </w:r>
          </w:p>
        </w:tc>
        <w:tc>
          <w:tcPr>
            <w:tcW w:w="5896" w:type="dxa"/>
          </w:tcPr>
          <w:p w:rsidR="003B6DB0" w:rsidRDefault="003B6DB0">
            <w:pPr>
              <w:pStyle w:val="ConsPlusNormal"/>
            </w:pPr>
            <w: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850" w:type="dxa"/>
          </w:tcPr>
          <w:p w:rsidR="003B6DB0" w:rsidRDefault="003B6DB0">
            <w:pPr>
              <w:pStyle w:val="ConsPlusNormal"/>
              <w:jc w:val="center"/>
            </w:pPr>
            <w:r>
              <w:t>2.3</w:t>
            </w:r>
          </w:p>
        </w:tc>
      </w:tr>
      <w:tr w:rsidR="003B6DB0">
        <w:tc>
          <w:tcPr>
            <w:tcW w:w="2320" w:type="dxa"/>
          </w:tcPr>
          <w:p w:rsidR="003B6DB0" w:rsidRDefault="003B6DB0">
            <w:pPr>
              <w:pStyle w:val="ConsPlusNormal"/>
            </w:pPr>
            <w:r>
              <w:t>Среднеэтажная жилая застройка</w:t>
            </w:r>
          </w:p>
        </w:tc>
        <w:tc>
          <w:tcPr>
            <w:tcW w:w="5896" w:type="dxa"/>
          </w:tcPr>
          <w:p w:rsidR="003B6DB0" w:rsidRDefault="003B6DB0">
            <w:pPr>
              <w:pStyle w:val="ConsPlusNormal"/>
            </w:pPr>
            <w: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850" w:type="dxa"/>
          </w:tcPr>
          <w:p w:rsidR="003B6DB0" w:rsidRDefault="003B6DB0">
            <w:pPr>
              <w:pStyle w:val="ConsPlusNormal"/>
              <w:jc w:val="center"/>
            </w:pPr>
            <w:r>
              <w:t>2.5</w:t>
            </w:r>
          </w:p>
        </w:tc>
      </w:tr>
      <w:tr w:rsidR="003B6DB0">
        <w:tc>
          <w:tcPr>
            <w:tcW w:w="2320" w:type="dxa"/>
          </w:tcPr>
          <w:p w:rsidR="003B6DB0" w:rsidRDefault="003B6DB0">
            <w:pPr>
              <w:pStyle w:val="ConsPlusNormal"/>
            </w:pPr>
            <w:r>
              <w:t>Амбулаторно-поликлиническое обслуживание</w:t>
            </w:r>
          </w:p>
        </w:tc>
        <w:tc>
          <w:tcPr>
            <w:tcW w:w="5896" w:type="dxa"/>
          </w:tcPr>
          <w:p w:rsidR="003B6DB0" w:rsidRDefault="003B6DB0">
            <w:pPr>
              <w:pStyle w:val="ConsPlusNormal"/>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Pr>
          <w:p w:rsidR="003B6DB0" w:rsidRDefault="003B6DB0">
            <w:pPr>
              <w:pStyle w:val="ConsPlusNormal"/>
              <w:jc w:val="center"/>
            </w:pPr>
            <w:r>
              <w:t>3.4.1</w:t>
            </w:r>
          </w:p>
        </w:tc>
      </w:tr>
      <w:tr w:rsidR="003B6DB0">
        <w:tc>
          <w:tcPr>
            <w:tcW w:w="2320" w:type="dxa"/>
          </w:tcPr>
          <w:p w:rsidR="003B6DB0" w:rsidRDefault="003B6DB0">
            <w:pPr>
              <w:pStyle w:val="ConsPlusNormal"/>
            </w:pPr>
            <w:r>
              <w:t>Стационарное медицинское обслуживание</w:t>
            </w:r>
          </w:p>
        </w:tc>
        <w:tc>
          <w:tcPr>
            <w:tcW w:w="5896" w:type="dxa"/>
          </w:tcPr>
          <w:p w:rsidR="003B6DB0" w:rsidRDefault="003B6DB0">
            <w:pPr>
              <w:pStyle w:val="ConsPlusNormal"/>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850" w:type="dxa"/>
          </w:tcPr>
          <w:p w:rsidR="003B6DB0" w:rsidRDefault="003B6DB0">
            <w:pPr>
              <w:pStyle w:val="ConsPlusNormal"/>
              <w:jc w:val="center"/>
            </w:pPr>
            <w:r>
              <w:t>3.4.2</w:t>
            </w:r>
          </w:p>
        </w:tc>
      </w:tr>
      <w:tr w:rsidR="003B6DB0">
        <w:tc>
          <w:tcPr>
            <w:tcW w:w="2320" w:type="dxa"/>
          </w:tcPr>
          <w:p w:rsidR="003B6DB0" w:rsidRDefault="003B6DB0">
            <w:pPr>
              <w:pStyle w:val="ConsPlusNormal"/>
            </w:pPr>
            <w:r>
              <w:t>Дошкольное, начальное и среднее общее образование</w:t>
            </w:r>
          </w:p>
        </w:tc>
        <w:tc>
          <w:tcPr>
            <w:tcW w:w="5896" w:type="dxa"/>
          </w:tcPr>
          <w:p w:rsidR="003B6DB0" w:rsidRDefault="003B6DB0">
            <w:pPr>
              <w:pStyle w:val="ConsPlusNormal"/>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0" w:type="dxa"/>
          </w:tcPr>
          <w:p w:rsidR="003B6DB0" w:rsidRDefault="003B6DB0">
            <w:pPr>
              <w:pStyle w:val="ConsPlusNormal"/>
              <w:jc w:val="center"/>
            </w:pPr>
            <w:r>
              <w:t>3.5.1</w:t>
            </w:r>
          </w:p>
        </w:tc>
      </w:tr>
      <w:tr w:rsidR="003B6DB0">
        <w:tc>
          <w:tcPr>
            <w:tcW w:w="2320" w:type="dxa"/>
          </w:tcPr>
          <w:p w:rsidR="003B6DB0" w:rsidRDefault="003B6DB0">
            <w:pPr>
              <w:pStyle w:val="ConsPlusNormal"/>
            </w:pPr>
            <w:r>
              <w:t>Среднее и высшее профессиональное образование</w:t>
            </w:r>
          </w:p>
        </w:tc>
        <w:tc>
          <w:tcPr>
            <w:tcW w:w="5896" w:type="dxa"/>
          </w:tcPr>
          <w:p w:rsidR="003B6DB0" w:rsidRDefault="003B6DB0">
            <w:pPr>
              <w:pStyle w:val="ConsPlusNormal"/>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0" w:type="dxa"/>
          </w:tcPr>
          <w:p w:rsidR="003B6DB0" w:rsidRDefault="003B6DB0">
            <w:pPr>
              <w:pStyle w:val="ConsPlusNormal"/>
              <w:jc w:val="center"/>
            </w:pPr>
            <w:r>
              <w:t>3.5.2</w:t>
            </w:r>
          </w:p>
        </w:tc>
      </w:tr>
      <w:tr w:rsidR="003B6DB0">
        <w:tc>
          <w:tcPr>
            <w:tcW w:w="2320" w:type="dxa"/>
          </w:tcPr>
          <w:p w:rsidR="003B6DB0" w:rsidRDefault="003B6DB0">
            <w:pPr>
              <w:pStyle w:val="ConsPlusNormal"/>
            </w:pPr>
            <w:r>
              <w:t>Объекты культурно-досуговой деятельности</w:t>
            </w:r>
          </w:p>
        </w:tc>
        <w:tc>
          <w:tcPr>
            <w:tcW w:w="5896" w:type="dxa"/>
          </w:tcPr>
          <w:p w:rsidR="003B6DB0" w:rsidRDefault="003B6DB0">
            <w:pPr>
              <w:pStyle w:val="ConsPlusNormal"/>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50" w:type="dxa"/>
          </w:tcPr>
          <w:p w:rsidR="003B6DB0" w:rsidRDefault="003B6DB0">
            <w:pPr>
              <w:pStyle w:val="ConsPlusNormal"/>
              <w:jc w:val="center"/>
            </w:pPr>
            <w:r>
              <w:t>3.6.1</w:t>
            </w:r>
          </w:p>
        </w:tc>
      </w:tr>
      <w:tr w:rsidR="003B6DB0">
        <w:tc>
          <w:tcPr>
            <w:tcW w:w="2320" w:type="dxa"/>
          </w:tcPr>
          <w:p w:rsidR="003B6DB0" w:rsidRDefault="003B6DB0">
            <w:pPr>
              <w:pStyle w:val="ConsPlusNormal"/>
            </w:pPr>
            <w:r>
              <w:t>Государственное управление</w:t>
            </w:r>
          </w:p>
        </w:tc>
        <w:tc>
          <w:tcPr>
            <w:tcW w:w="5896" w:type="dxa"/>
          </w:tcPr>
          <w:p w:rsidR="003B6DB0" w:rsidRDefault="003B6DB0">
            <w:pPr>
              <w:pStyle w:val="ConsPlusNormal"/>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50" w:type="dxa"/>
          </w:tcPr>
          <w:p w:rsidR="003B6DB0" w:rsidRDefault="003B6DB0">
            <w:pPr>
              <w:pStyle w:val="ConsPlusNormal"/>
              <w:jc w:val="center"/>
            </w:pPr>
            <w:r>
              <w:t>3.8.1</w:t>
            </w:r>
          </w:p>
        </w:tc>
      </w:tr>
      <w:tr w:rsidR="003B6DB0">
        <w:tc>
          <w:tcPr>
            <w:tcW w:w="2320" w:type="dxa"/>
          </w:tcPr>
          <w:p w:rsidR="003B6DB0" w:rsidRDefault="003B6DB0">
            <w:pPr>
              <w:pStyle w:val="ConsPlusNormal"/>
            </w:pPr>
            <w:r>
              <w:t>Представительская деятельность</w:t>
            </w:r>
          </w:p>
        </w:tc>
        <w:tc>
          <w:tcPr>
            <w:tcW w:w="5896" w:type="dxa"/>
          </w:tcPr>
          <w:p w:rsidR="003B6DB0" w:rsidRDefault="003B6DB0">
            <w:pPr>
              <w:pStyle w:val="ConsPlusNormal"/>
            </w:pPr>
            <w: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850" w:type="dxa"/>
          </w:tcPr>
          <w:p w:rsidR="003B6DB0" w:rsidRDefault="003B6DB0">
            <w:pPr>
              <w:pStyle w:val="ConsPlusNormal"/>
              <w:jc w:val="center"/>
            </w:pPr>
            <w:r>
              <w:t>3.8.2</w:t>
            </w:r>
          </w:p>
        </w:tc>
      </w:tr>
      <w:tr w:rsidR="003B6DB0">
        <w:tc>
          <w:tcPr>
            <w:tcW w:w="2320" w:type="dxa"/>
          </w:tcPr>
          <w:p w:rsidR="003B6DB0" w:rsidRDefault="003B6DB0">
            <w:pPr>
              <w:pStyle w:val="ConsPlusNormal"/>
            </w:pPr>
            <w:r>
              <w:t>Проведение научных исследований</w:t>
            </w:r>
          </w:p>
        </w:tc>
        <w:tc>
          <w:tcPr>
            <w:tcW w:w="5896" w:type="dxa"/>
          </w:tcPr>
          <w:p w:rsidR="003B6DB0" w:rsidRDefault="003B6DB0">
            <w:pPr>
              <w:pStyle w:val="ConsPlusNormal"/>
            </w:pPr>
            <w: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850" w:type="dxa"/>
          </w:tcPr>
          <w:p w:rsidR="003B6DB0" w:rsidRDefault="003B6DB0">
            <w:pPr>
              <w:pStyle w:val="ConsPlusNormal"/>
              <w:jc w:val="center"/>
            </w:pPr>
            <w:r>
              <w:t>3.9.2</w:t>
            </w:r>
          </w:p>
        </w:tc>
      </w:tr>
      <w:tr w:rsidR="003B6DB0">
        <w:tc>
          <w:tcPr>
            <w:tcW w:w="2320" w:type="dxa"/>
          </w:tcPr>
          <w:p w:rsidR="003B6DB0" w:rsidRDefault="003B6DB0">
            <w:pPr>
              <w:pStyle w:val="ConsPlusNormal"/>
            </w:pPr>
            <w:r>
              <w:t>Деловое управление</w:t>
            </w:r>
          </w:p>
        </w:tc>
        <w:tc>
          <w:tcPr>
            <w:tcW w:w="5896" w:type="dxa"/>
          </w:tcPr>
          <w:p w:rsidR="003B6DB0" w:rsidRDefault="003B6DB0">
            <w:pPr>
              <w:pStyle w:val="ConsPlusNormal"/>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Pr>
          <w:p w:rsidR="003B6DB0" w:rsidRDefault="003B6DB0">
            <w:pPr>
              <w:pStyle w:val="ConsPlusNormal"/>
              <w:jc w:val="center"/>
            </w:pPr>
            <w:r>
              <w:t>4.1</w:t>
            </w:r>
          </w:p>
        </w:tc>
      </w:tr>
      <w:tr w:rsidR="003B6DB0">
        <w:tc>
          <w:tcPr>
            <w:tcW w:w="2320" w:type="dxa"/>
          </w:tcPr>
          <w:p w:rsidR="003B6DB0" w:rsidRDefault="003B6DB0">
            <w:pPr>
              <w:pStyle w:val="ConsPlusNormal"/>
            </w:pPr>
            <w:r>
              <w:t>Рынки</w:t>
            </w:r>
          </w:p>
        </w:tc>
        <w:tc>
          <w:tcPr>
            <w:tcW w:w="5896" w:type="dxa"/>
          </w:tcPr>
          <w:p w:rsidR="003B6DB0" w:rsidRDefault="003B6DB0">
            <w:pPr>
              <w:pStyle w:val="ConsPlusNormal"/>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850" w:type="dxa"/>
          </w:tcPr>
          <w:p w:rsidR="003B6DB0" w:rsidRDefault="003B6DB0">
            <w:pPr>
              <w:pStyle w:val="ConsPlusNormal"/>
              <w:jc w:val="center"/>
            </w:pPr>
            <w:r>
              <w:t>4.3</w:t>
            </w:r>
          </w:p>
        </w:tc>
      </w:tr>
      <w:tr w:rsidR="003B6DB0">
        <w:tc>
          <w:tcPr>
            <w:tcW w:w="2320" w:type="dxa"/>
          </w:tcPr>
          <w:p w:rsidR="003B6DB0" w:rsidRDefault="003B6DB0">
            <w:pPr>
              <w:pStyle w:val="ConsPlusNormal"/>
            </w:pPr>
            <w:r>
              <w:t>Магазины</w:t>
            </w:r>
          </w:p>
        </w:tc>
        <w:tc>
          <w:tcPr>
            <w:tcW w:w="5896" w:type="dxa"/>
          </w:tcPr>
          <w:p w:rsidR="003B6DB0" w:rsidRDefault="003B6DB0">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Pr>
          <w:p w:rsidR="003B6DB0" w:rsidRDefault="003B6DB0">
            <w:pPr>
              <w:pStyle w:val="ConsPlusNormal"/>
              <w:jc w:val="center"/>
            </w:pPr>
            <w:r>
              <w:t>4.4</w:t>
            </w:r>
          </w:p>
        </w:tc>
      </w:tr>
      <w:tr w:rsidR="003B6DB0">
        <w:tc>
          <w:tcPr>
            <w:tcW w:w="2320" w:type="dxa"/>
          </w:tcPr>
          <w:p w:rsidR="003B6DB0" w:rsidRDefault="003B6DB0">
            <w:pPr>
              <w:pStyle w:val="ConsPlusNormal"/>
            </w:pPr>
            <w:r>
              <w:t>Банковская и страховая деятельность</w:t>
            </w:r>
          </w:p>
        </w:tc>
        <w:tc>
          <w:tcPr>
            <w:tcW w:w="5896" w:type="dxa"/>
          </w:tcPr>
          <w:p w:rsidR="003B6DB0" w:rsidRDefault="003B6DB0">
            <w:pPr>
              <w:pStyle w:val="ConsPlusNormal"/>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0" w:type="dxa"/>
          </w:tcPr>
          <w:p w:rsidR="003B6DB0" w:rsidRDefault="003B6DB0">
            <w:pPr>
              <w:pStyle w:val="ConsPlusNormal"/>
              <w:jc w:val="center"/>
            </w:pPr>
            <w:r>
              <w:t>4.5</w:t>
            </w:r>
          </w:p>
        </w:tc>
      </w:tr>
      <w:tr w:rsidR="003B6DB0">
        <w:tc>
          <w:tcPr>
            <w:tcW w:w="2320" w:type="dxa"/>
          </w:tcPr>
          <w:p w:rsidR="003B6DB0" w:rsidRDefault="003B6DB0">
            <w:pPr>
              <w:pStyle w:val="ConsPlusNormal"/>
            </w:pPr>
            <w:r>
              <w:t>Общественное питание</w:t>
            </w:r>
          </w:p>
        </w:tc>
        <w:tc>
          <w:tcPr>
            <w:tcW w:w="5896" w:type="dxa"/>
          </w:tcPr>
          <w:p w:rsidR="003B6DB0" w:rsidRDefault="003B6DB0">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Pr>
          <w:p w:rsidR="003B6DB0" w:rsidRDefault="003B6DB0">
            <w:pPr>
              <w:pStyle w:val="ConsPlusNormal"/>
              <w:jc w:val="center"/>
            </w:pPr>
            <w:r>
              <w:t>4.6</w:t>
            </w:r>
          </w:p>
        </w:tc>
      </w:tr>
      <w:tr w:rsidR="003B6DB0">
        <w:tc>
          <w:tcPr>
            <w:tcW w:w="2320" w:type="dxa"/>
          </w:tcPr>
          <w:p w:rsidR="003B6DB0" w:rsidRDefault="003B6DB0">
            <w:pPr>
              <w:pStyle w:val="ConsPlusNormal"/>
            </w:pPr>
            <w:r>
              <w:t>Гостиничное обслуживание</w:t>
            </w:r>
          </w:p>
        </w:tc>
        <w:tc>
          <w:tcPr>
            <w:tcW w:w="5896" w:type="dxa"/>
          </w:tcPr>
          <w:p w:rsidR="003B6DB0" w:rsidRDefault="003B6DB0">
            <w:pPr>
              <w:pStyle w:val="ConsPlusNormal"/>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Pr>
          <w:p w:rsidR="003B6DB0" w:rsidRDefault="003B6DB0">
            <w:pPr>
              <w:pStyle w:val="ConsPlusNormal"/>
              <w:jc w:val="center"/>
            </w:pPr>
            <w:r>
              <w:t>4.7</w:t>
            </w:r>
          </w:p>
        </w:tc>
      </w:tr>
      <w:tr w:rsidR="003B6DB0">
        <w:tc>
          <w:tcPr>
            <w:tcW w:w="2320" w:type="dxa"/>
          </w:tcPr>
          <w:p w:rsidR="003B6DB0" w:rsidRDefault="003B6DB0">
            <w:pPr>
              <w:pStyle w:val="ConsPlusNormal"/>
            </w:pPr>
            <w:r>
              <w:t>Историко-культурная деятельность</w:t>
            </w:r>
          </w:p>
        </w:tc>
        <w:tc>
          <w:tcPr>
            <w:tcW w:w="5896" w:type="dxa"/>
          </w:tcPr>
          <w:p w:rsidR="003B6DB0" w:rsidRDefault="003B6DB0">
            <w:pPr>
              <w:pStyle w:val="ConsPlusNormal"/>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50" w:type="dxa"/>
          </w:tcPr>
          <w:p w:rsidR="003B6DB0" w:rsidRDefault="003B6DB0">
            <w:pPr>
              <w:pStyle w:val="ConsPlusNormal"/>
              <w:jc w:val="center"/>
            </w:pPr>
            <w:r>
              <w:t>9.3</w:t>
            </w:r>
          </w:p>
        </w:tc>
      </w:tr>
      <w:tr w:rsidR="003B6DB0">
        <w:tc>
          <w:tcPr>
            <w:tcW w:w="2320" w:type="dxa"/>
          </w:tcPr>
          <w:p w:rsidR="003B6DB0" w:rsidRDefault="003B6DB0">
            <w:pPr>
              <w:pStyle w:val="ConsPlusNormal"/>
            </w:pPr>
            <w:r>
              <w:t>Благоустройство территории</w:t>
            </w:r>
          </w:p>
        </w:tc>
        <w:tc>
          <w:tcPr>
            <w:tcW w:w="5896" w:type="dxa"/>
          </w:tcPr>
          <w:p w:rsidR="003B6DB0" w:rsidRDefault="003B6DB0">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Pr>
          <w:p w:rsidR="003B6DB0" w:rsidRDefault="003B6DB0">
            <w:pPr>
              <w:pStyle w:val="ConsPlusNormal"/>
              <w:jc w:val="center"/>
            </w:pPr>
            <w:r>
              <w:t>12.0.2</w:t>
            </w:r>
          </w:p>
        </w:tc>
      </w:tr>
    </w:tbl>
    <w:p w:rsidR="003B6DB0" w:rsidRDefault="003B6DB0">
      <w:pPr>
        <w:pStyle w:val="ConsPlusNormal"/>
        <w:jc w:val="both"/>
      </w:pPr>
    </w:p>
    <w:p w:rsidR="003B6DB0" w:rsidRDefault="003B6DB0">
      <w:pPr>
        <w:pStyle w:val="ConsPlusNormal"/>
        <w:ind w:firstLine="540"/>
        <w:jc w:val="both"/>
      </w:pPr>
      <w:r>
        <w:t>11.3.5.2.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0"/>
        <w:gridCol w:w="5896"/>
        <w:gridCol w:w="850"/>
      </w:tblGrid>
      <w:tr w:rsidR="003B6DB0">
        <w:tc>
          <w:tcPr>
            <w:tcW w:w="2320" w:type="dxa"/>
          </w:tcPr>
          <w:p w:rsidR="003B6DB0" w:rsidRDefault="003B6DB0">
            <w:pPr>
              <w:pStyle w:val="ConsPlusNormal"/>
              <w:jc w:val="center"/>
            </w:pPr>
            <w:r>
              <w:t>Наименование вида разрешенного использования земельного участка</w:t>
            </w:r>
          </w:p>
        </w:tc>
        <w:tc>
          <w:tcPr>
            <w:tcW w:w="5896" w:type="dxa"/>
          </w:tcPr>
          <w:p w:rsidR="003B6DB0" w:rsidRDefault="003B6DB0">
            <w:pPr>
              <w:pStyle w:val="ConsPlusNormal"/>
              <w:jc w:val="center"/>
            </w:pPr>
            <w:r>
              <w:t>Описание вида разрешенного использования земельного участка</w:t>
            </w:r>
          </w:p>
        </w:tc>
        <w:tc>
          <w:tcPr>
            <w:tcW w:w="850" w:type="dxa"/>
          </w:tcPr>
          <w:p w:rsidR="003B6DB0" w:rsidRDefault="003B6DB0">
            <w:pPr>
              <w:pStyle w:val="ConsPlusNormal"/>
              <w:jc w:val="center"/>
            </w:pPr>
            <w:r>
              <w:t>Код</w:t>
            </w:r>
          </w:p>
        </w:tc>
      </w:tr>
      <w:tr w:rsidR="003B6DB0">
        <w:tc>
          <w:tcPr>
            <w:tcW w:w="2320" w:type="dxa"/>
          </w:tcPr>
          <w:p w:rsidR="003B6DB0" w:rsidRDefault="003B6DB0">
            <w:pPr>
              <w:pStyle w:val="ConsPlusNormal"/>
              <w:jc w:val="center"/>
            </w:pPr>
            <w:r>
              <w:t>1</w:t>
            </w:r>
          </w:p>
        </w:tc>
        <w:tc>
          <w:tcPr>
            <w:tcW w:w="5896" w:type="dxa"/>
          </w:tcPr>
          <w:p w:rsidR="003B6DB0" w:rsidRDefault="003B6DB0">
            <w:pPr>
              <w:pStyle w:val="ConsPlusNormal"/>
              <w:jc w:val="center"/>
            </w:pPr>
            <w:r>
              <w:t>2</w:t>
            </w:r>
          </w:p>
        </w:tc>
        <w:tc>
          <w:tcPr>
            <w:tcW w:w="850" w:type="dxa"/>
          </w:tcPr>
          <w:p w:rsidR="003B6DB0" w:rsidRDefault="003B6DB0">
            <w:pPr>
              <w:pStyle w:val="ConsPlusNormal"/>
              <w:jc w:val="center"/>
            </w:pPr>
            <w:r>
              <w:t>3</w:t>
            </w:r>
          </w:p>
        </w:tc>
      </w:tr>
      <w:tr w:rsidR="003B6DB0">
        <w:tc>
          <w:tcPr>
            <w:tcW w:w="2320" w:type="dxa"/>
          </w:tcPr>
          <w:p w:rsidR="003B6DB0" w:rsidRDefault="003B6DB0">
            <w:pPr>
              <w:pStyle w:val="ConsPlusNormal"/>
            </w:pPr>
            <w:r>
              <w:t>Многоэтажная жилая застройка (высотная застройка)</w:t>
            </w:r>
          </w:p>
        </w:tc>
        <w:tc>
          <w:tcPr>
            <w:tcW w:w="5896" w:type="dxa"/>
          </w:tcPr>
          <w:p w:rsidR="003B6DB0" w:rsidRDefault="003B6DB0">
            <w:pPr>
              <w:pStyle w:val="ConsPlusNormal"/>
            </w:pPr>
            <w: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850" w:type="dxa"/>
          </w:tcPr>
          <w:p w:rsidR="003B6DB0" w:rsidRDefault="003B6DB0">
            <w:pPr>
              <w:pStyle w:val="ConsPlusNormal"/>
              <w:jc w:val="center"/>
            </w:pPr>
            <w:r>
              <w:t>2.6</w:t>
            </w:r>
          </w:p>
        </w:tc>
      </w:tr>
      <w:tr w:rsidR="003B6DB0">
        <w:tc>
          <w:tcPr>
            <w:tcW w:w="2320" w:type="dxa"/>
          </w:tcPr>
          <w:p w:rsidR="003B6DB0" w:rsidRDefault="003B6DB0">
            <w:pPr>
              <w:pStyle w:val="ConsPlusNormal"/>
            </w:pPr>
            <w:r>
              <w:t>Хранение автотранспорта</w:t>
            </w:r>
          </w:p>
        </w:tc>
        <w:tc>
          <w:tcPr>
            <w:tcW w:w="5896" w:type="dxa"/>
          </w:tcPr>
          <w:p w:rsidR="003B6DB0" w:rsidRDefault="003B6DB0">
            <w:pPr>
              <w:pStyle w:val="ConsPlusNormal"/>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850" w:type="dxa"/>
          </w:tcPr>
          <w:p w:rsidR="003B6DB0" w:rsidRDefault="003B6DB0">
            <w:pPr>
              <w:pStyle w:val="ConsPlusNormal"/>
              <w:jc w:val="center"/>
            </w:pPr>
            <w:r>
              <w:t>2.7.1</w:t>
            </w:r>
          </w:p>
        </w:tc>
      </w:tr>
      <w:tr w:rsidR="003B6DB0">
        <w:tc>
          <w:tcPr>
            <w:tcW w:w="2320" w:type="dxa"/>
          </w:tcPr>
          <w:p w:rsidR="003B6DB0" w:rsidRDefault="003B6DB0">
            <w:pPr>
              <w:pStyle w:val="ConsPlusNormal"/>
            </w:pPr>
            <w:r>
              <w:t>Предоставление коммунальных услуг</w:t>
            </w:r>
          </w:p>
        </w:tc>
        <w:tc>
          <w:tcPr>
            <w:tcW w:w="5896" w:type="dxa"/>
          </w:tcPr>
          <w:p w:rsidR="003B6DB0" w:rsidRDefault="003B6DB0">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0" w:type="dxa"/>
          </w:tcPr>
          <w:p w:rsidR="003B6DB0" w:rsidRDefault="003B6DB0">
            <w:pPr>
              <w:pStyle w:val="ConsPlusNormal"/>
              <w:jc w:val="center"/>
            </w:pPr>
            <w:r>
              <w:t>3.1.1</w:t>
            </w:r>
          </w:p>
        </w:tc>
      </w:tr>
      <w:tr w:rsidR="003B6DB0">
        <w:tc>
          <w:tcPr>
            <w:tcW w:w="2320" w:type="dxa"/>
          </w:tcPr>
          <w:p w:rsidR="003B6DB0" w:rsidRDefault="003B6DB0">
            <w:pPr>
              <w:pStyle w:val="ConsPlusNormal"/>
            </w:pPr>
            <w:r>
              <w:t>Административные здания организаций, обеспечивающих предоставление коммунальных услуг</w:t>
            </w:r>
          </w:p>
        </w:tc>
        <w:tc>
          <w:tcPr>
            <w:tcW w:w="5896" w:type="dxa"/>
          </w:tcPr>
          <w:p w:rsidR="003B6DB0" w:rsidRDefault="003B6DB0">
            <w:pPr>
              <w:pStyle w:val="ConsPlusNormal"/>
            </w:pPr>
            <w:r>
              <w:t>Размещение зданий, предназначенных для приема физических и юридических лиц в связи с предоставлением им коммунальных услуг</w:t>
            </w:r>
          </w:p>
        </w:tc>
        <w:tc>
          <w:tcPr>
            <w:tcW w:w="850" w:type="dxa"/>
          </w:tcPr>
          <w:p w:rsidR="003B6DB0" w:rsidRDefault="003B6DB0">
            <w:pPr>
              <w:pStyle w:val="ConsPlusNormal"/>
              <w:jc w:val="center"/>
            </w:pPr>
            <w:r>
              <w:t>3.1.2</w:t>
            </w:r>
          </w:p>
        </w:tc>
      </w:tr>
      <w:tr w:rsidR="003B6DB0">
        <w:tc>
          <w:tcPr>
            <w:tcW w:w="2320" w:type="dxa"/>
          </w:tcPr>
          <w:p w:rsidR="003B6DB0" w:rsidRDefault="003B6DB0">
            <w:pPr>
              <w:pStyle w:val="ConsPlusNormal"/>
            </w:pPr>
            <w:r>
              <w:t>Оказание социальной помощи населению</w:t>
            </w:r>
          </w:p>
        </w:tc>
        <w:tc>
          <w:tcPr>
            <w:tcW w:w="5896" w:type="dxa"/>
          </w:tcPr>
          <w:p w:rsidR="003B6DB0" w:rsidRDefault="003B6DB0">
            <w:pPr>
              <w:pStyle w:val="ConsPlusNormal"/>
            </w:pPr>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50" w:type="dxa"/>
          </w:tcPr>
          <w:p w:rsidR="003B6DB0" w:rsidRDefault="003B6DB0">
            <w:pPr>
              <w:pStyle w:val="ConsPlusNormal"/>
              <w:jc w:val="center"/>
            </w:pPr>
            <w:r>
              <w:t>3.2.2</w:t>
            </w:r>
          </w:p>
        </w:tc>
      </w:tr>
      <w:tr w:rsidR="003B6DB0">
        <w:tc>
          <w:tcPr>
            <w:tcW w:w="2320" w:type="dxa"/>
          </w:tcPr>
          <w:p w:rsidR="003B6DB0" w:rsidRDefault="003B6DB0">
            <w:pPr>
              <w:pStyle w:val="ConsPlusNormal"/>
            </w:pPr>
            <w:r>
              <w:t>Оказание услуг связи</w:t>
            </w:r>
          </w:p>
        </w:tc>
        <w:tc>
          <w:tcPr>
            <w:tcW w:w="5896" w:type="dxa"/>
          </w:tcPr>
          <w:p w:rsidR="003B6DB0" w:rsidRDefault="003B6DB0">
            <w:pPr>
              <w:pStyle w:val="ConsPlusNormal"/>
            </w:pPr>
            <w: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0" w:type="dxa"/>
          </w:tcPr>
          <w:p w:rsidR="003B6DB0" w:rsidRDefault="003B6DB0">
            <w:pPr>
              <w:pStyle w:val="ConsPlusNormal"/>
              <w:jc w:val="center"/>
            </w:pPr>
            <w:r>
              <w:t>3.2.3</w:t>
            </w:r>
          </w:p>
        </w:tc>
      </w:tr>
      <w:tr w:rsidR="003B6DB0">
        <w:tc>
          <w:tcPr>
            <w:tcW w:w="2320" w:type="dxa"/>
          </w:tcPr>
          <w:p w:rsidR="003B6DB0" w:rsidRDefault="003B6DB0">
            <w:pPr>
              <w:pStyle w:val="ConsPlusNormal"/>
            </w:pPr>
            <w:r>
              <w:t>Общежития</w:t>
            </w:r>
          </w:p>
        </w:tc>
        <w:tc>
          <w:tcPr>
            <w:tcW w:w="5896" w:type="dxa"/>
          </w:tcPr>
          <w:p w:rsidR="003B6DB0" w:rsidRDefault="003B6DB0">
            <w:pPr>
              <w:pStyle w:val="ConsPlusNormal"/>
            </w:pPr>
            <w: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50" w:type="dxa"/>
          </w:tcPr>
          <w:p w:rsidR="003B6DB0" w:rsidRDefault="003B6DB0">
            <w:pPr>
              <w:pStyle w:val="ConsPlusNormal"/>
              <w:jc w:val="center"/>
            </w:pPr>
            <w:r>
              <w:t>3.2.4</w:t>
            </w:r>
          </w:p>
        </w:tc>
      </w:tr>
      <w:tr w:rsidR="003B6DB0">
        <w:tc>
          <w:tcPr>
            <w:tcW w:w="2320" w:type="dxa"/>
          </w:tcPr>
          <w:p w:rsidR="003B6DB0" w:rsidRDefault="003B6DB0">
            <w:pPr>
              <w:pStyle w:val="ConsPlusNormal"/>
            </w:pPr>
            <w:r>
              <w:t>Осуществление религиозных обрядов</w:t>
            </w:r>
          </w:p>
        </w:tc>
        <w:tc>
          <w:tcPr>
            <w:tcW w:w="5896" w:type="dxa"/>
          </w:tcPr>
          <w:p w:rsidR="003B6DB0" w:rsidRDefault="003B6DB0">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0" w:type="dxa"/>
          </w:tcPr>
          <w:p w:rsidR="003B6DB0" w:rsidRDefault="003B6DB0">
            <w:pPr>
              <w:pStyle w:val="ConsPlusNormal"/>
              <w:jc w:val="center"/>
            </w:pPr>
            <w:r>
              <w:t>3.7.1</w:t>
            </w:r>
          </w:p>
        </w:tc>
      </w:tr>
      <w:tr w:rsidR="003B6DB0">
        <w:tc>
          <w:tcPr>
            <w:tcW w:w="2320" w:type="dxa"/>
          </w:tcPr>
          <w:p w:rsidR="003B6DB0" w:rsidRDefault="003B6DB0">
            <w:pPr>
              <w:pStyle w:val="ConsPlusNormal"/>
            </w:pPr>
            <w:r>
              <w:t>Религиозное управление и образование</w:t>
            </w:r>
          </w:p>
        </w:tc>
        <w:tc>
          <w:tcPr>
            <w:tcW w:w="5896" w:type="dxa"/>
          </w:tcPr>
          <w:p w:rsidR="003B6DB0" w:rsidRDefault="003B6DB0">
            <w:pPr>
              <w:pStyle w:val="ConsPlusNormal"/>
            </w:pPr>
            <w: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50" w:type="dxa"/>
          </w:tcPr>
          <w:p w:rsidR="003B6DB0" w:rsidRDefault="003B6DB0">
            <w:pPr>
              <w:pStyle w:val="ConsPlusNormal"/>
              <w:jc w:val="center"/>
            </w:pPr>
            <w:r>
              <w:t>3.7.2</w:t>
            </w:r>
          </w:p>
        </w:tc>
      </w:tr>
      <w:tr w:rsidR="003B6DB0">
        <w:tc>
          <w:tcPr>
            <w:tcW w:w="2320" w:type="dxa"/>
          </w:tcPr>
          <w:p w:rsidR="003B6DB0" w:rsidRDefault="003B6DB0">
            <w:pPr>
              <w:pStyle w:val="ConsPlusNormal"/>
            </w:pPr>
            <w:r>
              <w:t>Служебные гаражи</w:t>
            </w:r>
          </w:p>
        </w:tc>
        <w:tc>
          <w:tcPr>
            <w:tcW w:w="5896" w:type="dxa"/>
          </w:tcPr>
          <w:p w:rsidR="003B6DB0" w:rsidRDefault="003B6DB0">
            <w:pPr>
              <w:pStyle w:val="ConsPlusNormal"/>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50" w:type="dxa"/>
          </w:tcPr>
          <w:p w:rsidR="003B6DB0" w:rsidRDefault="003B6DB0">
            <w:pPr>
              <w:pStyle w:val="ConsPlusNormal"/>
              <w:jc w:val="center"/>
            </w:pPr>
            <w:r>
              <w:t>4.9</w:t>
            </w:r>
          </w:p>
        </w:tc>
      </w:tr>
      <w:tr w:rsidR="003B6DB0">
        <w:tc>
          <w:tcPr>
            <w:tcW w:w="2320" w:type="dxa"/>
          </w:tcPr>
          <w:p w:rsidR="003B6DB0" w:rsidRDefault="003B6DB0">
            <w:pPr>
              <w:pStyle w:val="ConsPlusNormal"/>
            </w:pPr>
            <w:r>
              <w:t>Обеспечение занятий спортом в помещениях</w:t>
            </w:r>
          </w:p>
        </w:tc>
        <w:tc>
          <w:tcPr>
            <w:tcW w:w="5896" w:type="dxa"/>
          </w:tcPr>
          <w:p w:rsidR="003B6DB0" w:rsidRDefault="003B6DB0">
            <w:pPr>
              <w:pStyle w:val="ConsPlusNormal"/>
            </w:pPr>
            <w:r>
              <w:t>Размещение спортивных клубов, спортивных залов, бассейнов, физкультурно-оздоровительных комплексов в зданиях и сооружениях</w:t>
            </w:r>
          </w:p>
        </w:tc>
        <w:tc>
          <w:tcPr>
            <w:tcW w:w="850" w:type="dxa"/>
          </w:tcPr>
          <w:p w:rsidR="003B6DB0" w:rsidRDefault="003B6DB0">
            <w:pPr>
              <w:pStyle w:val="ConsPlusNormal"/>
              <w:jc w:val="center"/>
            </w:pPr>
            <w:r>
              <w:t>5.1.2</w:t>
            </w:r>
          </w:p>
        </w:tc>
      </w:tr>
      <w:tr w:rsidR="003B6DB0">
        <w:tc>
          <w:tcPr>
            <w:tcW w:w="2320" w:type="dxa"/>
          </w:tcPr>
          <w:p w:rsidR="003B6DB0" w:rsidRDefault="003B6DB0">
            <w:pPr>
              <w:pStyle w:val="ConsPlusNormal"/>
            </w:pPr>
            <w:r>
              <w:t>Площадки для занятий спортом</w:t>
            </w:r>
          </w:p>
        </w:tc>
        <w:tc>
          <w:tcPr>
            <w:tcW w:w="5896" w:type="dxa"/>
          </w:tcPr>
          <w:p w:rsidR="003B6DB0" w:rsidRDefault="003B6DB0">
            <w:pPr>
              <w:pStyle w:val="ConsPlusNormal"/>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0" w:type="dxa"/>
          </w:tcPr>
          <w:p w:rsidR="003B6DB0" w:rsidRDefault="003B6DB0">
            <w:pPr>
              <w:pStyle w:val="ConsPlusNormal"/>
              <w:jc w:val="center"/>
            </w:pPr>
            <w:r>
              <w:t>5.1.3</w:t>
            </w:r>
          </w:p>
        </w:tc>
      </w:tr>
    </w:tbl>
    <w:p w:rsidR="003B6DB0" w:rsidRDefault="003B6DB0">
      <w:pPr>
        <w:pStyle w:val="ConsPlusNormal"/>
        <w:jc w:val="both"/>
      </w:pPr>
    </w:p>
    <w:p w:rsidR="003B6DB0" w:rsidRDefault="003B6DB0">
      <w:pPr>
        <w:pStyle w:val="ConsPlusNormal"/>
        <w:ind w:firstLine="540"/>
        <w:jc w:val="both"/>
      </w:pPr>
      <w:r>
        <w:t xml:space="preserve">Примечание: текстовое наименование вида разрешенного использования земельного участка и его код (числовое обозначение) являются равнозначными и утверждены </w:t>
      </w:r>
      <w:hyperlink r:id="rId190">
        <w:r>
          <w:rPr>
            <w:color w:val="0000FF"/>
          </w:rPr>
          <w:t>приказом</w:t>
        </w:r>
      </w:hyperlink>
      <w:r>
        <w:t xml:space="preserve"> Федеральной службы государственной регистрации, кадастра и картографии от 10.11.2020 N П/0412 "Об утверждении классификатора видов разрешенного использования земельных участков".</w:t>
      </w:r>
    </w:p>
    <w:p w:rsidR="003B6DB0" w:rsidRDefault="003B6DB0">
      <w:pPr>
        <w:pStyle w:val="ConsPlusNormal"/>
        <w:jc w:val="both"/>
      </w:pPr>
    </w:p>
    <w:p w:rsidR="003B6DB0" w:rsidRDefault="003B6DB0">
      <w:pPr>
        <w:pStyle w:val="ConsPlusNormal"/>
        <w:ind w:firstLine="540"/>
        <w:jc w:val="both"/>
      </w:pPr>
      <w:r>
        <w:t>3.5.3.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B6DB0" w:rsidRDefault="003B6DB0">
      <w:pPr>
        <w:pStyle w:val="ConsPlusNormal"/>
        <w:spacing w:before="200"/>
        <w:ind w:firstLine="540"/>
        <w:jc w:val="both"/>
      </w:pPr>
      <w:r>
        <w:t>1) максимальный процент застройки земельного участка - сохраняется существующее положение.</w:t>
      </w:r>
    </w:p>
    <w:p w:rsidR="003B6DB0" w:rsidRDefault="003B6DB0">
      <w:pPr>
        <w:pStyle w:val="ConsPlusNormal"/>
        <w:spacing w:before="200"/>
        <w:ind w:firstLine="540"/>
        <w:jc w:val="both"/>
      </w:pPr>
      <w:r>
        <w:t>Предельные параметры на данный квартал не устанавливаются в связи с резервированием территории в целях перспективного восстановления площади объекта культурного наследия регионального значения - "Екатерининский кафедральный собор с интерьером, 1900 - 1914 годы, архитектор И.К. Мальгерб".</w:t>
      </w:r>
    </w:p>
    <w:p w:rsidR="003B6DB0" w:rsidRDefault="003B6DB0">
      <w:pPr>
        <w:pStyle w:val="ConsPlusNormal"/>
        <w:spacing w:before="200"/>
        <w:ind w:firstLine="540"/>
        <w:jc w:val="both"/>
      </w:pPr>
      <w:r>
        <w:t xml:space="preserve">Условный вид разрешенного использования с кодом 2.6 возможен к применению в качестве исключения согласно </w:t>
      </w:r>
      <w:hyperlink r:id="rId191">
        <w:r>
          <w:rPr>
            <w:color w:val="0000FF"/>
          </w:rPr>
          <w:t>Приказу</w:t>
        </w:r>
      </w:hyperlink>
      <w:r>
        <w:t xml:space="preserve"> от 01.03.2019 N 26-кн.</w:t>
      </w:r>
    </w:p>
    <w:p w:rsidR="003B6DB0" w:rsidRDefault="003B6DB0">
      <w:pPr>
        <w:pStyle w:val="ConsPlusNormal"/>
        <w:spacing w:before="200"/>
        <w:ind w:firstLine="540"/>
        <w:jc w:val="both"/>
      </w:pPr>
      <w:r>
        <w:t xml:space="preserve">Требования к предельным минимальным размерам земельных участков не применяются в случаях, указанных в </w:t>
      </w:r>
      <w:hyperlink w:anchor="P245">
        <w:r>
          <w:rPr>
            <w:color w:val="0000FF"/>
          </w:rPr>
          <w:t>пункте 11 статьи 7</w:t>
        </w:r>
      </w:hyperlink>
      <w:r>
        <w:t xml:space="preserve"> настоящих Правил.</w:t>
      </w:r>
    </w:p>
    <w:p w:rsidR="003B6DB0" w:rsidRDefault="003B6DB0">
      <w:pPr>
        <w:pStyle w:val="ConsPlusNormal"/>
        <w:spacing w:before="200"/>
        <w:ind w:firstLine="540"/>
        <w:jc w:val="both"/>
      </w:pPr>
      <w:r>
        <w:t xml:space="preserve">3.5.4. Застройку земельных участков следует осуществлять в соответствии с предельными параметрами разрешенного строительства, установленными </w:t>
      </w:r>
      <w:hyperlink w:anchor="P19356">
        <w:r>
          <w:rPr>
            <w:color w:val="0000FF"/>
          </w:rPr>
          <w:t>пунктом 3.5.1 раздела 3.5</w:t>
        </w:r>
      </w:hyperlink>
      <w:r>
        <w:t xml:space="preserve"> настоящей статьи, и с учетом положений </w:t>
      </w:r>
      <w:hyperlink w:anchor="P20355">
        <w:r>
          <w:rPr>
            <w:color w:val="0000FF"/>
          </w:rPr>
          <w:t>статьи 27</w:t>
        </w:r>
      </w:hyperlink>
      <w:r>
        <w:t xml:space="preserve"> настоящих Правил.</w:t>
      </w:r>
    </w:p>
    <w:p w:rsidR="003B6DB0" w:rsidRDefault="003B6DB0">
      <w:pPr>
        <w:pStyle w:val="ConsPlusNormal"/>
        <w:spacing w:before="200"/>
        <w:ind w:firstLine="540"/>
        <w:jc w:val="both"/>
      </w:pPr>
      <w:r>
        <w:t>Расстояние от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rsidR="003B6DB0" w:rsidRDefault="003B6DB0">
      <w:pPr>
        <w:pStyle w:val="ConsPlusNormal"/>
        <w:jc w:val="both"/>
      </w:pPr>
    </w:p>
    <w:p w:rsidR="003B6DB0" w:rsidRDefault="003B6DB0">
      <w:pPr>
        <w:pStyle w:val="ConsPlusTitle"/>
        <w:jc w:val="center"/>
        <w:outlineLvl w:val="3"/>
      </w:pPr>
      <w:r>
        <w:t>11.4. ГК. Зона крупных градостроительных комплексов (ГК)</w:t>
      </w:r>
    </w:p>
    <w:p w:rsidR="003B6DB0" w:rsidRDefault="003B6DB0">
      <w:pPr>
        <w:pStyle w:val="ConsPlusNormal"/>
        <w:jc w:val="both"/>
      </w:pPr>
    </w:p>
    <w:p w:rsidR="003B6DB0" w:rsidRDefault="003B6DB0">
      <w:pPr>
        <w:pStyle w:val="ConsPlusNormal"/>
        <w:ind w:firstLine="540"/>
        <w:jc w:val="both"/>
      </w:pPr>
      <w:bookmarkStart w:id="30" w:name="P19482"/>
      <w:bookmarkEnd w:id="30"/>
      <w:r>
        <w:t>11.4.1.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0"/>
        <w:gridCol w:w="5896"/>
        <w:gridCol w:w="850"/>
      </w:tblGrid>
      <w:tr w:rsidR="003B6DB0">
        <w:tc>
          <w:tcPr>
            <w:tcW w:w="2320" w:type="dxa"/>
          </w:tcPr>
          <w:p w:rsidR="003B6DB0" w:rsidRDefault="003B6DB0">
            <w:pPr>
              <w:pStyle w:val="ConsPlusNormal"/>
              <w:jc w:val="center"/>
            </w:pPr>
            <w:r>
              <w:t>Наименование вида разрешенного использования земельного участка</w:t>
            </w:r>
          </w:p>
        </w:tc>
        <w:tc>
          <w:tcPr>
            <w:tcW w:w="5896" w:type="dxa"/>
          </w:tcPr>
          <w:p w:rsidR="003B6DB0" w:rsidRDefault="003B6DB0">
            <w:pPr>
              <w:pStyle w:val="ConsPlusNormal"/>
              <w:jc w:val="center"/>
            </w:pPr>
            <w:r>
              <w:t>Описание вида разрешенного использования земельного участка</w:t>
            </w:r>
          </w:p>
        </w:tc>
        <w:tc>
          <w:tcPr>
            <w:tcW w:w="850" w:type="dxa"/>
          </w:tcPr>
          <w:p w:rsidR="003B6DB0" w:rsidRDefault="003B6DB0">
            <w:pPr>
              <w:pStyle w:val="ConsPlusNormal"/>
              <w:jc w:val="center"/>
            </w:pPr>
            <w:r>
              <w:t>Код</w:t>
            </w:r>
          </w:p>
        </w:tc>
      </w:tr>
      <w:tr w:rsidR="003B6DB0">
        <w:tc>
          <w:tcPr>
            <w:tcW w:w="2320" w:type="dxa"/>
          </w:tcPr>
          <w:p w:rsidR="003B6DB0" w:rsidRDefault="003B6DB0">
            <w:pPr>
              <w:pStyle w:val="ConsPlusNormal"/>
              <w:jc w:val="center"/>
            </w:pPr>
            <w:r>
              <w:t>1</w:t>
            </w:r>
          </w:p>
        </w:tc>
        <w:tc>
          <w:tcPr>
            <w:tcW w:w="5896" w:type="dxa"/>
          </w:tcPr>
          <w:p w:rsidR="003B6DB0" w:rsidRDefault="003B6DB0">
            <w:pPr>
              <w:pStyle w:val="ConsPlusNormal"/>
              <w:jc w:val="center"/>
            </w:pPr>
            <w:r>
              <w:t>2</w:t>
            </w:r>
          </w:p>
        </w:tc>
        <w:tc>
          <w:tcPr>
            <w:tcW w:w="850" w:type="dxa"/>
          </w:tcPr>
          <w:p w:rsidR="003B6DB0" w:rsidRDefault="003B6DB0">
            <w:pPr>
              <w:pStyle w:val="ConsPlusNormal"/>
              <w:jc w:val="center"/>
            </w:pPr>
            <w:r>
              <w:t>3</w:t>
            </w:r>
          </w:p>
        </w:tc>
      </w:tr>
      <w:tr w:rsidR="003B6DB0">
        <w:tc>
          <w:tcPr>
            <w:tcW w:w="2320" w:type="dxa"/>
          </w:tcPr>
          <w:p w:rsidR="003B6DB0" w:rsidRDefault="003B6DB0">
            <w:pPr>
              <w:pStyle w:val="ConsPlusNormal"/>
            </w:pPr>
            <w:r>
              <w:t>Для индивидуального жилищного строительства</w:t>
            </w:r>
          </w:p>
        </w:tc>
        <w:tc>
          <w:tcPr>
            <w:tcW w:w="5896" w:type="dxa"/>
          </w:tcPr>
          <w:p w:rsidR="003B6DB0" w:rsidRDefault="003B6DB0">
            <w:pPr>
              <w:pStyle w:val="ConsPlusNormal"/>
            </w:pPr>
            <w: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c>
          <w:tcPr>
            <w:tcW w:w="850" w:type="dxa"/>
          </w:tcPr>
          <w:p w:rsidR="003B6DB0" w:rsidRDefault="003B6DB0">
            <w:pPr>
              <w:pStyle w:val="ConsPlusNormal"/>
              <w:jc w:val="center"/>
            </w:pPr>
            <w:r>
              <w:t>2.1</w:t>
            </w:r>
          </w:p>
        </w:tc>
      </w:tr>
      <w:tr w:rsidR="003B6DB0">
        <w:tc>
          <w:tcPr>
            <w:tcW w:w="2320" w:type="dxa"/>
          </w:tcPr>
          <w:p w:rsidR="003B6DB0" w:rsidRDefault="003B6DB0">
            <w:pPr>
              <w:pStyle w:val="ConsPlusNormal"/>
            </w:pPr>
            <w:r>
              <w:t>Малоэтажная многоквартирная жилая застройка</w:t>
            </w:r>
          </w:p>
        </w:tc>
        <w:tc>
          <w:tcPr>
            <w:tcW w:w="5896" w:type="dxa"/>
          </w:tcPr>
          <w:p w:rsidR="003B6DB0" w:rsidRDefault="003B6DB0">
            <w:pPr>
              <w:pStyle w:val="ConsPlusNormal"/>
            </w:pPr>
            <w: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0" w:type="dxa"/>
          </w:tcPr>
          <w:p w:rsidR="003B6DB0" w:rsidRDefault="003B6DB0">
            <w:pPr>
              <w:pStyle w:val="ConsPlusNormal"/>
              <w:jc w:val="center"/>
            </w:pPr>
            <w:r>
              <w:t>2.1.1</w:t>
            </w:r>
          </w:p>
        </w:tc>
      </w:tr>
      <w:tr w:rsidR="003B6DB0">
        <w:tc>
          <w:tcPr>
            <w:tcW w:w="2320" w:type="dxa"/>
          </w:tcPr>
          <w:p w:rsidR="003B6DB0" w:rsidRDefault="003B6DB0">
            <w:pPr>
              <w:pStyle w:val="ConsPlusNormal"/>
            </w:pPr>
            <w:r>
              <w:t>Блокированная жилая застройка</w:t>
            </w:r>
          </w:p>
        </w:tc>
        <w:tc>
          <w:tcPr>
            <w:tcW w:w="5896" w:type="dxa"/>
          </w:tcPr>
          <w:p w:rsidR="003B6DB0" w:rsidRDefault="003B6DB0">
            <w:pPr>
              <w:pStyle w:val="ConsPlusNormal"/>
            </w:pPr>
            <w: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850" w:type="dxa"/>
          </w:tcPr>
          <w:p w:rsidR="003B6DB0" w:rsidRDefault="003B6DB0">
            <w:pPr>
              <w:pStyle w:val="ConsPlusNormal"/>
              <w:jc w:val="center"/>
            </w:pPr>
            <w:r>
              <w:t>2.3</w:t>
            </w:r>
          </w:p>
        </w:tc>
      </w:tr>
      <w:tr w:rsidR="003B6DB0">
        <w:tc>
          <w:tcPr>
            <w:tcW w:w="2320" w:type="dxa"/>
          </w:tcPr>
          <w:p w:rsidR="003B6DB0" w:rsidRDefault="003B6DB0">
            <w:pPr>
              <w:pStyle w:val="ConsPlusNormal"/>
            </w:pPr>
            <w:r>
              <w:t>Амбулаторно-поликлиническое обслуживание</w:t>
            </w:r>
          </w:p>
        </w:tc>
        <w:tc>
          <w:tcPr>
            <w:tcW w:w="5896" w:type="dxa"/>
          </w:tcPr>
          <w:p w:rsidR="003B6DB0" w:rsidRDefault="003B6DB0">
            <w:pPr>
              <w:pStyle w:val="ConsPlusNormal"/>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Pr>
          <w:p w:rsidR="003B6DB0" w:rsidRDefault="003B6DB0">
            <w:pPr>
              <w:pStyle w:val="ConsPlusNormal"/>
              <w:jc w:val="center"/>
            </w:pPr>
            <w:r>
              <w:t>3.4.1</w:t>
            </w:r>
          </w:p>
        </w:tc>
      </w:tr>
      <w:tr w:rsidR="003B6DB0">
        <w:tc>
          <w:tcPr>
            <w:tcW w:w="2320" w:type="dxa"/>
          </w:tcPr>
          <w:p w:rsidR="003B6DB0" w:rsidRDefault="003B6DB0">
            <w:pPr>
              <w:pStyle w:val="ConsPlusNormal"/>
            </w:pPr>
            <w:r>
              <w:t>Стационарное медицинское обслуживание</w:t>
            </w:r>
          </w:p>
        </w:tc>
        <w:tc>
          <w:tcPr>
            <w:tcW w:w="5896" w:type="dxa"/>
          </w:tcPr>
          <w:p w:rsidR="003B6DB0" w:rsidRDefault="003B6DB0">
            <w:pPr>
              <w:pStyle w:val="ConsPlusNormal"/>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850" w:type="dxa"/>
          </w:tcPr>
          <w:p w:rsidR="003B6DB0" w:rsidRDefault="003B6DB0">
            <w:pPr>
              <w:pStyle w:val="ConsPlusNormal"/>
              <w:jc w:val="center"/>
            </w:pPr>
            <w:r>
              <w:t>3.4.2</w:t>
            </w:r>
          </w:p>
        </w:tc>
      </w:tr>
      <w:tr w:rsidR="003B6DB0">
        <w:tc>
          <w:tcPr>
            <w:tcW w:w="2320" w:type="dxa"/>
          </w:tcPr>
          <w:p w:rsidR="003B6DB0" w:rsidRDefault="003B6DB0">
            <w:pPr>
              <w:pStyle w:val="ConsPlusNormal"/>
            </w:pPr>
            <w:r>
              <w:t>Среднее и высшее профессиональное образование</w:t>
            </w:r>
          </w:p>
        </w:tc>
        <w:tc>
          <w:tcPr>
            <w:tcW w:w="5896" w:type="dxa"/>
          </w:tcPr>
          <w:p w:rsidR="003B6DB0" w:rsidRDefault="003B6DB0">
            <w:pPr>
              <w:pStyle w:val="ConsPlusNormal"/>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0" w:type="dxa"/>
          </w:tcPr>
          <w:p w:rsidR="003B6DB0" w:rsidRDefault="003B6DB0">
            <w:pPr>
              <w:pStyle w:val="ConsPlusNormal"/>
              <w:jc w:val="center"/>
            </w:pPr>
            <w:r>
              <w:t>3.5.2</w:t>
            </w:r>
          </w:p>
        </w:tc>
      </w:tr>
      <w:tr w:rsidR="003B6DB0">
        <w:tc>
          <w:tcPr>
            <w:tcW w:w="2320" w:type="dxa"/>
          </w:tcPr>
          <w:p w:rsidR="003B6DB0" w:rsidRDefault="003B6DB0">
            <w:pPr>
              <w:pStyle w:val="ConsPlusNormal"/>
            </w:pPr>
            <w:r>
              <w:t>Объекты культурно-досуговой деятельности</w:t>
            </w:r>
          </w:p>
        </w:tc>
        <w:tc>
          <w:tcPr>
            <w:tcW w:w="5896" w:type="dxa"/>
          </w:tcPr>
          <w:p w:rsidR="003B6DB0" w:rsidRDefault="003B6DB0">
            <w:pPr>
              <w:pStyle w:val="ConsPlusNormal"/>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50" w:type="dxa"/>
          </w:tcPr>
          <w:p w:rsidR="003B6DB0" w:rsidRDefault="003B6DB0">
            <w:pPr>
              <w:pStyle w:val="ConsPlusNormal"/>
              <w:jc w:val="center"/>
            </w:pPr>
            <w:r>
              <w:t>3.6.1</w:t>
            </w:r>
          </w:p>
        </w:tc>
      </w:tr>
      <w:tr w:rsidR="003B6DB0">
        <w:tc>
          <w:tcPr>
            <w:tcW w:w="2320" w:type="dxa"/>
          </w:tcPr>
          <w:p w:rsidR="003B6DB0" w:rsidRDefault="003B6DB0">
            <w:pPr>
              <w:pStyle w:val="ConsPlusNormal"/>
            </w:pPr>
            <w:r>
              <w:t>Осуществление религиозных обрядов</w:t>
            </w:r>
          </w:p>
        </w:tc>
        <w:tc>
          <w:tcPr>
            <w:tcW w:w="5896" w:type="dxa"/>
          </w:tcPr>
          <w:p w:rsidR="003B6DB0" w:rsidRDefault="003B6DB0">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0" w:type="dxa"/>
          </w:tcPr>
          <w:p w:rsidR="003B6DB0" w:rsidRDefault="003B6DB0">
            <w:pPr>
              <w:pStyle w:val="ConsPlusNormal"/>
              <w:jc w:val="center"/>
            </w:pPr>
            <w:r>
              <w:t>3.7.1</w:t>
            </w:r>
          </w:p>
        </w:tc>
      </w:tr>
      <w:tr w:rsidR="003B6DB0">
        <w:tc>
          <w:tcPr>
            <w:tcW w:w="2320" w:type="dxa"/>
          </w:tcPr>
          <w:p w:rsidR="003B6DB0" w:rsidRDefault="003B6DB0">
            <w:pPr>
              <w:pStyle w:val="ConsPlusNormal"/>
            </w:pPr>
            <w:r>
              <w:t>Религиозное управление и образование</w:t>
            </w:r>
          </w:p>
        </w:tc>
        <w:tc>
          <w:tcPr>
            <w:tcW w:w="5896" w:type="dxa"/>
          </w:tcPr>
          <w:p w:rsidR="003B6DB0" w:rsidRDefault="003B6DB0">
            <w:pPr>
              <w:pStyle w:val="ConsPlusNormal"/>
            </w:pPr>
            <w: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50" w:type="dxa"/>
          </w:tcPr>
          <w:p w:rsidR="003B6DB0" w:rsidRDefault="003B6DB0">
            <w:pPr>
              <w:pStyle w:val="ConsPlusNormal"/>
              <w:jc w:val="center"/>
            </w:pPr>
            <w:r>
              <w:t>3.7.2</w:t>
            </w:r>
          </w:p>
        </w:tc>
      </w:tr>
      <w:tr w:rsidR="003B6DB0">
        <w:tc>
          <w:tcPr>
            <w:tcW w:w="2320" w:type="dxa"/>
          </w:tcPr>
          <w:p w:rsidR="003B6DB0" w:rsidRDefault="003B6DB0">
            <w:pPr>
              <w:pStyle w:val="ConsPlusNormal"/>
            </w:pPr>
            <w:r>
              <w:t>Государственное управление</w:t>
            </w:r>
          </w:p>
        </w:tc>
        <w:tc>
          <w:tcPr>
            <w:tcW w:w="5896" w:type="dxa"/>
          </w:tcPr>
          <w:p w:rsidR="003B6DB0" w:rsidRDefault="003B6DB0">
            <w:pPr>
              <w:pStyle w:val="ConsPlusNormal"/>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50" w:type="dxa"/>
          </w:tcPr>
          <w:p w:rsidR="003B6DB0" w:rsidRDefault="003B6DB0">
            <w:pPr>
              <w:pStyle w:val="ConsPlusNormal"/>
              <w:jc w:val="center"/>
            </w:pPr>
            <w:r>
              <w:t>3.8.1</w:t>
            </w:r>
          </w:p>
        </w:tc>
      </w:tr>
      <w:tr w:rsidR="003B6DB0">
        <w:tc>
          <w:tcPr>
            <w:tcW w:w="2320" w:type="dxa"/>
          </w:tcPr>
          <w:p w:rsidR="003B6DB0" w:rsidRDefault="003B6DB0">
            <w:pPr>
              <w:pStyle w:val="ConsPlusNormal"/>
            </w:pPr>
            <w:r>
              <w:t>Деловое управление</w:t>
            </w:r>
          </w:p>
        </w:tc>
        <w:tc>
          <w:tcPr>
            <w:tcW w:w="5896" w:type="dxa"/>
          </w:tcPr>
          <w:p w:rsidR="003B6DB0" w:rsidRDefault="003B6DB0">
            <w:pPr>
              <w:pStyle w:val="ConsPlusNormal"/>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Pr>
          <w:p w:rsidR="003B6DB0" w:rsidRDefault="003B6DB0">
            <w:pPr>
              <w:pStyle w:val="ConsPlusNormal"/>
              <w:jc w:val="center"/>
            </w:pPr>
            <w:r>
              <w:t>4.1</w:t>
            </w:r>
          </w:p>
        </w:tc>
      </w:tr>
      <w:tr w:rsidR="003B6DB0">
        <w:tc>
          <w:tcPr>
            <w:tcW w:w="2320" w:type="dxa"/>
          </w:tcPr>
          <w:p w:rsidR="003B6DB0" w:rsidRDefault="003B6DB0">
            <w:pPr>
              <w:pStyle w:val="ConsPlusNormal"/>
            </w:pPr>
            <w:r>
              <w:t>Банковская и страховая деятельность</w:t>
            </w:r>
          </w:p>
        </w:tc>
        <w:tc>
          <w:tcPr>
            <w:tcW w:w="5896" w:type="dxa"/>
          </w:tcPr>
          <w:p w:rsidR="003B6DB0" w:rsidRDefault="003B6DB0">
            <w:pPr>
              <w:pStyle w:val="ConsPlusNormal"/>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0" w:type="dxa"/>
          </w:tcPr>
          <w:p w:rsidR="003B6DB0" w:rsidRDefault="003B6DB0">
            <w:pPr>
              <w:pStyle w:val="ConsPlusNormal"/>
              <w:jc w:val="center"/>
            </w:pPr>
            <w:r>
              <w:t>4.5</w:t>
            </w:r>
          </w:p>
        </w:tc>
      </w:tr>
      <w:tr w:rsidR="003B6DB0">
        <w:tc>
          <w:tcPr>
            <w:tcW w:w="2320" w:type="dxa"/>
          </w:tcPr>
          <w:p w:rsidR="003B6DB0" w:rsidRDefault="003B6DB0">
            <w:pPr>
              <w:pStyle w:val="ConsPlusNormal"/>
            </w:pPr>
            <w:r>
              <w:t>Общественное питание</w:t>
            </w:r>
          </w:p>
        </w:tc>
        <w:tc>
          <w:tcPr>
            <w:tcW w:w="5896" w:type="dxa"/>
          </w:tcPr>
          <w:p w:rsidR="003B6DB0" w:rsidRDefault="003B6DB0">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Pr>
          <w:p w:rsidR="003B6DB0" w:rsidRDefault="003B6DB0">
            <w:pPr>
              <w:pStyle w:val="ConsPlusNormal"/>
              <w:jc w:val="center"/>
            </w:pPr>
            <w:r>
              <w:t>4.6</w:t>
            </w:r>
          </w:p>
        </w:tc>
      </w:tr>
      <w:tr w:rsidR="003B6DB0">
        <w:tc>
          <w:tcPr>
            <w:tcW w:w="2320" w:type="dxa"/>
          </w:tcPr>
          <w:p w:rsidR="003B6DB0" w:rsidRDefault="003B6DB0">
            <w:pPr>
              <w:pStyle w:val="ConsPlusNormal"/>
            </w:pPr>
            <w:r>
              <w:t>Гостиничное обслуживание</w:t>
            </w:r>
          </w:p>
        </w:tc>
        <w:tc>
          <w:tcPr>
            <w:tcW w:w="5896" w:type="dxa"/>
          </w:tcPr>
          <w:p w:rsidR="003B6DB0" w:rsidRDefault="003B6DB0">
            <w:pPr>
              <w:pStyle w:val="ConsPlusNormal"/>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Pr>
          <w:p w:rsidR="003B6DB0" w:rsidRDefault="003B6DB0">
            <w:pPr>
              <w:pStyle w:val="ConsPlusNormal"/>
              <w:jc w:val="center"/>
            </w:pPr>
            <w:r>
              <w:t>4.7</w:t>
            </w:r>
          </w:p>
        </w:tc>
      </w:tr>
      <w:tr w:rsidR="003B6DB0">
        <w:tc>
          <w:tcPr>
            <w:tcW w:w="2320" w:type="dxa"/>
          </w:tcPr>
          <w:p w:rsidR="003B6DB0" w:rsidRDefault="003B6DB0">
            <w:pPr>
              <w:pStyle w:val="ConsPlusNormal"/>
            </w:pPr>
            <w:r>
              <w:t>Историко-культурная деятельность</w:t>
            </w:r>
          </w:p>
        </w:tc>
        <w:tc>
          <w:tcPr>
            <w:tcW w:w="5896" w:type="dxa"/>
          </w:tcPr>
          <w:p w:rsidR="003B6DB0" w:rsidRDefault="003B6DB0">
            <w:pPr>
              <w:pStyle w:val="ConsPlusNormal"/>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50" w:type="dxa"/>
          </w:tcPr>
          <w:p w:rsidR="003B6DB0" w:rsidRDefault="003B6DB0">
            <w:pPr>
              <w:pStyle w:val="ConsPlusNormal"/>
              <w:jc w:val="center"/>
            </w:pPr>
            <w:r>
              <w:t>9.3</w:t>
            </w:r>
          </w:p>
        </w:tc>
      </w:tr>
      <w:tr w:rsidR="003B6DB0">
        <w:tc>
          <w:tcPr>
            <w:tcW w:w="2320" w:type="dxa"/>
          </w:tcPr>
          <w:p w:rsidR="003B6DB0" w:rsidRDefault="003B6DB0">
            <w:pPr>
              <w:pStyle w:val="ConsPlusNormal"/>
            </w:pPr>
            <w:r>
              <w:t>Благоустройство территории</w:t>
            </w:r>
          </w:p>
        </w:tc>
        <w:tc>
          <w:tcPr>
            <w:tcW w:w="5896" w:type="dxa"/>
          </w:tcPr>
          <w:p w:rsidR="003B6DB0" w:rsidRDefault="003B6DB0">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Pr>
          <w:p w:rsidR="003B6DB0" w:rsidRDefault="003B6DB0">
            <w:pPr>
              <w:pStyle w:val="ConsPlusNormal"/>
              <w:jc w:val="center"/>
            </w:pPr>
            <w:r>
              <w:t>12.0.2</w:t>
            </w:r>
          </w:p>
        </w:tc>
      </w:tr>
    </w:tbl>
    <w:p w:rsidR="003B6DB0" w:rsidRDefault="003B6DB0">
      <w:pPr>
        <w:pStyle w:val="ConsPlusNormal"/>
        <w:jc w:val="both"/>
      </w:pPr>
    </w:p>
    <w:p w:rsidR="003B6DB0" w:rsidRDefault="003B6DB0">
      <w:pPr>
        <w:pStyle w:val="ConsPlusNormal"/>
        <w:ind w:firstLine="540"/>
        <w:jc w:val="both"/>
      </w:pPr>
      <w:r>
        <w:t>11.4.2.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0"/>
        <w:gridCol w:w="5896"/>
        <w:gridCol w:w="850"/>
      </w:tblGrid>
      <w:tr w:rsidR="003B6DB0">
        <w:tc>
          <w:tcPr>
            <w:tcW w:w="2320" w:type="dxa"/>
          </w:tcPr>
          <w:p w:rsidR="003B6DB0" w:rsidRDefault="003B6DB0">
            <w:pPr>
              <w:pStyle w:val="ConsPlusNormal"/>
              <w:jc w:val="center"/>
            </w:pPr>
            <w:r>
              <w:t>Наименование вида разрешенного использования земельного участка</w:t>
            </w:r>
          </w:p>
        </w:tc>
        <w:tc>
          <w:tcPr>
            <w:tcW w:w="5896" w:type="dxa"/>
          </w:tcPr>
          <w:p w:rsidR="003B6DB0" w:rsidRDefault="003B6DB0">
            <w:pPr>
              <w:pStyle w:val="ConsPlusNormal"/>
              <w:jc w:val="center"/>
            </w:pPr>
            <w:r>
              <w:t>Описание вида разрешенного использования земельного участка</w:t>
            </w:r>
          </w:p>
        </w:tc>
        <w:tc>
          <w:tcPr>
            <w:tcW w:w="850" w:type="dxa"/>
          </w:tcPr>
          <w:p w:rsidR="003B6DB0" w:rsidRDefault="003B6DB0">
            <w:pPr>
              <w:pStyle w:val="ConsPlusNormal"/>
              <w:jc w:val="center"/>
            </w:pPr>
            <w:r>
              <w:t>Код</w:t>
            </w:r>
          </w:p>
        </w:tc>
      </w:tr>
      <w:tr w:rsidR="003B6DB0">
        <w:tc>
          <w:tcPr>
            <w:tcW w:w="2320" w:type="dxa"/>
          </w:tcPr>
          <w:p w:rsidR="003B6DB0" w:rsidRDefault="003B6DB0">
            <w:pPr>
              <w:pStyle w:val="ConsPlusNormal"/>
              <w:jc w:val="center"/>
            </w:pPr>
            <w:r>
              <w:t>1</w:t>
            </w:r>
          </w:p>
        </w:tc>
        <w:tc>
          <w:tcPr>
            <w:tcW w:w="5896" w:type="dxa"/>
          </w:tcPr>
          <w:p w:rsidR="003B6DB0" w:rsidRDefault="003B6DB0">
            <w:pPr>
              <w:pStyle w:val="ConsPlusNormal"/>
              <w:jc w:val="center"/>
            </w:pPr>
            <w:r>
              <w:t>2</w:t>
            </w:r>
          </w:p>
        </w:tc>
        <w:tc>
          <w:tcPr>
            <w:tcW w:w="850" w:type="dxa"/>
          </w:tcPr>
          <w:p w:rsidR="003B6DB0" w:rsidRDefault="003B6DB0">
            <w:pPr>
              <w:pStyle w:val="ConsPlusNormal"/>
              <w:jc w:val="center"/>
            </w:pPr>
            <w:r>
              <w:t>3</w:t>
            </w:r>
          </w:p>
        </w:tc>
      </w:tr>
      <w:tr w:rsidR="003B6DB0">
        <w:tc>
          <w:tcPr>
            <w:tcW w:w="2320" w:type="dxa"/>
          </w:tcPr>
          <w:p w:rsidR="003B6DB0" w:rsidRDefault="003B6DB0">
            <w:pPr>
              <w:pStyle w:val="ConsPlusNormal"/>
            </w:pPr>
            <w:r>
              <w:t>Среднеэтажная жилая застройка</w:t>
            </w:r>
          </w:p>
        </w:tc>
        <w:tc>
          <w:tcPr>
            <w:tcW w:w="5896" w:type="dxa"/>
          </w:tcPr>
          <w:p w:rsidR="003B6DB0" w:rsidRDefault="003B6DB0">
            <w:pPr>
              <w:pStyle w:val="ConsPlusNormal"/>
            </w:pPr>
            <w: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850" w:type="dxa"/>
          </w:tcPr>
          <w:p w:rsidR="003B6DB0" w:rsidRDefault="003B6DB0">
            <w:pPr>
              <w:pStyle w:val="ConsPlusNormal"/>
              <w:jc w:val="center"/>
            </w:pPr>
            <w:r>
              <w:t>2.5</w:t>
            </w:r>
          </w:p>
        </w:tc>
      </w:tr>
      <w:tr w:rsidR="003B6DB0">
        <w:tc>
          <w:tcPr>
            <w:tcW w:w="2320" w:type="dxa"/>
          </w:tcPr>
          <w:p w:rsidR="003B6DB0" w:rsidRDefault="003B6DB0">
            <w:pPr>
              <w:pStyle w:val="ConsPlusNormal"/>
            </w:pPr>
            <w:r>
              <w:t>Предоставление коммунальных услуг</w:t>
            </w:r>
          </w:p>
        </w:tc>
        <w:tc>
          <w:tcPr>
            <w:tcW w:w="5896" w:type="dxa"/>
          </w:tcPr>
          <w:p w:rsidR="003B6DB0" w:rsidRDefault="003B6DB0">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0" w:type="dxa"/>
          </w:tcPr>
          <w:p w:rsidR="003B6DB0" w:rsidRDefault="003B6DB0">
            <w:pPr>
              <w:pStyle w:val="ConsPlusNormal"/>
              <w:jc w:val="center"/>
            </w:pPr>
            <w:r>
              <w:t>3.1.1</w:t>
            </w:r>
          </w:p>
        </w:tc>
      </w:tr>
      <w:tr w:rsidR="003B6DB0">
        <w:tc>
          <w:tcPr>
            <w:tcW w:w="2320" w:type="dxa"/>
          </w:tcPr>
          <w:p w:rsidR="003B6DB0" w:rsidRDefault="003B6DB0">
            <w:pPr>
              <w:pStyle w:val="ConsPlusNormal"/>
            </w:pPr>
            <w:r>
              <w:t>Оказание социальной помощи населению</w:t>
            </w:r>
          </w:p>
        </w:tc>
        <w:tc>
          <w:tcPr>
            <w:tcW w:w="5896" w:type="dxa"/>
          </w:tcPr>
          <w:p w:rsidR="003B6DB0" w:rsidRDefault="003B6DB0">
            <w:pPr>
              <w:pStyle w:val="ConsPlusNormal"/>
            </w:pPr>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50" w:type="dxa"/>
          </w:tcPr>
          <w:p w:rsidR="003B6DB0" w:rsidRDefault="003B6DB0">
            <w:pPr>
              <w:pStyle w:val="ConsPlusNormal"/>
              <w:jc w:val="center"/>
            </w:pPr>
            <w:r>
              <w:t>3.2.2</w:t>
            </w:r>
          </w:p>
        </w:tc>
      </w:tr>
      <w:tr w:rsidR="003B6DB0">
        <w:tc>
          <w:tcPr>
            <w:tcW w:w="2320" w:type="dxa"/>
          </w:tcPr>
          <w:p w:rsidR="003B6DB0" w:rsidRDefault="003B6DB0">
            <w:pPr>
              <w:pStyle w:val="ConsPlusNormal"/>
            </w:pPr>
            <w:r>
              <w:t>Общежития</w:t>
            </w:r>
          </w:p>
        </w:tc>
        <w:tc>
          <w:tcPr>
            <w:tcW w:w="5896" w:type="dxa"/>
          </w:tcPr>
          <w:p w:rsidR="003B6DB0" w:rsidRDefault="003B6DB0">
            <w:pPr>
              <w:pStyle w:val="ConsPlusNormal"/>
            </w:pPr>
            <w: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50" w:type="dxa"/>
          </w:tcPr>
          <w:p w:rsidR="003B6DB0" w:rsidRDefault="003B6DB0">
            <w:pPr>
              <w:pStyle w:val="ConsPlusNormal"/>
              <w:jc w:val="center"/>
            </w:pPr>
            <w:r>
              <w:t>3.2.4</w:t>
            </w:r>
          </w:p>
        </w:tc>
      </w:tr>
      <w:tr w:rsidR="003B6DB0">
        <w:tc>
          <w:tcPr>
            <w:tcW w:w="2320" w:type="dxa"/>
          </w:tcPr>
          <w:p w:rsidR="003B6DB0" w:rsidRDefault="003B6DB0">
            <w:pPr>
              <w:pStyle w:val="ConsPlusNormal"/>
            </w:pPr>
            <w:r>
              <w:t>Магазины</w:t>
            </w:r>
          </w:p>
        </w:tc>
        <w:tc>
          <w:tcPr>
            <w:tcW w:w="5896" w:type="dxa"/>
          </w:tcPr>
          <w:p w:rsidR="003B6DB0" w:rsidRDefault="003B6DB0">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Pr>
          <w:p w:rsidR="003B6DB0" w:rsidRDefault="003B6DB0">
            <w:pPr>
              <w:pStyle w:val="ConsPlusNormal"/>
              <w:jc w:val="center"/>
            </w:pPr>
            <w:r>
              <w:t>4.4</w:t>
            </w:r>
          </w:p>
        </w:tc>
      </w:tr>
      <w:tr w:rsidR="003B6DB0">
        <w:tc>
          <w:tcPr>
            <w:tcW w:w="2320" w:type="dxa"/>
          </w:tcPr>
          <w:p w:rsidR="003B6DB0" w:rsidRDefault="003B6DB0">
            <w:pPr>
              <w:pStyle w:val="ConsPlusNormal"/>
            </w:pPr>
            <w:r>
              <w:t>Обеспечение занятий спортом в помещениях</w:t>
            </w:r>
          </w:p>
        </w:tc>
        <w:tc>
          <w:tcPr>
            <w:tcW w:w="5896" w:type="dxa"/>
          </w:tcPr>
          <w:p w:rsidR="003B6DB0" w:rsidRDefault="003B6DB0">
            <w:pPr>
              <w:pStyle w:val="ConsPlusNormal"/>
            </w:pPr>
            <w:r>
              <w:t>Размещение спортивных клубов, спортивных залов, бассейнов, физкультурно-оздоровительных комплексов в зданиях и сооружениях</w:t>
            </w:r>
          </w:p>
        </w:tc>
        <w:tc>
          <w:tcPr>
            <w:tcW w:w="850" w:type="dxa"/>
          </w:tcPr>
          <w:p w:rsidR="003B6DB0" w:rsidRDefault="003B6DB0">
            <w:pPr>
              <w:pStyle w:val="ConsPlusNormal"/>
              <w:jc w:val="center"/>
            </w:pPr>
            <w:r>
              <w:t>5.1.2</w:t>
            </w:r>
          </w:p>
        </w:tc>
      </w:tr>
      <w:tr w:rsidR="003B6DB0">
        <w:tc>
          <w:tcPr>
            <w:tcW w:w="2320" w:type="dxa"/>
          </w:tcPr>
          <w:p w:rsidR="003B6DB0" w:rsidRDefault="003B6DB0">
            <w:pPr>
              <w:pStyle w:val="ConsPlusNormal"/>
            </w:pPr>
            <w:r>
              <w:t>Площадки для занятий спортом</w:t>
            </w:r>
          </w:p>
        </w:tc>
        <w:tc>
          <w:tcPr>
            <w:tcW w:w="5896" w:type="dxa"/>
          </w:tcPr>
          <w:p w:rsidR="003B6DB0" w:rsidRDefault="003B6DB0">
            <w:pPr>
              <w:pStyle w:val="ConsPlusNormal"/>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0" w:type="dxa"/>
          </w:tcPr>
          <w:p w:rsidR="003B6DB0" w:rsidRDefault="003B6DB0">
            <w:pPr>
              <w:pStyle w:val="ConsPlusNormal"/>
              <w:jc w:val="center"/>
            </w:pPr>
            <w:r>
              <w:t>5.1.3</w:t>
            </w:r>
          </w:p>
        </w:tc>
      </w:tr>
    </w:tbl>
    <w:p w:rsidR="003B6DB0" w:rsidRDefault="003B6DB0">
      <w:pPr>
        <w:pStyle w:val="ConsPlusNormal"/>
        <w:jc w:val="both"/>
      </w:pPr>
    </w:p>
    <w:p w:rsidR="003B6DB0" w:rsidRDefault="003B6DB0">
      <w:pPr>
        <w:pStyle w:val="ConsPlusNormal"/>
        <w:ind w:firstLine="540"/>
        <w:jc w:val="both"/>
      </w:pPr>
      <w:r>
        <w:t xml:space="preserve">Примечание: текстовое наименование вида разрешенного использования земельного участка и его код (числовое обозначение) являются равнозначными и утверждены </w:t>
      </w:r>
      <w:hyperlink r:id="rId192">
        <w:r>
          <w:rPr>
            <w:color w:val="0000FF"/>
          </w:rPr>
          <w:t>приказом</w:t>
        </w:r>
      </w:hyperlink>
      <w:r>
        <w:t xml:space="preserve"> Федеральной службы государственной регистрации, кадастра и картографии от 10.11.2020 N П/0412 "Об утверждении классификатора видов разрешенного использования земельных участков".</w:t>
      </w:r>
    </w:p>
    <w:p w:rsidR="003B6DB0" w:rsidRDefault="003B6DB0">
      <w:pPr>
        <w:pStyle w:val="ConsPlusNormal"/>
        <w:jc w:val="both"/>
      </w:pPr>
    </w:p>
    <w:p w:rsidR="003B6DB0" w:rsidRDefault="003B6DB0">
      <w:pPr>
        <w:pStyle w:val="ConsPlusNormal"/>
        <w:ind w:firstLine="540"/>
        <w:jc w:val="both"/>
      </w:pPr>
      <w:r>
        <w:t>4.3.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B6DB0" w:rsidRDefault="003B6DB0">
      <w:pPr>
        <w:pStyle w:val="ConsPlusNormal"/>
        <w:spacing w:before="200"/>
        <w:ind w:firstLine="540"/>
        <w:jc w:val="both"/>
      </w:pPr>
      <w:r>
        <w:t>1) минимальная площадь земельных участков - 300 кв. м для незастроенных, вновь образуемых земельных участков, для образованных земельных участков не устанавливается;</w:t>
      </w:r>
    </w:p>
    <w:p w:rsidR="003B6DB0" w:rsidRDefault="003B6DB0">
      <w:pPr>
        <w:pStyle w:val="ConsPlusNormal"/>
        <w:spacing w:before="200"/>
        <w:ind w:firstLine="540"/>
        <w:jc w:val="both"/>
      </w:pPr>
      <w:r>
        <w:t>максимальная площадь не подлежит установлению, но не более существующих границ квартала (за исключением земельных участков, образуемых для нужд муниципального образования город Краснодар);</w:t>
      </w:r>
    </w:p>
    <w:p w:rsidR="003B6DB0" w:rsidRDefault="003B6DB0">
      <w:pPr>
        <w:pStyle w:val="ConsPlusNormal"/>
        <w:spacing w:before="200"/>
        <w:ind w:firstLine="540"/>
        <w:jc w:val="both"/>
      </w:pPr>
      <w:r>
        <w:t>2) минимальный отступ зданий, сооружений, строений и сооружений вспомогательного использования от границы, отделяющей земельный участок от территории общего пользования, - без отступа;</w:t>
      </w:r>
    </w:p>
    <w:p w:rsidR="003B6DB0" w:rsidRDefault="003B6DB0">
      <w:pPr>
        <w:pStyle w:val="ConsPlusNormal"/>
        <w:spacing w:before="200"/>
        <w:ind w:firstLine="540"/>
        <w:jc w:val="both"/>
      </w:pPr>
      <w:r>
        <w:t>3) минимальный отступ зданий, сооружений, строений и сооружений вспомогательного использования от границ смежных земельных участков по периметру квартала - 1 м;</w:t>
      </w:r>
    </w:p>
    <w:p w:rsidR="003B6DB0" w:rsidRDefault="003B6DB0">
      <w:pPr>
        <w:pStyle w:val="ConsPlusNormal"/>
        <w:spacing w:before="200"/>
        <w:ind w:firstLine="540"/>
        <w:jc w:val="both"/>
      </w:pPr>
      <w:r>
        <w:t>расположение объекта возможно с отступом 3 - 10 м от исторической линии застройки квартала;</w:t>
      </w:r>
    </w:p>
    <w:p w:rsidR="003B6DB0" w:rsidRDefault="003B6DB0">
      <w:pPr>
        <w:pStyle w:val="ConsPlusNormal"/>
        <w:spacing w:before="200"/>
        <w:ind w:firstLine="540"/>
        <w:jc w:val="both"/>
      </w:pPr>
      <w:r>
        <w:t>минимальный отступ зданий, сооружений, строений и сооружений вспомогательного использования от границ смежных земельных участков внутри квартала - 3 метра;</w:t>
      </w:r>
    </w:p>
    <w:p w:rsidR="003B6DB0" w:rsidRDefault="003B6DB0">
      <w:pPr>
        <w:pStyle w:val="ConsPlusNormal"/>
        <w:spacing w:before="200"/>
        <w:ind w:firstLine="540"/>
        <w:jc w:val="both"/>
      </w:pPr>
      <w:r>
        <w:t>минимальный отступ от исторической линии застройки квартала для применения максимальной высоты объекта капитального строительства внутри квартала определяется для каждого квартала в зависимости от ситуации, с учетом действующих градостроительных норм и правил, но не менее 25 метров;</w:t>
      </w:r>
    </w:p>
    <w:p w:rsidR="003B6DB0" w:rsidRDefault="003B6DB0">
      <w:pPr>
        <w:pStyle w:val="ConsPlusNormal"/>
        <w:spacing w:before="200"/>
        <w:ind w:firstLine="540"/>
        <w:jc w:val="both"/>
      </w:pPr>
      <w:r>
        <w:t>4) максимальная этажность зданий по периметру квартала (за исключением зданий, строений и сооружений вспомогательного использования) - 2;</w:t>
      </w:r>
    </w:p>
    <w:p w:rsidR="003B6DB0" w:rsidRDefault="003B6DB0">
      <w:pPr>
        <w:pStyle w:val="ConsPlusNormal"/>
        <w:spacing w:before="200"/>
        <w:ind w:firstLine="540"/>
        <w:jc w:val="both"/>
      </w:pPr>
      <w:r>
        <w:t>максимальная этажность зданий внутри квартала (за исключением зданий, строений и сооружений вспомогательного использования) - 3;</w:t>
      </w:r>
    </w:p>
    <w:p w:rsidR="003B6DB0" w:rsidRDefault="003B6DB0">
      <w:pPr>
        <w:pStyle w:val="ConsPlusNormal"/>
        <w:spacing w:before="200"/>
        <w:ind w:firstLine="540"/>
        <w:jc w:val="both"/>
      </w:pPr>
      <w:r>
        <w:t>максимальная этажность для строений и сооружений вспомогательного использования - 2;</w:t>
      </w:r>
    </w:p>
    <w:p w:rsidR="003B6DB0" w:rsidRDefault="003B6DB0">
      <w:pPr>
        <w:pStyle w:val="ConsPlusNormal"/>
        <w:spacing w:before="200"/>
        <w:ind w:firstLine="540"/>
        <w:jc w:val="both"/>
      </w:pPr>
      <w:r>
        <w:t>5) максимальная высота зданий от уровня земли до верха карниза по периметру квартала (за исключением зданий, строений и сооружений вспомогательного использования) - сохранение соподчинения застройки главному зданию комплекса в рамках сложившихся параметров. В случае устройства скатных кровель высота по коньку кровли определяется исходя из сохраняемых силуэтных параметров, угол наклона кровли 20 - 40%;</w:t>
      </w:r>
    </w:p>
    <w:p w:rsidR="003B6DB0" w:rsidRDefault="003B6DB0">
      <w:pPr>
        <w:pStyle w:val="ConsPlusNormal"/>
        <w:spacing w:before="200"/>
        <w:ind w:firstLine="540"/>
        <w:jc w:val="both"/>
      </w:pPr>
      <w:r>
        <w:t>максимальная высота зданий от уровня земли до верха карниза внутри квартала (за исключением зданий, строений и сооружений вспомогательного использования) - сохранение соподчинения застройки главному зданию комплекса в рамках сложившихся параметров;</w:t>
      </w:r>
    </w:p>
    <w:p w:rsidR="003B6DB0" w:rsidRDefault="003B6DB0">
      <w:pPr>
        <w:pStyle w:val="ConsPlusNormal"/>
        <w:spacing w:before="200"/>
        <w:ind w:firstLine="540"/>
        <w:jc w:val="both"/>
      </w:pPr>
      <w:r>
        <w:t>6) максимальный процент застройки земельного участка - 55%;</w:t>
      </w:r>
    </w:p>
    <w:p w:rsidR="003B6DB0" w:rsidRDefault="003B6DB0">
      <w:pPr>
        <w:pStyle w:val="ConsPlusNormal"/>
        <w:spacing w:before="200"/>
        <w:ind w:firstLine="540"/>
        <w:jc w:val="both"/>
      </w:pPr>
      <w:r>
        <w:t>7) минимальная ширина земельных участков не регламентируется.</w:t>
      </w:r>
    </w:p>
    <w:p w:rsidR="003B6DB0" w:rsidRDefault="003B6DB0">
      <w:pPr>
        <w:pStyle w:val="ConsPlusNormal"/>
        <w:spacing w:before="200"/>
        <w:ind w:firstLine="540"/>
        <w:jc w:val="both"/>
      </w:pPr>
      <w:r>
        <w:t xml:space="preserve">Требования к предельным минимальным размерам земельных участков не применяются в случаях, указанных в </w:t>
      </w:r>
      <w:hyperlink w:anchor="P245">
        <w:r>
          <w:rPr>
            <w:color w:val="0000FF"/>
          </w:rPr>
          <w:t>пункте 11 статьи 7</w:t>
        </w:r>
      </w:hyperlink>
      <w:r>
        <w:t xml:space="preserve"> настоящих Правил.</w:t>
      </w:r>
    </w:p>
    <w:p w:rsidR="003B6DB0" w:rsidRDefault="003B6DB0">
      <w:pPr>
        <w:pStyle w:val="ConsPlusNormal"/>
        <w:spacing w:before="200"/>
        <w:ind w:firstLine="540"/>
        <w:jc w:val="both"/>
      </w:pPr>
      <w:r>
        <w:t xml:space="preserve">4.4. Застройку земельных участков следует осуществлять в соответствии с предельными параметрами разрешенного строительства, установленными </w:t>
      </w:r>
      <w:hyperlink w:anchor="P19482">
        <w:r>
          <w:rPr>
            <w:color w:val="0000FF"/>
          </w:rPr>
          <w:t>пунктом 4.1 раздела 4</w:t>
        </w:r>
      </w:hyperlink>
      <w:r>
        <w:t xml:space="preserve"> настоящей статьи, и с учетом положений </w:t>
      </w:r>
      <w:hyperlink w:anchor="P20355">
        <w:r>
          <w:rPr>
            <w:color w:val="0000FF"/>
          </w:rPr>
          <w:t>статьи 27</w:t>
        </w:r>
      </w:hyperlink>
      <w:r>
        <w:t xml:space="preserve"> настоящих Правил.</w:t>
      </w:r>
    </w:p>
    <w:p w:rsidR="003B6DB0" w:rsidRDefault="003B6DB0">
      <w:pPr>
        <w:pStyle w:val="ConsPlusNormal"/>
        <w:spacing w:before="200"/>
        <w:ind w:firstLine="540"/>
        <w:jc w:val="both"/>
      </w:pPr>
      <w:r>
        <w:t>Расстояние от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rsidR="003B6DB0" w:rsidRDefault="003B6DB0">
      <w:pPr>
        <w:pStyle w:val="ConsPlusNormal"/>
        <w:jc w:val="both"/>
      </w:pPr>
    </w:p>
    <w:p w:rsidR="003B6DB0" w:rsidRDefault="003B6DB0">
      <w:pPr>
        <w:pStyle w:val="ConsPlusTitle"/>
        <w:jc w:val="center"/>
        <w:outlineLvl w:val="3"/>
      </w:pPr>
      <w:r>
        <w:t>11.5. ЗКУ. Зона сохранения композиционного влияния</w:t>
      </w:r>
    </w:p>
    <w:p w:rsidR="003B6DB0" w:rsidRDefault="003B6DB0">
      <w:pPr>
        <w:pStyle w:val="ConsPlusTitle"/>
        <w:jc w:val="center"/>
      </w:pPr>
      <w:r>
        <w:t>исторической доминанты здания "Коммерческого училища"</w:t>
      </w:r>
    </w:p>
    <w:p w:rsidR="003B6DB0" w:rsidRDefault="003B6DB0">
      <w:pPr>
        <w:pStyle w:val="ConsPlusNormal"/>
        <w:jc w:val="both"/>
      </w:pPr>
    </w:p>
    <w:p w:rsidR="003B6DB0" w:rsidRDefault="003B6DB0">
      <w:pPr>
        <w:pStyle w:val="ConsPlusNormal"/>
        <w:ind w:firstLine="540"/>
        <w:jc w:val="both"/>
      </w:pPr>
      <w:bookmarkStart w:id="31" w:name="P19593"/>
      <w:bookmarkEnd w:id="31"/>
      <w:r>
        <w:t>11.5.1.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0"/>
        <w:gridCol w:w="5896"/>
        <w:gridCol w:w="850"/>
      </w:tblGrid>
      <w:tr w:rsidR="003B6DB0">
        <w:tc>
          <w:tcPr>
            <w:tcW w:w="2320" w:type="dxa"/>
          </w:tcPr>
          <w:p w:rsidR="003B6DB0" w:rsidRDefault="003B6DB0">
            <w:pPr>
              <w:pStyle w:val="ConsPlusNormal"/>
              <w:jc w:val="center"/>
            </w:pPr>
            <w:r>
              <w:t>Наименование вида разрешенного использования земельного участка</w:t>
            </w:r>
          </w:p>
        </w:tc>
        <w:tc>
          <w:tcPr>
            <w:tcW w:w="5896" w:type="dxa"/>
          </w:tcPr>
          <w:p w:rsidR="003B6DB0" w:rsidRDefault="003B6DB0">
            <w:pPr>
              <w:pStyle w:val="ConsPlusNormal"/>
              <w:jc w:val="center"/>
            </w:pPr>
            <w:r>
              <w:t>Описание вида разрешенного использования земельного участка</w:t>
            </w:r>
          </w:p>
        </w:tc>
        <w:tc>
          <w:tcPr>
            <w:tcW w:w="850" w:type="dxa"/>
          </w:tcPr>
          <w:p w:rsidR="003B6DB0" w:rsidRDefault="003B6DB0">
            <w:pPr>
              <w:pStyle w:val="ConsPlusNormal"/>
              <w:jc w:val="center"/>
            </w:pPr>
            <w:r>
              <w:t>Код</w:t>
            </w:r>
          </w:p>
        </w:tc>
      </w:tr>
      <w:tr w:rsidR="003B6DB0">
        <w:tc>
          <w:tcPr>
            <w:tcW w:w="2320" w:type="dxa"/>
          </w:tcPr>
          <w:p w:rsidR="003B6DB0" w:rsidRDefault="003B6DB0">
            <w:pPr>
              <w:pStyle w:val="ConsPlusNormal"/>
              <w:jc w:val="center"/>
            </w:pPr>
            <w:r>
              <w:t>1</w:t>
            </w:r>
          </w:p>
        </w:tc>
        <w:tc>
          <w:tcPr>
            <w:tcW w:w="5896" w:type="dxa"/>
          </w:tcPr>
          <w:p w:rsidR="003B6DB0" w:rsidRDefault="003B6DB0">
            <w:pPr>
              <w:pStyle w:val="ConsPlusNormal"/>
              <w:jc w:val="center"/>
            </w:pPr>
            <w:r>
              <w:t>2</w:t>
            </w:r>
          </w:p>
        </w:tc>
        <w:tc>
          <w:tcPr>
            <w:tcW w:w="850" w:type="dxa"/>
          </w:tcPr>
          <w:p w:rsidR="003B6DB0" w:rsidRDefault="003B6DB0">
            <w:pPr>
              <w:pStyle w:val="ConsPlusNormal"/>
              <w:jc w:val="center"/>
            </w:pPr>
            <w:r>
              <w:t>3</w:t>
            </w:r>
          </w:p>
        </w:tc>
      </w:tr>
      <w:tr w:rsidR="003B6DB0">
        <w:tc>
          <w:tcPr>
            <w:tcW w:w="2320" w:type="dxa"/>
          </w:tcPr>
          <w:p w:rsidR="003B6DB0" w:rsidRDefault="003B6DB0">
            <w:pPr>
              <w:pStyle w:val="ConsPlusNormal"/>
            </w:pPr>
            <w:r>
              <w:t>Для индивидуального жилищного строительства</w:t>
            </w:r>
          </w:p>
        </w:tc>
        <w:tc>
          <w:tcPr>
            <w:tcW w:w="5896" w:type="dxa"/>
          </w:tcPr>
          <w:p w:rsidR="003B6DB0" w:rsidRDefault="003B6DB0">
            <w:pPr>
              <w:pStyle w:val="ConsPlusNormal"/>
            </w:pPr>
            <w: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c>
          <w:tcPr>
            <w:tcW w:w="850" w:type="dxa"/>
          </w:tcPr>
          <w:p w:rsidR="003B6DB0" w:rsidRDefault="003B6DB0">
            <w:pPr>
              <w:pStyle w:val="ConsPlusNormal"/>
              <w:jc w:val="center"/>
            </w:pPr>
            <w:r>
              <w:t>2.1</w:t>
            </w:r>
          </w:p>
        </w:tc>
      </w:tr>
      <w:tr w:rsidR="003B6DB0">
        <w:tc>
          <w:tcPr>
            <w:tcW w:w="2320" w:type="dxa"/>
          </w:tcPr>
          <w:p w:rsidR="003B6DB0" w:rsidRDefault="003B6DB0">
            <w:pPr>
              <w:pStyle w:val="ConsPlusNormal"/>
            </w:pPr>
            <w:r>
              <w:t>Малоэтажная многоквартирная жилая застройка</w:t>
            </w:r>
          </w:p>
        </w:tc>
        <w:tc>
          <w:tcPr>
            <w:tcW w:w="5896" w:type="dxa"/>
          </w:tcPr>
          <w:p w:rsidR="003B6DB0" w:rsidRDefault="003B6DB0">
            <w:pPr>
              <w:pStyle w:val="ConsPlusNormal"/>
            </w:pPr>
            <w: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0" w:type="dxa"/>
          </w:tcPr>
          <w:p w:rsidR="003B6DB0" w:rsidRDefault="003B6DB0">
            <w:pPr>
              <w:pStyle w:val="ConsPlusNormal"/>
              <w:jc w:val="center"/>
            </w:pPr>
            <w:r>
              <w:t>2.1.1</w:t>
            </w:r>
          </w:p>
        </w:tc>
      </w:tr>
      <w:tr w:rsidR="003B6DB0">
        <w:tc>
          <w:tcPr>
            <w:tcW w:w="2320" w:type="dxa"/>
          </w:tcPr>
          <w:p w:rsidR="003B6DB0" w:rsidRDefault="003B6DB0">
            <w:pPr>
              <w:pStyle w:val="ConsPlusNormal"/>
            </w:pPr>
            <w:r>
              <w:t>Блокированная жилая застройка</w:t>
            </w:r>
          </w:p>
        </w:tc>
        <w:tc>
          <w:tcPr>
            <w:tcW w:w="5896" w:type="dxa"/>
          </w:tcPr>
          <w:p w:rsidR="003B6DB0" w:rsidRDefault="003B6DB0">
            <w:pPr>
              <w:pStyle w:val="ConsPlusNormal"/>
            </w:pPr>
            <w: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850" w:type="dxa"/>
          </w:tcPr>
          <w:p w:rsidR="003B6DB0" w:rsidRDefault="003B6DB0">
            <w:pPr>
              <w:pStyle w:val="ConsPlusNormal"/>
              <w:jc w:val="center"/>
            </w:pPr>
            <w:r>
              <w:t>2.3</w:t>
            </w:r>
          </w:p>
        </w:tc>
      </w:tr>
      <w:tr w:rsidR="003B6DB0">
        <w:tc>
          <w:tcPr>
            <w:tcW w:w="2320" w:type="dxa"/>
          </w:tcPr>
          <w:p w:rsidR="003B6DB0" w:rsidRDefault="003B6DB0">
            <w:pPr>
              <w:pStyle w:val="ConsPlusNormal"/>
            </w:pPr>
            <w:r>
              <w:t>Среднее и высшее профессиональное образование</w:t>
            </w:r>
          </w:p>
        </w:tc>
        <w:tc>
          <w:tcPr>
            <w:tcW w:w="5896" w:type="dxa"/>
          </w:tcPr>
          <w:p w:rsidR="003B6DB0" w:rsidRDefault="003B6DB0">
            <w:pPr>
              <w:pStyle w:val="ConsPlusNormal"/>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0" w:type="dxa"/>
          </w:tcPr>
          <w:p w:rsidR="003B6DB0" w:rsidRDefault="003B6DB0">
            <w:pPr>
              <w:pStyle w:val="ConsPlusNormal"/>
              <w:jc w:val="center"/>
            </w:pPr>
            <w:r>
              <w:t>3.5.2</w:t>
            </w:r>
          </w:p>
        </w:tc>
      </w:tr>
      <w:tr w:rsidR="003B6DB0">
        <w:tc>
          <w:tcPr>
            <w:tcW w:w="2320" w:type="dxa"/>
          </w:tcPr>
          <w:p w:rsidR="003B6DB0" w:rsidRDefault="003B6DB0">
            <w:pPr>
              <w:pStyle w:val="ConsPlusNormal"/>
            </w:pPr>
            <w:r>
              <w:t>Объекты культурно-досуговой деятельности</w:t>
            </w:r>
          </w:p>
        </w:tc>
        <w:tc>
          <w:tcPr>
            <w:tcW w:w="5896" w:type="dxa"/>
          </w:tcPr>
          <w:p w:rsidR="003B6DB0" w:rsidRDefault="003B6DB0">
            <w:pPr>
              <w:pStyle w:val="ConsPlusNormal"/>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50" w:type="dxa"/>
          </w:tcPr>
          <w:p w:rsidR="003B6DB0" w:rsidRDefault="003B6DB0">
            <w:pPr>
              <w:pStyle w:val="ConsPlusNormal"/>
              <w:jc w:val="center"/>
            </w:pPr>
            <w:r>
              <w:t>3.6.1</w:t>
            </w:r>
          </w:p>
        </w:tc>
      </w:tr>
      <w:tr w:rsidR="003B6DB0">
        <w:tc>
          <w:tcPr>
            <w:tcW w:w="2320" w:type="dxa"/>
          </w:tcPr>
          <w:p w:rsidR="003B6DB0" w:rsidRDefault="003B6DB0">
            <w:pPr>
              <w:pStyle w:val="ConsPlusNormal"/>
            </w:pPr>
            <w:r>
              <w:t>Историко-культурная деятельность</w:t>
            </w:r>
          </w:p>
        </w:tc>
        <w:tc>
          <w:tcPr>
            <w:tcW w:w="5896" w:type="dxa"/>
          </w:tcPr>
          <w:p w:rsidR="003B6DB0" w:rsidRDefault="003B6DB0">
            <w:pPr>
              <w:pStyle w:val="ConsPlusNormal"/>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50" w:type="dxa"/>
          </w:tcPr>
          <w:p w:rsidR="003B6DB0" w:rsidRDefault="003B6DB0">
            <w:pPr>
              <w:pStyle w:val="ConsPlusNormal"/>
              <w:jc w:val="center"/>
            </w:pPr>
            <w:r>
              <w:t>9.3</w:t>
            </w:r>
          </w:p>
        </w:tc>
      </w:tr>
      <w:tr w:rsidR="003B6DB0">
        <w:tc>
          <w:tcPr>
            <w:tcW w:w="2320" w:type="dxa"/>
          </w:tcPr>
          <w:p w:rsidR="003B6DB0" w:rsidRDefault="003B6DB0">
            <w:pPr>
              <w:pStyle w:val="ConsPlusNormal"/>
            </w:pPr>
            <w:r>
              <w:t>Благоустройство территории</w:t>
            </w:r>
          </w:p>
        </w:tc>
        <w:tc>
          <w:tcPr>
            <w:tcW w:w="5896" w:type="dxa"/>
          </w:tcPr>
          <w:p w:rsidR="003B6DB0" w:rsidRDefault="003B6DB0">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Pr>
          <w:p w:rsidR="003B6DB0" w:rsidRDefault="003B6DB0">
            <w:pPr>
              <w:pStyle w:val="ConsPlusNormal"/>
              <w:jc w:val="center"/>
            </w:pPr>
            <w:r>
              <w:t>12.0.2</w:t>
            </w:r>
          </w:p>
        </w:tc>
      </w:tr>
    </w:tbl>
    <w:p w:rsidR="003B6DB0" w:rsidRDefault="003B6DB0">
      <w:pPr>
        <w:pStyle w:val="ConsPlusNormal"/>
        <w:jc w:val="both"/>
      </w:pPr>
    </w:p>
    <w:p w:rsidR="003B6DB0" w:rsidRDefault="003B6DB0">
      <w:pPr>
        <w:pStyle w:val="ConsPlusNormal"/>
        <w:ind w:firstLine="540"/>
        <w:jc w:val="both"/>
      </w:pPr>
      <w:r>
        <w:t>11.5.2.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0"/>
        <w:gridCol w:w="5896"/>
        <w:gridCol w:w="850"/>
      </w:tblGrid>
      <w:tr w:rsidR="003B6DB0">
        <w:tc>
          <w:tcPr>
            <w:tcW w:w="2320" w:type="dxa"/>
          </w:tcPr>
          <w:p w:rsidR="003B6DB0" w:rsidRDefault="003B6DB0">
            <w:pPr>
              <w:pStyle w:val="ConsPlusNormal"/>
              <w:jc w:val="center"/>
            </w:pPr>
            <w:r>
              <w:t>Наименование вида разрешенного использования земельного участка</w:t>
            </w:r>
          </w:p>
        </w:tc>
        <w:tc>
          <w:tcPr>
            <w:tcW w:w="5896" w:type="dxa"/>
          </w:tcPr>
          <w:p w:rsidR="003B6DB0" w:rsidRDefault="003B6DB0">
            <w:pPr>
              <w:pStyle w:val="ConsPlusNormal"/>
              <w:jc w:val="center"/>
            </w:pPr>
            <w:r>
              <w:t>Описание вида разрешенного использования земельного участка</w:t>
            </w:r>
          </w:p>
        </w:tc>
        <w:tc>
          <w:tcPr>
            <w:tcW w:w="850" w:type="dxa"/>
          </w:tcPr>
          <w:p w:rsidR="003B6DB0" w:rsidRDefault="003B6DB0">
            <w:pPr>
              <w:pStyle w:val="ConsPlusNormal"/>
              <w:jc w:val="center"/>
            </w:pPr>
            <w:r>
              <w:t>Код</w:t>
            </w:r>
          </w:p>
        </w:tc>
      </w:tr>
      <w:tr w:rsidR="003B6DB0">
        <w:tc>
          <w:tcPr>
            <w:tcW w:w="2320" w:type="dxa"/>
          </w:tcPr>
          <w:p w:rsidR="003B6DB0" w:rsidRDefault="003B6DB0">
            <w:pPr>
              <w:pStyle w:val="ConsPlusNormal"/>
              <w:jc w:val="center"/>
            </w:pPr>
            <w:r>
              <w:t>1</w:t>
            </w:r>
          </w:p>
        </w:tc>
        <w:tc>
          <w:tcPr>
            <w:tcW w:w="5896" w:type="dxa"/>
          </w:tcPr>
          <w:p w:rsidR="003B6DB0" w:rsidRDefault="003B6DB0">
            <w:pPr>
              <w:pStyle w:val="ConsPlusNormal"/>
              <w:jc w:val="center"/>
            </w:pPr>
            <w:r>
              <w:t>2</w:t>
            </w:r>
          </w:p>
        </w:tc>
        <w:tc>
          <w:tcPr>
            <w:tcW w:w="850" w:type="dxa"/>
          </w:tcPr>
          <w:p w:rsidR="003B6DB0" w:rsidRDefault="003B6DB0">
            <w:pPr>
              <w:pStyle w:val="ConsPlusNormal"/>
              <w:jc w:val="center"/>
            </w:pPr>
            <w:r>
              <w:t>3</w:t>
            </w:r>
          </w:p>
        </w:tc>
      </w:tr>
      <w:tr w:rsidR="003B6DB0">
        <w:tc>
          <w:tcPr>
            <w:tcW w:w="2320" w:type="dxa"/>
          </w:tcPr>
          <w:p w:rsidR="003B6DB0" w:rsidRDefault="003B6DB0">
            <w:pPr>
              <w:pStyle w:val="ConsPlusNormal"/>
            </w:pPr>
            <w:r>
              <w:t>Хранение автотранспорта</w:t>
            </w:r>
          </w:p>
        </w:tc>
        <w:tc>
          <w:tcPr>
            <w:tcW w:w="5896" w:type="dxa"/>
          </w:tcPr>
          <w:p w:rsidR="003B6DB0" w:rsidRDefault="003B6DB0">
            <w:pPr>
              <w:pStyle w:val="ConsPlusNormal"/>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850" w:type="dxa"/>
          </w:tcPr>
          <w:p w:rsidR="003B6DB0" w:rsidRDefault="003B6DB0">
            <w:pPr>
              <w:pStyle w:val="ConsPlusNormal"/>
              <w:jc w:val="center"/>
            </w:pPr>
            <w:r>
              <w:t>2.7.1</w:t>
            </w:r>
          </w:p>
        </w:tc>
      </w:tr>
      <w:tr w:rsidR="003B6DB0">
        <w:tc>
          <w:tcPr>
            <w:tcW w:w="2320" w:type="dxa"/>
          </w:tcPr>
          <w:p w:rsidR="003B6DB0" w:rsidRDefault="003B6DB0">
            <w:pPr>
              <w:pStyle w:val="ConsPlusNormal"/>
            </w:pPr>
            <w:r>
              <w:t>Предоставление коммунальных услуг</w:t>
            </w:r>
          </w:p>
        </w:tc>
        <w:tc>
          <w:tcPr>
            <w:tcW w:w="5896" w:type="dxa"/>
          </w:tcPr>
          <w:p w:rsidR="003B6DB0" w:rsidRDefault="003B6DB0">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0" w:type="dxa"/>
          </w:tcPr>
          <w:p w:rsidR="003B6DB0" w:rsidRDefault="003B6DB0">
            <w:pPr>
              <w:pStyle w:val="ConsPlusNormal"/>
              <w:jc w:val="center"/>
            </w:pPr>
            <w:r>
              <w:t>3.1.1</w:t>
            </w:r>
          </w:p>
        </w:tc>
      </w:tr>
      <w:tr w:rsidR="003B6DB0">
        <w:tc>
          <w:tcPr>
            <w:tcW w:w="2320" w:type="dxa"/>
          </w:tcPr>
          <w:p w:rsidR="003B6DB0" w:rsidRDefault="003B6DB0">
            <w:pPr>
              <w:pStyle w:val="ConsPlusNormal"/>
            </w:pPr>
            <w:r>
              <w:t>Оказание социальной помощи населению</w:t>
            </w:r>
          </w:p>
        </w:tc>
        <w:tc>
          <w:tcPr>
            <w:tcW w:w="5896" w:type="dxa"/>
          </w:tcPr>
          <w:p w:rsidR="003B6DB0" w:rsidRDefault="003B6DB0">
            <w:pPr>
              <w:pStyle w:val="ConsPlusNormal"/>
            </w:pPr>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50" w:type="dxa"/>
          </w:tcPr>
          <w:p w:rsidR="003B6DB0" w:rsidRDefault="003B6DB0">
            <w:pPr>
              <w:pStyle w:val="ConsPlusNormal"/>
              <w:jc w:val="center"/>
            </w:pPr>
            <w:r>
              <w:t>3.2.2</w:t>
            </w:r>
          </w:p>
        </w:tc>
      </w:tr>
      <w:tr w:rsidR="003B6DB0">
        <w:tc>
          <w:tcPr>
            <w:tcW w:w="2320" w:type="dxa"/>
          </w:tcPr>
          <w:p w:rsidR="003B6DB0" w:rsidRDefault="003B6DB0">
            <w:pPr>
              <w:pStyle w:val="ConsPlusNormal"/>
            </w:pPr>
            <w:r>
              <w:t>Общежития</w:t>
            </w:r>
          </w:p>
        </w:tc>
        <w:tc>
          <w:tcPr>
            <w:tcW w:w="5896" w:type="dxa"/>
          </w:tcPr>
          <w:p w:rsidR="003B6DB0" w:rsidRDefault="003B6DB0">
            <w:pPr>
              <w:pStyle w:val="ConsPlusNormal"/>
            </w:pPr>
            <w: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50" w:type="dxa"/>
          </w:tcPr>
          <w:p w:rsidR="003B6DB0" w:rsidRDefault="003B6DB0">
            <w:pPr>
              <w:pStyle w:val="ConsPlusNormal"/>
              <w:jc w:val="center"/>
            </w:pPr>
            <w:r>
              <w:t>3.2.4</w:t>
            </w:r>
          </w:p>
        </w:tc>
      </w:tr>
      <w:tr w:rsidR="003B6DB0">
        <w:tc>
          <w:tcPr>
            <w:tcW w:w="2320" w:type="dxa"/>
          </w:tcPr>
          <w:p w:rsidR="003B6DB0" w:rsidRDefault="003B6DB0">
            <w:pPr>
              <w:pStyle w:val="ConsPlusNormal"/>
            </w:pPr>
            <w:r>
              <w:t>Деловое управление</w:t>
            </w:r>
          </w:p>
        </w:tc>
        <w:tc>
          <w:tcPr>
            <w:tcW w:w="5896" w:type="dxa"/>
          </w:tcPr>
          <w:p w:rsidR="003B6DB0" w:rsidRDefault="003B6DB0">
            <w:pPr>
              <w:pStyle w:val="ConsPlusNormal"/>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Pr>
          <w:p w:rsidR="003B6DB0" w:rsidRDefault="003B6DB0">
            <w:pPr>
              <w:pStyle w:val="ConsPlusNormal"/>
              <w:jc w:val="center"/>
            </w:pPr>
            <w:r>
              <w:t>4.1</w:t>
            </w:r>
          </w:p>
        </w:tc>
      </w:tr>
      <w:tr w:rsidR="003B6DB0">
        <w:tc>
          <w:tcPr>
            <w:tcW w:w="2320" w:type="dxa"/>
          </w:tcPr>
          <w:p w:rsidR="003B6DB0" w:rsidRDefault="003B6DB0">
            <w:pPr>
              <w:pStyle w:val="ConsPlusNormal"/>
            </w:pPr>
            <w:r>
              <w:t>Магазины</w:t>
            </w:r>
          </w:p>
        </w:tc>
        <w:tc>
          <w:tcPr>
            <w:tcW w:w="5896" w:type="dxa"/>
          </w:tcPr>
          <w:p w:rsidR="003B6DB0" w:rsidRDefault="003B6DB0">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Pr>
          <w:p w:rsidR="003B6DB0" w:rsidRDefault="003B6DB0">
            <w:pPr>
              <w:pStyle w:val="ConsPlusNormal"/>
              <w:jc w:val="center"/>
            </w:pPr>
            <w:r>
              <w:t>4.4</w:t>
            </w:r>
          </w:p>
        </w:tc>
      </w:tr>
      <w:tr w:rsidR="003B6DB0">
        <w:tc>
          <w:tcPr>
            <w:tcW w:w="2320" w:type="dxa"/>
          </w:tcPr>
          <w:p w:rsidR="003B6DB0" w:rsidRDefault="003B6DB0">
            <w:pPr>
              <w:pStyle w:val="ConsPlusNormal"/>
            </w:pPr>
            <w:r>
              <w:t>Банковская и страховая деятельность</w:t>
            </w:r>
          </w:p>
        </w:tc>
        <w:tc>
          <w:tcPr>
            <w:tcW w:w="5896" w:type="dxa"/>
          </w:tcPr>
          <w:p w:rsidR="003B6DB0" w:rsidRDefault="003B6DB0">
            <w:pPr>
              <w:pStyle w:val="ConsPlusNormal"/>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0" w:type="dxa"/>
          </w:tcPr>
          <w:p w:rsidR="003B6DB0" w:rsidRDefault="003B6DB0">
            <w:pPr>
              <w:pStyle w:val="ConsPlusNormal"/>
              <w:jc w:val="center"/>
            </w:pPr>
            <w:r>
              <w:t>4.5</w:t>
            </w:r>
          </w:p>
        </w:tc>
      </w:tr>
      <w:tr w:rsidR="003B6DB0">
        <w:tc>
          <w:tcPr>
            <w:tcW w:w="2320" w:type="dxa"/>
          </w:tcPr>
          <w:p w:rsidR="003B6DB0" w:rsidRDefault="003B6DB0">
            <w:pPr>
              <w:pStyle w:val="ConsPlusNormal"/>
            </w:pPr>
            <w:r>
              <w:t>Общественное питание</w:t>
            </w:r>
          </w:p>
        </w:tc>
        <w:tc>
          <w:tcPr>
            <w:tcW w:w="5896" w:type="dxa"/>
          </w:tcPr>
          <w:p w:rsidR="003B6DB0" w:rsidRDefault="003B6DB0">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Pr>
          <w:p w:rsidR="003B6DB0" w:rsidRDefault="003B6DB0">
            <w:pPr>
              <w:pStyle w:val="ConsPlusNormal"/>
              <w:jc w:val="center"/>
            </w:pPr>
            <w:r>
              <w:t>4.6</w:t>
            </w:r>
          </w:p>
        </w:tc>
      </w:tr>
      <w:tr w:rsidR="003B6DB0">
        <w:tc>
          <w:tcPr>
            <w:tcW w:w="2320" w:type="dxa"/>
          </w:tcPr>
          <w:p w:rsidR="003B6DB0" w:rsidRDefault="003B6DB0">
            <w:pPr>
              <w:pStyle w:val="ConsPlusNormal"/>
            </w:pPr>
            <w:r>
              <w:t>Гостиничное обслуживание</w:t>
            </w:r>
          </w:p>
        </w:tc>
        <w:tc>
          <w:tcPr>
            <w:tcW w:w="5896" w:type="dxa"/>
          </w:tcPr>
          <w:p w:rsidR="003B6DB0" w:rsidRDefault="003B6DB0">
            <w:pPr>
              <w:pStyle w:val="ConsPlusNormal"/>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Pr>
          <w:p w:rsidR="003B6DB0" w:rsidRDefault="003B6DB0">
            <w:pPr>
              <w:pStyle w:val="ConsPlusNormal"/>
              <w:jc w:val="center"/>
            </w:pPr>
            <w:r>
              <w:t>4.7</w:t>
            </w:r>
          </w:p>
        </w:tc>
      </w:tr>
      <w:tr w:rsidR="003B6DB0">
        <w:tc>
          <w:tcPr>
            <w:tcW w:w="2320" w:type="dxa"/>
          </w:tcPr>
          <w:p w:rsidR="003B6DB0" w:rsidRDefault="003B6DB0">
            <w:pPr>
              <w:pStyle w:val="ConsPlusNormal"/>
            </w:pPr>
            <w:r>
              <w:t>Обеспечение занятий спортом в помещениях</w:t>
            </w:r>
          </w:p>
        </w:tc>
        <w:tc>
          <w:tcPr>
            <w:tcW w:w="5896" w:type="dxa"/>
          </w:tcPr>
          <w:p w:rsidR="003B6DB0" w:rsidRDefault="003B6DB0">
            <w:pPr>
              <w:pStyle w:val="ConsPlusNormal"/>
            </w:pPr>
            <w:r>
              <w:t>Размещение спортивных клубов, спортивных залов, бассейнов, физкультурно-оздоровительных комплексов в зданиях и сооружениях</w:t>
            </w:r>
          </w:p>
        </w:tc>
        <w:tc>
          <w:tcPr>
            <w:tcW w:w="850" w:type="dxa"/>
          </w:tcPr>
          <w:p w:rsidR="003B6DB0" w:rsidRDefault="003B6DB0">
            <w:pPr>
              <w:pStyle w:val="ConsPlusNormal"/>
              <w:jc w:val="center"/>
            </w:pPr>
            <w:r>
              <w:t>5.1.2</w:t>
            </w:r>
          </w:p>
        </w:tc>
      </w:tr>
      <w:tr w:rsidR="003B6DB0">
        <w:tc>
          <w:tcPr>
            <w:tcW w:w="2320" w:type="dxa"/>
          </w:tcPr>
          <w:p w:rsidR="003B6DB0" w:rsidRDefault="003B6DB0">
            <w:pPr>
              <w:pStyle w:val="ConsPlusNormal"/>
            </w:pPr>
            <w:r>
              <w:t>Площадки для занятий спортом</w:t>
            </w:r>
          </w:p>
        </w:tc>
        <w:tc>
          <w:tcPr>
            <w:tcW w:w="5896" w:type="dxa"/>
          </w:tcPr>
          <w:p w:rsidR="003B6DB0" w:rsidRDefault="003B6DB0">
            <w:pPr>
              <w:pStyle w:val="ConsPlusNormal"/>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0" w:type="dxa"/>
          </w:tcPr>
          <w:p w:rsidR="003B6DB0" w:rsidRDefault="003B6DB0">
            <w:pPr>
              <w:pStyle w:val="ConsPlusNormal"/>
              <w:jc w:val="center"/>
            </w:pPr>
            <w:r>
              <w:t>5.1.3</w:t>
            </w:r>
          </w:p>
        </w:tc>
      </w:tr>
    </w:tbl>
    <w:p w:rsidR="003B6DB0" w:rsidRDefault="003B6DB0">
      <w:pPr>
        <w:pStyle w:val="ConsPlusNormal"/>
        <w:jc w:val="both"/>
      </w:pPr>
    </w:p>
    <w:p w:rsidR="003B6DB0" w:rsidRDefault="003B6DB0">
      <w:pPr>
        <w:pStyle w:val="ConsPlusNormal"/>
        <w:ind w:firstLine="540"/>
        <w:jc w:val="both"/>
      </w:pPr>
      <w:r>
        <w:t xml:space="preserve">Примечание: текстовое наименование вида разрешенного использования земельного участка и его код (числовое обозначение) являются равнозначными и утверждены </w:t>
      </w:r>
      <w:hyperlink r:id="rId193">
        <w:r>
          <w:rPr>
            <w:color w:val="0000FF"/>
          </w:rPr>
          <w:t>приказом</w:t>
        </w:r>
      </w:hyperlink>
      <w:r>
        <w:t xml:space="preserve"> Федеральной службы государственной регистрации, кадастра и картографии от 10.11.2020 N П/0412 "Об утверждении классификатора видов разрешенного использования земельных участков".</w:t>
      </w:r>
    </w:p>
    <w:p w:rsidR="003B6DB0" w:rsidRDefault="003B6DB0">
      <w:pPr>
        <w:pStyle w:val="ConsPlusNormal"/>
        <w:jc w:val="both"/>
      </w:pPr>
    </w:p>
    <w:p w:rsidR="003B6DB0" w:rsidRDefault="003B6DB0">
      <w:pPr>
        <w:pStyle w:val="ConsPlusNormal"/>
        <w:ind w:firstLine="540"/>
        <w:jc w:val="both"/>
      </w:pPr>
      <w:r>
        <w:t>5.3.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B6DB0" w:rsidRDefault="003B6DB0">
      <w:pPr>
        <w:pStyle w:val="ConsPlusNormal"/>
        <w:spacing w:before="200"/>
        <w:ind w:firstLine="540"/>
        <w:jc w:val="both"/>
      </w:pPr>
      <w:r>
        <w:t>1) минимальная площадь земельных участков - 300 кв. м для незастроенных, вновь образуемых земельных участков, для образованных земельных участков не устанавливается;</w:t>
      </w:r>
    </w:p>
    <w:p w:rsidR="003B6DB0" w:rsidRDefault="003B6DB0">
      <w:pPr>
        <w:pStyle w:val="ConsPlusNormal"/>
        <w:spacing w:before="200"/>
        <w:ind w:firstLine="540"/>
        <w:jc w:val="both"/>
      </w:pPr>
      <w:r>
        <w:t>максимальная площадь - не подлежит установлению, но не более существующих границ квартала (за исключением земельных участков, образуемых для нужд муниципального образования город Краснодар);</w:t>
      </w:r>
    </w:p>
    <w:p w:rsidR="003B6DB0" w:rsidRDefault="003B6DB0">
      <w:pPr>
        <w:pStyle w:val="ConsPlusNormal"/>
        <w:spacing w:before="200"/>
        <w:ind w:firstLine="540"/>
        <w:jc w:val="both"/>
      </w:pPr>
      <w:r>
        <w:t>2) минимальный отступ зданий, сооружений, строений и сооружений вспомогательного использования от границы, отделяющей земельный участок от территории общего пользования, - без отступа;</w:t>
      </w:r>
    </w:p>
    <w:p w:rsidR="003B6DB0" w:rsidRDefault="003B6DB0">
      <w:pPr>
        <w:pStyle w:val="ConsPlusNormal"/>
        <w:spacing w:before="200"/>
        <w:ind w:firstLine="540"/>
        <w:jc w:val="both"/>
      </w:pPr>
      <w:r>
        <w:t>3) минимальный отступ зданий, сооружений, строений и сооружений вспомогательного использования от границ смежных земельных участков по периметру квартала - 1 м;</w:t>
      </w:r>
    </w:p>
    <w:p w:rsidR="003B6DB0" w:rsidRDefault="003B6DB0">
      <w:pPr>
        <w:pStyle w:val="ConsPlusNormal"/>
        <w:spacing w:before="200"/>
        <w:ind w:firstLine="540"/>
        <w:jc w:val="both"/>
      </w:pPr>
      <w:r>
        <w:t>расположение объекта возможно с отступом 3 - 10 м от исторической линии застройки квартала;</w:t>
      </w:r>
    </w:p>
    <w:p w:rsidR="003B6DB0" w:rsidRDefault="003B6DB0">
      <w:pPr>
        <w:pStyle w:val="ConsPlusNormal"/>
        <w:spacing w:before="200"/>
        <w:ind w:firstLine="540"/>
        <w:jc w:val="both"/>
      </w:pPr>
      <w:r>
        <w:t>минимальный отступ зданий, сооружений, строений и сооружений вспомогательного использования от границ смежных земельных участков внутри квартала - 3 м;</w:t>
      </w:r>
    </w:p>
    <w:p w:rsidR="003B6DB0" w:rsidRDefault="003B6DB0">
      <w:pPr>
        <w:pStyle w:val="ConsPlusNormal"/>
        <w:spacing w:before="200"/>
        <w:ind w:firstLine="540"/>
        <w:jc w:val="both"/>
      </w:pPr>
      <w:r>
        <w:t>минимальный отступ от исторической линии застройки квартала для применения максимальной высоты объекта капитального строительства внутри квартала определяется для каждого квартала в зависимости от ситуации с учетом действующих градостроительных норм и правил, но не менее 25 м;</w:t>
      </w:r>
    </w:p>
    <w:p w:rsidR="003B6DB0" w:rsidRDefault="003B6DB0">
      <w:pPr>
        <w:pStyle w:val="ConsPlusNormal"/>
        <w:spacing w:before="200"/>
        <w:ind w:firstLine="540"/>
        <w:jc w:val="both"/>
      </w:pPr>
      <w:r>
        <w:t>4) максимальная этажность зданий по периметру квартала (за исключением зданий, строений и сооружений вспомогательного использования) - 2;</w:t>
      </w:r>
    </w:p>
    <w:p w:rsidR="003B6DB0" w:rsidRDefault="003B6DB0">
      <w:pPr>
        <w:pStyle w:val="ConsPlusNormal"/>
        <w:spacing w:before="200"/>
        <w:ind w:firstLine="540"/>
        <w:jc w:val="both"/>
      </w:pPr>
      <w:r>
        <w:t>максимальная этажность зданий внутри квартала (за исключением зданий, строений и сооружений вспомогательного использования) - 3;</w:t>
      </w:r>
    </w:p>
    <w:p w:rsidR="003B6DB0" w:rsidRDefault="003B6DB0">
      <w:pPr>
        <w:pStyle w:val="ConsPlusNormal"/>
        <w:spacing w:before="200"/>
        <w:ind w:firstLine="540"/>
        <w:jc w:val="both"/>
      </w:pPr>
      <w:r>
        <w:t>максимальная этажность для строений и сооружений вспомогательного использования - 2;</w:t>
      </w:r>
    </w:p>
    <w:p w:rsidR="003B6DB0" w:rsidRDefault="003B6DB0">
      <w:pPr>
        <w:pStyle w:val="ConsPlusNormal"/>
        <w:spacing w:before="200"/>
        <w:ind w:firstLine="540"/>
        <w:jc w:val="both"/>
      </w:pPr>
      <w:r>
        <w:t>5) максимальная высота зданий от уровня земли до верха карниза по периметру квартала (за исключением зданий, строений и сооружений вспомогательного использования) - 9 м, но не выше карниза самого высокого здания в ряду застройки стороны квартала. Высота здания по коньку кровли не регламентируется. В случае устройства скатных кровель высота по коньку кровли определяется исходя из сохраняемых силуэтных параметров, угол наклона кровли 20 - 40%;</w:t>
      </w:r>
    </w:p>
    <w:p w:rsidR="003B6DB0" w:rsidRDefault="003B6DB0">
      <w:pPr>
        <w:pStyle w:val="ConsPlusNormal"/>
        <w:spacing w:before="200"/>
        <w:ind w:firstLine="540"/>
        <w:jc w:val="both"/>
      </w:pPr>
      <w:r>
        <w:t>максимальная высота зданий от отметки существующего уровня земли до конька кровли (парапета совмещенной кровли) внутри квартала (за исключением зданий, строений и сооружений вспомогательного использования) - 12 м;</w:t>
      </w:r>
    </w:p>
    <w:p w:rsidR="003B6DB0" w:rsidRDefault="003B6DB0">
      <w:pPr>
        <w:pStyle w:val="ConsPlusNormal"/>
        <w:spacing w:before="200"/>
        <w:ind w:firstLine="540"/>
        <w:jc w:val="both"/>
      </w:pPr>
      <w:r>
        <w:t>максимальная высота от уровня земли до верха перекрытия последнего этажа для строений и сооружений вспомогательного использования внутри квартала - 9 м;</w:t>
      </w:r>
    </w:p>
    <w:p w:rsidR="003B6DB0" w:rsidRDefault="003B6DB0">
      <w:pPr>
        <w:pStyle w:val="ConsPlusNormal"/>
        <w:spacing w:before="200"/>
        <w:ind w:firstLine="540"/>
        <w:jc w:val="both"/>
      </w:pPr>
      <w:r>
        <w:t>6) максимальный процент застройки земельного участка - 65%;</w:t>
      </w:r>
    </w:p>
    <w:p w:rsidR="003B6DB0" w:rsidRDefault="003B6DB0">
      <w:pPr>
        <w:pStyle w:val="ConsPlusNormal"/>
        <w:spacing w:before="200"/>
        <w:ind w:firstLine="540"/>
        <w:jc w:val="both"/>
      </w:pPr>
      <w:r>
        <w:t>7) минимальная ширина земельных участков не регламентируется.</w:t>
      </w:r>
    </w:p>
    <w:p w:rsidR="003B6DB0" w:rsidRDefault="003B6DB0">
      <w:pPr>
        <w:pStyle w:val="ConsPlusNormal"/>
        <w:spacing w:before="200"/>
        <w:ind w:firstLine="540"/>
        <w:jc w:val="both"/>
      </w:pPr>
      <w:r>
        <w:t xml:space="preserve">Требования к предельным минимальным размерам земельных участков не применяются в случаях, указанных в </w:t>
      </w:r>
      <w:hyperlink w:anchor="P245">
        <w:r>
          <w:rPr>
            <w:color w:val="0000FF"/>
          </w:rPr>
          <w:t>пункте 11 статьи 7</w:t>
        </w:r>
      </w:hyperlink>
      <w:r>
        <w:t xml:space="preserve"> настоящих Правил.</w:t>
      </w:r>
    </w:p>
    <w:p w:rsidR="003B6DB0" w:rsidRDefault="003B6DB0">
      <w:pPr>
        <w:pStyle w:val="ConsPlusNormal"/>
        <w:spacing w:before="200"/>
        <w:ind w:firstLine="540"/>
        <w:jc w:val="both"/>
      </w:pPr>
      <w:r>
        <w:t xml:space="preserve">5.4. Застройку земельных участков следует осуществлять в соответствии с предельными параметрами разрешенного строительства, установленными </w:t>
      </w:r>
      <w:hyperlink w:anchor="P19593">
        <w:r>
          <w:rPr>
            <w:color w:val="0000FF"/>
          </w:rPr>
          <w:t>пунктом 5.1 раздела 5</w:t>
        </w:r>
      </w:hyperlink>
      <w:r>
        <w:t xml:space="preserve"> настоящей статьи, и с учетом положений </w:t>
      </w:r>
      <w:hyperlink w:anchor="P20355">
        <w:r>
          <w:rPr>
            <w:color w:val="0000FF"/>
          </w:rPr>
          <w:t>статей 27</w:t>
        </w:r>
      </w:hyperlink>
      <w:r>
        <w:t xml:space="preserve"> настоящих Правил.</w:t>
      </w:r>
    </w:p>
    <w:p w:rsidR="003B6DB0" w:rsidRDefault="003B6DB0">
      <w:pPr>
        <w:pStyle w:val="ConsPlusNormal"/>
        <w:spacing w:before="200"/>
        <w:ind w:firstLine="540"/>
        <w:jc w:val="both"/>
      </w:pPr>
      <w: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rsidR="003B6DB0" w:rsidRDefault="003B6DB0">
      <w:pPr>
        <w:pStyle w:val="ConsPlusNormal"/>
        <w:jc w:val="both"/>
      </w:pPr>
    </w:p>
    <w:p w:rsidR="003B6DB0" w:rsidRDefault="003B6DB0">
      <w:pPr>
        <w:pStyle w:val="ConsPlusTitle"/>
        <w:jc w:val="center"/>
        <w:outlineLvl w:val="3"/>
      </w:pPr>
      <w:r>
        <w:t>11.6. ПП. Зона сохранения и регенерации ансамбля</w:t>
      </w:r>
    </w:p>
    <w:p w:rsidR="003B6DB0" w:rsidRDefault="003B6DB0">
      <w:pPr>
        <w:pStyle w:val="ConsPlusTitle"/>
        <w:jc w:val="center"/>
      </w:pPr>
      <w:r>
        <w:t>Привокзальной площади</w:t>
      </w:r>
    </w:p>
    <w:p w:rsidR="003B6DB0" w:rsidRDefault="003B6DB0">
      <w:pPr>
        <w:pStyle w:val="ConsPlusNormal"/>
        <w:jc w:val="both"/>
      </w:pPr>
    </w:p>
    <w:p w:rsidR="003B6DB0" w:rsidRDefault="003B6DB0">
      <w:pPr>
        <w:pStyle w:val="ConsPlusNormal"/>
        <w:ind w:firstLine="540"/>
        <w:jc w:val="both"/>
      </w:pPr>
      <w:bookmarkStart w:id="32" w:name="P19690"/>
      <w:bookmarkEnd w:id="32"/>
      <w:r>
        <w:t>11.6.1.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0"/>
        <w:gridCol w:w="5896"/>
        <w:gridCol w:w="850"/>
      </w:tblGrid>
      <w:tr w:rsidR="003B6DB0">
        <w:tc>
          <w:tcPr>
            <w:tcW w:w="2320" w:type="dxa"/>
          </w:tcPr>
          <w:p w:rsidR="003B6DB0" w:rsidRDefault="003B6DB0">
            <w:pPr>
              <w:pStyle w:val="ConsPlusNormal"/>
              <w:jc w:val="center"/>
            </w:pPr>
            <w:r>
              <w:t>Наименование вида разрешенного использования земельного участка</w:t>
            </w:r>
          </w:p>
        </w:tc>
        <w:tc>
          <w:tcPr>
            <w:tcW w:w="5896" w:type="dxa"/>
          </w:tcPr>
          <w:p w:rsidR="003B6DB0" w:rsidRDefault="003B6DB0">
            <w:pPr>
              <w:pStyle w:val="ConsPlusNormal"/>
              <w:jc w:val="center"/>
            </w:pPr>
            <w:r>
              <w:t>Описание вида разрешенного использования земельного участка</w:t>
            </w:r>
          </w:p>
        </w:tc>
        <w:tc>
          <w:tcPr>
            <w:tcW w:w="850" w:type="dxa"/>
          </w:tcPr>
          <w:p w:rsidR="003B6DB0" w:rsidRDefault="003B6DB0">
            <w:pPr>
              <w:pStyle w:val="ConsPlusNormal"/>
              <w:jc w:val="center"/>
            </w:pPr>
            <w:r>
              <w:t>Код</w:t>
            </w:r>
          </w:p>
        </w:tc>
      </w:tr>
      <w:tr w:rsidR="003B6DB0">
        <w:tc>
          <w:tcPr>
            <w:tcW w:w="2320" w:type="dxa"/>
          </w:tcPr>
          <w:p w:rsidR="003B6DB0" w:rsidRDefault="003B6DB0">
            <w:pPr>
              <w:pStyle w:val="ConsPlusNormal"/>
              <w:jc w:val="center"/>
            </w:pPr>
            <w:r>
              <w:t>1</w:t>
            </w:r>
          </w:p>
        </w:tc>
        <w:tc>
          <w:tcPr>
            <w:tcW w:w="5896" w:type="dxa"/>
          </w:tcPr>
          <w:p w:rsidR="003B6DB0" w:rsidRDefault="003B6DB0">
            <w:pPr>
              <w:pStyle w:val="ConsPlusNormal"/>
              <w:jc w:val="center"/>
            </w:pPr>
            <w:r>
              <w:t>2</w:t>
            </w:r>
          </w:p>
        </w:tc>
        <w:tc>
          <w:tcPr>
            <w:tcW w:w="850" w:type="dxa"/>
          </w:tcPr>
          <w:p w:rsidR="003B6DB0" w:rsidRDefault="003B6DB0">
            <w:pPr>
              <w:pStyle w:val="ConsPlusNormal"/>
              <w:jc w:val="center"/>
            </w:pPr>
            <w:r>
              <w:t>3</w:t>
            </w:r>
          </w:p>
        </w:tc>
      </w:tr>
      <w:tr w:rsidR="003B6DB0">
        <w:tc>
          <w:tcPr>
            <w:tcW w:w="2320" w:type="dxa"/>
          </w:tcPr>
          <w:p w:rsidR="003B6DB0" w:rsidRDefault="003B6DB0">
            <w:pPr>
              <w:pStyle w:val="ConsPlusNormal"/>
            </w:pPr>
            <w:r>
              <w:t>Среднеэтажная жилая застройка</w:t>
            </w:r>
          </w:p>
        </w:tc>
        <w:tc>
          <w:tcPr>
            <w:tcW w:w="5896" w:type="dxa"/>
          </w:tcPr>
          <w:p w:rsidR="003B6DB0" w:rsidRDefault="003B6DB0">
            <w:pPr>
              <w:pStyle w:val="ConsPlusNormal"/>
            </w:pPr>
            <w: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850" w:type="dxa"/>
          </w:tcPr>
          <w:p w:rsidR="003B6DB0" w:rsidRDefault="003B6DB0">
            <w:pPr>
              <w:pStyle w:val="ConsPlusNormal"/>
              <w:jc w:val="center"/>
            </w:pPr>
            <w:r>
              <w:t>2.5</w:t>
            </w:r>
          </w:p>
        </w:tc>
      </w:tr>
      <w:tr w:rsidR="003B6DB0">
        <w:tc>
          <w:tcPr>
            <w:tcW w:w="2320" w:type="dxa"/>
          </w:tcPr>
          <w:p w:rsidR="003B6DB0" w:rsidRDefault="003B6DB0">
            <w:pPr>
              <w:pStyle w:val="ConsPlusNormal"/>
            </w:pPr>
            <w:r>
              <w:t>Объекты культурно-досуговой деятельности</w:t>
            </w:r>
          </w:p>
        </w:tc>
        <w:tc>
          <w:tcPr>
            <w:tcW w:w="5896" w:type="dxa"/>
          </w:tcPr>
          <w:p w:rsidR="003B6DB0" w:rsidRDefault="003B6DB0">
            <w:pPr>
              <w:pStyle w:val="ConsPlusNormal"/>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50" w:type="dxa"/>
          </w:tcPr>
          <w:p w:rsidR="003B6DB0" w:rsidRDefault="003B6DB0">
            <w:pPr>
              <w:pStyle w:val="ConsPlusNormal"/>
              <w:jc w:val="center"/>
            </w:pPr>
            <w:r>
              <w:t>3.6.1</w:t>
            </w:r>
          </w:p>
        </w:tc>
      </w:tr>
      <w:tr w:rsidR="003B6DB0">
        <w:tc>
          <w:tcPr>
            <w:tcW w:w="2320" w:type="dxa"/>
          </w:tcPr>
          <w:p w:rsidR="003B6DB0" w:rsidRDefault="003B6DB0">
            <w:pPr>
              <w:pStyle w:val="ConsPlusNormal"/>
            </w:pPr>
            <w:r>
              <w:t>Деловое управление</w:t>
            </w:r>
          </w:p>
        </w:tc>
        <w:tc>
          <w:tcPr>
            <w:tcW w:w="5896" w:type="dxa"/>
          </w:tcPr>
          <w:p w:rsidR="003B6DB0" w:rsidRDefault="003B6DB0">
            <w:pPr>
              <w:pStyle w:val="ConsPlusNormal"/>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Pr>
          <w:p w:rsidR="003B6DB0" w:rsidRDefault="003B6DB0">
            <w:pPr>
              <w:pStyle w:val="ConsPlusNormal"/>
              <w:jc w:val="center"/>
            </w:pPr>
            <w:r>
              <w:t>4.1</w:t>
            </w:r>
          </w:p>
        </w:tc>
      </w:tr>
      <w:tr w:rsidR="003B6DB0">
        <w:tc>
          <w:tcPr>
            <w:tcW w:w="2320" w:type="dxa"/>
          </w:tcPr>
          <w:p w:rsidR="003B6DB0" w:rsidRDefault="003B6DB0">
            <w:pPr>
              <w:pStyle w:val="ConsPlusNormal"/>
            </w:pPr>
            <w:r>
              <w:t>Обслуживание железнодорожных перевозок</w:t>
            </w:r>
          </w:p>
        </w:tc>
        <w:tc>
          <w:tcPr>
            <w:tcW w:w="5896" w:type="dxa"/>
          </w:tcPr>
          <w:p w:rsidR="003B6DB0" w:rsidRDefault="003B6DB0">
            <w:pPr>
              <w:pStyle w:val="ConsPlusNormal"/>
            </w:pPr>
            <w: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50" w:type="dxa"/>
          </w:tcPr>
          <w:p w:rsidR="003B6DB0" w:rsidRDefault="003B6DB0">
            <w:pPr>
              <w:pStyle w:val="ConsPlusNormal"/>
              <w:jc w:val="center"/>
            </w:pPr>
            <w:r>
              <w:t>7.1.2</w:t>
            </w:r>
          </w:p>
        </w:tc>
      </w:tr>
      <w:tr w:rsidR="003B6DB0">
        <w:tc>
          <w:tcPr>
            <w:tcW w:w="2320" w:type="dxa"/>
          </w:tcPr>
          <w:p w:rsidR="003B6DB0" w:rsidRDefault="003B6DB0">
            <w:pPr>
              <w:pStyle w:val="ConsPlusNormal"/>
            </w:pPr>
            <w:r>
              <w:t>Обслуживание перевозок пассажиров</w:t>
            </w:r>
          </w:p>
        </w:tc>
        <w:tc>
          <w:tcPr>
            <w:tcW w:w="5896" w:type="dxa"/>
          </w:tcPr>
          <w:p w:rsidR="003B6DB0" w:rsidRDefault="003B6DB0">
            <w:pPr>
              <w:pStyle w:val="ConsPlusNormal"/>
            </w:pPr>
            <w: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850" w:type="dxa"/>
          </w:tcPr>
          <w:p w:rsidR="003B6DB0" w:rsidRDefault="003B6DB0">
            <w:pPr>
              <w:pStyle w:val="ConsPlusNormal"/>
              <w:jc w:val="center"/>
            </w:pPr>
            <w:r>
              <w:t>7.2.2</w:t>
            </w:r>
          </w:p>
        </w:tc>
      </w:tr>
      <w:tr w:rsidR="003B6DB0">
        <w:tc>
          <w:tcPr>
            <w:tcW w:w="2320" w:type="dxa"/>
          </w:tcPr>
          <w:p w:rsidR="003B6DB0" w:rsidRDefault="003B6DB0">
            <w:pPr>
              <w:pStyle w:val="ConsPlusNormal"/>
            </w:pPr>
            <w:r>
              <w:t>Историко-культурная деятельность</w:t>
            </w:r>
          </w:p>
        </w:tc>
        <w:tc>
          <w:tcPr>
            <w:tcW w:w="5896" w:type="dxa"/>
          </w:tcPr>
          <w:p w:rsidR="003B6DB0" w:rsidRDefault="003B6DB0">
            <w:pPr>
              <w:pStyle w:val="ConsPlusNormal"/>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50" w:type="dxa"/>
          </w:tcPr>
          <w:p w:rsidR="003B6DB0" w:rsidRDefault="003B6DB0">
            <w:pPr>
              <w:pStyle w:val="ConsPlusNormal"/>
              <w:jc w:val="center"/>
            </w:pPr>
            <w:r>
              <w:t>9.3</w:t>
            </w:r>
          </w:p>
        </w:tc>
      </w:tr>
      <w:tr w:rsidR="003B6DB0">
        <w:tc>
          <w:tcPr>
            <w:tcW w:w="2320" w:type="dxa"/>
          </w:tcPr>
          <w:p w:rsidR="003B6DB0" w:rsidRDefault="003B6DB0">
            <w:pPr>
              <w:pStyle w:val="ConsPlusNormal"/>
            </w:pPr>
            <w:r>
              <w:t>Благоустройство территории</w:t>
            </w:r>
          </w:p>
        </w:tc>
        <w:tc>
          <w:tcPr>
            <w:tcW w:w="5896" w:type="dxa"/>
          </w:tcPr>
          <w:p w:rsidR="003B6DB0" w:rsidRDefault="003B6DB0">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Pr>
          <w:p w:rsidR="003B6DB0" w:rsidRDefault="003B6DB0">
            <w:pPr>
              <w:pStyle w:val="ConsPlusNormal"/>
              <w:jc w:val="center"/>
            </w:pPr>
            <w:r>
              <w:t>12.0.2</w:t>
            </w:r>
          </w:p>
        </w:tc>
      </w:tr>
    </w:tbl>
    <w:p w:rsidR="003B6DB0" w:rsidRDefault="003B6DB0">
      <w:pPr>
        <w:pStyle w:val="ConsPlusNormal"/>
        <w:jc w:val="both"/>
      </w:pPr>
    </w:p>
    <w:p w:rsidR="003B6DB0" w:rsidRDefault="003B6DB0">
      <w:pPr>
        <w:pStyle w:val="ConsPlusNormal"/>
        <w:ind w:firstLine="540"/>
        <w:jc w:val="both"/>
      </w:pPr>
      <w:r>
        <w:t>11.6.2.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0"/>
        <w:gridCol w:w="5896"/>
        <w:gridCol w:w="850"/>
      </w:tblGrid>
      <w:tr w:rsidR="003B6DB0">
        <w:tc>
          <w:tcPr>
            <w:tcW w:w="2320" w:type="dxa"/>
          </w:tcPr>
          <w:p w:rsidR="003B6DB0" w:rsidRDefault="003B6DB0">
            <w:pPr>
              <w:pStyle w:val="ConsPlusNormal"/>
              <w:jc w:val="center"/>
            </w:pPr>
            <w:r>
              <w:t>Наименование вида разрешенного использования земельного участка</w:t>
            </w:r>
          </w:p>
        </w:tc>
        <w:tc>
          <w:tcPr>
            <w:tcW w:w="5896" w:type="dxa"/>
          </w:tcPr>
          <w:p w:rsidR="003B6DB0" w:rsidRDefault="003B6DB0">
            <w:pPr>
              <w:pStyle w:val="ConsPlusNormal"/>
              <w:jc w:val="center"/>
            </w:pPr>
            <w:r>
              <w:t>Описание вида разрешенного использования земельного участка</w:t>
            </w:r>
          </w:p>
        </w:tc>
        <w:tc>
          <w:tcPr>
            <w:tcW w:w="850" w:type="dxa"/>
          </w:tcPr>
          <w:p w:rsidR="003B6DB0" w:rsidRDefault="003B6DB0">
            <w:pPr>
              <w:pStyle w:val="ConsPlusNormal"/>
              <w:jc w:val="center"/>
            </w:pPr>
            <w:r>
              <w:t>Код</w:t>
            </w:r>
          </w:p>
        </w:tc>
      </w:tr>
      <w:tr w:rsidR="003B6DB0">
        <w:tc>
          <w:tcPr>
            <w:tcW w:w="2320" w:type="dxa"/>
          </w:tcPr>
          <w:p w:rsidR="003B6DB0" w:rsidRDefault="003B6DB0">
            <w:pPr>
              <w:pStyle w:val="ConsPlusNormal"/>
              <w:jc w:val="center"/>
            </w:pPr>
            <w:r>
              <w:t>1</w:t>
            </w:r>
          </w:p>
        </w:tc>
        <w:tc>
          <w:tcPr>
            <w:tcW w:w="5896" w:type="dxa"/>
          </w:tcPr>
          <w:p w:rsidR="003B6DB0" w:rsidRDefault="003B6DB0">
            <w:pPr>
              <w:pStyle w:val="ConsPlusNormal"/>
              <w:jc w:val="center"/>
            </w:pPr>
            <w:r>
              <w:t>2</w:t>
            </w:r>
          </w:p>
        </w:tc>
        <w:tc>
          <w:tcPr>
            <w:tcW w:w="850" w:type="dxa"/>
          </w:tcPr>
          <w:p w:rsidR="003B6DB0" w:rsidRDefault="003B6DB0">
            <w:pPr>
              <w:pStyle w:val="ConsPlusNormal"/>
              <w:jc w:val="center"/>
            </w:pPr>
            <w:r>
              <w:t>3</w:t>
            </w:r>
          </w:p>
        </w:tc>
      </w:tr>
      <w:tr w:rsidR="003B6DB0">
        <w:tc>
          <w:tcPr>
            <w:tcW w:w="2320" w:type="dxa"/>
          </w:tcPr>
          <w:p w:rsidR="003B6DB0" w:rsidRDefault="003B6DB0">
            <w:pPr>
              <w:pStyle w:val="ConsPlusNormal"/>
            </w:pPr>
            <w:r>
              <w:t>Предоставление коммунальных услуг</w:t>
            </w:r>
          </w:p>
        </w:tc>
        <w:tc>
          <w:tcPr>
            <w:tcW w:w="5896" w:type="dxa"/>
          </w:tcPr>
          <w:p w:rsidR="003B6DB0" w:rsidRDefault="003B6DB0">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0" w:type="dxa"/>
          </w:tcPr>
          <w:p w:rsidR="003B6DB0" w:rsidRDefault="003B6DB0">
            <w:pPr>
              <w:pStyle w:val="ConsPlusNormal"/>
              <w:jc w:val="center"/>
            </w:pPr>
            <w:r>
              <w:t>3.1.1</w:t>
            </w:r>
          </w:p>
        </w:tc>
      </w:tr>
      <w:tr w:rsidR="003B6DB0">
        <w:tc>
          <w:tcPr>
            <w:tcW w:w="2320" w:type="dxa"/>
          </w:tcPr>
          <w:p w:rsidR="003B6DB0" w:rsidRDefault="003B6DB0">
            <w:pPr>
              <w:pStyle w:val="ConsPlusNormal"/>
            </w:pPr>
            <w:r>
              <w:t>Магазины</w:t>
            </w:r>
          </w:p>
        </w:tc>
        <w:tc>
          <w:tcPr>
            <w:tcW w:w="5896" w:type="dxa"/>
          </w:tcPr>
          <w:p w:rsidR="003B6DB0" w:rsidRDefault="003B6DB0">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Pr>
          <w:p w:rsidR="003B6DB0" w:rsidRDefault="003B6DB0">
            <w:pPr>
              <w:pStyle w:val="ConsPlusNormal"/>
              <w:jc w:val="center"/>
            </w:pPr>
            <w:r>
              <w:t>4.4</w:t>
            </w:r>
          </w:p>
        </w:tc>
      </w:tr>
      <w:tr w:rsidR="003B6DB0">
        <w:tc>
          <w:tcPr>
            <w:tcW w:w="2320" w:type="dxa"/>
          </w:tcPr>
          <w:p w:rsidR="003B6DB0" w:rsidRDefault="003B6DB0">
            <w:pPr>
              <w:pStyle w:val="ConsPlusNormal"/>
            </w:pPr>
            <w:r>
              <w:t>Общественное питание</w:t>
            </w:r>
          </w:p>
        </w:tc>
        <w:tc>
          <w:tcPr>
            <w:tcW w:w="5896" w:type="dxa"/>
          </w:tcPr>
          <w:p w:rsidR="003B6DB0" w:rsidRDefault="003B6DB0">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Pr>
          <w:p w:rsidR="003B6DB0" w:rsidRDefault="003B6DB0">
            <w:pPr>
              <w:pStyle w:val="ConsPlusNormal"/>
              <w:jc w:val="center"/>
            </w:pPr>
            <w:r>
              <w:t>4.6</w:t>
            </w:r>
          </w:p>
        </w:tc>
      </w:tr>
      <w:tr w:rsidR="003B6DB0">
        <w:tc>
          <w:tcPr>
            <w:tcW w:w="2320" w:type="dxa"/>
          </w:tcPr>
          <w:p w:rsidR="003B6DB0" w:rsidRDefault="003B6DB0">
            <w:pPr>
              <w:pStyle w:val="ConsPlusNormal"/>
            </w:pPr>
            <w:r>
              <w:t>Стоянки транспорта общего пользования</w:t>
            </w:r>
          </w:p>
        </w:tc>
        <w:tc>
          <w:tcPr>
            <w:tcW w:w="5896" w:type="dxa"/>
          </w:tcPr>
          <w:p w:rsidR="003B6DB0" w:rsidRDefault="003B6DB0">
            <w:pPr>
              <w:pStyle w:val="ConsPlusNormal"/>
            </w:pPr>
            <w:r>
              <w:t>Размещение стоянок транспортных средств, осуществляющих перевозки людей по установленному маршруту</w:t>
            </w:r>
          </w:p>
        </w:tc>
        <w:tc>
          <w:tcPr>
            <w:tcW w:w="850" w:type="dxa"/>
          </w:tcPr>
          <w:p w:rsidR="003B6DB0" w:rsidRDefault="003B6DB0">
            <w:pPr>
              <w:pStyle w:val="ConsPlusNormal"/>
              <w:jc w:val="center"/>
            </w:pPr>
            <w:r>
              <w:t>7.2.3</w:t>
            </w:r>
          </w:p>
        </w:tc>
      </w:tr>
    </w:tbl>
    <w:p w:rsidR="003B6DB0" w:rsidRDefault="003B6DB0">
      <w:pPr>
        <w:pStyle w:val="ConsPlusNormal"/>
        <w:jc w:val="both"/>
      </w:pPr>
    </w:p>
    <w:p w:rsidR="003B6DB0" w:rsidRDefault="003B6DB0">
      <w:pPr>
        <w:pStyle w:val="ConsPlusNormal"/>
        <w:ind w:firstLine="540"/>
        <w:jc w:val="both"/>
      </w:pPr>
      <w:r>
        <w:t xml:space="preserve">Примечание: текстовое наименование вида разрешенного использования земельного участка и его код (числовое обозначение) являются равнозначными и утверждены </w:t>
      </w:r>
      <w:hyperlink r:id="rId194">
        <w:r>
          <w:rPr>
            <w:color w:val="0000FF"/>
          </w:rPr>
          <w:t>приказом</w:t>
        </w:r>
      </w:hyperlink>
      <w:r>
        <w:t xml:space="preserve"> Федеральной службы государственной регистрации, кадастра и картографии от 10.11.2020 N П/0412 "Об утверждении классификатора видов разрешенного использования земельных участков".</w:t>
      </w:r>
    </w:p>
    <w:p w:rsidR="003B6DB0" w:rsidRDefault="003B6DB0">
      <w:pPr>
        <w:pStyle w:val="ConsPlusNormal"/>
        <w:jc w:val="both"/>
      </w:pPr>
    </w:p>
    <w:p w:rsidR="003B6DB0" w:rsidRDefault="003B6DB0">
      <w:pPr>
        <w:pStyle w:val="ConsPlusNormal"/>
        <w:ind w:firstLine="540"/>
        <w:jc w:val="both"/>
      </w:pPr>
      <w:r>
        <w:t>6.3.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B6DB0" w:rsidRDefault="003B6DB0">
      <w:pPr>
        <w:pStyle w:val="ConsPlusNormal"/>
        <w:spacing w:before="200"/>
        <w:ind w:firstLine="540"/>
        <w:jc w:val="both"/>
      </w:pPr>
      <w:r>
        <w:t>1) минимальная площадь земельных участков - 300 кв. м для незастроенных, вновь образуемых земельных участков, для образованных земельных участков не устанавливается;</w:t>
      </w:r>
    </w:p>
    <w:p w:rsidR="003B6DB0" w:rsidRDefault="003B6DB0">
      <w:pPr>
        <w:pStyle w:val="ConsPlusNormal"/>
        <w:spacing w:before="200"/>
        <w:ind w:firstLine="540"/>
        <w:jc w:val="both"/>
      </w:pPr>
      <w:r>
        <w:t>максимальная площадь не подлежит установлению, но не более существующих границ квартала (за исключением земельных участков, образуемых для нужд муниципального образования город Краснодар);</w:t>
      </w:r>
    </w:p>
    <w:p w:rsidR="003B6DB0" w:rsidRDefault="003B6DB0">
      <w:pPr>
        <w:pStyle w:val="ConsPlusNormal"/>
        <w:spacing w:before="200"/>
        <w:ind w:firstLine="540"/>
        <w:jc w:val="both"/>
      </w:pPr>
      <w:r>
        <w:t>2) минимальный отступ зданий, сооружений, строений и сооружений вспомогательного использования от границы, отделяющей земельный участок от территории общего пользования - без отступа;</w:t>
      </w:r>
    </w:p>
    <w:p w:rsidR="003B6DB0" w:rsidRDefault="003B6DB0">
      <w:pPr>
        <w:pStyle w:val="ConsPlusNormal"/>
        <w:spacing w:before="200"/>
        <w:ind w:firstLine="540"/>
        <w:jc w:val="both"/>
      </w:pPr>
      <w:r>
        <w:t>3) минимальный отступ зданий, сооружений, строений и сооружений вспомогательного использования от границ смежных земельных участков по периметру квартала - без отступа;</w:t>
      </w:r>
    </w:p>
    <w:p w:rsidR="003B6DB0" w:rsidRDefault="003B6DB0">
      <w:pPr>
        <w:pStyle w:val="ConsPlusNormal"/>
        <w:spacing w:before="200"/>
        <w:ind w:firstLine="540"/>
        <w:jc w:val="both"/>
      </w:pPr>
      <w:r>
        <w:t>минимальный отступ зданий, сооружений, строений и сооружений вспомогательного использования от границ смежных земельных участков внутри квартала - 3 м;</w:t>
      </w:r>
    </w:p>
    <w:p w:rsidR="003B6DB0" w:rsidRDefault="003B6DB0">
      <w:pPr>
        <w:pStyle w:val="ConsPlusNormal"/>
        <w:spacing w:before="200"/>
        <w:ind w:firstLine="540"/>
        <w:jc w:val="both"/>
      </w:pPr>
      <w:r>
        <w:t>минимальный отступ от исторической линии застройки квартала для применения максимальной высоты объекта капитального строительства внутри квартала определяется для каждого квартала в зависимости от ситуации, с учетом действующих градостроительных норм и правил, но не менее 25 м;</w:t>
      </w:r>
    </w:p>
    <w:p w:rsidR="003B6DB0" w:rsidRDefault="003B6DB0">
      <w:pPr>
        <w:pStyle w:val="ConsPlusNormal"/>
        <w:spacing w:before="200"/>
        <w:ind w:firstLine="540"/>
        <w:jc w:val="both"/>
      </w:pPr>
      <w:r>
        <w:t>4) максимальная этажность зданий по периметру квартала (за исключением зданий, строений и сооружений вспомогательного использования) - 2;</w:t>
      </w:r>
    </w:p>
    <w:p w:rsidR="003B6DB0" w:rsidRDefault="003B6DB0">
      <w:pPr>
        <w:pStyle w:val="ConsPlusNormal"/>
        <w:spacing w:before="200"/>
        <w:ind w:firstLine="540"/>
        <w:jc w:val="both"/>
      </w:pPr>
      <w:r>
        <w:t>максимальная этажность зданий внутри квартала (за исключением зданий, строений и сооружений вспомогательного использования) - 3;</w:t>
      </w:r>
    </w:p>
    <w:p w:rsidR="003B6DB0" w:rsidRDefault="003B6DB0">
      <w:pPr>
        <w:pStyle w:val="ConsPlusNormal"/>
        <w:spacing w:before="200"/>
        <w:ind w:firstLine="540"/>
        <w:jc w:val="both"/>
      </w:pPr>
      <w:r>
        <w:t>максимальная этажность для строений и сооружений вспомогательного использования - 2;</w:t>
      </w:r>
    </w:p>
    <w:p w:rsidR="003B6DB0" w:rsidRDefault="003B6DB0">
      <w:pPr>
        <w:pStyle w:val="ConsPlusNormal"/>
        <w:spacing w:before="200"/>
        <w:ind w:firstLine="540"/>
        <w:jc w:val="both"/>
      </w:pPr>
      <w:r>
        <w:t>5) максимальная высота зданий от уровня земли до верха карниза по периметру квартала (за исключением зданий, строений и сооружений вспомогательного использования) - 9 м, но не выше карниза самого высокого здания в ряду застройки стороны квартала. Высота здания по коньку кровли не регламентируется. В случае устройства скатных кровель, высота по коньку кровли определяется исходя из сохраняемых силуэтных параметров, угол наклона кровли 20 - 40%;</w:t>
      </w:r>
    </w:p>
    <w:p w:rsidR="003B6DB0" w:rsidRDefault="003B6DB0">
      <w:pPr>
        <w:pStyle w:val="ConsPlusNormal"/>
        <w:spacing w:before="200"/>
        <w:ind w:firstLine="540"/>
        <w:jc w:val="both"/>
      </w:pPr>
      <w:r>
        <w:t>максимальная высота зданий от отметки существующего уровня земли до конька кровли (парапета совмещенной кровли) внутри квартала (за исключением зданий, строений и сооружений вспомогательного использования) - 12 м;</w:t>
      </w:r>
    </w:p>
    <w:p w:rsidR="003B6DB0" w:rsidRDefault="003B6DB0">
      <w:pPr>
        <w:pStyle w:val="ConsPlusNormal"/>
        <w:spacing w:before="200"/>
        <w:ind w:firstLine="540"/>
        <w:jc w:val="both"/>
      </w:pPr>
      <w:r>
        <w:t>максимальная высота от уровня земли до верха перекрытия последнего этажа для строений и сооружений вспомогательного использования внутри квартала - 12 м;</w:t>
      </w:r>
    </w:p>
    <w:p w:rsidR="003B6DB0" w:rsidRDefault="003B6DB0">
      <w:pPr>
        <w:pStyle w:val="ConsPlusNormal"/>
        <w:spacing w:before="200"/>
        <w:ind w:firstLine="540"/>
        <w:jc w:val="both"/>
      </w:pPr>
      <w:r>
        <w:t>6) максимальный процент застройки земельного участка - сохраняется одноплановая периметральная застройка площади в рамках сложившейся композиции;</w:t>
      </w:r>
    </w:p>
    <w:p w:rsidR="003B6DB0" w:rsidRDefault="003B6DB0">
      <w:pPr>
        <w:pStyle w:val="ConsPlusNormal"/>
        <w:spacing w:before="200"/>
        <w:ind w:firstLine="540"/>
        <w:jc w:val="both"/>
      </w:pPr>
      <w:r>
        <w:t>7) минимальная ширина земельных участков не регламентируется.</w:t>
      </w:r>
    </w:p>
    <w:p w:rsidR="003B6DB0" w:rsidRDefault="003B6DB0">
      <w:pPr>
        <w:pStyle w:val="ConsPlusNormal"/>
        <w:spacing w:before="200"/>
        <w:ind w:firstLine="540"/>
        <w:jc w:val="both"/>
      </w:pPr>
      <w:r>
        <w:t xml:space="preserve">Требования к предельным минимальным размерам земельных участков не применяются в случаях, указанных в </w:t>
      </w:r>
      <w:hyperlink w:anchor="P245">
        <w:r>
          <w:rPr>
            <w:color w:val="0000FF"/>
          </w:rPr>
          <w:t>пункте 11 статьи 7</w:t>
        </w:r>
      </w:hyperlink>
      <w:r>
        <w:t xml:space="preserve"> настоящих Правил.</w:t>
      </w:r>
    </w:p>
    <w:p w:rsidR="003B6DB0" w:rsidRDefault="003B6DB0">
      <w:pPr>
        <w:pStyle w:val="ConsPlusNormal"/>
        <w:spacing w:before="200"/>
        <w:ind w:firstLine="540"/>
        <w:jc w:val="both"/>
      </w:pPr>
      <w:r>
        <w:t xml:space="preserve">6.4. Застройку земельных участков следует осуществлять в соответствии с предельными параметрами разрешенного строительства, установленными </w:t>
      </w:r>
      <w:hyperlink w:anchor="P19690">
        <w:r>
          <w:rPr>
            <w:color w:val="0000FF"/>
          </w:rPr>
          <w:t>пунктом 6.1 раздела 6</w:t>
        </w:r>
      </w:hyperlink>
      <w:r>
        <w:t xml:space="preserve"> настоящей статьи, и с учетом положений </w:t>
      </w:r>
      <w:hyperlink w:anchor="P20355">
        <w:r>
          <w:rPr>
            <w:color w:val="0000FF"/>
          </w:rPr>
          <w:t>статьи 27</w:t>
        </w:r>
      </w:hyperlink>
      <w:r>
        <w:t xml:space="preserve"> настоящих Правил.</w:t>
      </w:r>
    </w:p>
    <w:p w:rsidR="003B6DB0" w:rsidRDefault="003B6DB0">
      <w:pPr>
        <w:pStyle w:val="ConsPlusNormal"/>
        <w:spacing w:before="200"/>
        <w:ind w:firstLine="540"/>
        <w:jc w:val="both"/>
      </w:pPr>
      <w: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rsidR="003B6DB0" w:rsidRDefault="003B6DB0">
      <w:pPr>
        <w:pStyle w:val="ConsPlusNormal"/>
        <w:jc w:val="both"/>
      </w:pPr>
    </w:p>
    <w:p w:rsidR="003B6DB0" w:rsidRDefault="003B6DB0">
      <w:pPr>
        <w:pStyle w:val="ConsPlusTitle"/>
        <w:jc w:val="center"/>
        <w:outlineLvl w:val="3"/>
      </w:pPr>
      <w:r>
        <w:t>11.7. МЗЖС. Многофункциональная зона железнодорожной станции</w:t>
      </w:r>
    </w:p>
    <w:p w:rsidR="003B6DB0" w:rsidRDefault="003B6DB0">
      <w:pPr>
        <w:pStyle w:val="ConsPlusNormal"/>
        <w:jc w:val="both"/>
      </w:pPr>
    </w:p>
    <w:p w:rsidR="003B6DB0" w:rsidRDefault="003B6DB0">
      <w:pPr>
        <w:pStyle w:val="ConsPlusNormal"/>
        <w:ind w:firstLine="540"/>
        <w:jc w:val="both"/>
      </w:pPr>
      <w:bookmarkStart w:id="33" w:name="P19764"/>
      <w:bookmarkEnd w:id="33"/>
      <w:r>
        <w:t>11.7.1.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0"/>
        <w:gridCol w:w="5896"/>
        <w:gridCol w:w="850"/>
      </w:tblGrid>
      <w:tr w:rsidR="003B6DB0">
        <w:tc>
          <w:tcPr>
            <w:tcW w:w="2320" w:type="dxa"/>
          </w:tcPr>
          <w:p w:rsidR="003B6DB0" w:rsidRDefault="003B6DB0">
            <w:pPr>
              <w:pStyle w:val="ConsPlusNormal"/>
              <w:jc w:val="center"/>
            </w:pPr>
            <w:r>
              <w:t>Наименование вида разрешенного использования земельного участка</w:t>
            </w:r>
          </w:p>
        </w:tc>
        <w:tc>
          <w:tcPr>
            <w:tcW w:w="5896" w:type="dxa"/>
          </w:tcPr>
          <w:p w:rsidR="003B6DB0" w:rsidRDefault="003B6DB0">
            <w:pPr>
              <w:pStyle w:val="ConsPlusNormal"/>
              <w:jc w:val="center"/>
            </w:pPr>
            <w:r>
              <w:t>Описание вида разрешенного использования земельного участка</w:t>
            </w:r>
          </w:p>
        </w:tc>
        <w:tc>
          <w:tcPr>
            <w:tcW w:w="850" w:type="dxa"/>
          </w:tcPr>
          <w:p w:rsidR="003B6DB0" w:rsidRDefault="003B6DB0">
            <w:pPr>
              <w:pStyle w:val="ConsPlusNormal"/>
              <w:jc w:val="center"/>
            </w:pPr>
            <w:r>
              <w:t>Код</w:t>
            </w:r>
          </w:p>
        </w:tc>
      </w:tr>
      <w:tr w:rsidR="003B6DB0">
        <w:tc>
          <w:tcPr>
            <w:tcW w:w="2320" w:type="dxa"/>
          </w:tcPr>
          <w:p w:rsidR="003B6DB0" w:rsidRDefault="003B6DB0">
            <w:pPr>
              <w:pStyle w:val="ConsPlusNormal"/>
              <w:jc w:val="center"/>
            </w:pPr>
            <w:r>
              <w:t>1</w:t>
            </w:r>
          </w:p>
        </w:tc>
        <w:tc>
          <w:tcPr>
            <w:tcW w:w="5896" w:type="dxa"/>
          </w:tcPr>
          <w:p w:rsidR="003B6DB0" w:rsidRDefault="003B6DB0">
            <w:pPr>
              <w:pStyle w:val="ConsPlusNormal"/>
              <w:jc w:val="center"/>
            </w:pPr>
            <w:r>
              <w:t>2</w:t>
            </w:r>
          </w:p>
        </w:tc>
        <w:tc>
          <w:tcPr>
            <w:tcW w:w="850" w:type="dxa"/>
          </w:tcPr>
          <w:p w:rsidR="003B6DB0" w:rsidRDefault="003B6DB0">
            <w:pPr>
              <w:pStyle w:val="ConsPlusNormal"/>
              <w:jc w:val="center"/>
            </w:pPr>
            <w:r>
              <w:t>3</w:t>
            </w:r>
          </w:p>
        </w:tc>
      </w:tr>
      <w:tr w:rsidR="003B6DB0">
        <w:tc>
          <w:tcPr>
            <w:tcW w:w="2320" w:type="dxa"/>
          </w:tcPr>
          <w:p w:rsidR="003B6DB0" w:rsidRDefault="003B6DB0">
            <w:pPr>
              <w:pStyle w:val="ConsPlusNormal"/>
            </w:pPr>
            <w:r>
              <w:t>Малоэтажная многоквартирная жилая застройка</w:t>
            </w:r>
          </w:p>
        </w:tc>
        <w:tc>
          <w:tcPr>
            <w:tcW w:w="5896" w:type="dxa"/>
          </w:tcPr>
          <w:p w:rsidR="003B6DB0" w:rsidRDefault="003B6DB0">
            <w:pPr>
              <w:pStyle w:val="ConsPlusNormal"/>
            </w:pPr>
            <w: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0" w:type="dxa"/>
          </w:tcPr>
          <w:p w:rsidR="003B6DB0" w:rsidRDefault="003B6DB0">
            <w:pPr>
              <w:pStyle w:val="ConsPlusNormal"/>
              <w:jc w:val="center"/>
            </w:pPr>
            <w:r>
              <w:t>2.1.1</w:t>
            </w:r>
          </w:p>
        </w:tc>
      </w:tr>
      <w:tr w:rsidR="003B6DB0">
        <w:tc>
          <w:tcPr>
            <w:tcW w:w="2320" w:type="dxa"/>
          </w:tcPr>
          <w:p w:rsidR="003B6DB0" w:rsidRDefault="003B6DB0">
            <w:pPr>
              <w:pStyle w:val="ConsPlusNormal"/>
            </w:pPr>
            <w:r>
              <w:t>Блокированная жилая застройка</w:t>
            </w:r>
          </w:p>
        </w:tc>
        <w:tc>
          <w:tcPr>
            <w:tcW w:w="5896" w:type="dxa"/>
          </w:tcPr>
          <w:p w:rsidR="003B6DB0" w:rsidRDefault="003B6DB0">
            <w:pPr>
              <w:pStyle w:val="ConsPlusNormal"/>
            </w:pPr>
            <w: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850" w:type="dxa"/>
          </w:tcPr>
          <w:p w:rsidR="003B6DB0" w:rsidRDefault="003B6DB0">
            <w:pPr>
              <w:pStyle w:val="ConsPlusNormal"/>
              <w:jc w:val="center"/>
            </w:pPr>
            <w:r>
              <w:t>2.3</w:t>
            </w:r>
          </w:p>
        </w:tc>
      </w:tr>
      <w:tr w:rsidR="003B6DB0">
        <w:tc>
          <w:tcPr>
            <w:tcW w:w="2320" w:type="dxa"/>
          </w:tcPr>
          <w:p w:rsidR="003B6DB0" w:rsidRDefault="003B6DB0">
            <w:pPr>
              <w:pStyle w:val="ConsPlusNormal"/>
            </w:pPr>
            <w:r>
              <w:t>Объекты культурно-досуговой деятельности</w:t>
            </w:r>
          </w:p>
        </w:tc>
        <w:tc>
          <w:tcPr>
            <w:tcW w:w="5896" w:type="dxa"/>
          </w:tcPr>
          <w:p w:rsidR="003B6DB0" w:rsidRDefault="003B6DB0">
            <w:pPr>
              <w:pStyle w:val="ConsPlusNormal"/>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50" w:type="dxa"/>
          </w:tcPr>
          <w:p w:rsidR="003B6DB0" w:rsidRDefault="003B6DB0">
            <w:pPr>
              <w:pStyle w:val="ConsPlusNormal"/>
              <w:jc w:val="center"/>
            </w:pPr>
            <w:r>
              <w:t>3.6.1</w:t>
            </w:r>
          </w:p>
        </w:tc>
      </w:tr>
      <w:tr w:rsidR="003B6DB0">
        <w:tc>
          <w:tcPr>
            <w:tcW w:w="2320" w:type="dxa"/>
          </w:tcPr>
          <w:p w:rsidR="003B6DB0" w:rsidRDefault="003B6DB0">
            <w:pPr>
              <w:pStyle w:val="ConsPlusNormal"/>
            </w:pPr>
            <w:r>
              <w:t>Государственное управление</w:t>
            </w:r>
          </w:p>
        </w:tc>
        <w:tc>
          <w:tcPr>
            <w:tcW w:w="5896" w:type="dxa"/>
          </w:tcPr>
          <w:p w:rsidR="003B6DB0" w:rsidRDefault="003B6DB0">
            <w:pPr>
              <w:pStyle w:val="ConsPlusNormal"/>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50" w:type="dxa"/>
          </w:tcPr>
          <w:p w:rsidR="003B6DB0" w:rsidRDefault="003B6DB0">
            <w:pPr>
              <w:pStyle w:val="ConsPlusNormal"/>
              <w:jc w:val="center"/>
            </w:pPr>
            <w:r>
              <w:t>3.8.1</w:t>
            </w:r>
          </w:p>
        </w:tc>
      </w:tr>
      <w:tr w:rsidR="003B6DB0">
        <w:tc>
          <w:tcPr>
            <w:tcW w:w="2320" w:type="dxa"/>
          </w:tcPr>
          <w:p w:rsidR="003B6DB0" w:rsidRDefault="003B6DB0">
            <w:pPr>
              <w:pStyle w:val="ConsPlusNormal"/>
            </w:pPr>
            <w:r>
              <w:t>Общественное питание</w:t>
            </w:r>
          </w:p>
        </w:tc>
        <w:tc>
          <w:tcPr>
            <w:tcW w:w="5896" w:type="dxa"/>
          </w:tcPr>
          <w:p w:rsidR="003B6DB0" w:rsidRDefault="003B6DB0">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Pr>
          <w:p w:rsidR="003B6DB0" w:rsidRDefault="003B6DB0">
            <w:pPr>
              <w:pStyle w:val="ConsPlusNormal"/>
              <w:jc w:val="center"/>
            </w:pPr>
            <w:r>
              <w:t>4.6</w:t>
            </w:r>
          </w:p>
        </w:tc>
      </w:tr>
      <w:tr w:rsidR="003B6DB0">
        <w:tc>
          <w:tcPr>
            <w:tcW w:w="2320" w:type="dxa"/>
          </w:tcPr>
          <w:p w:rsidR="003B6DB0" w:rsidRDefault="003B6DB0">
            <w:pPr>
              <w:pStyle w:val="ConsPlusNormal"/>
            </w:pPr>
            <w:r>
              <w:t>Гостиничное обслуживание</w:t>
            </w:r>
          </w:p>
        </w:tc>
        <w:tc>
          <w:tcPr>
            <w:tcW w:w="5896" w:type="dxa"/>
          </w:tcPr>
          <w:p w:rsidR="003B6DB0" w:rsidRDefault="003B6DB0">
            <w:pPr>
              <w:pStyle w:val="ConsPlusNormal"/>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Pr>
          <w:p w:rsidR="003B6DB0" w:rsidRDefault="003B6DB0">
            <w:pPr>
              <w:pStyle w:val="ConsPlusNormal"/>
              <w:jc w:val="center"/>
            </w:pPr>
            <w:r>
              <w:t>4.7</w:t>
            </w:r>
          </w:p>
        </w:tc>
      </w:tr>
      <w:tr w:rsidR="003B6DB0">
        <w:tc>
          <w:tcPr>
            <w:tcW w:w="2320" w:type="dxa"/>
          </w:tcPr>
          <w:p w:rsidR="003B6DB0" w:rsidRDefault="003B6DB0">
            <w:pPr>
              <w:pStyle w:val="ConsPlusNormal"/>
            </w:pPr>
            <w:r>
              <w:t>Историко-культурная деятельность</w:t>
            </w:r>
          </w:p>
        </w:tc>
        <w:tc>
          <w:tcPr>
            <w:tcW w:w="5896" w:type="dxa"/>
          </w:tcPr>
          <w:p w:rsidR="003B6DB0" w:rsidRDefault="003B6DB0">
            <w:pPr>
              <w:pStyle w:val="ConsPlusNormal"/>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50" w:type="dxa"/>
          </w:tcPr>
          <w:p w:rsidR="003B6DB0" w:rsidRDefault="003B6DB0">
            <w:pPr>
              <w:pStyle w:val="ConsPlusNormal"/>
              <w:jc w:val="center"/>
            </w:pPr>
            <w:r>
              <w:t>9.3</w:t>
            </w:r>
          </w:p>
        </w:tc>
      </w:tr>
      <w:tr w:rsidR="003B6DB0">
        <w:tc>
          <w:tcPr>
            <w:tcW w:w="2320" w:type="dxa"/>
          </w:tcPr>
          <w:p w:rsidR="003B6DB0" w:rsidRDefault="003B6DB0">
            <w:pPr>
              <w:pStyle w:val="ConsPlusNormal"/>
            </w:pPr>
            <w:r>
              <w:t>Благоустройство территории</w:t>
            </w:r>
          </w:p>
        </w:tc>
        <w:tc>
          <w:tcPr>
            <w:tcW w:w="5896" w:type="dxa"/>
          </w:tcPr>
          <w:p w:rsidR="003B6DB0" w:rsidRDefault="003B6DB0">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Pr>
          <w:p w:rsidR="003B6DB0" w:rsidRDefault="003B6DB0">
            <w:pPr>
              <w:pStyle w:val="ConsPlusNormal"/>
              <w:jc w:val="center"/>
            </w:pPr>
            <w:r>
              <w:t>12.0.2</w:t>
            </w:r>
          </w:p>
        </w:tc>
      </w:tr>
    </w:tbl>
    <w:p w:rsidR="003B6DB0" w:rsidRDefault="003B6DB0">
      <w:pPr>
        <w:pStyle w:val="ConsPlusNormal"/>
        <w:jc w:val="both"/>
      </w:pPr>
    </w:p>
    <w:p w:rsidR="003B6DB0" w:rsidRDefault="003B6DB0">
      <w:pPr>
        <w:pStyle w:val="ConsPlusNormal"/>
        <w:ind w:firstLine="540"/>
        <w:jc w:val="both"/>
      </w:pPr>
      <w:r>
        <w:t>11.7.2.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0"/>
        <w:gridCol w:w="5896"/>
        <w:gridCol w:w="850"/>
      </w:tblGrid>
      <w:tr w:rsidR="003B6DB0">
        <w:tc>
          <w:tcPr>
            <w:tcW w:w="2320" w:type="dxa"/>
          </w:tcPr>
          <w:p w:rsidR="003B6DB0" w:rsidRDefault="003B6DB0">
            <w:pPr>
              <w:pStyle w:val="ConsPlusNormal"/>
              <w:jc w:val="center"/>
            </w:pPr>
            <w:r>
              <w:t>Наименование вида разрешенного использования земельного участка</w:t>
            </w:r>
          </w:p>
        </w:tc>
        <w:tc>
          <w:tcPr>
            <w:tcW w:w="5896" w:type="dxa"/>
          </w:tcPr>
          <w:p w:rsidR="003B6DB0" w:rsidRDefault="003B6DB0">
            <w:pPr>
              <w:pStyle w:val="ConsPlusNormal"/>
              <w:jc w:val="center"/>
            </w:pPr>
            <w:r>
              <w:t>Описание вида разрешенного использования земельного участка</w:t>
            </w:r>
          </w:p>
        </w:tc>
        <w:tc>
          <w:tcPr>
            <w:tcW w:w="850" w:type="dxa"/>
          </w:tcPr>
          <w:p w:rsidR="003B6DB0" w:rsidRDefault="003B6DB0">
            <w:pPr>
              <w:pStyle w:val="ConsPlusNormal"/>
              <w:jc w:val="center"/>
            </w:pPr>
            <w:r>
              <w:t>Код</w:t>
            </w:r>
          </w:p>
        </w:tc>
      </w:tr>
      <w:tr w:rsidR="003B6DB0">
        <w:tc>
          <w:tcPr>
            <w:tcW w:w="2320" w:type="dxa"/>
          </w:tcPr>
          <w:p w:rsidR="003B6DB0" w:rsidRDefault="003B6DB0">
            <w:pPr>
              <w:pStyle w:val="ConsPlusNormal"/>
              <w:jc w:val="center"/>
            </w:pPr>
            <w:r>
              <w:t>1</w:t>
            </w:r>
          </w:p>
        </w:tc>
        <w:tc>
          <w:tcPr>
            <w:tcW w:w="5896" w:type="dxa"/>
          </w:tcPr>
          <w:p w:rsidR="003B6DB0" w:rsidRDefault="003B6DB0">
            <w:pPr>
              <w:pStyle w:val="ConsPlusNormal"/>
              <w:jc w:val="center"/>
            </w:pPr>
            <w:r>
              <w:t>2</w:t>
            </w:r>
          </w:p>
        </w:tc>
        <w:tc>
          <w:tcPr>
            <w:tcW w:w="850" w:type="dxa"/>
          </w:tcPr>
          <w:p w:rsidR="003B6DB0" w:rsidRDefault="003B6DB0">
            <w:pPr>
              <w:pStyle w:val="ConsPlusNormal"/>
              <w:jc w:val="center"/>
            </w:pPr>
            <w:r>
              <w:t>3</w:t>
            </w:r>
          </w:p>
        </w:tc>
      </w:tr>
      <w:tr w:rsidR="003B6DB0">
        <w:tc>
          <w:tcPr>
            <w:tcW w:w="2320" w:type="dxa"/>
          </w:tcPr>
          <w:p w:rsidR="003B6DB0" w:rsidRDefault="003B6DB0">
            <w:pPr>
              <w:pStyle w:val="ConsPlusNormal"/>
            </w:pPr>
            <w:r>
              <w:t>Предоставление коммунальных услуг</w:t>
            </w:r>
          </w:p>
        </w:tc>
        <w:tc>
          <w:tcPr>
            <w:tcW w:w="5896" w:type="dxa"/>
          </w:tcPr>
          <w:p w:rsidR="003B6DB0" w:rsidRDefault="003B6DB0">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0" w:type="dxa"/>
          </w:tcPr>
          <w:p w:rsidR="003B6DB0" w:rsidRDefault="003B6DB0">
            <w:pPr>
              <w:pStyle w:val="ConsPlusNormal"/>
              <w:jc w:val="center"/>
            </w:pPr>
            <w:r>
              <w:t>3.1.1</w:t>
            </w:r>
          </w:p>
        </w:tc>
      </w:tr>
      <w:tr w:rsidR="003B6DB0">
        <w:tc>
          <w:tcPr>
            <w:tcW w:w="2320" w:type="dxa"/>
          </w:tcPr>
          <w:p w:rsidR="003B6DB0" w:rsidRDefault="003B6DB0">
            <w:pPr>
              <w:pStyle w:val="ConsPlusNormal"/>
            </w:pPr>
            <w:r>
              <w:t>Оказание социальной помощи населению</w:t>
            </w:r>
          </w:p>
        </w:tc>
        <w:tc>
          <w:tcPr>
            <w:tcW w:w="5896" w:type="dxa"/>
          </w:tcPr>
          <w:p w:rsidR="003B6DB0" w:rsidRDefault="003B6DB0">
            <w:pPr>
              <w:pStyle w:val="ConsPlusNormal"/>
            </w:pPr>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50" w:type="dxa"/>
          </w:tcPr>
          <w:p w:rsidR="003B6DB0" w:rsidRDefault="003B6DB0">
            <w:pPr>
              <w:pStyle w:val="ConsPlusNormal"/>
              <w:jc w:val="center"/>
            </w:pPr>
            <w:r>
              <w:t>3.2.2</w:t>
            </w:r>
          </w:p>
        </w:tc>
      </w:tr>
      <w:tr w:rsidR="003B6DB0">
        <w:tc>
          <w:tcPr>
            <w:tcW w:w="2320" w:type="dxa"/>
          </w:tcPr>
          <w:p w:rsidR="003B6DB0" w:rsidRDefault="003B6DB0">
            <w:pPr>
              <w:pStyle w:val="ConsPlusNormal"/>
            </w:pPr>
            <w:r>
              <w:t>Магазины</w:t>
            </w:r>
          </w:p>
        </w:tc>
        <w:tc>
          <w:tcPr>
            <w:tcW w:w="5896" w:type="dxa"/>
          </w:tcPr>
          <w:p w:rsidR="003B6DB0" w:rsidRDefault="003B6DB0">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Pr>
          <w:p w:rsidR="003B6DB0" w:rsidRDefault="003B6DB0">
            <w:pPr>
              <w:pStyle w:val="ConsPlusNormal"/>
              <w:jc w:val="center"/>
            </w:pPr>
            <w:r>
              <w:t>4.4</w:t>
            </w:r>
          </w:p>
        </w:tc>
      </w:tr>
      <w:tr w:rsidR="003B6DB0">
        <w:tc>
          <w:tcPr>
            <w:tcW w:w="2320" w:type="dxa"/>
          </w:tcPr>
          <w:p w:rsidR="003B6DB0" w:rsidRDefault="003B6DB0">
            <w:pPr>
              <w:pStyle w:val="ConsPlusNormal"/>
            </w:pPr>
            <w:r>
              <w:t>Банковская и страховая деятельность</w:t>
            </w:r>
          </w:p>
        </w:tc>
        <w:tc>
          <w:tcPr>
            <w:tcW w:w="5896" w:type="dxa"/>
          </w:tcPr>
          <w:p w:rsidR="003B6DB0" w:rsidRDefault="003B6DB0">
            <w:pPr>
              <w:pStyle w:val="ConsPlusNormal"/>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0" w:type="dxa"/>
          </w:tcPr>
          <w:p w:rsidR="003B6DB0" w:rsidRDefault="003B6DB0">
            <w:pPr>
              <w:pStyle w:val="ConsPlusNormal"/>
              <w:jc w:val="center"/>
            </w:pPr>
            <w:r>
              <w:t>4.5</w:t>
            </w:r>
          </w:p>
        </w:tc>
      </w:tr>
      <w:tr w:rsidR="003B6DB0">
        <w:tc>
          <w:tcPr>
            <w:tcW w:w="2320" w:type="dxa"/>
          </w:tcPr>
          <w:p w:rsidR="003B6DB0" w:rsidRDefault="003B6DB0">
            <w:pPr>
              <w:pStyle w:val="ConsPlusNormal"/>
            </w:pPr>
            <w:r>
              <w:t>Служебные гаражи</w:t>
            </w:r>
          </w:p>
        </w:tc>
        <w:tc>
          <w:tcPr>
            <w:tcW w:w="5896" w:type="dxa"/>
          </w:tcPr>
          <w:p w:rsidR="003B6DB0" w:rsidRDefault="003B6DB0">
            <w:pPr>
              <w:pStyle w:val="ConsPlusNormal"/>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50" w:type="dxa"/>
          </w:tcPr>
          <w:p w:rsidR="003B6DB0" w:rsidRDefault="003B6DB0">
            <w:pPr>
              <w:pStyle w:val="ConsPlusNormal"/>
              <w:jc w:val="center"/>
            </w:pPr>
            <w:r>
              <w:t>4.9</w:t>
            </w:r>
          </w:p>
        </w:tc>
      </w:tr>
      <w:tr w:rsidR="003B6DB0">
        <w:tc>
          <w:tcPr>
            <w:tcW w:w="2320" w:type="dxa"/>
          </w:tcPr>
          <w:p w:rsidR="003B6DB0" w:rsidRDefault="003B6DB0">
            <w:pPr>
              <w:pStyle w:val="ConsPlusNormal"/>
            </w:pPr>
            <w:r>
              <w:t>Стоянки транспорта общего пользования</w:t>
            </w:r>
          </w:p>
        </w:tc>
        <w:tc>
          <w:tcPr>
            <w:tcW w:w="5896" w:type="dxa"/>
          </w:tcPr>
          <w:p w:rsidR="003B6DB0" w:rsidRDefault="003B6DB0">
            <w:pPr>
              <w:pStyle w:val="ConsPlusNormal"/>
            </w:pPr>
            <w:r>
              <w:t>Размещение стоянок транспортных средств, осуществляющих перевозки людей по установленному маршруту</w:t>
            </w:r>
          </w:p>
        </w:tc>
        <w:tc>
          <w:tcPr>
            <w:tcW w:w="850" w:type="dxa"/>
          </w:tcPr>
          <w:p w:rsidR="003B6DB0" w:rsidRDefault="003B6DB0">
            <w:pPr>
              <w:pStyle w:val="ConsPlusNormal"/>
              <w:jc w:val="center"/>
            </w:pPr>
            <w:r>
              <w:t>7.2.3</w:t>
            </w:r>
          </w:p>
        </w:tc>
      </w:tr>
    </w:tbl>
    <w:p w:rsidR="003B6DB0" w:rsidRDefault="003B6DB0">
      <w:pPr>
        <w:pStyle w:val="ConsPlusNormal"/>
        <w:jc w:val="both"/>
      </w:pPr>
    </w:p>
    <w:p w:rsidR="003B6DB0" w:rsidRDefault="003B6DB0">
      <w:pPr>
        <w:pStyle w:val="ConsPlusNormal"/>
        <w:ind w:firstLine="540"/>
        <w:jc w:val="both"/>
      </w:pPr>
      <w:r>
        <w:t xml:space="preserve">Примечание: текстовое наименование вида разрешенного использования земельного участка и его код (числовое обозначение) являются равнозначными и утверждены </w:t>
      </w:r>
      <w:hyperlink r:id="rId195">
        <w:r>
          <w:rPr>
            <w:color w:val="0000FF"/>
          </w:rPr>
          <w:t>приказом</w:t>
        </w:r>
      </w:hyperlink>
      <w:r>
        <w:t xml:space="preserve"> Федеральной службы государственной регистрации, кадастра и картографии от 10.11.2020 N П/0412 "Об утверждении классификатора видов разрешенного использования земельных участков".</w:t>
      </w:r>
    </w:p>
    <w:p w:rsidR="003B6DB0" w:rsidRDefault="003B6DB0">
      <w:pPr>
        <w:pStyle w:val="ConsPlusNormal"/>
        <w:jc w:val="both"/>
      </w:pPr>
    </w:p>
    <w:p w:rsidR="003B6DB0" w:rsidRDefault="003B6DB0">
      <w:pPr>
        <w:pStyle w:val="ConsPlusNormal"/>
        <w:ind w:firstLine="540"/>
        <w:jc w:val="both"/>
      </w:pPr>
      <w:r>
        <w:t>7.3.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B6DB0" w:rsidRDefault="003B6DB0">
      <w:pPr>
        <w:pStyle w:val="ConsPlusNormal"/>
        <w:spacing w:before="200"/>
        <w:ind w:firstLine="540"/>
        <w:jc w:val="both"/>
      </w:pPr>
      <w:r>
        <w:t>1) минимальная площадь земельных участков - 300 кв. м для незастроенных, вновь образуемых земельных участков, для образованных земельных участков не устанавливается;</w:t>
      </w:r>
    </w:p>
    <w:p w:rsidR="003B6DB0" w:rsidRDefault="003B6DB0">
      <w:pPr>
        <w:pStyle w:val="ConsPlusNormal"/>
        <w:spacing w:before="200"/>
        <w:ind w:firstLine="540"/>
        <w:jc w:val="both"/>
      </w:pPr>
      <w:r>
        <w:t>максимальная площадь не подлежит установлению, но не более существующих границ квартала (за исключением земельных участков, образуемых для нужд муниципального образования город Краснодар);</w:t>
      </w:r>
    </w:p>
    <w:p w:rsidR="003B6DB0" w:rsidRDefault="003B6DB0">
      <w:pPr>
        <w:pStyle w:val="ConsPlusNormal"/>
        <w:spacing w:before="200"/>
        <w:ind w:firstLine="540"/>
        <w:jc w:val="both"/>
      </w:pPr>
      <w:r>
        <w:t>2) минимальный отступ зданий, сооружений, строений и сооружений вспомогательного использования от границы, отделяющей земельный участок от территории общего пользования, - без отступа;</w:t>
      </w:r>
    </w:p>
    <w:p w:rsidR="003B6DB0" w:rsidRDefault="003B6DB0">
      <w:pPr>
        <w:pStyle w:val="ConsPlusNormal"/>
        <w:spacing w:before="200"/>
        <w:ind w:firstLine="540"/>
        <w:jc w:val="both"/>
      </w:pPr>
      <w:r>
        <w:t>3) минимальный отступ зданий, сооружений, строений и сооружений вспомогательного использования от границ смежных земельных участков по периметру квартала - 1 м;</w:t>
      </w:r>
    </w:p>
    <w:p w:rsidR="003B6DB0" w:rsidRDefault="003B6DB0">
      <w:pPr>
        <w:pStyle w:val="ConsPlusNormal"/>
        <w:spacing w:before="200"/>
        <w:ind w:firstLine="540"/>
        <w:jc w:val="both"/>
      </w:pPr>
      <w:r>
        <w:t>минимальный отступ зданий, сооружений, строений и сооружений вспомогательного использования от границ смежных земельных участков внутри квартала - 3 м;</w:t>
      </w:r>
    </w:p>
    <w:p w:rsidR="003B6DB0" w:rsidRDefault="003B6DB0">
      <w:pPr>
        <w:pStyle w:val="ConsPlusNormal"/>
        <w:spacing w:before="200"/>
        <w:ind w:firstLine="540"/>
        <w:jc w:val="both"/>
      </w:pPr>
      <w:r>
        <w:t>минимальный отступ от исторической линии застройки квартала для применения максимальной высоты объекта капитального строительства внутри квартала определяется для каждого квартала в зависимости от ситуации с учетом действующих градостроительных норм и правил, но не менее 25 м;</w:t>
      </w:r>
    </w:p>
    <w:p w:rsidR="003B6DB0" w:rsidRDefault="003B6DB0">
      <w:pPr>
        <w:pStyle w:val="ConsPlusNormal"/>
        <w:spacing w:before="200"/>
        <w:ind w:firstLine="540"/>
        <w:jc w:val="both"/>
      </w:pPr>
      <w:r>
        <w:t>4) максимальная этажность зданий по периметру квартала (за исключением зданий, строений и сооружений вспомогательного использования) - 3;</w:t>
      </w:r>
    </w:p>
    <w:p w:rsidR="003B6DB0" w:rsidRDefault="003B6DB0">
      <w:pPr>
        <w:pStyle w:val="ConsPlusNormal"/>
        <w:spacing w:before="200"/>
        <w:ind w:firstLine="540"/>
        <w:jc w:val="both"/>
      </w:pPr>
      <w:r>
        <w:t>максимальная этажность зданий внутри квартала (за исключением зданий, строений и сооружений вспомогательного использования) - 4;</w:t>
      </w:r>
    </w:p>
    <w:p w:rsidR="003B6DB0" w:rsidRDefault="003B6DB0">
      <w:pPr>
        <w:pStyle w:val="ConsPlusNormal"/>
        <w:spacing w:before="200"/>
        <w:ind w:firstLine="540"/>
        <w:jc w:val="both"/>
      </w:pPr>
      <w:r>
        <w:t>максимальная этажность для строений и сооружений вспомогательного использования - 3;</w:t>
      </w:r>
    </w:p>
    <w:p w:rsidR="003B6DB0" w:rsidRDefault="003B6DB0">
      <w:pPr>
        <w:pStyle w:val="ConsPlusNormal"/>
        <w:spacing w:before="200"/>
        <w:ind w:firstLine="540"/>
        <w:jc w:val="both"/>
      </w:pPr>
      <w:r>
        <w:t>5) максимальная высота зданий от уровня земли до верха карниза по периметру квартала (за исключением зданий, строений и сооружений вспомогательного использования) - 12 м, но не выше карниза самого высокого здания в ряду застройки стороны квартала. Высота здания по коньку кровли не регламентируется. В случае устройства скатных кровель высота по коньку кровли определяется исходя из сохраняемых силуэтных параметров, угол наклона кровли 20 - 40%;</w:t>
      </w:r>
    </w:p>
    <w:p w:rsidR="003B6DB0" w:rsidRDefault="003B6DB0">
      <w:pPr>
        <w:pStyle w:val="ConsPlusNormal"/>
        <w:spacing w:before="200"/>
        <w:ind w:firstLine="540"/>
        <w:jc w:val="both"/>
      </w:pPr>
      <w:r>
        <w:t>максимальная высота зданий от отметки существующего уровня земли до конька кровли (парапета совмещенной кровли) внутри квартала (за исключением зданий, строений и сооружений вспомогательного использования) - 15 метров;</w:t>
      </w:r>
    </w:p>
    <w:p w:rsidR="003B6DB0" w:rsidRDefault="003B6DB0">
      <w:pPr>
        <w:pStyle w:val="ConsPlusNormal"/>
        <w:spacing w:before="200"/>
        <w:ind w:firstLine="540"/>
        <w:jc w:val="both"/>
      </w:pPr>
      <w:r>
        <w:t>максимальная высота от уровня земли до верха перекрытия последнего этажа для строений и сооружений вспомогательного использования внутри квартала - 12 м;</w:t>
      </w:r>
    </w:p>
    <w:p w:rsidR="003B6DB0" w:rsidRDefault="003B6DB0">
      <w:pPr>
        <w:pStyle w:val="ConsPlusNormal"/>
        <w:spacing w:before="200"/>
        <w:ind w:firstLine="540"/>
        <w:jc w:val="both"/>
      </w:pPr>
      <w:r>
        <w:t>6) максимальный процент застройки земельного участка - 65%;</w:t>
      </w:r>
    </w:p>
    <w:p w:rsidR="003B6DB0" w:rsidRDefault="003B6DB0">
      <w:pPr>
        <w:pStyle w:val="ConsPlusNormal"/>
        <w:spacing w:before="200"/>
        <w:ind w:firstLine="540"/>
        <w:jc w:val="both"/>
      </w:pPr>
      <w:r>
        <w:t>7) минимальная ширина земельных участков не регламентируется.</w:t>
      </w:r>
    </w:p>
    <w:p w:rsidR="003B6DB0" w:rsidRDefault="003B6DB0">
      <w:pPr>
        <w:pStyle w:val="ConsPlusNormal"/>
        <w:spacing w:before="200"/>
        <w:ind w:firstLine="540"/>
        <w:jc w:val="both"/>
      </w:pPr>
      <w:r>
        <w:t xml:space="preserve">Требования к предельным минимальным размерам земельных участков не применяются в случаях, указанных в </w:t>
      </w:r>
      <w:hyperlink w:anchor="P245">
        <w:r>
          <w:rPr>
            <w:color w:val="0000FF"/>
          </w:rPr>
          <w:t>пункте 11 статьи 7</w:t>
        </w:r>
      </w:hyperlink>
      <w:r>
        <w:t xml:space="preserve"> настоящих Правил.</w:t>
      </w:r>
    </w:p>
    <w:p w:rsidR="003B6DB0" w:rsidRDefault="003B6DB0">
      <w:pPr>
        <w:pStyle w:val="ConsPlusNormal"/>
        <w:spacing w:before="200"/>
        <w:ind w:firstLine="540"/>
        <w:jc w:val="both"/>
      </w:pPr>
      <w:r>
        <w:t xml:space="preserve">7.4. Застройку земельных участков следует осуществлять в соответствии с предельными параметрами разрешенного строительства, установленными </w:t>
      </w:r>
      <w:hyperlink w:anchor="P19764">
        <w:r>
          <w:rPr>
            <w:color w:val="0000FF"/>
          </w:rPr>
          <w:t>пунктом 7.1 раздела 7</w:t>
        </w:r>
      </w:hyperlink>
      <w:r>
        <w:t xml:space="preserve"> настоящей статьи, и с учетом положений </w:t>
      </w:r>
      <w:hyperlink w:anchor="P20355">
        <w:r>
          <w:rPr>
            <w:color w:val="0000FF"/>
          </w:rPr>
          <w:t>статьи 27</w:t>
        </w:r>
      </w:hyperlink>
      <w:r>
        <w:t xml:space="preserve"> настоящих Правил.</w:t>
      </w:r>
    </w:p>
    <w:p w:rsidR="003B6DB0" w:rsidRDefault="003B6DB0">
      <w:pPr>
        <w:pStyle w:val="ConsPlusNormal"/>
        <w:spacing w:before="200"/>
        <w:ind w:firstLine="540"/>
        <w:jc w:val="both"/>
      </w:pPr>
      <w: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rsidR="003B6DB0" w:rsidRDefault="003B6DB0">
      <w:pPr>
        <w:pStyle w:val="ConsPlusNormal"/>
        <w:jc w:val="both"/>
      </w:pPr>
    </w:p>
    <w:p w:rsidR="003B6DB0" w:rsidRDefault="003B6DB0">
      <w:pPr>
        <w:pStyle w:val="ConsPlusTitle"/>
        <w:jc w:val="center"/>
        <w:outlineLvl w:val="3"/>
      </w:pPr>
      <w:r>
        <w:t>11.8. МВЦТ. Зона многопланового восприятия исторической</w:t>
      </w:r>
    </w:p>
    <w:p w:rsidR="003B6DB0" w:rsidRDefault="003B6DB0">
      <w:pPr>
        <w:pStyle w:val="ConsPlusTitle"/>
        <w:jc w:val="center"/>
      </w:pPr>
      <w:r>
        <w:t>доминанты "Церковь во Имя Святой Троицы"</w:t>
      </w:r>
    </w:p>
    <w:p w:rsidR="003B6DB0" w:rsidRDefault="003B6DB0">
      <w:pPr>
        <w:pStyle w:val="ConsPlusNormal"/>
        <w:jc w:val="both"/>
      </w:pPr>
    </w:p>
    <w:p w:rsidR="003B6DB0" w:rsidRDefault="003B6DB0">
      <w:pPr>
        <w:pStyle w:val="ConsPlusNormal"/>
        <w:ind w:firstLine="540"/>
        <w:jc w:val="both"/>
      </w:pPr>
      <w:r>
        <w:t>Зона выделена для обеспечения условий зрительного восприятия исторической доминанты - элемента исторического пространственно-видового каркаса и сохранения исторических панорам и видов, включенных в предмет охраны.</w:t>
      </w:r>
    </w:p>
    <w:p w:rsidR="003B6DB0" w:rsidRDefault="003B6DB0">
      <w:pPr>
        <w:pStyle w:val="ConsPlusNormal"/>
        <w:spacing w:before="200"/>
        <w:ind w:firstLine="540"/>
        <w:jc w:val="both"/>
      </w:pPr>
      <w:r>
        <w:t>Для зоны устанавливается требование к высоте застройки на ее территории: максимальная высота строений от существующего уровня земли до конька кровли - 10 м.</w:t>
      </w:r>
    </w:p>
    <w:p w:rsidR="003B6DB0" w:rsidRDefault="003B6DB0">
      <w:pPr>
        <w:pStyle w:val="ConsPlusNormal"/>
        <w:spacing w:before="200"/>
        <w:ind w:firstLine="540"/>
        <w:jc w:val="both"/>
      </w:pPr>
      <w:r>
        <w:t>11.8.1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0"/>
        <w:gridCol w:w="5896"/>
        <w:gridCol w:w="850"/>
      </w:tblGrid>
      <w:tr w:rsidR="003B6DB0">
        <w:tc>
          <w:tcPr>
            <w:tcW w:w="2320" w:type="dxa"/>
            <w:vAlign w:val="center"/>
          </w:tcPr>
          <w:p w:rsidR="003B6DB0" w:rsidRDefault="003B6DB0">
            <w:pPr>
              <w:pStyle w:val="ConsPlusNormal"/>
              <w:jc w:val="center"/>
            </w:pPr>
            <w:r>
              <w:t>Наименование вида разрешенного использования земельного участка</w:t>
            </w:r>
          </w:p>
        </w:tc>
        <w:tc>
          <w:tcPr>
            <w:tcW w:w="5896" w:type="dxa"/>
            <w:vAlign w:val="center"/>
          </w:tcPr>
          <w:p w:rsidR="003B6DB0" w:rsidRDefault="003B6DB0">
            <w:pPr>
              <w:pStyle w:val="ConsPlusNormal"/>
              <w:jc w:val="center"/>
            </w:pPr>
            <w:r>
              <w:t>Описание вида разрешенного использования земельного участка</w:t>
            </w:r>
          </w:p>
        </w:tc>
        <w:tc>
          <w:tcPr>
            <w:tcW w:w="850" w:type="dxa"/>
            <w:vAlign w:val="center"/>
          </w:tcPr>
          <w:p w:rsidR="003B6DB0" w:rsidRDefault="003B6DB0">
            <w:pPr>
              <w:pStyle w:val="ConsPlusNormal"/>
              <w:jc w:val="center"/>
            </w:pPr>
            <w:r>
              <w:t>Код вида разрешенного использования земельного участка</w:t>
            </w:r>
          </w:p>
        </w:tc>
      </w:tr>
      <w:tr w:rsidR="003B6DB0">
        <w:tblPrEx>
          <w:tblBorders>
            <w:insideH w:val="nil"/>
          </w:tblBorders>
        </w:tblPrEx>
        <w:tc>
          <w:tcPr>
            <w:tcW w:w="9066"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66"/>
              <w:gridCol w:w="109"/>
            </w:tblGrid>
            <w:tr w:rsidR="003B6DB0">
              <w:tc>
                <w:tcPr>
                  <w:tcW w:w="60" w:type="dxa"/>
                  <w:tcBorders>
                    <w:top w:val="nil"/>
                    <w:left w:val="nil"/>
                    <w:bottom w:val="nil"/>
                    <w:right w:val="nil"/>
                  </w:tcBorders>
                  <w:shd w:val="clear" w:color="auto" w:fill="CED3F1"/>
                  <w:tcMar>
                    <w:top w:w="0" w:type="dxa"/>
                    <w:left w:w="0" w:type="dxa"/>
                    <w:bottom w:w="0" w:type="dxa"/>
                    <w:right w:w="0" w:type="dxa"/>
                  </w:tcMar>
                </w:tcPr>
                <w:p w:rsidR="003B6DB0" w:rsidRDefault="003B6D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DB0" w:rsidRDefault="003B6DB0">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3B6DB0" w:rsidRDefault="003B6DB0">
                  <w:pPr>
                    <w:pStyle w:val="ConsPlusNormal"/>
                    <w:jc w:val="both"/>
                  </w:pPr>
                  <w:r>
                    <w:rPr>
                      <w:color w:val="392C69"/>
                    </w:rPr>
                    <w:t>КонсультантПлюс: примечание.</w:t>
                  </w:r>
                </w:p>
                <w:p w:rsidR="003B6DB0" w:rsidRDefault="003B6DB0">
                  <w:pPr>
                    <w:pStyle w:val="ConsPlusNormal"/>
                    <w:jc w:val="both"/>
                  </w:pPr>
                  <w:r>
                    <w:rPr>
                      <w:color w:val="392C69"/>
                    </w:rPr>
                    <w:t>Нумерация граф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B6DB0" w:rsidRDefault="003B6DB0">
                  <w:pPr>
                    <w:pStyle w:val="ConsPlusNormal"/>
                  </w:pPr>
                </w:p>
              </w:tc>
            </w:tr>
          </w:tbl>
          <w:p w:rsidR="003B6DB0" w:rsidRDefault="003B6DB0">
            <w:pPr>
              <w:pStyle w:val="ConsPlusNormal"/>
            </w:pPr>
          </w:p>
        </w:tc>
      </w:tr>
      <w:tr w:rsidR="003B6DB0">
        <w:tblPrEx>
          <w:tblBorders>
            <w:insideH w:val="nil"/>
          </w:tblBorders>
        </w:tblPrEx>
        <w:tc>
          <w:tcPr>
            <w:tcW w:w="2320" w:type="dxa"/>
            <w:tcBorders>
              <w:top w:val="nil"/>
            </w:tcBorders>
          </w:tcPr>
          <w:p w:rsidR="003B6DB0" w:rsidRDefault="003B6DB0">
            <w:pPr>
              <w:pStyle w:val="ConsPlusNormal"/>
              <w:jc w:val="center"/>
            </w:pPr>
            <w:r>
              <w:t>2</w:t>
            </w:r>
          </w:p>
        </w:tc>
        <w:tc>
          <w:tcPr>
            <w:tcW w:w="5896" w:type="dxa"/>
            <w:tcBorders>
              <w:top w:val="nil"/>
            </w:tcBorders>
          </w:tcPr>
          <w:p w:rsidR="003B6DB0" w:rsidRDefault="003B6DB0">
            <w:pPr>
              <w:pStyle w:val="ConsPlusNormal"/>
              <w:jc w:val="center"/>
            </w:pPr>
            <w:r>
              <w:t>3</w:t>
            </w:r>
          </w:p>
        </w:tc>
        <w:tc>
          <w:tcPr>
            <w:tcW w:w="850" w:type="dxa"/>
            <w:tcBorders>
              <w:top w:val="nil"/>
            </w:tcBorders>
          </w:tcPr>
          <w:p w:rsidR="003B6DB0" w:rsidRDefault="003B6DB0">
            <w:pPr>
              <w:pStyle w:val="ConsPlusNormal"/>
              <w:jc w:val="center"/>
            </w:pPr>
            <w:r>
              <w:t>4</w:t>
            </w:r>
          </w:p>
        </w:tc>
      </w:tr>
      <w:tr w:rsidR="003B6DB0">
        <w:tc>
          <w:tcPr>
            <w:tcW w:w="2320" w:type="dxa"/>
          </w:tcPr>
          <w:p w:rsidR="003B6DB0" w:rsidRDefault="003B6DB0">
            <w:pPr>
              <w:pStyle w:val="ConsPlusNormal"/>
            </w:pPr>
            <w:r>
              <w:t>Малоэтажная многоквартирная жилая застройка</w:t>
            </w:r>
          </w:p>
        </w:tc>
        <w:tc>
          <w:tcPr>
            <w:tcW w:w="5896" w:type="dxa"/>
          </w:tcPr>
          <w:p w:rsidR="003B6DB0" w:rsidRDefault="003B6DB0">
            <w:pPr>
              <w:pStyle w:val="ConsPlusNormal"/>
            </w:pPr>
            <w: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0" w:type="dxa"/>
          </w:tcPr>
          <w:p w:rsidR="003B6DB0" w:rsidRDefault="003B6DB0">
            <w:pPr>
              <w:pStyle w:val="ConsPlusNormal"/>
              <w:jc w:val="center"/>
            </w:pPr>
            <w:r>
              <w:t>2.1.1</w:t>
            </w:r>
          </w:p>
        </w:tc>
      </w:tr>
      <w:tr w:rsidR="003B6DB0">
        <w:tc>
          <w:tcPr>
            <w:tcW w:w="2320" w:type="dxa"/>
          </w:tcPr>
          <w:p w:rsidR="003B6DB0" w:rsidRDefault="003B6DB0">
            <w:pPr>
              <w:pStyle w:val="ConsPlusNormal"/>
            </w:pPr>
            <w:r>
              <w:t>Блокированная жилая застройка</w:t>
            </w:r>
          </w:p>
        </w:tc>
        <w:tc>
          <w:tcPr>
            <w:tcW w:w="5896" w:type="dxa"/>
          </w:tcPr>
          <w:p w:rsidR="003B6DB0" w:rsidRDefault="003B6DB0">
            <w:pPr>
              <w:pStyle w:val="ConsPlusNormal"/>
            </w:pPr>
            <w: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850" w:type="dxa"/>
          </w:tcPr>
          <w:p w:rsidR="003B6DB0" w:rsidRDefault="003B6DB0">
            <w:pPr>
              <w:pStyle w:val="ConsPlusNormal"/>
              <w:jc w:val="center"/>
            </w:pPr>
            <w:r>
              <w:t>2.3</w:t>
            </w:r>
          </w:p>
        </w:tc>
      </w:tr>
      <w:tr w:rsidR="003B6DB0">
        <w:tc>
          <w:tcPr>
            <w:tcW w:w="2320" w:type="dxa"/>
          </w:tcPr>
          <w:p w:rsidR="003B6DB0" w:rsidRDefault="003B6DB0">
            <w:pPr>
              <w:pStyle w:val="ConsPlusNormal"/>
            </w:pPr>
            <w:r>
              <w:t>Амбулаторно-поликлиническое обслуживание</w:t>
            </w:r>
          </w:p>
        </w:tc>
        <w:tc>
          <w:tcPr>
            <w:tcW w:w="5896" w:type="dxa"/>
          </w:tcPr>
          <w:p w:rsidR="003B6DB0" w:rsidRDefault="003B6DB0">
            <w:pPr>
              <w:pStyle w:val="ConsPlusNormal"/>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Pr>
          <w:p w:rsidR="003B6DB0" w:rsidRDefault="003B6DB0">
            <w:pPr>
              <w:pStyle w:val="ConsPlusNormal"/>
              <w:jc w:val="center"/>
            </w:pPr>
            <w:r>
              <w:t>3.4.1</w:t>
            </w:r>
          </w:p>
        </w:tc>
      </w:tr>
      <w:tr w:rsidR="003B6DB0">
        <w:tc>
          <w:tcPr>
            <w:tcW w:w="2320" w:type="dxa"/>
          </w:tcPr>
          <w:p w:rsidR="003B6DB0" w:rsidRDefault="003B6DB0">
            <w:pPr>
              <w:pStyle w:val="ConsPlusNormal"/>
            </w:pPr>
            <w:r>
              <w:t>Дошкольное, начальное и среднее общее образование</w:t>
            </w:r>
          </w:p>
        </w:tc>
        <w:tc>
          <w:tcPr>
            <w:tcW w:w="5896" w:type="dxa"/>
          </w:tcPr>
          <w:p w:rsidR="003B6DB0" w:rsidRDefault="003B6DB0">
            <w:pPr>
              <w:pStyle w:val="ConsPlusNormal"/>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0" w:type="dxa"/>
          </w:tcPr>
          <w:p w:rsidR="003B6DB0" w:rsidRDefault="003B6DB0">
            <w:pPr>
              <w:pStyle w:val="ConsPlusNormal"/>
              <w:jc w:val="center"/>
            </w:pPr>
            <w:r>
              <w:t>3.5.1</w:t>
            </w:r>
          </w:p>
        </w:tc>
      </w:tr>
      <w:tr w:rsidR="003B6DB0">
        <w:tc>
          <w:tcPr>
            <w:tcW w:w="2320" w:type="dxa"/>
          </w:tcPr>
          <w:p w:rsidR="003B6DB0" w:rsidRDefault="003B6DB0">
            <w:pPr>
              <w:pStyle w:val="ConsPlusNormal"/>
            </w:pPr>
            <w:r>
              <w:t>Объекты культурно-досуговой деятельности</w:t>
            </w:r>
          </w:p>
        </w:tc>
        <w:tc>
          <w:tcPr>
            <w:tcW w:w="5896" w:type="dxa"/>
          </w:tcPr>
          <w:p w:rsidR="003B6DB0" w:rsidRDefault="003B6DB0">
            <w:pPr>
              <w:pStyle w:val="ConsPlusNormal"/>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50" w:type="dxa"/>
          </w:tcPr>
          <w:p w:rsidR="003B6DB0" w:rsidRDefault="003B6DB0">
            <w:pPr>
              <w:pStyle w:val="ConsPlusNormal"/>
              <w:jc w:val="center"/>
            </w:pPr>
            <w:r>
              <w:t>3.6.1</w:t>
            </w:r>
          </w:p>
        </w:tc>
      </w:tr>
      <w:tr w:rsidR="003B6DB0">
        <w:tc>
          <w:tcPr>
            <w:tcW w:w="2320" w:type="dxa"/>
          </w:tcPr>
          <w:p w:rsidR="003B6DB0" w:rsidRDefault="003B6DB0">
            <w:pPr>
              <w:pStyle w:val="ConsPlusNormal"/>
            </w:pPr>
            <w:r>
              <w:t>Государственное управление</w:t>
            </w:r>
          </w:p>
        </w:tc>
        <w:tc>
          <w:tcPr>
            <w:tcW w:w="5896" w:type="dxa"/>
          </w:tcPr>
          <w:p w:rsidR="003B6DB0" w:rsidRDefault="003B6DB0">
            <w:pPr>
              <w:pStyle w:val="ConsPlusNormal"/>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50" w:type="dxa"/>
          </w:tcPr>
          <w:p w:rsidR="003B6DB0" w:rsidRDefault="003B6DB0">
            <w:pPr>
              <w:pStyle w:val="ConsPlusNormal"/>
              <w:jc w:val="center"/>
            </w:pPr>
            <w:r>
              <w:t>3.8.1</w:t>
            </w:r>
          </w:p>
        </w:tc>
      </w:tr>
      <w:tr w:rsidR="003B6DB0">
        <w:tc>
          <w:tcPr>
            <w:tcW w:w="2320" w:type="dxa"/>
          </w:tcPr>
          <w:p w:rsidR="003B6DB0" w:rsidRDefault="003B6DB0">
            <w:pPr>
              <w:pStyle w:val="ConsPlusNormal"/>
            </w:pPr>
            <w:r>
              <w:t>Деловое управление</w:t>
            </w:r>
          </w:p>
        </w:tc>
        <w:tc>
          <w:tcPr>
            <w:tcW w:w="5896" w:type="dxa"/>
          </w:tcPr>
          <w:p w:rsidR="003B6DB0" w:rsidRDefault="003B6DB0">
            <w:pPr>
              <w:pStyle w:val="ConsPlusNormal"/>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Pr>
          <w:p w:rsidR="003B6DB0" w:rsidRDefault="003B6DB0">
            <w:pPr>
              <w:pStyle w:val="ConsPlusNormal"/>
              <w:jc w:val="center"/>
            </w:pPr>
            <w:r>
              <w:t>4.1</w:t>
            </w:r>
          </w:p>
        </w:tc>
      </w:tr>
      <w:tr w:rsidR="003B6DB0">
        <w:tc>
          <w:tcPr>
            <w:tcW w:w="2320" w:type="dxa"/>
          </w:tcPr>
          <w:p w:rsidR="003B6DB0" w:rsidRDefault="003B6DB0">
            <w:pPr>
              <w:pStyle w:val="ConsPlusNormal"/>
            </w:pPr>
            <w:r>
              <w:t>Общественное питание</w:t>
            </w:r>
          </w:p>
        </w:tc>
        <w:tc>
          <w:tcPr>
            <w:tcW w:w="5896" w:type="dxa"/>
          </w:tcPr>
          <w:p w:rsidR="003B6DB0" w:rsidRDefault="003B6DB0">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Pr>
          <w:p w:rsidR="003B6DB0" w:rsidRDefault="003B6DB0">
            <w:pPr>
              <w:pStyle w:val="ConsPlusNormal"/>
              <w:jc w:val="center"/>
            </w:pPr>
            <w:r>
              <w:t>4.6</w:t>
            </w:r>
          </w:p>
        </w:tc>
      </w:tr>
      <w:tr w:rsidR="003B6DB0">
        <w:tc>
          <w:tcPr>
            <w:tcW w:w="2320" w:type="dxa"/>
          </w:tcPr>
          <w:p w:rsidR="003B6DB0" w:rsidRDefault="003B6DB0">
            <w:pPr>
              <w:pStyle w:val="ConsPlusNormal"/>
            </w:pPr>
            <w:r>
              <w:t>Гостиничное обслуживание</w:t>
            </w:r>
          </w:p>
        </w:tc>
        <w:tc>
          <w:tcPr>
            <w:tcW w:w="5896" w:type="dxa"/>
          </w:tcPr>
          <w:p w:rsidR="003B6DB0" w:rsidRDefault="003B6DB0">
            <w:pPr>
              <w:pStyle w:val="ConsPlusNormal"/>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Pr>
          <w:p w:rsidR="003B6DB0" w:rsidRDefault="003B6DB0">
            <w:pPr>
              <w:pStyle w:val="ConsPlusNormal"/>
              <w:jc w:val="center"/>
            </w:pPr>
            <w:r>
              <w:t>4.7</w:t>
            </w:r>
          </w:p>
        </w:tc>
      </w:tr>
      <w:tr w:rsidR="003B6DB0">
        <w:tc>
          <w:tcPr>
            <w:tcW w:w="2320" w:type="dxa"/>
          </w:tcPr>
          <w:p w:rsidR="003B6DB0" w:rsidRDefault="003B6DB0">
            <w:pPr>
              <w:pStyle w:val="ConsPlusNormal"/>
            </w:pPr>
            <w:r>
              <w:t>Историко-культурная деятельность</w:t>
            </w:r>
          </w:p>
        </w:tc>
        <w:tc>
          <w:tcPr>
            <w:tcW w:w="5896" w:type="dxa"/>
          </w:tcPr>
          <w:p w:rsidR="003B6DB0" w:rsidRDefault="003B6DB0">
            <w:pPr>
              <w:pStyle w:val="ConsPlusNormal"/>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50" w:type="dxa"/>
          </w:tcPr>
          <w:p w:rsidR="003B6DB0" w:rsidRDefault="003B6DB0">
            <w:pPr>
              <w:pStyle w:val="ConsPlusNormal"/>
              <w:jc w:val="center"/>
            </w:pPr>
            <w:r>
              <w:t>9.3</w:t>
            </w:r>
          </w:p>
        </w:tc>
      </w:tr>
      <w:tr w:rsidR="003B6DB0">
        <w:tc>
          <w:tcPr>
            <w:tcW w:w="2320" w:type="dxa"/>
          </w:tcPr>
          <w:p w:rsidR="003B6DB0" w:rsidRDefault="003B6DB0">
            <w:pPr>
              <w:pStyle w:val="ConsPlusNormal"/>
            </w:pPr>
            <w:r>
              <w:t>Религиозное использование</w:t>
            </w:r>
          </w:p>
        </w:tc>
        <w:tc>
          <w:tcPr>
            <w:tcW w:w="5896" w:type="dxa"/>
          </w:tcPr>
          <w:p w:rsidR="003B6DB0" w:rsidRDefault="003B6DB0">
            <w:pPr>
              <w:pStyle w:val="ConsPlusNormal"/>
            </w:pPr>
            <w: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850" w:type="dxa"/>
          </w:tcPr>
          <w:p w:rsidR="003B6DB0" w:rsidRDefault="003B6DB0">
            <w:pPr>
              <w:pStyle w:val="ConsPlusNormal"/>
              <w:jc w:val="center"/>
            </w:pPr>
            <w:r>
              <w:t>3.7</w:t>
            </w:r>
          </w:p>
        </w:tc>
      </w:tr>
      <w:tr w:rsidR="003B6DB0">
        <w:tc>
          <w:tcPr>
            <w:tcW w:w="2320" w:type="dxa"/>
          </w:tcPr>
          <w:p w:rsidR="003B6DB0" w:rsidRDefault="003B6DB0">
            <w:pPr>
              <w:pStyle w:val="ConsPlusNormal"/>
            </w:pPr>
            <w:r>
              <w:t>Осуществление религиозных обрядов</w:t>
            </w:r>
          </w:p>
        </w:tc>
        <w:tc>
          <w:tcPr>
            <w:tcW w:w="5896" w:type="dxa"/>
          </w:tcPr>
          <w:p w:rsidR="003B6DB0" w:rsidRDefault="003B6DB0">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0" w:type="dxa"/>
          </w:tcPr>
          <w:p w:rsidR="003B6DB0" w:rsidRDefault="003B6DB0">
            <w:pPr>
              <w:pStyle w:val="ConsPlusNormal"/>
              <w:jc w:val="center"/>
            </w:pPr>
            <w:r>
              <w:t>3.7.1</w:t>
            </w:r>
          </w:p>
        </w:tc>
      </w:tr>
      <w:tr w:rsidR="003B6DB0">
        <w:tc>
          <w:tcPr>
            <w:tcW w:w="2320" w:type="dxa"/>
          </w:tcPr>
          <w:p w:rsidR="003B6DB0" w:rsidRDefault="003B6DB0">
            <w:pPr>
              <w:pStyle w:val="ConsPlusNormal"/>
            </w:pPr>
            <w:r>
              <w:t>Религиозное управление и образование</w:t>
            </w:r>
          </w:p>
        </w:tc>
        <w:tc>
          <w:tcPr>
            <w:tcW w:w="5896" w:type="dxa"/>
          </w:tcPr>
          <w:p w:rsidR="003B6DB0" w:rsidRDefault="003B6DB0">
            <w:pPr>
              <w:pStyle w:val="ConsPlusNormal"/>
            </w:pPr>
            <w: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50" w:type="dxa"/>
          </w:tcPr>
          <w:p w:rsidR="003B6DB0" w:rsidRDefault="003B6DB0">
            <w:pPr>
              <w:pStyle w:val="ConsPlusNormal"/>
              <w:jc w:val="center"/>
            </w:pPr>
            <w:r>
              <w:t>3.7.2</w:t>
            </w:r>
          </w:p>
        </w:tc>
      </w:tr>
      <w:tr w:rsidR="003B6DB0">
        <w:tc>
          <w:tcPr>
            <w:tcW w:w="2320" w:type="dxa"/>
          </w:tcPr>
          <w:p w:rsidR="003B6DB0" w:rsidRDefault="003B6DB0">
            <w:pPr>
              <w:pStyle w:val="ConsPlusNormal"/>
            </w:pPr>
            <w:r>
              <w:t>Земельные участки (территории) общего пользования</w:t>
            </w:r>
          </w:p>
        </w:tc>
        <w:tc>
          <w:tcPr>
            <w:tcW w:w="5896" w:type="dxa"/>
          </w:tcPr>
          <w:p w:rsidR="003B6DB0" w:rsidRDefault="003B6DB0">
            <w:pPr>
              <w:pStyle w:val="ConsPlusNormal"/>
            </w:pPr>
            <w:r>
              <w:t>Земельные участки общего пользования.</w:t>
            </w:r>
          </w:p>
          <w:p w:rsidR="003B6DB0" w:rsidRDefault="003B6DB0">
            <w:pPr>
              <w:pStyle w:val="ConsPlusNormal"/>
            </w:pPr>
            <w:r>
              <w:t>Содержание данного вида разрешенного использования включает в себя содержание видов разрешенного использования с кодами 12.0.1 - 12.0.2</w:t>
            </w:r>
          </w:p>
        </w:tc>
        <w:tc>
          <w:tcPr>
            <w:tcW w:w="850" w:type="dxa"/>
          </w:tcPr>
          <w:p w:rsidR="003B6DB0" w:rsidRDefault="003B6DB0">
            <w:pPr>
              <w:pStyle w:val="ConsPlusNormal"/>
              <w:jc w:val="center"/>
            </w:pPr>
            <w:r>
              <w:t>12.0</w:t>
            </w:r>
          </w:p>
        </w:tc>
      </w:tr>
      <w:tr w:rsidR="003B6DB0">
        <w:tc>
          <w:tcPr>
            <w:tcW w:w="2320" w:type="dxa"/>
          </w:tcPr>
          <w:p w:rsidR="003B6DB0" w:rsidRDefault="003B6DB0">
            <w:pPr>
              <w:pStyle w:val="ConsPlusNormal"/>
            </w:pPr>
            <w:r>
              <w:t>Улично-дорожная сеть</w:t>
            </w:r>
          </w:p>
        </w:tc>
        <w:tc>
          <w:tcPr>
            <w:tcW w:w="5896" w:type="dxa"/>
          </w:tcPr>
          <w:p w:rsidR="003B6DB0" w:rsidRDefault="003B6DB0">
            <w:pPr>
              <w:pStyle w:val="ConsPlusNormal"/>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B6DB0" w:rsidRDefault="003B6DB0">
            <w:pPr>
              <w:pStyle w:val="ConsPlusNormal"/>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50" w:type="dxa"/>
          </w:tcPr>
          <w:p w:rsidR="003B6DB0" w:rsidRDefault="003B6DB0">
            <w:pPr>
              <w:pStyle w:val="ConsPlusNormal"/>
              <w:jc w:val="center"/>
            </w:pPr>
            <w:r>
              <w:t>12.0.1</w:t>
            </w:r>
          </w:p>
        </w:tc>
      </w:tr>
      <w:tr w:rsidR="003B6DB0">
        <w:tc>
          <w:tcPr>
            <w:tcW w:w="2320" w:type="dxa"/>
          </w:tcPr>
          <w:p w:rsidR="003B6DB0" w:rsidRDefault="003B6DB0">
            <w:pPr>
              <w:pStyle w:val="ConsPlusNormal"/>
            </w:pPr>
            <w:r>
              <w:t>Благоустройство территории</w:t>
            </w:r>
          </w:p>
        </w:tc>
        <w:tc>
          <w:tcPr>
            <w:tcW w:w="5896" w:type="dxa"/>
          </w:tcPr>
          <w:p w:rsidR="003B6DB0" w:rsidRDefault="003B6DB0">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Pr>
          <w:p w:rsidR="003B6DB0" w:rsidRDefault="003B6DB0">
            <w:pPr>
              <w:pStyle w:val="ConsPlusNormal"/>
              <w:jc w:val="center"/>
            </w:pPr>
            <w:r>
              <w:t>12.0.2</w:t>
            </w:r>
          </w:p>
        </w:tc>
      </w:tr>
    </w:tbl>
    <w:p w:rsidR="003B6DB0" w:rsidRDefault="003B6DB0">
      <w:pPr>
        <w:pStyle w:val="ConsPlusNormal"/>
        <w:jc w:val="both"/>
      </w:pPr>
    </w:p>
    <w:p w:rsidR="003B6DB0" w:rsidRDefault="003B6DB0">
      <w:pPr>
        <w:pStyle w:val="ConsPlusNormal"/>
        <w:ind w:firstLine="540"/>
        <w:jc w:val="both"/>
      </w:pPr>
      <w:r>
        <w:t xml:space="preserve">Примечание: текстовое наименование вида разрешенного использования земельного участка и его код (числовое обозначение) являются равнозначными и утверждены </w:t>
      </w:r>
      <w:hyperlink r:id="rId196">
        <w:r>
          <w:rPr>
            <w:color w:val="0000FF"/>
          </w:rPr>
          <w:t>приказом</w:t>
        </w:r>
      </w:hyperlink>
      <w:r>
        <w:t xml:space="preserve"> Федеральной службы государственной регистрации, кадастра и картографии от 10.11.2020 N П/0412 "Об утверждении классификатора видов разрешенного использования земельных участков".</w:t>
      </w:r>
    </w:p>
    <w:p w:rsidR="003B6DB0" w:rsidRDefault="003B6DB0">
      <w:pPr>
        <w:pStyle w:val="ConsPlusNormal"/>
        <w:jc w:val="both"/>
      </w:pPr>
    </w:p>
    <w:p w:rsidR="003B6DB0" w:rsidRDefault="003B6DB0">
      <w:pPr>
        <w:pStyle w:val="ConsPlusNormal"/>
        <w:ind w:firstLine="540"/>
        <w:jc w:val="both"/>
      </w:pPr>
      <w:r>
        <w:t>8.2. Условно разрешенные виды использования, вспомогательные виды разрешенного использования не установлены.</w:t>
      </w:r>
    </w:p>
    <w:p w:rsidR="003B6DB0" w:rsidRDefault="003B6DB0">
      <w:pPr>
        <w:pStyle w:val="ConsPlusNormal"/>
        <w:spacing w:before="200"/>
        <w:ind w:firstLine="540"/>
        <w:jc w:val="both"/>
      </w:pPr>
      <w:bookmarkStart w:id="34" w:name="P19914"/>
      <w:bookmarkEnd w:id="34"/>
      <w:r>
        <w:t>8.3. 1) минимальная площадь земельных участков - не подлежат установлению;</w:t>
      </w:r>
    </w:p>
    <w:p w:rsidR="003B6DB0" w:rsidRDefault="003B6DB0">
      <w:pPr>
        <w:pStyle w:val="ConsPlusNormal"/>
        <w:spacing w:before="200"/>
        <w:ind w:firstLine="540"/>
        <w:jc w:val="both"/>
      </w:pPr>
      <w:r>
        <w:t>максимальная площадь не подлежит установлению, но не более существующих границ квартала (за исключением земельных участков, образуемых для нужд муниципального образования город Краснодар);</w:t>
      </w:r>
    </w:p>
    <w:p w:rsidR="003B6DB0" w:rsidRDefault="003B6DB0">
      <w:pPr>
        <w:pStyle w:val="ConsPlusNormal"/>
        <w:spacing w:before="200"/>
        <w:ind w:firstLine="540"/>
        <w:jc w:val="both"/>
      </w:pPr>
      <w:r>
        <w:t>2) минимальный отступ зданий, сооружений, строений и сооружений вспомогательного использования от границы, отделяющей земельный участок от территории общего пользования - не подлежат установлению;</w:t>
      </w:r>
    </w:p>
    <w:p w:rsidR="003B6DB0" w:rsidRDefault="003B6DB0">
      <w:pPr>
        <w:pStyle w:val="ConsPlusNormal"/>
        <w:spacing w:before="200"/>
        <w:ind w:firstLine="540"/>
        <w:jc w:val="both"/>
      </w:pPr>
      <w:r>
        <w:t>3) минимальный отступ зданий, сооружений, строений и сооружений вспомогательного использования от границ смежных земельных участков по периметру квартала - 1 м;</w:t>
      </w:r>
    </w:p>
    <w:p w:rsidR="003B6DB0" w:rsidRDefault="003B6DB0">
      <w:pPr>
        <w:pStyle w:val="ConsPlusNormal"/>
        <w:spacing w:before="200"/>
        <w:ind w:firstLine="540"/>
        <w:jc w:val="both"/>
      </w:pPr>
      <w:r>
        <w:t>минимальный отступ зданий, сооружений, строений и сооружений вспомогательного использования от границ смежных земельных участков внутри квартала - 3 м;</w:t>
      </w:r>
    </w:p>
    <w:p w:rsidR="003B6DB0" w:rsidRDefault="003B6DB0">
      <w:pPr>
        <w:pStyle w:val="ConsPlusNormal"/>
        <w:spacing w:before="200"/>
        <w:ind w:firstLine="540"/>
        <w:jc w:val="both"/>
      </w:pPr>
      <w:r>
        <w:t>4) максимальная этажность зданий - 3;</w:t>
      </w:r>
    </w:p>
    <w:p w:rsidR="003B6DB0" w:rsidRDefault="003B6DB0">
      <w:pPr>
        <w:pStyle w:val="ConsPlusNormal"/>
        <w:spacing w:before="200"/>
        <w:ind w:firstLine="540"/>
        <w:jc w:val="both"/>
      </w:pPr>
      <w:r>
        <w:t>5) Максимальная высота строений от существующего уровня земли до конька кровли - 10 метров;</w:t>
      </w:r>
    </w:p>
    <w:p w:rsidR="003B6DB0" w:rsidRDefault="003B6DB0">
      <w:pPr>
        <w:pStyle w:val="ConsPlusNormal"/>
        <w:spacing w:before="200"/>
        <w:ind w:firstLine="540"/>
        <w:jc w:val="both"/>
      </w:pPr>
      <w:r>
        <w:t>6) максимальный процент застройки земельного участка - 65%;</w:t>
      </w:r>
    </w:p>
    <w:p w:rsidR="003B6DB0" w:rsidRDefault="003B6DB0">
      <w:pPr>
        <w:pStyle w:val="ConsPlusNormal"/>
        <w:spacing w:before="200"/>
        <w:ind w:firstLine="540"/>
        <w:jc w:val="both"/>
      </w:pPr>
      <w:r>
        <w:t>7) минимальная ширина земельных участков не регламентируется.</w:t>
      </w:r>
    </w:p>
    <w:p w:rsidR="003B6DB0" w:rsidRDefault="003B6DB0">
      <w:pPr>
        <w:pStyle w:val="ConsPlusNormal"/>
        <w:spacing w:before="200"/>
        <w:ind w:firstLine="540"/>
        <w:jc w:val="both"/>
      </w:pPr>
      <w:r>
        <w:t xml:space="preserve">Требования к предельным минимальным размерам земельных участков не применяются в случаях, указанных в </w:t>
      </w:r>
      <w:hyperlink w:anchor="P245">
        <w:r>
          <w:rPr>
            <w:color w:val="0000FF"/>
          </w:rPr>
          <w:t>пункте 11 статьи 7</w:t>
        </w:r>
      </w:hyperlink>
      <w:r>
        <w:t xml:space="preserve"> настоящих Правил.</w:t>
      </w:r>
    </w:p>
    <w:p w:rsidR="003B6DB0" w:rsidRDefault="003B6DB0">
      <w:pPr>
        <w:pStyle w:val="ConsPlusNormal"/>
        <w:spacing w:before="200"/>
        <w:ind w:firstLine="540"/>
        <w:jc w:val="both"/>
      </w:pPr>
      <w:r>
        <w:t xml:space="preserve">8.4 Застройку земельных участков следует осуществлять в соответствии с предельными параметрами разрешенного строительства, установленными </w:t>
      </w:r>
      <w:hyperlink w:anchor="P19914">
        <w:r>
          <w:rPr>
            <w:color w:val="0000FF"/>
          </w:rPr>
          <w:t>пунктом 8.3 раздела 8</w:t>
        </w:r>
      </w:hyperlink>
      <w:r>
        <w:t xml:space="preserve"> настоящей статьи, и с учетом положений </w:t>
      </w:r>
      <w:hyperlink w:anchor="P20355">
        <w:r>
          <w:rPr>
            <w:color w:val="0000FF"/>
          </w:rPr>
          <w:t>статьи 27</w:t>
        </w:r>
      </w:hyperlink>
      <w:r>
        <w:t xml:space="preserve"> настоящих Правил.</w:t>
      </w:r>
    </w:p>
    <w:p w:rsidR="003B6DB0" w:rsidRDefault="003B6DB0">
      <w:pPr>
        <w:pStyle w:val="ConsPlusNormal"/>
        <w:spacing w:before="200"/>
        <w:ind w:firstLine="540"/>
        <w:jc w:val="both"/>
      </w:pPr>
      <w: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rsidR="003B6DB0" w:rsidRDefault="003B6DB0">
      <w:pPr>
        <w:pStyle w:val="ConsPlusNormal"/>
        <w:jc w:val="both"/>
      </w:pPr>
    </w:p>
    <w:p w:rsidR="003B6DB0" w:rsidRDefault="003B6DB0">
      <w:pPr>
        <w:pStyle w:val="ConsPlusTitle"/>
        <w:jc w:val="center"/>
        <w:outlineLvl w:val="3"/>
      </w:pPr>
      <w:r>
        <w:t>11.9. УЛ. Зона улиц и площадей</w:t>
      </w:r>
    </w:p>
    <w:p w:rsidR="003B6DB0" w:rsidRDefault="003B6DB0">
      <w:pPr>
        <w:pStyle w:val="ConsPlusNormal"/>
        <w:jc w:val="both"/>
      </w:pPr>
    </w:p>
    <w:p w:rsidR="003B6DB0" w:rsidRDefault="003B6DB0">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3B6DB0" w:rsidRDefault="003B6DB0">
      <w:pPr>
        <w:pStyle w:val="ConsPlusNormal"/>
        <w:spacing w:before="200"/>
        <w:ind w:firstLine="540"/>
        <w:jc w:val="both"/>
      </w:pPr>
      <w:r>
        <w:t xml:space="preserve">Требования к предельным минимальным размерам земельных участков не применяются в случаях, указанных в </w:t>
      </w:r>
      <w:hyperlink w:anchor="P245">
        <w:r>
          <w:rPr>
            <w:color w:val="0000FF"/>
          </w:rPr>
          <w:t>пункте 11 статьи 7</w:t>
        </w:r>
      </w:hyperlink>
      <w:r>
        <w:t xml:space="preserve"> настоящих Правил.</w:t>
      </w:r>
    </w:p>
    <w:p w:rsidR="003B6DB0" w:rsidRDefault="003B6DB0">
      <w:pPr>
        <w:pStyle w:val="ConsPlusNormal"/>
        <w:jc w:val="both"/>
      </w:pPr>
    </w:p>
    <w:p w:rsidR="003B6DB0" w:rsidRDefault="003B6DB0">
      <w:pPr>
        <w:pStyle w:val="ConsPlusTitle"/>
        <w:jc w:val="center"/>
        <w:outlineLvl w:val="3"/>
      </w:pPr>
      <w:r>
        <w:t>11.10. ОЗ. Зона озелененных территорий</w:t>
      </w:r>
    </w:p>
    <w:p w:rsidR="003B6DB0" w:rsidRDefault="003B6DB0">
      <w:pPr>
        <w:pStyle w:val="ConsPlusNormal"/>
        <w:jc w:val="both"/>
      </w:pPr>
    </w:p>
    <w:p w:rsidR="003B6DB0" w:rsidRDefault="003B6DB0">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3B6DB0" w:rsidRDefault="003B6DB0">
      <w:pPr>
        <w:pStyle w:val="ConsPlusNormal"/>
        <w:spacing w:before="200"/>
        <w:ind w:firstLine="540"/>
        <w:jc w:val="both"/>
      </w:pPr>
      <w:r>
        <w:t xml:space="preserve">Требования к предельным минимальным размерам земельных участков не применяются в случаях, указанных в </w:t>
      </w:r>
      <w:hyperlink w:anchor="P245">
        <w:r>
          <w:rPr>
            <w:color w:val="0000FF"/>
          </w:rPr>
          <w:t>пункте 11 статьи 7</w:t>
        </w:r>
      </w:hyperlink>
      <w:r>
        <w:t xml:space="preserve"> настоящих Правил.</w:t>
      </w:r>
    </w:p>
    <w:p w:rsidR="003B6DB0" w:rsidRDefault="003B6DB0">
      <w:pPr>
        <w:pStyle w:val="ConsPlusNormal"/>
        <w:jc w:val="both"/>
      </w:pPr>
    </w:p>
    <w:p w:rsidR="003B6DB0" w:rsidRDefault="003B6DB0">
      <w:pPr>
        <w:pStyle w:val="ConsPlusTitle"/>
        <w:jc w:val="center"/>
        <w:outlineLvl w:val="3"/>
      </w:pPr>
      <w:r>
        <w:t>11.11. ВК. Зона Всесвятского кладбища</w:t>
      </w:r>
    </w:p>
    <w:p w:rsidR="003B6DB0" w:rsidRDefault="003B6DB0">
      <w:pPr>
        <w:pStyle w:val="ConsPlusNormal"/>
        <w:jc w:val="both"/>
      </w:pPr>
    </w:p>
    <w:p w:rsidR="003B6DB0" w:rsidRDefault="003B6DB0">
      <w:pPr>
        <w:pStyle w:val="ConsPlusNormal"/>
        <w:ind w:firstLine="540"/>
        <w:jc w:val="both"/>
      </w:pPr>
      <w:r>
        <w:t>Зона установлена для сохранения соотношения застроенных и свободных от застройки территорий и природного ландшафта, охраны и регенерации объекта культурного наследия. На территории зоны установлены режимы, действующие в отношении кладбищ и территорий объектов культурного наследия.</w:t>
      </w:r>
    </w:p>
    <w:p w:rsidR="003B6DB0" w:rsidRDefault="003B6DB0">
      <w:pPr>
        <w:pStyle w:val="ConsPlusNormal"/>
        <w:spacing w:before="200"/>
        <w:ind w:firstLine="540"/>
        <w:jc w:val="both"/>
      </w:pPr>
      <w:r>
        <w:t>11.11.1.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0"/>
        <w:gridCol w:w="5896"/>
        <w:gridCol w:w="850"/>
      </w:tblGrid>
      <w:tr w:rsidR="003B6DB0">
        <w:tc>
          <w:tcPr>
            <w:tcW w:w="2320" w:type="dxa"/>
          </w:tcPr>
          <w:p w:rsidR="003B6DB0" w:rsidRDefault="003B6DB0">
            <w:pPr>
              <w:pStyle w:val="ConsPlusNormal"/>
              <w:jc w:val="center"/>
            </w:pPr>
            <w:r>
              <w:t>Наименование вида разрешенного использования земельного участка</w:t>
            </w:r>
          </w:p>
        </w:tc>
        <w:tc>
          <w:tcPr>
            <w:tcW w:w="5896" w:type="dxa"/>
          </w:tcPr>
          <w:p w:rsidR="003B6DB0" w:rsidRDefault="003B6DB0">
            <w:pPr>
              <w:pStyle w:val="ConsPlusNormal"/>
              <w:jc w:val="center"/>
            </w:pPr>
            <w:r>
              <w:t>Описание вида разрешенного использования земельного участка</w:t>
            </w:r>
          </w:p>
        </w:tc>
        <w:tc>
          <w:tcPr>
            <w:tcW w:w="850" w:type="dxa"/>
          </w:tcPr>
          <w:p w:rsidR="003B6DB0" w:rsidRDefault="003B6DB0">
            <w:pPr>
              <w:pStyle w:val="ConsPlusNormal"/>
              <w:jc w:val="center"/>
            </w:pPr>
            <w:r>
              <w:t>Код</w:t>
            </w:r>
          </w:p>
        </w:tc>
      </w:tr>
      <w:tr w:rsidR="003B6DB0">
        <w:tc>
          <w:tcPr>
            <w:tcW w:w="2320" w:type="dxa"/>
          </w:tcPr>
          <w:p w:rsidR="003B6DB0" w:rsidRDefault="003B6DB0">
            <w:pPr>
              <w:pStyle w:val="ConsPlusNormal"/>
              <w:jc w:val="center"/>
            </w:pPr>
            <w:r>
              <w:t>1</w:t>
            </w:r>
          </w:p>
        </w:tc>
        <w:tc>
          <w:tcPr>
            <w:tcW w:w="5896" w:type="dxa"/>
          </w:tcPr>
          <w:p w:rsidR="003B6DB0" w:rsidRDefault="003B6DB0">
            <w:pPr>
              <w:pStyle w:val="ConsPlusNormal"/>
              <w:jc w:val="center"/>
            </w:pPr>
            <w:r>
              <w:t>2</w:t>
            </w:r>
          </w:p>
        </w:tc>
        <w:tc>
          <w:tcPr>
            <w:tcW w:w="850" w:type="dxa"/>
          </w:tcPr>
          <w:p w:rsidR="003B6DB0" w:rsidRDefault="003B6DB0">
            <w:pPr>
              <w:pStyle w:val="ConsPlusNormal"/>
              <w:jc w:val="center"/>
            </w:pPr>
            <w:r>
              <w:t>3</w:t>
            </w:r>
          </w:p>
        </w:tc>
      </w:tr>
      <w:tr w:rsidR="003B6DB0">
        <w:tc>
          <w:tcPr>
            <w:tcW w:w="2320" w:type="dxa"/>
          </w:tcPr>
          <w:p w:rsidR="003B6DB0" w:rsidRDefault="003B6DB0">
            <w:pPr>
              <w:pStyle w:val="ConsPlusNormal"/>
            </w:pPr>
            <w:r>
              <w:t>Историко-культурная деятельность</w:t>
            </w:r>
          </w:p>
        </w:tc>
        <w:tc>
          <w:tcPr>
            <w:tcW w:w="5896" w:type="dxa"/>
          </w:tcPr>
          <w:p w:rsidR="003B6DB0" w:rsidRDefault="003B6DB0">
            <w:pPr>
              <w:pStyle w:val="ConsPlusNormal"/>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50" w:type="dxa"/>
          </w:tcPr>
          <w:p w:rsidR="003B6DB0" w:rsidRDefault="003B6DB0">
            <w:pPr>
              <w:pStyle w:val="ConsPlusNormal"/>
              <w:jc w:val="center"/>
            </w:pPr>
            <w:r>
              <w:t>9.3</w:t>
            </w:r>
          </w:p>
        </w:tc>
      </w:tr>
      <w:tr w:rsidR="003B6DB0">
        <w:tc>
          <w:tcPr>
            <w:tcW w:w="2320" w:type="dxa"/>
          </w:tcPr>
          <w:p w:rsidR="003B6DB0" w:rsidRDefault="003B6DB0">
            <w:pPr>
              <w:pStyle w:val="ConsPlusNormal"/>
            </w:pPr>
            <w:r>
              <w:t>Благоустройство территории</w:t>
            </w:r>
          </w:p>
        </w:tc>
        <w:tc>
          <w:tcPr>
            <w:tcW w:w="5896" w:type="dxa"/>
          </w:tcPr>
          <w:p w:rsidR="003B6DB0" w:rsidRDefault="003B6DB0">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Pr>
          <w:p w:rsidR="003B6DB0" w:rsidRDefault="003B6DB0">
            <w:pPr>
              <w:pStyle w:val="ConsPlusNormal"/>
              <w:jc w:val="center"/>
            </w:pPr>
            <w:r>
              <w:t>12.0.2</w:t>
            </w:r>
          </w:p>
        </w:tc>
      </w:tr>
      <w:tr w:rsidR="003B6DB0">
        <w:tc>
          <w:tcPr>
            <w:tcW w:w="2320" w:type="dxa"/>
          </w:tcPr>
          <w:p w:rsidR="003B6DB0" w:rsidRDefault="003B6DB0">
            <w:pPr>
              <w:pStyle w:val="ConsPlusNormal"/>
            </w:pPr>
            <w:r>
              <w:t>Ритуальная деятельность</w:t>
            </w:r>
          </w:p>
        </w:tc>
        <w:tc>
          <w:tcPr>
            <w:tcW w:w="5896" w:type="dxa"/>
          </w:tcPr>
          <w:p w:rsidR="003B6DB0" w:rsidRDefault="003B6DB0">
            <w:pPr>
              <w:pStyle w:val="ConsPlusNormal"/>
            </w:pPr>
            <w:r>
              <w:t>Размещение кладбищ, крематориев и мест захоронения; размещение соответствующих культовых сооружений</w:t>
            </w:r>
          </w:p>
        </w:tc>
        <w:tc>
          <w:tcPr>
            <w:tcW w:w="850" w:type="dxa"/>
          </w:tcPr>
          <w:p w:rsidR="003B6DB0" w:rsidRDefault="003B6DB0">
            <w:pPr>
              <w:pStyle w:val="ConsPlusNormal"/>
              <w:jc w:val="center"/>
            </w:pPr>
            <w:r>
              <w:t>12.1</w:t>
            </w:r>
          </w:p>
        </w:tc>
      </w:tr>
    </w:tbl>
    <w:p w:rsidR="003B6DB0" w:rsidRDefault="003B6DB0">
      <w:pPr>
        <w:pStyle w:val="ConsPlusNormal"/>
        <w:jc w:val="both"/>
      </w:pPr>
    </w:p>
    <w:p w:rsidR="003B6DB0" w:rsidRDefault="003B6DB0">
      <w:pPr>
        <w:pStyle w:val="ConsPlusNormal"/>
        <w:ind w:firstLine="540"/>
        <w:jc w:val="both"/>
      </w:pPr>
      <w:r>
        <w:t xml:space="preserve">Примечание: текстовое наименование вида разрешенного использования земельного участка и его код (числовое обозначение) являются равнозначными и утверждены </w:t>
      </w:r>
      <w:hyperlink r:id="rId197">
        <w:r>
          <w:rPr>
            <w:color w:val="0000FF"/>
          </w:rPr>
          <w:t>приказом</w:t>
        </w:r>
      </w:hyperlink>
      <w:r>
        <w:t xml:space="preserve"> Федеральной службы государственной регистрации, кадастра и картографии от 10.11.2020 N П/0412 "Об утверждении классификатора видов разрешенного использования земельных участков".</w:t>
      </w:r>
    </w:p>
    <w:p w:rsidR="003B6DB0" w:rsidRDefault="003B6DB0">
      <w:pPr>
        <w:pStyle w:val="ConsPlusNormal"/>
        <w:jc w:val="both"/>
      </w:pPr>
    </w:p>
    <w:p w:rsidR="003B6DB0" w:rsidRDefault="003B6DB0">
      <w:pPr>
        <w:pStyle w:val="ConsPlusNormal"/>
        <w:ind w:firstLine="540"/>
        <w:jc w:val="both"/>
      </w:pPr>
      <w:r>
        <w:t>11.2.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определяются согласно градостроительным регламентам, предусмотренным в утвержденной документации по объекту культурного наследия.</w:t>
      </w:r>
    </w:p>
    <w:p w:rsidR="003B6DB0" w:rsidRDefault="003B6DB0">
      <w:pPr>
        <w:pStyle w:val="ConsPlusNormal"/>
        <w:jc w:val="both"/>
      </w:pPr>
    </w:p>
    <w:p w:rsidR="003B6DB0" w:rsidRDefault="003B6DB0">
      <w:pPr>
        <w:pStyle w:val="ConsPlusTitle"/>
        <w:ind w:firstLine="540"/>
        <w:jc w:val="both"/>
        <w:outlineLvl w:val="2"/>
      </w:pPr>
      <w:r>
        <w:t>Статья 26. Требования к архитектурным решениям объектов капитального строительства для территории исторического поселения регионального значения город Краснодар</w:t>
      </w:r>
    </w:p>
    <w:p w:rsidR="003B6DB0" w:rsidRDefault="003B6DB0">
      <w:pPr>
        <w:pStyle w:val="ConsPlusNormal"/>
        <w:jc w:val="both"/>
      </w:pPr>
    </w:p>
    <w:p w:rsidR="003B6DB0" w:rsidRDefault="003B6DB0">
      <w:pPr>
        <w:pStyle w:val="ConsPlusTitle"/>
        <w:jc w:val="center"/>
        <w:outlineLvl w:val="3"/>
      </w:pPr>
      <w:r>
        <w:t>1. Общие положения</w:t>
      </w:r>
    </w:p>
    <w:p w:rsidR="003B6DB0" w:rsidRDefault="003B6DB0">
      <w:pPr>
        <w:pStyle w:val="ConsPlusNormal"/>
        <w:jc w:val="both"/>
      </w:pPr>
    </w:p>
    <w:p w:rsidR="003B6DB0" w:rsidRDefault="003B6DB0">
      <w:pPr>
        <w:pStyle w:val="ConsPlusNormal"/>
        <w:ind w:firstLine="540"/>
        <w:jc w:val="both"/>
      </w:pPr>
      <w:r>
        <w:t xml:space="preserve">Регламенты настоящей статьи Правил установлены согласно </w:t>
      </w:r>
      <w:hyperlink r:id="rId198">
        <w:r>
          <w:rPr>
            <w:color w:val="0000FF"/>
          </w:rPr>
          <w:t>требованиям</w:t>
        </w:r>
      </w:hyperlink>
      <w:r>
        <w:t>, утвержденным Приказом от 01.03.2019 N 26-кн.</w:t>
      </w:r>
    </w:p>
    <w:p w:rsidR="003B6DB0" w:rsidRDefault="003B6DB0">
      <w:pPr>
        <w:pStyle w:val="ConsPlusNormal"/>
        <w:spacing w:before="200"/>
        <w:ind w:firstLine="540"/>
        <w:jc w:val="both"/>
      </w:pPr>
      <w:r>
        <w:t xml:space="preserve">Общие положения (режимы) и иные требования в отношении территории исторического поселения регионального значения город Краснодар установлены </w:t>
      </w:r>
      <w:hyperlink r:id="rId199">
        <w:r>
          <w:rPr>
            <w:color w:val="0000FF"/>
          </w:rPr>
          <w:t>Приказом</w:t>
        </w:r>
      </w:hyperlink>
      <w:r>
        <w:t xml:space="preserve"> от 01.03.2019 N 26-кн.</w:t>
      </w:r>
    </w:p>
    <w:p w:rsidR="003B6DB0" w:rsidRDefault="003B6DB0">
      <w:pPr>
        <w:pStyle w:val="ConsPlusNormal"/>
        <w:jc w:val="both"/>
      </w:pPr>
    </w:p>
    <w:p w:rsidR="003B6DB0" w:rsidRDefault="003B6DB0">
      <w:pPr>
        <w:pStyle w:val="ConsPlusTitle"/>
        <w:jc w:val="center"/>
        <w:outlineLvl w:val="3"/>
      </w:pPr>
      <w:r>
        <w:t>2. Требования к архитектурным решениям объектов капитального</w:t>
      </w:r>
    </w:p>
    <w:p w:rsidR="003B6DB0" w:rsidRDefault="003B6DB0">
      <w:pPr>
        <w:pStyle w:val="ConsPlusTitle"/>
        <w:jc w:val="center"/>
      </w:pPr>
      <w:r>
        <w:t>строительства для территориальных зон</w:t>
      </w:r>
    </w:p>
    <w:p w:rsidR="003B6DB0" w:rsidRDefault="003B6DB0">
      <w:pPr>
        <w:pStyle w:val="ConsPlusNormal"/>
        <w:jc w:val="both"/>
      </w:pPr>
    </w:p>
    <w:p w:rsidR="003B6DB0" w:rsidRDefault="003B6DB0">
      <w:pPr>
        <w:pStyle w:val="ConsPlusTitle"/>
        <w:ind w:firstLine="540"/>
        <w:jc w:val="both"/>
        <w:outlineLvl w:val="4"/>
      </w:pPr>
      <w:r>
        <w:t>2.1. Историческая презентационная (парадная) зона (ИПЗ):</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1701"/>
        <w:gridCol w:w="1644"/>
        <w:gridCol w:w="1644"/>
        <w:gridCol w:w="1701"/>
      </w:tblGrid>
      <w:tr w:rsidR="003B6DB0">
        <w:tc>
          <w:tcPr>
            <w:tcW w:w="2381" w:type="dxa"/>
            <w:vMerge w:val="restart"/>
          </w:tcPr>
          <w:p w:rsidR="003B6DB0" w:rsidRDefault="003B6DB0">
            <w:pPr>
              <w:pStyle w:val="ConsPlusNormal"/>
              <w:jc w:val="center"/>
            </w:pPr>
            <w:r>
              <w:t>Наименование характеристик и показателей, отражающих требования к содержанию градостроительного регламента</w:t>
            </w:r>
          </w:p>
        </w:tc>
        <w:tc>
          <w:tcPr>
            <w:tcW w:w="6690" w:type="dxa"/>
            <w:gridSpan w:val="4"/>
          </w:tcPr>
          <w:p w:rsidR="003B6DB0" w:rsidRDefault="003B6DB0">
            <w:pPr>
              <w:pStyle w:val="ConsPlusNormal"/>
              <w:jc w:val="center"/>
            </w:pPr>
            <w:r>
              <w:t>Типы этажности кварталов</w:t>
            </w:r>
          </w:p>
        </w:tc>
      </w:tr>
      <w:tr w:rsidR="003B6DB0">
        <w:tc>
          <w:tcPr>
            <w:tcW w:w="2381" w:type="dxa"/>
            <w:vMerge/>
          </w:tcPr>
          <w:p w:rsidR="003B6DB0" w:rsidRDefault="003B6DB0">
            <w:pPr>
              <w:pStyle w:val="ConsPlusNormal"/>
            </w:pPr>
          </w:p>
        </w:tc>
        <w:tc>
          <w:tcPr>
            <w:tcW w:w="1701" w:type="dxa"/>
          </w:tcPr>
          <w:p w:rsidR="003B6DB0" w:rsidRDefault="003B6DB0">
            <w:pPr>
              <w:pStyle w:val="ConsPlusNormal"/>
              <w:jc w:val="center"/>
            </w:pPr>
            <w:r>
              <w:t>К-2(3)</w:t>
            </w:r>
          </w:p>
        </w:tc>
        <w:tc>
          <w:tcPr>
            <w:tcW w:w="1644" w:type="dxa"/>
          </w:tcPr>
          <w:p w:rsidR="003B6DB0" w:rsidRDefault="003B6DB0">
            <w:pPr>
              <w:pStyle w:val="ConsPlusNormal"/>
              <w:jc w:val="center"/>
            </w:pPr>
            <w:r>
              <w:t>К-3(4)</w:t>
            </w:r>
          </w:p>
        </w:tc>
        <w:tc>
          <w:tcPr>
            <w:tcW w:w="1644" w:type="dxa"/>
          </w:tcPr>
          <w:p w:rsidR="003B6DB0" w:rsidRDefault="003B6DB0">
            <w:pPr>
              <w:pStyle w:val="ConsPlusNormal"/>
              <w:jc w:val="center"/>
            </w:pPr>
            <w:r>
              <w:t>К-4(5)</w:t>
            </w:r>
          </w:p>
        </w:tc>
        <w:tc>
          <w:tcPr>
            <w:tcW w:w="1701" w:type="dxa"/>
          </w:tcPr>
          <w:p w:rsidR="003B6DB0" w:rsidRDefault="003B6DB0">
            <w:pPr>
              <w:pStyle w:val="ConsPlusNormal"/>
              <w:jc w:val="center"/>
            </w:pPr>
            <w:r>
              <w:t>К-5(6)</w:t>
            </w:r>
          </w:p>
        </w:tc>
      </w:tr>
      <w:tr w:rsidR="003B6DB0">
        <w:tc>
          <w:tcPr>
            <w:tcW w:w="2381" w:type="dxa"/>
          </w:tcPr>
          <w:p w:rsidR="003B6DB0" w:rsidRDefault="003B6DB0">
            <w:pPr>
              <w:pStyle w:val="ConsPlusNormal"/>
              <w:jc w:val="center"/>
            </w:pPr>
            <w:r>
              <w:t>1</w:t>
            </w:r>
          </w:p>
        </w:tc>
        <w:tc>
          <w:tcPr>
            <w:tcW w:w="1701" w:type="dxa"/>
          </w:tcPr>
          <w:p w:rsidR="003B6DB0" w:rsidRDefault="003B6DB0">
            <w:pPr>
              <w:pStyle w:val="ConsPlusNormal"/>
              <w:jc w:val="center"/>
            </w:pPr>
            <w:r>
              <w:t>2</w:t>
            </w:r>
          </w:p>
        </w:tc>
        <w:tc>
          <w:tcPr>
            <w:tcW w:w="1644" w:type="dxa"/>
          </w:tcPr>
          <w:p w:rsidR="003B6DB0" w:rsidRDefault="003B6DB0">
            <w:pPr>
              <w:pStyle w:val="ConsPlusNormal"/>
              <w:jc w:val="center"/>
            </w:pPr>
            <w:r>
              <w:t>3</w:t>
            </w:r>
          </w:p>
        </w:tc>
        <w:tc>
          <w:tcPr>
            <w:tcW w:w="1644" w:type="dxa"/>
          </w:tcPr>
          <w:p w:rsidR="003B6DB0" w:rsidRDefault="003B6DB0">
            <w:pPr>
              <w:pStyle w:val="ConsPlusNormal"/>
              <w:jc w:val="center"/>
            </w:pPr>
            <w:r>
              <w:t>4</w:t>
            </w:r>
          </w:p>
        </w:tc>
        <w:tc>
          <w:tcPr>
            <w:tcW w:w="1701" w:type="dxa"/>
          </w:tcPr>
          <w:p w:rsidR="003B6DB0" w:rsidRDefault="003B6DB0">
            <w:pPr>
              <w:pStyle w:val="ConsPlusNormal"/>
              <w:jc w:val="center"/>
            </w:pPr>
            <w:r>
              <w:t>5</w:t>
            </w:r>
          </w:p>
        </w:tc>
      </w:tr>
      <w:tr w:rsidR="003B6DB0">
        <w:tc>
          <w:tcPr>
            <w:tcW w:w="2381" w:type="dxa"/>
          </w:tcPr>
          <w:p w:rsidR="003B6DB0" w:rsidRDefault="003B6DB0">
            <w:pPr>
              <w:pStyle w:val="ConsPlusNormal"/>
              <w:jc w:val="center"/>
            </w:pPr>
            <w:r>
              <w:t>Композиционные схемы главных фасадов (</w:t>
            </w:r>
            <w:hyperlink w:anchor="P20355">
              <w:r>
                <w:rPr>
                  <w:color w:val="0000FF"/>
                </w:rPr>
                <w:t>статья 27</w:t>
              </w:r>
            </w:hyperlink>
            <w:r>
              <w:t xml:space="preserve"> настоящих Правил)</w:t>
            </w:r>
          </w:p>
        </w:tc>
        <w:tc>
          <w:tcPr>
            <w:tcW w:w="1701" w:type="dxa"/>
          </w:tcPr>
          <w:p w:rsidR="003B6DB0" w:rsidRDefault="003B6DB0">
            <w:pPr>
              <w:pStyle w:val="ConsPlusNormal"/>
              <w:jc w:val="center"/>
            </w:pPr>
            <w:r>
              <w:t>Е.УК.2-3; К.УК.2-3; Е.Р.1(1,5).6-7; Е.Р.1(1,5).8-12; Е.Р.2.5-7; Е.Р.2.8-16</w:t>
            </w:r>
          </w:p>
        </w:tc>
        <w:tc>
          <w:tcPr>
            <w:tcW w:w="1644" w:type="dxa"/>
          </w:tcPr>
          <w:p w:rsidR="003B6DB0" w:rsidRDefault="003B6DB0">
            <w:pPr>
              <w:pStyle w:val="ConsPlusNormal"/>
              <w:jc w:val="center"/>
            </w:pPr>
            <w:r>
              <w:t>Е.УК.2-3; К.УК.2-3; Е.Р.1(1,5).6-7; Е.Р.1(1,5).8-12; Е.Р.2.5-7; Е.Р.2.8-16; К.Р.2-3</w:t>
            </w:r>
          </w:p>
        </w:tc>
        <w:tc>
          <w:tcPr>
            <w:tcW w:w="1644" w:type="dxa"/>
          </w:tcPr>
          <w:p w:rsidR="003B6DB0" w:rsidRDefault="003B6DB0">
            <w:pPr>
              <w:pStyle w:val="ConsPlusNormal"/>
              <w:jc w:val="center"/>
            </w:pPr>
            <w:r>
              <w:t>Е.УК.2-3; К.УК.2-3; К.УК.4-5; Е.Р.1(1,5).6-7; Е.Р.1(1,5).8-12; Е.Р.2.5-7; Е.Р.2.8-16; К.Р.2-3; К.Р.4-5</w:t>
            </w:r>
          </w:p>
        </w:tc>
        <w:tc>
          <w:tcPr>
            <w:tcW w:w="1701" w:type="dxa"/>
          </w:tcPr>
          <w:p w:rsidR="003B6DB0" w:rsidRDefault="003B6DB0">
            <w:pPr>
              <w:pStyle w:val="ConsPlusNormal"/>
              <w:jc w:val="center"/>
            </w:pPr>
            <w:r>
              <w:t>Е.УК.2-3; К.УК.2-3; К.УК.4-5; Е.Р.1(1,5).6-7; Е.Р.1(1,5).8-12; Е.Р.2.5-7; Е.Р.2.8-16; К.Р.2-3; К.Р.4-5</w:t>
            </w:r>
          </w:p>
        </w:tc>
      </w:tr>
      <w:tr w:rsidR="003B6DB0">
        <w:tc>
          <w:tcPr>
            <w:tcW w:w="2381" w:type="dxa"/>
          </w:tcPr>
          <w:p w:rsidR="003B6DB0" w:rsidRDefault="003B6DB0">
            <w:pPr>
              <w:pStyle w:val="ConsPlusNormal"/>
              <w:jc w:val="center"/>
            </w:pPr>
            <w:r>
              <w:t>1</w:t>
            </w:r>
          </w:p>
        </w:tc>
        <w:tc>
          <w:tcPr>
            <w:tcW w:w="6690" w:type="dxa"/>
            <w:gridSpan w:val="4"/>
          </w:tcPr>
          <w:p w:rsidR="003B6DB0" w:rsidRDefault="003B6DB0">
            <w:pPr>
              <w:pStyle w:val="ConsPlusNormal"/>
              <w:jc w:val="center"/>
            </w:pPr>
            <w:r>
              <w:t>2</w:t>
            </w:r>
          </w:p>
        </w:tc>
      </w:tr>
      <w:tr w:rsidR="003B6DB0">
        <w:tc>
          <w:tcPr>
            <w:tcW w:w="2381" w:type="dxa"/>
          </w:tcPr>
          <w:p w:rsidR="003B6DB0" w:rsidRDefault="003B6DB0">
            <w:pPr>
              <w:pStyle w:val="ConsPlusNormal"/>
            </w:pPr>
            <w:r>
              <w:t>Объемно-пространственные и композиционно-силуэтные характеристики (в том числе угол наклона кровли, мезонин, мансарда, слуховые окна, эркеры, балконы, фронтоны, аттики и прочее)</w:t>
            </w:r>
          </w:p>
        </w:tc>
        <w:tc>
          <w:tcPr>
            <w:tcW w:w="6690" w:type="dxa"/>
            <w:gridSpan w:val="4"/>
          </w:tcPr>
          <w:p w:rsidR="003B6DB0" w:rsidRDefault="003B6DB0">
            <w:pPr>
              <w:pStyle w:val="ConsPlusNormal"/>
              <w:jc w:val="both"/>
            </w:pPr>
            <w:r>
              <w:t>При проектировании объектов капитального строительства учитывать типологические характеристики окружающей исторической застройки (</w:t>
            </w:r>
            <w:hyperlink w:anchor="P20355">
              <w:r>
                <w:rPr>
                  <w:color w:val="0000FF"/>
                </w:rPr>
                <w:t>статья 27</w:t>
              </w:r>
            </w:hyperlink>
            <w:r>
              <w:t xml:space="preserve"> настоящих Правил).</w:t>
            </w:r>
          </w:p>
          <w:p w:rsidR="003B6DB0" w:rsidRDefault="003B6DB0">
            <w:pPr>
              <w:pStyle w:val="ConsPlusNormal"/>
              <w:jc w:val="both"/>
            </w:pPr>
            <w:r>
              <w:t>Для зданий, формирующих уличный фронт застройки, допускается использование силуэтных акцентов (стилизованных) в надкарнизной части уличных фасадов: парапетных тумб и ограждений, аттиков. Суммарная длина аттиков - до 30% длины главного фасада. Высота аттиков пропорциональна высоте фасада по аналогии с ценными историческими зданиями.</w:t>
            </w:r>
          </w:p>
          <w:p w:rsidR="003B6DB0" w:rsidRDefault="003B6DB0">
            <w:pPr>
              <w:pStyle w:val="ConsPlusNormal"/>
              <w:jc w:val="both"/>
            </w:pPr>
            <w:r>
              <w:t>Допускается устройство эркеров и балконов глубиной не более 1,2 м.</w:t>
            </w:r>
          </w:p>
          <w:p w:rsidR="003B6DB0" w:rsidRDefault="003B6DB0">
            <w:pPr>
              <w:pStyle w:val="ConsPlusNormal"/>
              <w:jc w:val="both"/>
            </w:pPr>
            <w:r>
              <w:t>Количество балконов на фасаде определяется исходя из соотношений, характерных для исторических зданий, в зависимости от историко-архитектурного контекста и функционального назначения объектов капитального строительства.</w:t>
            </w:r>
          </w:p>
          <w:p w:rsidR="003B6DB0" w:rsidRDefault="003B6DB0">
            <w:pPr>
              <w:pStyle w:val="ConsPlusNormal"/>
              <w:jc w:val="both"/>
            </w:pPr>
            <w:r>
              <w:t>Кровли вальмовые, двускатные с углом наклона 20 - 40%.</w:t>
            </w:r>
          </w:p>
          <w:p w:rsidR="003B6DB0" w:rsidRDefault="003B6DB0">
            <w:pPr>
              <w:pStyle w:val="ConsPlusNormal"/>
              <w:jc w:val="both"/>
            </w:pPr>
            <w:r>
              <w:t>Допускается устройство совмещенных (плоских) или комбинированных кровель объектов капитального строительства высотой от 3-х этажей.</w:t>
            </w:r>
          </w:p>
          <w:p w:rsidR="003B6DB0" w:rsidRDefault="003B6DB0">
            <w:pPr>
              <w:pStyle w:val="ConsPlusNormal"/>
              <w:jc w:val="both"/>
            </w:pPr>
            <w:r>
              <w:t>Для угловых зданий рекомендуется использование силуэтных акцентов - башен, шатров и др.</w:t>
            </w:r>
          </w:p>
          <w:p w:rsidR="003B6DB0" w:rsidRDefault="003B6DB0">
            <w:pPr>
              <w:pStyle w:val="ConsPlusNormal"/>
              <w:jc w:val="both"/>
            </w:pPr>
            <w:r>
              <w:t>Запрет на устройство мансард и высоких кровель с изломом.</w:t>
            </w:r>
          </w:p>
        </w:tc>
      </w:tr>
      <w:tr w:rsidR="003B6DB0">
        <w:tc>
          <w:tcPr>
            <w:tcW w:w="2381" w:type="dxa"/>
          </w:tcPr>
          <w:p w:rsidR="003B6DB0" w:rsidRDefault="003B6DB0">
            <w:pPr>
              <w:pStyle w:val="ConsPlusNormal"/>
            </w:pPr>
            <w:r>
              <w:t>Архитектурно-стилевое решение (в том числе особенности оформления фасадов)</w:t>
            </w:r>
          </w:p>
        </w:tc>
        <w:tc>
          <w:tcPr>
            <w:tcW w:w="6690" w:type="dxa"/>
            <w:gridSpan w:val="4"/>
          </w:tcPr>
          <w:p w:rsidR="003B6DB0" w:rsidRDefault="003B6DB0">
            <w:pPr>
              <w:pStyle w:val="ConsPlusNormal"/>
              <w:jc w:val="both"/>
            </w:pPr>
            <w:r>
              <w:t>Нейтральное стилистическое решение.</w:t>
            </w:r>
          </w:p>
          <w:p w:rsidR="003B6DB0" w:rsidRDefault="003B6DB0">
            <w:pPr>
              <w:pStyle w:val="ConsPlusNormal"/>
              <w:jc w:val="both"/>
            </w:pPr>
            <w:r>
              <w:t>Допускается тактичное (умеренное) заимствование исторических архитектурных приемов, стилизованных декоративных элементов.</w:t>
            </w:r>
          </w:p>
          <w:p w:rsidR="003B6DB0" w:rsidRDefault="003B6DB0">
            <w:pPr>
              <w:pStyle w:val="ConsPlusNormal"/>
              <w:jc w:val="both"/>
            </w:pPr>
            <w:r>
              <w:t xml:space="preserve">В фасадных решениях объектов, формирующих уличный фронт застройки, обязательно использовать характерные пропорции, масштаб и ритм исторических фасадов (в соответствии с типами фасадов, указанными в </w:t>
            </w:r>
            <w:hyperlink w:anchor="P20355">
              <w:r>
                <w:rPr>
                  <w:color w:val="0000FF"/>
                </w:rPr>
                <w:t>статье 27</w:t>
              </w:r>
            </w:hyperlink>
            <w:r>
              <w:t xml:space="preserve"> настоящих Правил).</w:t>
            </w:r>
          </w:p>
        </w:tc>
      </w:tr>
      <w:tr w:rsidR="003B6DB0">
        <w:tc>
          <w:tcPr>
            <w:tcW w:w="2381" w:type="dxa"/>
          </w:tcPr>
          <w:p w:rsidR="003B6DB0" w:rsidRDefault="003B6DB0">
            <w:pPr>
              <w:pStyle w:val="ConsPlusNormal"/>
            </w:pPr>
            <w:r>
              <w:t>Основные отделочные материалы, заполнение оконных и дверных проемов, козырьки</w:t>
            </w:r>
          </w:p>
        </w:tc>
        <w:tc>
          <w:tcPr>
            <w:tcW w:w="6690" w:type="dxa"/>
            <w:gridSpan w:val="4"/>
          </w:tcPr>
          <w:p w:rsidR="003B6DB0" w:rsidRDefault="003B6DB0">
            <w:pPr>
              <w:pStyle w:val="ConsPlusNormal"/>
              <w:jc w:val="both"/>
            </w:pPr>
            <w:r>
              <w:t>Допускается применение современных материалов, аналогичных традиционным или имитирующих их.</w:t>
            </w:r>
          </w:p>
          <w:p w:rsidR="003B6DB0" w:rsidRDefault="003B6DB0">
            <w:pPr>
              <w:pStyle w:val="ConsPlusNormal"/>
              <w:jc w:val="both"/>
            </w:pPr>
            <w:r>
              <w:t>Для фасадов: оштукатуренные и окрашенные поверхности; красно-коричневый лицевой кирпич; возможна имитация исторической кирпичной кладки; допустимо сочетание стеклянных поверхностей с кирпичными или оштукатуренными элементами.</w:t>
            </w:r>
          </w:p>
          <w:p w:rsidR="003B6DB0" w:rsidRDefault="003B6DB0">
            <w:pPr>
              <w:pStyle w:val="ConsPlusNormal"/>
              <w:jc w:val="both"/>
            </w:pPr>
            <w:r>
              <w:t>Для кровель: окрашенные из металлического непрофилированного листа с фальцевыми соединениями; допускается применение современных рулонных кровельных материалов.</w:t>
            </w:r>
          </w:p>
          <w:p w:rsidR="003B6DB0" w:rsidRDefault="003B6DB0">
            <w:pPr>
              <w:pStyle w:val="ConsPlusNormal"/>
              <w:jc w:val="both"/>
            </w:pPr>
            <w:r>
              <w:t>Для окон и дверей: деревянные окрашенные (тонированные) или имитация деревянных поверхностей.</w:t>
            </w:r>
          </w:p>
          <w:p w:rsidR="003B6DB0" w:rsidRDefault="003B6DB0">
            <w:pPr>
              <w:pStyle w:val="ConsPlusNormal"/>
              <w:jc w:val="both"/>
            </w:pPr>
            <w:r>
              <w:t>Запрещается использование нетрадиционных материалов - фасадных панелей, керамогранита, сайдинга, черепицы, имитирующих черепицу материалов, профилированного металла, пластика и пр.</w:t>
            </w:r>
          </w:p>
        </w:tc>
      </w:tr>
      <w:tr w:rsidR="003B6DB0">
        <w:tc>
          <w:tcPr>
            <w:tcW w:w="2381" w:type="dxa"/>
          </w:tcPr>
          <w:p w:rsidR="003B6DB0" w:rsidRDefault="003B6DB0">
            <w:pPr>
              <w:pStyle w:val="ConsPlusNormal"/>
            </w:pPr>
            <w:r>
              <w:t>Цветовое решение</w:t>
            </w:r>
          </w:p>
        </w:tc>
        <w:tc>
          <w:tcPr>
            <w:tcW w:w="6690" w:type="dxa"/>
            <w:gridSpan w:val="4"/>
          </w:tcPr>
          <w:p w:rsidR="003B6DB0" w:rsidRDefault="003B6DB0">
            <w:pPr>
              <w:pStyle w:val="ConsPlusNormal"/>
              <w:jc w:val="both"/>
            </w:pPr>
            <w:r>
              <w:t>Для оштукатуренных фасадов и столярных изделий - сложные цвета широкой цветовой гаммы разбеленные или приглушенные (оттенки серого, голубого, терракотового, серо-зеленого, окиси хрома, бежевого, молочно-белого, охры); красно-терракотовый цвет кирпичной кладки - для неоштукатуренных фасадов, темно-коричневый или зеленый для столярных заполнений оконных и дверных проемов кирпичных фасадов; сурик, оттенки зеленого и серого - для кровли.</w:t>
            </w:r>
          </w:p>
        </w:tc>
      </w:tr>
      <w:tr w:rsidR="003B6DB0">
        <w:tc>
          <w:tcPr>
            <w:tcW w:w="2381" w:type="dxa"/>
          </w:tcPr>
          <w:p w:rsidR="003B6DB0" w:rsidRDefault="003B6DB0">
            <w:pPr>
              <w:pStyle w:val="ConsPlusNormal"/>
            </w:pPr>
            <w:r>
              <w:t>Элементы благоустройства (в том числе ограды, дорожные покрытия, малые формы)</w:t>
            </w:r>
          </w:p>
        </w:tc>
        <w:tc>
          <w:tcPr>
            <w:tcW w:w="6690" w:type="dxa"/>
            <w:gridSpan w:val="4"/>
          </w:tcPr>
          <w:p w:rsidR="003B6DB0" w:rsidRDefault="003B6DB0">
            <w:pPr>
              <w:pStyle w:val="ConsPlusNormal"/>
              <w:jc w:val="both"/>
            </w:pPr>
            <w:r>
              <w:t>Устройство покрытий и отмосток в материалах, аналогичных традиционным или имитирующим их;</w:t>
            </w:r>
          </w:p>
          <w:p w:rsidR="003B6DB0" w:rsidRDefault="003B6DB0">
            <w:pPr>
              <w:pStyle w:val="ConsPlusNormal"/>
              <w:jc w:val="both"/>
            </w:pPr>
            <w:r>
              <w:t>Установка ограждений по историческим красным линиям или межевым границам: прозрачных (неглухих) - высотой не более 2,0 м; комбинированных - высотой не более 1,6 м, выполненных с учетом общей стилистики, пропорций исторических типов оград;</w:t>
            </w:r>
          </w:p>
          <w:p w:rsidR="003B6DB0" w:rsidRDefault="003B6DB0">
            <w:pPr>
              <w:pStyle w:val="ConsPlusNormal"/>
              <w:jc w:val="both"/>
            </w:pPr>
            <w:r>
              <w:t>Материалы: кирпич с оштукатуриванием или покраской, лицевой красно-коричневый кирпич; металлические кованые (или имитирующие ковку) решетки</w:t>
            </w:r>
          </w:p>
        </w:tc>
      </w:tr>
      <w:tr w:rsidR="003B6DB0">
        <w:tc>
          <w:tcPr>
            <w:tcW w:w="2381" w:type="dxa"/>
          </w:tcPr>
          <w:p w:rsidR="003B6DB0" w:rsidRDefault="003B6DB0">
            <w:pPr>
              <w:pStyle w:val="ConsPlusNormal"/>
            </w:pPr>
            <w:r>
              <w:t>Ограничения в части наружного освещения</w:t>
            </w:r>
          </w:p>
        </w:tc>
        <w:tc>
          <w:tcPr>
            <w:tcW w:w="6690" w:type="dxa"/>
            <w:gridSpan w:val="4"/>
          </w:tcPr>
          <w:p w:rsidR="003B6DB0" w:rsidRDefault="003B6DB0">
            <w:pPr>
              <w:pStyle w:val="ConsPlusNormal"/>
              <w:jc w:val="both"/>
            </w:pPr>
            <w:r>
              <w:t>Установка отдельно стоящего оборудования городского освещения, соответствующего характеристикам исторической архитектурной среды</w:t>
            </w:r>
          </w:p>
        </w:tc>
      </w:tr>
      <w:tr w:rsidR="003B6DB0">
        <w:tc>
          <w:tcPr>
            <w:tcW w:w="9071" w:type="dxa"/>
            <w:gridSpan w:val="5"/>
          </w:tcPr>
          <w:p w:rsidR="003B6DB0" w:rsidRDefault="003B6DB0">
            <w:pPr>
              <w:pStyle w:val="ConsPlusNormal"/>
            </w:pPr>
            <w:r>
              <w:t>Требования и ограничения специального характера</w:t>
            </w:r>
          </w:p>
        </w:tc>
      </w:tr>
      <w:tr w:rsidR="003B6DB0">
        <w:tc>
          <w:tcPr>
            <w:tcW w:w="2381" w:type="dxa"/>
          </w:tcPr>
          <w:p w:rsidR="003B6DB0" w:rsidRDefault="003B6DB0">
            <w:pPr>
              <w:pStyle w:val="ConsPlusNormal"/>
              <w:jc w:val="both"/>
            </w:pPr>
            <w:r>
              <w:t>Ограничения в части проведения работ по размещению информационных стендов, рекламных щитов, вывесок</w:t>
            </w:r>
          </w:p>
        </w:tc>
        <w:tc>
          <w:tcPr>
            <w:tcW w:w="6690" w:type="dxa"/>
            <w:gridSpan w:val="4"/>
          </w:tcPr>
          <w:p w:rsidR="003B6DB0" w:rsidRDefault="003B6DB0">
            <w:pPr>
              <w:pStyle w:val="ConsPlusNormal"/>
              <w:jc w:val="both"/>
            </w:pPr>
            <w:r>
              <w:t>Запрет на размещение всех видов наружной рекламы на главных фасадах зданий и на общих градостроительных пространствах, в том числе: транспарантов-перетяжек, рекламных щитов, стендов и т.п., за исключением рекламных конструкций в виде панелей-кронштейнов размерами не более 70 x 70 см, выполненных в стилистике исторической застройки и используемых в качестве вывесок.</w:t>
            </w:r>
          </w:p>
          <w:p w:rsidR="003B6DB0" w:rsidRDefault="003B6DB0">
            <w:pPr>
              <w:pStyle w:val="ConsPlusNormal"/>
              <w:jc w:val="both"/>
            </w:pPr>
            <w:r>
              <w:t>Разрешено размещение информационных конструкций (информационная табличка с площадью информационного поля не более 0,2 кв. м; вывеска высотой не более 0,4 м), временных элементов информационно-декоративного оформления событийного характера (мобильные информационные конструкции, отдельно стоящие элементы с площадью информационного поля до 2,5 кв. м), включая праздничное оформление. Информационные конструкции не должны диссонировать с исторической средой.</w:t>
            </w:r>
          </w:p>
          <w:p w:rsidR="003B6DB0" w:rsidRDefault="003B6DB0">
            <w:pPr>
              <w:pStyle w:val="ConsPlusNormal"/>
              <w:jc w:val="both"/>
            </w:pPr>
            <w:r>
              <w:t>Вывески размещаются в междуэтажных пространствах главных фасадов не выше уровня первого этажа.</w:t>
            </w:r>
          </w:p>
          <w:p w:rsidR="003B6DB0" w:rsidRDefault="003B6DB0">
            <w:pPr>
              <w:pStyle w:val="ConsPlusNormal"/>
              <w:jc w:val="both"/>
            </w:pPr>
            <w:r>
              <w:t>Вывески не должны закрывать архитектурные элементы фасада и диссонировать с его стилевыми характеристиками.</w:t>
            </w:r>
          </w:p>
          <w:p w:rsidR="003B6DB0" w:rsidRDefault="003B6DB0">
            <w:pPr>
              <w:pStyle w:val="ConsPlusNormal"/>
              <w:jc w:val="both"/>
            </w:pPr>
            <w:r>
              <w:t>При размещении на одном фасаде нескольких вывесок все они должны быть одного размера и располагаться на одном уровне. Предпочтительно размещение вывесок, состоящих из отдельных объемных букв, непосредственно на фасаде (высота букв - не более 30 см) и вывесок в виде панелей-кронштейнов размерами не более 70 x 70 см.</w:t>
            </w:r>
          </w:p>
          <w:p w:rsidR="003B6DB0" w:rsidRDefault="003B6DB0">
            <w:pPr>
              <w:pStyle w:val="ConsPlusNormal"/>
              <w:jc w:val="both"/>
            </w:pPr>
            <w:r>
              <w:t>Запрещено размещение вывесок в оконных и дверных проемах фасадов, воспринимаемых из общественных городских пространств</w:t>
            </w:r>
          </w:p>
        </w:tc>
      </w:tr>
      <w:tr w:rsidR="003B6DB0">
        <w:tc>
          <w:tcPr>
            <w:tcW w:w="2381" w:type="dxa"/>
          </w:tcPr>
          <w:p w:rsidR="003B6DB0" w:rsidRDefault="003B6DB0">
            <w:pPr>
              <w:pStyle w:val="ConsPlusNormal"/>
              <w:jc w:val="both"/>
            </w:pPr>
            <w:r>
              <w:t>Ограничения в части проведения работ по прокладке и реконструкции дорожных и инженерных коммуникаций</w:t>
            </w:r>
          </w:p>
        </w:tc>
        <w:tc>
          <w:tcPr>
            <w:tcW w:w="6690" w:type="dxa"/>
            <w:gridSpan w:val="4"/>
          </w:tcPr>
          <w:p w:rsidR="003B6DB0" w:rsidRDefault="003B6DB0">
            <w:pPr>
              <w:pStyle w:val="ConsPlusNormal"/>
              <w:jc w:val="both"/>
            </w:pPr>
            <w:r>
              <w:t>Запрещается прокладка инженерных коммуникаций (сетей поставки воды, тепла, электричества, газа, услуг связи, отвода канализационных стоков) наземным и надземным способом.</w:t>
            </w:r>
          </w:p>
          <w:p w:rsidR="003B6DB0" w:rsidRDefault="003B6DB0">
            <w:pPr>
              <w:pStyle w:val="ConsPlusNormal"/>
              <w:jc w:val="both"/>
            </w:pPr>
            <w:r>
              <w:t>Разрешается размещение объектов инженерного обеспечения по индивидуальным проектам с учетом характера сложившейся застройки</w:t>
            </w:r>
          </w:p>
        </w:tc>
      </w:tr>
      <w:tr w:rsidR="003B6DB0">
        <w:tc>
          <w:tcPr>
            <w:tcW w:w="2381" w:type="dxa"/>
          </w:tcPr>
          <w:p w:rsidR="003B6DB0" w:rsidRDefault="003B6DB0">
            <w:pPr>
              <w:pStyle w:val="ConsPlusNormal"/>
              <w:jc w:val="both"/>
            </w:pPr>
            <w:r>
              <w:t>Требования к размещению инженерного оборудования</w:t>
            </w:r>
          </w:p>
        </w:tc>
        <w:tc>
          <w:tcPr>
            <w:tcW w:w="6690" w:type="dxa"/>
            <w:gridSpan w:val="4"/>
          </w:tcPr>
          <w:p w:rsidR="003B6DB0" w:rsidRDefault="003B6DB0">
            <w:pPr>
              <w:pStyle w:val="ConsPlusNormal"/>
              <w:jc w:val="both"/>
            </w:pPr>
            <w:r>
              <w:t>Запрещается установка кондиционеров, любых видов антенн и иного инженерного оборудования на уличных фасадах всех типов зданий, строений и сооружений, формирующих территории общего пользования, за исключением случаев, когда их установка предусмотрена проектным решением, учитывающим архитектурные особенности зданий</w:t>
            </w:r>
          </w:p>
        </w:tc>
      </w:tr>
    </w:tbl>
    <w:p w:rsidR="003B6DB0" w:rsidRDefault="003B6DB0">
      <w:pPr>
        <w:pStyle w:val="ConsPlusNormal"/>
        <w:jc w:val="both"/>
      </w:pPr>
    </w:p>
    <w:p w:rsidR="003B6DB0" w:rsidRDefault="003B6DB0">
      <w:pPr>
        <w:pStyle w:val="ConsPlusTitle"/>
        <w:ind w:firstLine="540"/>
        <w:jc w:val="both"/>
        <w:outlineLvl w:val="4"/>
      </w:pPr>
      <w:r>
        <w:t>2.2. Историческая общественно-деловая зона (ИОД):</w:t>
      </w:r>
    </w:p>
    <w:p w:rsidR="003B6DB0" w:rsidRDefault="003B6DB0">
      <w:pPr>
        <w:pStyle w:val="ConsPlusNormal"/>
        <w:jc w:val="both"/>
      </w:pPr>
    </w:p>
    <w:p w:rsidR="003B6DB0" w:rsidRDefault="003B6DB0">
      <w:pPr>
        <w:pStyle w:val="ConsPlusNormal"/>
        <w:sectPr w:rsidR="003B6DB0" w:rsidSect="00802BE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2397"/>
        <w:gridCol w:w="2397"/>
        <w:gridCol w:w="2381"/>
        <w:gridCol w:w="2381"/>
        <w:gridCol w:w="1644"/>
      </w:tblGrid>
      <w:tr w:rsidR="003B6DB0">
        <w:tc>
          <w:tcPr>
            <w:tcW w:w="2381" w:type="dxa"/>
            <w:vMerge w:val="restart"/>
          </w:tcPr>
          <w:p w:rsidR="003B6DB0" w:rsidRDefault="003B6DB0">
            <w:pPr>
              <w:pStyle w:val="ConsPlusNormal"/>
              <w:jc w:val="center"/>
            </w:pPr>
            <w:r>
              <w:t>Наименование характеристик и показателей, отражающих требования к содержанию градостроительного регламента</w:t>
            </w:r>
          </w:p>
        </w:tc>
        <w:tc>
          <w:tcPr>
            <w:tcW w:w="11200" w:type="dxa"/>
            <w:gridSpan w:val="5"/>
          </w:tcPr>
          <w:p w:rsidR="003B6DB0" w:rsidRDefault="003B6DB0">
            <w:pPr>
              <w:pStyle w:val="ConsPlusNormal"/>
              <w:jc w:val="center"/>
            </w:pPr>
            <w:r>
              <w:t>Типы этажности кварталов</w:t>
            </w:r>
          </w:p>
        </w:tc>
      </w:tr>
      <w:tr w:rsidR="003B6DB0">
        <w:tc>
          <w:tcPr>
            <w:tcW w:w="2381" w:type="dxa"/>
            <w:vMerge/>
          </w:tcPr>
          <w:p w:rsidR="003B6DB0" w:rsidRDefault="003B6DB0">
            <w:pPr>
              <w:pStyle w:val="ConsPlusNormal"/>
            </w:pPr>
          </w:p>
        </w:tc>
        <w:tc>
          <w:tcPr>
            <w:tcW w:w="2397" w:type="dxa"/>
          </w:tcPr>
          <w:p w:rsidR="003B6DB0" w:rsidRDefault="003B6DB0">
            <w:pPr>
              <w:pStyle w:val="ConsPlusNormal"/>
              <w:jc w:val="center"/>
            </w:pPr>
            <w:r>
              <w:t>К-2(3)</w:t>
            </w:r>
          </w:p>
        </w:tc>
        <w:tc>
          <w:tcPr>
            <w:tcW w:w="2397" w:type="dxa"/>
          </w:tcPr>
          <w:p w:rsidR="003B6DB0" w:rsidRDefault="003B6DB0">
            <w:pPr>
              <w:pStyle w:val="ConsPlusNormal"/>
              <w:jc w:val="center"/>
            </w:pPr>
            <w:r>
              <w:t>К-3(4)</w:t>
            </w:r>
          </w:p>
        </w:tc>
        <w:tc>
          <w:tcPr>
            <w:tcW w:w="2381" w:type="dxa"/>
          </w:tcPr>
          <w:p w:rsidR="003B6DB0" w:rsidRDefault="003B6DB0">
            <w:pPr>
              <w:pStyle w:val="ConsPlusNormal"/>
              <w:jc w:val="center"/>
            </w:pPr>
            <w:r>
              <w:t>К-4(5)</w:t>
            </w:r>
          </w:p>
        </w:tc>
        <w:tc>
          <w:tcPr>
            <w:tcW w:w="2381" w:type="dxa"/>
          </w:tcPr>
          <w:p w:rsidR="003B6DB0" w:rsidRDefault="003B6DB0">
            <w:pPr>
              <w:pStyle w:val="ConsPlusNormal"/>
              <w:jc w:val="center"/>
            </w:pPr>
            <w:r>
              <w:t>К-5(6)</w:t>
            </w:r>
          </w:p>
        </w:tc>
        <w:tc>
          <w:tcPr>
            <w:tcW w:w="1644" w:type="dxa"/>
          </w:tcPr>
          <w:p w:rsidR="003B6DB0" w:rsidRDefault="003B6DB0">
            <w:pPr>
              <w:pStyle w:val="ConsPlusNormal"/>
              <w:jc w:val="center"/>
            </w:pPr>
            <w:r>
              <w:t>Квартал 48А (Свыше Екатерининский собор)</w:t>
            </w:r>
          </w:p>
        </w:tc>
      </w:tr>
      <w:tr w:rsidR="003B6DB0">
        <w:tc>
          <w:tcPr>
            <w:tcW w:w="2381" w:type="dxa"/>
          </w:tcPr>
          <w:p w:rsidR="003B6DB0" w:rsidRDefault="003B6DB0">
            <w:pPr>
              <w:pStyle w:val="ConsPlusNormal"/>
              <w:jc w:val="center"/>
            </w:pPr>
            <w:r>
              <w:t>1</w:t>
            </w:r>
          </w:p>
        </w:tc>
        <w:tc>
          <w:tcPr>
            <w:tcW w:w="2397" w:type="dxa"/>
          </w:tcPr>
          <w:p w:rsidR="003B6DB0" w:rsidRDefault="003B6DB0">
            <w:pPr>
              <w:pStyle w:val="ConsPlusNormal"/>
              <w:jc w:val="center"/>
            </w:pPr>
            <w:r>
              <w:t>2</w:t>
            </w:r>
          </w:p>
        </w:tc>
        <w:tc>
          <w:tcPr>
            <w:tcW w:w="2397" w:type="dxa"/>
          </w:tcPr>
          <w:p w:rsidR="003B6DB0" w:rsidRDefault="003B6DB0">
            <w:pPr>
              <w:pStyle w:val="ConsPlusNormal"/>
              <w:jc w:val="center"/>
            </w:pPr>
            <w:r>
              <w:t>3</w:t>
            </w:r>
          </w:p>
        </w:tc>
        <w:tc>
          <w:tcPr>
            <w:tcW w:w="2381" w:type="dxa"/>
          </w:tcPr>
          <w:p w:rsidR="003B6DB0" w:rsidRDefault="003B6DB0">
            <w:pPr>
              <w:pStyle w:val="ConsPlusNormal"/>
              <w:jc w:val="center"/>
            </w:pPr>
            <w:r>
              <w:t>4</w:t>
            </w:r>
          </w:p>
        </w:tc>
        <w:tc>
          <w:tcPr>
            <w:tcW w:w="2381" w:type="dxa"/>
          </w:tcPr>
          <w:p w:rsidR="003B6DB0" w:rsidRDefault="003B6DB0">
            <w:pPr>
              <w:pStyle w:val="ConsPlusNormal"/>
              <w:jc w:val="center"/>
            </w:pPr>
            <w:r>
              <w:t>5</w:t>
            </w:r>
          </w:p>
        </w:tc>
        <w:tc>
          <w:tcPr>
            <w:tcW w:w="1644" w:type="dxa"/>
          </w:tcPr>
          <w:p w:rsidR="003B6DB0" w:rsidRDefault="003B6DB0">
            <w:pPr>
              <w:pStyle w:val="ConsPlusNormal"/>
              <w:jc w:val="center"/>
            </w:pPr>
            <w:r>
              <w:t>6</w:t>
            </w:r>
          </w:p>
        </w:tc>
      </w:tr>
      <w:tr w:rsidR="003B6DB0">
        <w:tc>
          <w:tcPr>
            <w:tcW w:w="2381" w:type="dxa"/>
          </w:tcPr>
          <w:p w:rsidR="003B6DB0" w:rsidRDefault="003B6DB0">
            <w:pPr>
              <w:pStyle w:val="ConsPlusNormal"/>
              <w:jc w:val="center"/>
            </w:pPr>
            <w:r>
              <w:t>Композиционные схемы главных фасадов (</w:t>
            </w:r>
            <w:hyperlink w:anchor="P20355">
              <w:r>
                <w:rPr>
                  <w:color w:val="0000FF"/>
                </w:rPr>
                <w:t>статья 27</w:t>
              </w:r>
            </w:hyperlink>
            <w:r>
              <w:t xml:space="preserve"> настоящих Правил)</w:t>
            </w:r>
          </w:p>
        </w:tc>
        <w:tc>
          <w:tcPr>
            <w:tcW w:w="2397" w:type="dxa"/>
          </w:tcPr>
          <w:p w:rsidR="003B6DB0" w:rsidRDefault="003B6DB0">
            <w:pPr>
              <w:pStyle w:val="ConsPlusNormal"/>
              <w:jc w:val="center"/>
            </w:pPr>
            <w:r>
              <w:t>Е.УК.2-3; К.УК.2-3; Е.Р.1(1,5).6-7; Е.Р.1(1,5).8-12; Е.Р.2.5-7; Е.Р.2.8-16</w:t>
            </w:r>
          </w:p>
        </w:tc>
        <w:tc>
          <w:tcPr>
            <w:tcW w:w="2397" w:type="dxa"/>
          </w:tcPr>
          <w:p w:rsidR="003B6DB0" w:rsidRDefault="003B6DB0">
            <w:pPr>
              <w:pStyle w:val="ConsPlusNormal"/>
              <w:jc w:val="center"/>
            </w:pPr>
            <w:r>
              <w:t>Е.УК.2-3; К.УК.2-3; Е.Р.1(1,5).6-7; Е.Р.1(1,5).8-12; Е.Р.2.5-7; Е.Р.2.8-16; К.Р.2-3</w:t>
            </w:r>
          </w:p>
        </w:tc>
        <w:tc>
          <w:tcPr>
            <w:tcW w:w="2381" w:type="dxa"/>
          </w:tcPr>
          <w:p w:rsidR="003B6DB0" w:rsidRDefault="003B6DB0">
            <w:pPr>
              <w:pStyle w:val="ConsPlusNormal"/>
              <w:jc w:val="center"/>
            </w:pPr>
            <w:r>
              <w:t>Е.УК.2-3; К.УК.2-3; К.УК.4-5; Е.Р.1(1,5).6-7; Е.Р.1(1,5).8-12; Е.Р.2.5-7; Е.Р.2.8-16; К.Р.2-3; К.Р.4-5</w:t>
            </w:r>
          </w:p>
        </w:tc>
        <w:tc>
          <w:tcPr>
            <w:tcW w:w="2381" w:type="dxa"/>
          </w:tcPr>
          <w:p w:rsidR="003B6DB0" w:rsidRDefault="003B6DB0">
            <w:pPr>
              <w:pStyle w:val="ConsPlusNormal"/>
              <w:jc w:val="center"/>
            </w:pPr>
            <w:r>
              <w:t>Е.УК.2-3; К.УК.2-3; К.УК.4-5; Е.Р.1(1,5).6-7; Е.Р.1(1,5).8-12; Е.Р.2.5-7; Е.Р.2.8-16; К.Р.2-3; К.Р.4-5</w:t>
            </w:r>
          </w:p>
        </w:tc>
        <w:tc>
          <w:tcPr>
            <w:tcW w:w="1644" w:type="dxa"/>
          </w:tcPr>
          <w:p w:rsidR="003B6DB0" w:rsidRDefault="003B6DB0">
            <w:pPr>
              <w:pStyle w:val="ConsPlusNormal"/>
              <w:jc w:val="center"/>
            </w:pPr>
            <w:r>
              <w:t>-</w:t>
            </w:r>
          </w:p>
        </w:tc>
      </w:tr>
      <w:tr w:rsidR="003B6DB0">
        <w:tc>
          <w:tcPr>
            <w:tcW w:w="2381" w:type="dxa"/>
          </w:tcPr>
          <w:p w:rsidR="003B6DB0" w:rsidRDefault="003B6DB0">
            <w:pPr>
              <w:pStyle w:val="ConsPlusNormal"/>
              <w:jc w:val="center"/>
            </w:pPr>
            <w:r>
              <w:t>1</w:t>
            </w:r>
          </w:p>
        </w:tc>
        <w:tc>
          <w:tcPr>
            <w:tcW w:w="11200" w:type="dxa"/>
            <w:gridSpan w:val="5"/>
          </w:tcPr>
          <w:p w:rsidR="003B6DB0" w:rsidRDefault="003B6DB0">
            <w:pPr>
              <w:pStyle w:val="ConsPlusNormal"/>
              <w:jc w:val="center"/>
            </w:pPr>
            <w:r>
              <w:t>2</w:t>
            </w:r>
          </w:p>
        </w:tc>
      </w:tr>
      <w:tr w:rsidR="003B6DB0">
        <w:tc>
          <w:tcPr>
            <w:tcW w:w="2381" w:type="dxa"/>
          </w:tcPr>
          <w:p w:rsidR="003B6DB0" w:rsidRDefault="003B6DB0">
            <w:pPr>
              <w:pStyle w:val="ConsPlusNormal"/>
            </w:pPr>
            <w:r>
              <w:t>Объемно-пространственные и композиционно-силуэтные характеристики (в том числе угол наклона кровли, мезонин, мансарда, слуховые окна, эркеры, балконы, фронтоны, аттики и проч.)</w:t>
            </w:r>
          </w:p>
        </w:tc>
        <w:tc>
          <w:tcPr>
            <w:tcW w:w="11200" w:type="dxa"/>
            <w:gridSpan w:val="5"/>
          </w:tcPr>
          <w:p w:rsidR="003B6DB0" w:rsidRDefault="003B6DB0">
            <w:pPr>
              <w:pStyle w:val="ConsPlusNormal"/>
              <w:jc w:val="both"/>
            </w:pPr>
            <w:r>
              <w:t>При проектировании объектов капитального строительства учитывать типологические характеристики окружающей исторической застройки (</w:t>
            </w:r>
            <w:hyperlink w:anchor="P20355">
              <w:r>
                <w:rPr>
                  <w:color w:val="0000FF"/>
                </w:rPr>
                <w:t>статья 27</w:t>
              </w:r>
            </w:hyperlink>
            <w:r>
              <w:t xml:space="preserve"> настоящих Правил).</w:t>
            </w:r>
          </w:p>
          <w:p w:rsidR="003B6DB0" w:rsidRDefault="003B6DB0">
            <w:pPr>
              <w:pStyle w:val="ConsPlusNormal"/>
              <w:jc w:val="both"/>
            </w:pPr>
            <w:r>
              <w:t>Для зданий, формирующих уличный фронт застройки, допускается использование силуэтных акцентов (стилизованных) в надкарнизной части уличных фасадов: парапетных тумб и ограждений, аттиков. Суммарная длина аттиков - до 30% длины главного фасада. Высота аттиков пропорциональна высоте фасада по аналогии с ценными историческими зданиями.</w:t>
            </w:r>
          </w:p>
          <w:p w:rsidR="003B6DB0" w:rsidRDefault="003B6DB0">
            <w:pPr>
              <w:pStyle w:val="ConsPlusNormal"/>
              <w:jc w:val="both"/>
            </w:pPr>
            <w:r>
              <w:t>Допускается устройство эркеров и балконов глубиной не более 1,2 м.</w:t>
            </w:r>
          </w:p>
          <w:p w:rsidR="003B6DB0" w:rsidRDefault="003B6DB0">
            <w:pPr>
              <w:pStyle w:val="ConsPlusNormal"/>
              <w:jc w:val="both"/>
            </w:pPr>
            <w:r>
              <w:t>Количество балконов на фасаде определяется исходя из соотношений, характерных для исторических зданий, в зависимости от историко-архитектурного контекста и функционального назначения объектов капитального строительства.</w:t>
            </w:r>
          </w:p>
          <w:p w:rsidR="003B6DB0" w:rsidRDefault="003B6DB0">
            <w:pPr>
              <w:pStyle w:val="ConsPlusNormal"/>
              <w:jc w:val="both"/>
            </w:pPr>
            <w:r>
              <w:t>Кровли вальмовые, двускатные с углом наклона 20 - 40%.</w:t>
            </w:r>
          </w:p>
          <w:p w:rsidR="003B6DB0" w:rsidRDefault="003B6DB0">
            <w:pPr>
              <w:pStyle w:val="ConsPlusNormal"/>
              <w:jc w:val="both"/>
            </w:pPr>
            <w:r>
              <w:t>Допускается устройство совмещенных (плоских) или комбинированных кровель объектов капитального строительства высотой от 3-х этажей.</w:t>
            </w:r>
          </w:p>
          <w:p w:rsidR="003B6DB0" w:rsidRDefault="003B6DB0">
            <w:pPr>
              <w:pStyle w:val="ConsPlusNormal"/>
              <w:jc w:val="both"/>
            </w:pPr>
            <w:r>
              <w:t>Для угловых зданий рекомендуется использование силуэтных акцентов - башен, шатров и др.</w:t>
            </w:r>
          </w:p>
          <w:p w:rsidR="003B6DB0" w:rsidRDefault="003B6DB0">
            <w:pPr>
              <w:pStyle w:val="ConsPlusNormal"/>
              <w:jc w:val="both"/>
            </w:pPr>
            <w:r>
              <w:t>Запрет на устройство мансард и высоких кровель с изломом</w:t>
            </w:r>
          </w:p>
        </w:tc>
      </w:tr>
      <w:tr w:rsidR="003B6DB0">
        <w:tc>
          <w:tcPr>
            <w:tcW w:w="2381" w:type="dxa"/>
          </w:tcPr>
          <w:p w:rsidR="003B6DB0" w:rsidRDefault="003B6DB0">
            <w:pPr>
              <w:pStyle w:val="ConsPlusNormal"/>
            </w:pPr>
            <w:r>
              <w:t>Архитектурно-стилевое решение (в том числе особенности оформления фасадов)</w:t>
            </w:r>
          </w:p>
        </w:tc>
        <w:tc>
          <w:tcPr>
            <w:tcW w:w="11200" w:type="dxa"/>
            <w:gridSpan w:val="5"/>
          </w:tcPr>
          <w:p w:rsidR="003B6DB0" w:rsidRDefault="003B6DB0">
            <w:pPr>
              <w:pStyle w:val="ConsPlusNormal"/>
              <w:jc w:val="both"/>
            </w:pPr>
            <w:r>
              <w:t>Нейтральное стилистическое решение.</w:t>
            </w:r>
          </w:p>
          <w:p w:rsidR="003B6DB0" w:rsidRDefault="003B6DB0">
            <w:pPr>
              <w:pStyle w:val="ConsPlusNormal"/>
              <w:jc w:val="both"/>
            </w:pPr>
            <w:r>
              <w:t>Допускается тактичное (умеренное) заимствование исторических архитектурных приемов, стилизованных декоративных элементов.</w:t>
            </w:r>
          </w:p>
          <w:p w:rsidR="003B6DB0" w:rsidRDefault="003B6DB0">
            <w:pPr>
              <w:pStyle w:val="ConsPlusNormal"/>
              <w:jc w:val="both"/>
            </w:pPr>
            <w:r>
              <w:t xml:space="preserve">В фасадных решениях объектов, формирующих уличный фронт застройки, обязательно использовать характерные пропорции, масштаб и ритм исторических фасадов (в соответствии с типами фасадов, указанными в </w:t>
            </w:r>
            <w:hyperlink w:anchor="P20355">
              <w:r>
                <w:rPr>
                  <w:color w:val="0000FF"/>
                </w:rPr>
                <w:t>статье 27</w:t>
              </w:r>
            </w:hyperlink>
            <w:r>
              <w:t xml:space="preserve"> настоящих Правил).</w:t>
            </w:r>
          </w:p>
        </w:tc>
      </w:tr>
      <w:tr w:rsidR="003B6DB0">
        <w:tc>
          <w:tcPr>
            <w:tcW w:w="2381" w:type="dxa"/>
          </w:tcPr>
          <w:p w:rsidR="003B6DB0" w:rsidRDefault="003B6DB0">
            <w:pPr>
              <w:pStyle w:val="ConsPlusNormal"/>
            </w:pPr>
            <w:r>
              <w:t>Основные отделочные материалы, заполнение оконных и дверных проемов, козырьки</w:t>
            </w:r>
          </w:p>
        </w:tc>
        <w:tc>
          <w:tcPr>
            <w:tcW w:w="11200" w:type="dxa"/>
            <w:gridSpan w:val="5"/>
          </w:tcPr>
          <w:p w:rsidR="003B6DB0" w:rsidRDefault="003B6DB0">
            <w:pPr>
              <w:pStyle w:val="ConsPlusNormal"/>
              <w:jc w:val="both"/>
            </w:pPr>
            <w:r>
              <w:t>Допускается применение современных материалов, аналогичных традиционным или имитирующих их.</w:t>
            </w:r>
          </w:p>
          <w:p w:rsidR="003B6DB0" w:rsidRDefault="003B6DB0">
            <w:pPr>
              <w:pStyle w:val="ConsPlusNormal"/>
              <w:jc w:val="both"/>
            </w:pPr>
            <w:r>
              <w:t>Для фасадов: оштукатуренные и окрашенные поверхности; красно-коричневый лицевой кирпич; возможна имитация исторической кирпичной кладки; допустимо сочетание стеклянных поверхностей с кирпичными или оштукатуренными элементами.</w:t>
            </w:r>
          </w:p>
          <w:p w:rsidR="003B6DB0" w:rsidRDefault="003B6DB0">
            <w:pPr>
              <w:pStyle w:val="ConsPlusNormal"/>
              <w:jc w:val="both"/>
            </w:pPr>
            <w:r>
              <w:t>Для кровель: окрашенные из металлического непрофилированного листа с фальцевыми соединениями; допускается применение современных рулонных кровельных материалов.</w:t>
            </w:r>
          </w:p>
          <w:p w:rsidR="003B6DB0" w:rsidRDefault="003B6DB0">
            <w:pPr>
              <w:pStyle w:val="ConsPlusNormal"/>
              <w:jc w:val="both"/>
            </w:pPr>
            <w:r>
              <w:t>Для окон и дверей: деревянные окрашенные (тонированные) или имитация деревянных поверхностей.</w:t>
            </w:r>
          </w:p>
          <w:p w:rsidR="003B6DB0" w:rsidRDefault="003B6DB0">
            <w:pPr>
              <w:pStyle w:val="ConsPlusNormal"/>
              <w:jc w:val="both"/>
            </w:pPr>
            <w:r>
              <w:t>Запрещается использование нетрадиционных материалов - фасадных панелей, керамогранита, сайдинга, черепицы, имитирующих черепицу материалов, профилированного металла, пластика и пр.</w:t>
            </w:r>
          </w:p>
        </w:tc>
      </w:tr>
      <w:tr w:rsidR="003B6DB0">
        <w:tc>
          <w:tcPr>
            <w:tcW w:w="2381" w:type="dxa"/>
          </w:tcPr>
          <w:p w:rsidR="003B6DB0" w:rsidRDefault="003B6DB0">
            <w:pPr>
              <w:pStyle w:val="ConsPlusNormal"/>
            </w:pPr>
            <w:r>
              <w:t>Цветовое решение</w:t>
            </w:r>
          </w:p>
        </w:tc>
        <w:tc>
          <w:tcPr>
            <w:tcW w:w="11200" w:type="dxa"/>
            <w:gridSpan w:val="5"/>
          </w:tcPr>
          <w:p w:rsidR="003B6DB0" w:rsidRDefault="003B6DB0">
            <w:pPr>
              <w:pStyle w:val="ConsPlusNormal"/>
              <w:jc w:val="both"/>
            </w:pPr>
            <w:r>
              <w:t>Для оштукатуренных фасадов и столярных изделий - сложные цвета широкой цветовой гаммы разбеленные или приглушенные (оттенки серого, голубого, терракотового, серо-зеленого, окиси хрома, бежевого, молочно-белого, охры); красно-терракотовый цвет кирпичной кладки - для неоштукатуренных фасадов, темно-коричневый или зеленый для столярных заполнений оконных и дверных проемов кирпичных фасадов; сурик, оттенки зеленого и серого - для кровли</w:t>
            </w:r>
          </w:p>
        </w:tc>
      </w:tr>
      <w:tr w:rsidR="003B6DB0">
        <w:tc>
          <w:tcPr>
            <w:tcW w:w="2381" w:type="dxa"/>
          </w:tcPr>
          <w:p w:rsidR="003B6DB0" w:rsidRDefault="003B6DB0">
            <w:pPr>
              <w:pStyle w:val="ConsPlusNormal"/>
            </w:pPr>
            <w:r>
              <w:t>Элементы благоустройства (в том числе ограды, дорожные покрытия, малые формы)</w:t>
            </w:r>
          </w:p>
        </w:tc>
        <w:tc>
          <w:tcPr>
            <w:tcW w:w="11200" w:type="dxa"/>
            <w:gridSpan w:val="5"/>
          </w:tcPr>
          <w:p w:rsidR="003B6DB0" w:rsidRDefault="003B6DB0">
            <w:pPr>
              <w:pStyle w:val="ConsPlusNormal"/>
              <w:jc w:val="both"/>
            </w:pPr>
            <w:r>
              <w:t>Устройство покрытий и отмосток в материалах, аналогичных традиционным или имитирующим их;</w:t>
            </w:r>
          </w:p>
          <w:p w:rsidR="003B6DB0" w:rsidRDefault="003B6DB0">
            <w:pPr>
              <w:pStyle w:val="ConsPlusNormal"/>
              <w:jc w:val="both"/>
            </w:pPr>
            <w:r>
              <w:t>Установка ограждений по историческим красным линиям или межевым границам: прозрачных (неглухих) - высотой не более 2,0 м; комбинированных - высотой не более 1,6 м, выполненных с учетом общей стилистики, пропорций исторических типов оград;</w:t>
            </w:r>
          </w:p>
          <w:p w:rsidR="003B6DB0" w:rsidRDefault="003B6DB0">
            <w:pPr>
              <w:pStyle w:val="ConsPlusNormal"/>
              <w:jc w:val="both"/>
            </w:pPr>
            <w:r>
              <w:t>Материалы: кирпич с оштукатуриванием или покраской, лицевой красно-коричневый кирпич; металлические кованые (или имитирующие ковку) решетки</w:t>
            </w:r>
          </w:p>
        </w:tc>
      </w:tr>
      <w:tr w:rsidR="003B6DB0">
        <w:tc>
          <w:tcPr>
            <w:tcW w:w="2381" w:type="dxa"/>
          </w:tcPr>
          <w:p w:rsidR="003B6DB0" w:rsidRDefault="003B6DB0">
            <w:pPr>
              <w:pStyle w:val="ConsPlusNormal"/>
            </w:pPr>
            <w:r>
              <w:t>Ограничения в части наружного освещения</w:t>
            </w:r>
          </w:p>
        </w:tc>
        <w:tc>
          <w:tcPr>
            <w:tcW w:w="11200" w:type="dxa"/>
            <w:gridSpan w:val="5"/>
          </w:tcPr>
          <w:p w:rsidR="003B6DB0" w:rsidRDefault="003B6DB0">
            <w:pPr>
              <w:pStyle w:val="ConsPlusNormal"/>
              <w:jc w:val="both"/>
            </w:pPr>
            <w:r>
              <w:t>Установка отдельно стоящего оборудования городского освещения, соответствующего характеристикам исторической архитектурной среды</w:t>
            </w:r>
          </w:p>
        </w:tc>
      </w:tr>
      <w:tr w:rsidR="003B6DB0">
        <w:tc>
          <w:tcPr>
            <w:tcW w:w="13581" w:type="dxa"/>
            <w:gridSpan w:val="6"/>
          </w:tcPr>
          <w:p w:rsidR="003B6DB0" w:rsidRDefault="003B6DB0">
            <w:pPr>
              <w:pStyle w:val="ConsPlusNormal"/>
              <w:jc w:val="both"/>
            </w:pPr>
            <w:r>
              <w:t>Требования и ограничения специального характера</w:t>
            </w:r>
          </w:p>
        </w:tc>
      </w:tr>
      <w:tr w:rsidR="003B6DB0">
        <w:tc>
          <w:tcPr>
            <w:tcW w:w="2381" w:type="dxa"/>
          </w:tcPr>
          <w:p w:rsidR="003B6DB0" w:rsidRDefault="003B6DB0">
            <w:pPr>
              <w:pStyle w:val="ConsPlusNormal"/>
            </w:pPr>
            <w:r>
              <w:t>Ограничения в части проведения работ по размещению информационных стендов, рекламных щитов, вывесок</w:t>
            </w:r>
          </w:p>
        </w:tc>
        <w:tc>
          <w:tcPr>
            <w:tcW w:w="11200" w:type="dxa"/>
            <w:gridSpan w:val="5"/>
          </w:tcPr>
          <w:p w:rsidR="003B6DB0" w:rsidRDefault="003B6DB0">
            <w:pPr>
              <w:pStyle w:val="ConsPlusNormal"/>
              <w:jc w:val="both"/>
            </w:pPr>
            <w:r>
              <w:t>Запрет на размещение всех видов наружной рекламы на главных фасадах зданий и на общих градостроительных пространствах, в том числе: транспарантов-перетяжек, рекламных щитов, стендов и т.п., за исключением рекламных конструкций в виде панелей-кронштейнов размерами не более 70 x 70 см, выполненных в стилистике исторической застройки и используемых в качестве вывесок.</w:t>
            </w:r>
          </w:p>
          <w:p w:rsidR="003B6DB0" w:rsidRDefault="003B6DB0">
            <w:pPr>
              <w:pStyle w:val="ConsPlusNormal"/>
              <w:jc w:val="both"/>
            </w:pPr>
            <w:r>
              <w:t>Разрешено размещение информационных конструкций (информационная табличка с площадью информационного поля не более 0,2 кв. м; вывеска высотой не более 0,4 м), временных элементов информационно-декоративного оформления событийного характера (мобильные информационные конструкции, отдельно стоящие элементы с площадью информационного поля до 2,5 кв. м), включая праздничное оформление. Информационные конструкции не должны диссонировать с исторической средой;</w:t>
            </w:r>
          </w:p>
          <w:p w:rsidR="003B6DB0" w:rsidRDefault="003B6DB0">
            <w:pPr>
              <w:pStyle w:val="ConsPlusNormal"/>
              <w:jc w:val="both"/>
            </w:pPr>
            <w:r>
              <w:t>Вывески размещаются в междуэтажных пространствах главных фасадов не выше уровня первого этажа.</w:t>
            </w:r>
          </w:p>
          <w:p w:rsidR="003B6DB0" w:rsidRDefault="003B6DB0">
            <w:pPr>
              <w:pStyle w:val="ConsPlusNormal"/>
              <w:jc w:val="both"/>
            </w:pPr>
            <w:r>
              <w:t>Вывески не должны закрывать архитектурные элементы фасада и диссонировать с его стилевыми характеристиками.</w:t>
            </w:r>
          </w:p>
          <w:p w:rsidR="003B6DB0" w:rsidRDefault="003B6DB0">
            <w:pPr>
              <w:pStyle w:val="ConsPlusNormal"/>
              <w:jc w:val="both"/>
            </w:pPr>
            <w:r>
              <w:t>При размещении на одном фасаде нескольких вывесок все они должны быть одного размера и располагаться на одном уровне. Предпочтительно размещение вывесок, состоящих из отдельных объемных букв, непосредственно на фасаде (высота букв - не более 30 см) и вывесок в виде панелей-кронштейнов размерами не более 70 x 70 см.</w:t>
            </w:r>
          </w:p>
          <w:p w:rsidR="003B6DB0" w:rsidRDefault="003B6DB0">
            <w:pPr>
              <w:pStyle w:val="ConsPlusNormal"/>
              <w:jc w:val="both"/>
            </w:pPr>
            <w:r>
              <w:t>Запрещено размещение вывесок в оконных и дверных проемах фасадов, воспринимаемых из общественных городских пространств</w:t>
            </w:r>
          </w:p>
        </w:tc>
      </w:tr>
      <w:tr w:rsidR="003B6DB0">
        <w:tc>
          <w:tcPr>
            <w:tcW w:w="2381" w:type="dxa"/>
          </w:tcPr>
          <w:p w:rsidR="003B6DB0" w:rsidRDefault="003B6DB0">
            <w:pPr>
              <w:pStyle w:val="ConsPlusNormal"/>
            </w:pPr>
            <w:r>
              <w:t>Ограничения в части проведения работ по прокладке и реконструкции дорожных и инженерных коммуникаций</w:t>
            </w:r>
          </w:p>
        </w:tc>
        <w:tc>
          <w:tcPr>
            <w:tcW w:w="11200" w:type="dxa"/>
            <w:gridSpan w:val="5"/>
          </w:tcPr>
          <w:p w:rsidR="003B6DB0" w:rsidRDefault="003B6DB0">
            <w:pPr>
              <w:pStyle w:val="ConsPlusNormal"/>
              <w:jc w:val="both"/>
            </w:pPr>
            <w:r>
              <w:t>Запрещается прокладка инженерных коммуникаций (сетей поставки воды, тепла, электричества, газа, услуг связи, отвода канализационных стоков) наземным и надземным способом.</w:t>
            </w:r>
          </w:p>
          <w:p w:rsidR="003B6DB0" w:rsidRDefault="003B6DB0">
            <w:pPr>
              <w:pStyle w:val="ConsPlusNormal"/>
              <w:jc w:val="both"/>
            </w:pPr>
            <w:r>
              <w:t>Разрешается размещение объектов инженерного обеспечения по индивидуальным проектам с учетом характера сложившейся застройки</w:t>
            </w:r>
          </w:p>
        </w:tc>
      </w:tr>
      <w:tr w:rsidR="003B6DB0">
        <w:tc>
          <w:tcPr>
            <w:tcW w:w="2381" w:type="dxa"/>
          </w:tcPr>
          <w:p w:rsidR="003B6DB0" w:rsidRDefault="003B6DB0">
            <w:pPr>
              <w:pStyle w:val="ConsPlusNormal"/>
            </w:pPr>
            <w:r>
              <w:t>Требования к размещению инженерного оборудования</w:t>
            </w:r>
          </w:p>
        </w:tc>
        <w:tc>
          <w:tcPr>
            <w:tcW w:w="11200" w:type="dxa"/>
            <w:gridSpan w:val="5"/>
          </w:tcPr>
          <w:p w:rsidR="003B6DB0" w:rsidRDefault="003B6DB0">
            <w:pPr>
              <w:pStyle w:val="ConsPlusNormal"/>
              <w:jc w:val="both"/>
            </w:pPr>
            <w:r>
              <w:t>Запрещается установка кондиционеров, любых видов антенн и иного инженерного оборудования на уличных фасадах всех типов зданий, строений и сооружений, формирующих территории общего пользования, за исключением случаев, когда их установка предусмотрена проектным решением, учитывающим архитектурные особенности зданий</w:t>
            </w:r>
          </w:p>
        </w:tc>
      </w:tr>
    </w:tbl>
    <w:p w:rsidR="003B6DB0" w:rsidRDefault="003B6DB0">
      <w:pPr>
        <w:pStyle w:val="ConsPlusNormal"/>
        <w:sectPr w:rsidR="003B6DB0">
          <w:pgSz w:w="16838" w:h="11905" w:orient="landscape"/>
          <w:pgMar w:top="1701" w:right="1134" w:bottom="850" w:left="1134" w:header="0" w:footer="0" w:gutter="0"/>
          <w:cols w:space="720"/>
          <w:titlePg/>
        </w:sectPr>
      </w:pPr>
    </w:p>
    <w:p w:rsidR="003B6DB0" w:rsidRDefault="003B6DB0">
      <w:pPr>
        <w:pStyle w:val="ConsPlusNormal"/>
        <w:jc w:val="both"/>
      </w:pPr>
    </w:p>
    <w:p w:rsidR="003B6DB0" w:rsidRDefault="003B6DB0">
      <w:pPr>
        <w:pStyle w:val="ConsPlusTitle"/>
        <w:ind w:firstLine="540"/>
        <w:jc w:val="both"/>
        <w:outlineLvl w:val="4"/>
      </w:pPr>
      <w:r>
        <w:t>2.3. Исторические жилые кварталы (ИЖК):</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59"/>
        <w:gridCol w:w="3202"/>
        <w:gridCol w:w="3202"/>
      </w:tblGrid>
      <w:tr w:rsidR="003B6DB0">
        <w:tc>
          <w:tcPr>
            <w:tcW w:w="2659" w:type="dxa"/>
            <w:vMerge w:val="restart"/>
          </w:tcPr>
          <w:p w:rsidR="003B6DB0" w:rsidRDefault="003B6DB0">
            <w:pPr>
              <w:pStyle w:val="ConsPlusNormal"/>
              <w:jc w:val="center"/>
            </w:pPr>
            <w:r>
              <w:t>Наименование характеристик и показателей, отражающих требования к содержанию градостроительного регламента</w:t>
            </w:r>
          </w:p>
        </w:tc>
        <w:tc>
          <w:tcPr>
            <w:tcW w:w="6404" w:type="dxa"/>
            <w:gridSpan w:val="2"/>
          </w:tcPr>
          <w:p w:rsidR="003B6DB0" w:rsidRDefault="003B6DB0">
            <w:pPr>
              <w:pStyle w:val="ConsPlusNormal"/>
              <w:jc w:val="center"/>
            </w:pPr>
            <w:r>
              <w:t>ИЖК</w:t>
            </w:r>
          </w:p>
        </w:tc>
      </w:tr>
      <w:tr w:rsidR="003B6DB0">
        <w:tc>
          <w:tcPr>
            <w:tcW w:w="2659" w:type="dxa"/>
            <w:vMerge/>
          </w:tcPr>
          <w:p w:rsidR="003B6DB0" w:rsidRDefault="003B6DB0">
            <w:pPr>
              <w:pStyle w:val="ConsPlusNormal"/>
            </w:pPr>
          </w:p>
        </w:tc>
        <w:tc>
          <w:tcPr>
            <w:tcW w:w="3202" w:type="dxa"/>
          </w:tcPr>
          <w:p w:rsidR="003B6DB0" w:rsidRDefault="003B6DB0">
            <w:pPr>
              <w:pStyle w:val="ConsPlusNormal"/>
              <w:jc w:val="center"/>
            </w:pPr>
            <w:r>
              <w:t>К-2(3)</w:t>
            </w:r>
          </w:p>
        </w:tc>
        <w:tc>
          <w:tcPr>
            <w:tcW w:w="3202" w:type="dxa"/>
          </w:tcPr>
          <w:p w:rsidR="003B6DB0" w:rsidRDefault="003B6DB0">
            <w:pPr>
              <w:pStyle w:val="ConsPlusNormal"/>
              <w:jc w:val="center"/>
            </w:pPr>
            <w:r>
              <w:t>К-3(4)</w:t>
            </w:r>
          </w:p>
        </w:tc>
      </w:tr>
      <w:tr w:rsidR="003B6DB0">
        <w:tc>
          <w:tcPr>
            <w:tcW w:w="2659" w:type="dxa"/>
          </w:tcPr>
          <w:p w:rsidR="003B6DB0" w:rsidRDefault="003B6DB0">
            <w:pPr>
              <w:pStyle w:val="ConsPlusNormal"/>
              <w:jc w:val="center"/>
            </w:pPr>
            <w:r>
              <w:t>1</w:t>
            </w:r>
          </w:p>
        </w:tc>
        <w:tc>
          <w:tcPr>
            <w:tcW w:w="3202" w:type="dxa"/>
          </w:tcPr>
          <w:p w:rsidR="003B6DB0" w:rsidRDefault="003B6DB0">
            <w:pPr>
              <w:pStyle w:val="ConsPlusNormal"/>
              <w:jc w:val="center"/>
            </w:pPr>
            <w:r>
              <w:t>2</w:t>
            </w:r>
          </w:p>
        </w:tc>
        <w:tc>
          <w:tcPr>
            <w:tcW w:w="3202" w:type="dxa"/>
          </w:tcPr>
          <w:p w:rsidR="003B6DB0" w:rsidRDefault="003B6DB0">
            <w:pPr>
              <w:pStyle w:val="ConsPlusNormal"/>
              <w:jc w:val="center"/>
            </w:pPr>
            <w:r>
              <w:t>3</w:t>
            </w:r>
          </w:p>
        </w:tc>
      </w:tr>
      <w:tr w:rsidR="003B6DB0">
        <w:tc>
          <w:tcPr>
            <w:tcW w:w="2659" w:type="dxa"/>
          </w:tcPr>
          <w:p w:rsidR="003B6DB0" w:rsidRDefault="003B6DB0">
            <w:pPr>
              <w:pStyle w:val="ConsPlusNormal"/>
              <w:jc w:val="center"/>
            </w:pPr>
            <w:r>
              <w:t>Композиционные схемы главных фасадов (</w:t>
            </w:r>
            <w:hyperlink w:anchor="P20355">
              <w:r>
                <w:rPr>
                  <w:color w:val="0000FF"/>
                </w:rPr>
                <w:t>статья 27</w:t>
              </w:r>
            </w:hyperlink>
            <w:r>
              <w:t xml:space="preserve"> настоящих Правил).</w:t>
            </w:r>
          </w:p>
        </w:tc>
        <w:tc>
          <w:tcPr>
            <w:tcW w:w="3202" w:type="dxa"/>
          </w:tcPr>
          <w:p w:rsidR="003B6DB0" w:rsidRDefault="003B6DB0">
            <w:pPr>
              <w:pStyle w:val="ConsPlusNormal"/>
              <w:jc w:val="center"/>
            </w:pPr>
            <w:r>
              <w:t>Е.УК.1(1,5); Е.УК.2-3; К.УК.2-3; Е.Р.1(1,5).4-5; Е.Р.1(1,5).6-7; Е.Р.1(1,5).8-12; Е.Р.2.5-7; Е.Р.2.8-16</w:t>
            </w:r>
          </w:p>
        </w:tc>
        <w:tc>
          <w:tcPr>
            <w:tcW w:w="3202" w:type="dxa"/>
          </w:tcPr>
          <w:p w:rsidR="003B6DB0" w:rsidRDefault="003B6DB0">
            <w:pPr>
              <w:pStyle w:val="ConsPlusNormal"/>
              <w:jc w:val="center"/>
            </w:pPr>
            <w:r>
              <w:t>Е.УК.2-3; К.УК.2-3; Е.Р.1(1,5).6-7; Е.Р.1(1,5).8-12; Е.Р.2.5-7; Е.Р.2.8-16; К.Р.2-3</w:t>
            </w:r>
          </w:p>
        </w:tc>
      </w:tr>
      <w:tr w:rsidR="003B6DB0">
        <w:tc>
          <w:tcPr>
            <w:tcW w:w="2659" w:type="dxa"/>
          </w:tcPr>
          <w:p w:rsidR="003B6DB0" w:rsidRDefault="003B6DB0">
            <w:pPr>
              <w:pStyle w:val="ConsPlusNormal"/>
              <w:jc w:val="center"/>
            </w:pPr>
            <w:r>
              <w:t>1</w:t>
            </w:r>
          </w:p>
        </w:tc>
        <w:tc>
          <w:tcPr>
            <w:tcW w:w="6404" w:type="dxa"/>
            <w:gridSpan w:val="2"/>
          </w:tcPr>
          <w:p w:rsidR="003B6DB0" w:rsidRDefault="003B6DB0">
            <w:pPr>
              <w:pStyle w:val="ConsPlusNormal"/>
              <w:jc w:val="center"/>
            </w:pPr>
            <w:r>
              <w:t>2</w:t>
            </w:r>
          </w:p>
        </w:tc>
      </w:tr>
      <w:tr w:rsidR="003B6DB0">
        <w:tc>
          <w:tcPr>
            <w:tcW w:w="2659" w:type="dxa"/>
          </w:tcPr>
          <w:p w:rsidR="003B6DB0" w:rsidRDefault="003B6DB0">
            <w:pPr>
              <w:pStyle w:val="ConsPlusNormal"/>
            </w:pPr>
            <w:r>
              <w:t>Объемно-пространственные и композиционно-силуэтные характеристики (в том числе угол наклона кровли, мезонин, мансарда, слуховые окна, эркеры, балконы, фронтоны, аттики и прочее)</w:t>
            </w:r>
          </w:p>
        </w:tc>
        <w:tc>
          <w:tcPr>
            <w:tcW w:w="6404" w:type="dxa"/>
            <w:gridSpan w:val="2"/>
          </w:tcPr>
          <w:p w:rsidR="003B6DB0" w:rsidRDefault="003B6DB0">
            <w:pPr>
              <w:pStyle w:val="ConsPlusNormal"/>
              <w:jc w:val="both"/>
            </w:pPr>
            <w:r>
              <w:t>При проектировании объектов капитального строительства учитывать типологические характеристики окружающей исторической застройки (</w:t>
            </w:r>
            <w:hyperlink w:anchor="P20355">
              <w:r>
                <w:rPr>
                  <w:color w:val="0000FF"/>
                </w:rPr>
                <w:t>статья 27</w:t>
              </w:r>
            </w:hyperlink>
            <w:r>
              <w:t xml:space="preserve"> настоящих Правил).</w:t>
            </w:r>
          </w:p>
          <w:p w:rsidR="003B6DB0" w:rsidRDefault="003B6DB0">
            <w:pPr>
              <w:pStyle w:val="ConsPlusNormal"/>
              <w:jc w:val="both"/>
            </w:pPr>
            <w:r>
              <w:t>Для зданий, формирующих уличный фронт застройки, допускается использование силуэтных акцентов (стилизованных) в надкарнизной части уличных фасадов: парапетных тумб и ограждений, аттиков. Суммарная длина аттиков - до 30% длины главного фасада. Высота аттиков пропорциональна высоте фасада по аналогии с ценными историческими зданиями.</w:t>
            </w:r>
          </w:p>
          <w:p w:rsidR="003B6DB0" w:rsidRDefault="003B6DB0">
            <w:pPr>
              <w:pStyle w:val="ConsPlusNormal"/>
              <w:jc w:val="both"/>
            </w:pPr>
            <w:r>
              <w:t>Допускается устройство эркеров и балконов глубиной не более 1,2 м.</w:t>
            </w:r>
          </w:p>
          <w:p w:rsidR="003B6DB0" w:rsidRDefault="003B6DB0">
            <w:pPr>
              <w:pStyle w:val="ConsPlusNormal"/>
              <w:jc w:val="both"/>
            </w:pPr>
            <w:r>
              <w:t>Количество балконов на фасаде определяется исходя из соотношений, характерных для исторических зданий, в зависимости от историко-архитектурного контекста и функционального назначения объектов капитального строительства.</w:t>
            </w:r>
          </w:p>
          <w:p w:rsidR="003B6DB0" w:rsidRDefault="003B6DB0">
            <w:pPr>
              <w:pStyle w:val="ConsPlusNormal"/>
              <w:jc w:val="both"/>
            </w:pPr>
            <w:r>
              <w:t>Кровли вальмовые, двускатные с углом наклона 20 - 40%.</w:t>
            </w:r>
          </w:p>
          <w:p w:rsidR="003B6DB0" w:rsidRDefault="003B6DB0">
            <w:pPr>
              <w:pStyle w:val="ConsPlusNormal"/>
              <w:jc w:val="both"/>
            </w:pPr>
            <w:r>
              <w:t>Допускается устройство совмещенных (плоских) или комбинированных кровель объектов капитального строительства высотой от 3-х этажей.</w:t>
            </w:r>
          </w:p>
          <w:p w:rsidR="003B6DB0" w:rsidRDefault="003B6DB0">
            <w:pPr>
              <w:pStyle w:val="ConsPlusNormal"/>
              <w:jc w:val="both"/>
            </w:pPr>
            <w:r>
              <w:t>Для угловых зданий - рекомендуется использование силуэтных акцентов - башен, шатров и др.</w:t>
            </w:r>
          </w:p>
          <w:p w:rsidR="003B6DB0" w:rsidRDefault="003B6DB0">
            <w:pPr>
              <w:pStyle w:val="ConsPlusNormal"/>
              <w:jc w:val="both"/>
            </w:pPr>
            <w:r>
              <w:t>Запрет на устройство мансард и высоких кровель с изломом</w:t>
            </w:r>
          </w:p>
        </w:tc>
      </w:tr>
      <w:tr w:rsidR="003B6DB0">
        <w:tc>
          <w:tcPr>
            <w:tcW w:w="2659" w:type="dxa"/>
          </w:tcPr>
          <w:p w:rsidR="003B6DB0" w:rsidRDefault="003B6DB0">
            <w:pPr>
              <w:pStyle w:val="ConsPlusNormal"/>
            </w:pPr>
            <w:r>
              <w:t>Архитектурно-стилевое решение (в том числе особенности оформления фасадов)</w:t>
            </w:r>
          </w:p>
        </w:tc>
        <w:tc>
          <w:tcPr>
            <w:tcW w:w="6404" w:type="dxa"/>
            <w:gridSpan w:val="2"/>
          </w:tcPr>
          <w:p w:rsidR="003B6DB0" w:rsidRDefault="003B6DB0">
            <w:pPr>
              <w:pStyle w:val="ConsPlusNormal"/>
              <w:jc w:val="both"/>
            </w:pPr>
            <w:r>
              <w:t>Нейтральное стилистическое решение.</w:t>
            </w:r>
          </w:p>
          <w:p w:rsidR="003B6DB0" w:rsidRDefault="003B6DB0">
            <w:pPr>
              <w:pStyle w:val="ConsPlusNormal"/>
              <w:jc w:val="both"/>
            </w:pPr>
            <w:r>
              <w:t>Допускается тактичное (умеренное) заимствование исторических архитектурных приемов, стилизованных декоративных элементов.</w:t>
            </w:r>
          </w:p>
          <w:p w:rsidR="003B6DB0" w:rsidRDefault="003B6DB0">
            <w:pPr>
              <w:pStyle w:val="ConsPlusNormal"/>
              <w:jc w:val="both"/>
            </w:pPr>
            <w:r>
              <w:t xml:space="preserve">В фасадных решениях объектов, формирующих уличный фронт застройки, обязательно использовать характерные пропорции, масштаб и ритм исторических фасадов (в соответствии с типами фасадов, указанными в </w:t>
            </w:r>
            <w:hyperlink w:anchor="P20355">
              <w:r>
                <w:rPr>
                  <w:color w:val="0000FF"/>
                </w:rPr>
                <w:t>статье 27</w:t>
              </w:r>
            </w:hyperlink>
            <w:r>
              <w:t xml:space="preserve"> настоящих Правил).</w:t>
            </w:r>
          </w:p>
        </w:tc>
      </w:tr>
      <w:tr w:rsidR="003B6DB0">
        <w:tc>
          <w:tcPr>
            <w:tcW w:w="2659" w:type="dxa"/>
          </w:tcPr>
          <w:p w:rsidR="003B6DB0" w:rsidRDefault="003B6DB0">
            <w:pPr>
              <w:pStyle w:val="ConsPlusNormal"/>
            </w:pPr>
            <w:r>
              <w:t>Основные отделочные материалы, заполнение оконных и дверных проемов, козырьки</w:t>
            </w:r>
          </w:p>
        </w:tc>
        <w:tc>
          <w:tcPr>
            <w:tcW w:w="6404" w:type="dxa"/>
            <w:gridSpan w:val="2"/>
          </w:tcPr>
          <w:p w:rsidR="003B6DB0" w:rsidRDefault="003B6DB0">
            <w:pPr>
              <w:pStyle w:val="ConsPlusNormal"/>
              <w:jc w:val="both"/>
            </w:pPr>
            <w:r>
              <w:t>Допускается применение современных материалов, аналогичных традиционным или имитирующих их.</w:t>
            </w:r>
          </w:p>
          <w:p w:rsidR="003B6DB0" w:rsidRDefault="003B6DB0">
            <w:pPr>
              <w:pStyle w:val="ConsPlusNormal"/>
              <w:jc w:val="both"/>
            </w:pPr>
            <w:r>
              <w:t>Для фасадов: оштукатуренные и окрашенные поверхности; красно-коричневый лицевой кирпич; возможна имитация исторической кирпичной кладки; допустимо сочетание стеклянных поверхностей с кирпичными или оштукатуренными элементами.</w:t>
            </w:r>
          </w:p>
          <w:p w:rsidR="003B6DB0" w:rsidRDefault="003B6DB0">
            <w:pPr>
              <w:pStyle w:val="ConsPlusNormal"/>
              <w:jc w:val="both"/>
            </w:pPr>
            <w:r>
              <w:t>Для кровель: окрашенные из металлического непрофилированного листа с фальцевыми соединениями; допускается применение современных рулонных кровельных материалов.</w:t>
            </w:r>
          </w:p>
          <w:p w:rsidR="003B6DB0" w:rsidRDefault="003B6DB0">
            <w:pPr>
              <w:pStyle w:val="ConsPlusNormal"/>
              <w:jc w:val="both"/>
            </w:pPr>
            <w:r>
              <w:t>Для окон и дверей: деревянные окрашенные (тонированные) или имитация деревянных поверхностей.</w:t>
            </w:r>
          </w:p>
          <w:p w:rsidR="003B6DB0" w:rsidRDefault="003B6DB0">
            <w:pPr>
              <w:pStyle w:val="ConsPlusNormal"/>
              <w:jc w:val="both"/>
            </w:pPr>
            <w:r>
              <w:t>Запрещается использование нетрадиционных материалов - фасадных панелей, керамогранита, сайдинга, черепицы, имитирующих черепицу материалов, профилированного металла, пластика и пр.</w:t>
            </w:r>
          </w:p>
        </w:tc>
      </w:tr>
      <w:tr w:rsidR="003B6DB0">
        <w:tc>
          <w:tcPr>
            <w:tcW w:w="2659" w:type="dxa"/>
          </w:tcPr>
          <w:p w:rsidR="003B6DB0" w:rsidRDefault="003B6DB0">
            <w:pPr>
              <w:pStyle w:val="ConsPlusNormal"/>
            </w:pPr>
            <w:r>
              <w:t>Цветовое решение</w:t>
            </w:r>
          </w:p>
        </w:tc>
        <w:tc>
          <w:tcPr>
            <w:tcW w:w="6404" w:type="dxa"/>
            <w:gridSpan w:val="2"/>
          </w:tcPr>
          <w:p w:rsidR="003B6DB0" w:rsidRDefault="003B6DB0">
            <w:pPr>
              <w:pStyle w:val="ConsPlusNormal"/>
              <w:jc w:val="both"/>
            </w:pPr>
            <w:r>
              <w:t>Для оштукатуренных фасадов и столярных изделий - сложные цвета широкой цветовой гаммы разбеленные или приглушенные (оттенки серого, голубого, терракотового, серо-зеленого, окиси хрома, бежевого, молочно-белого, охры); красно-терракотовый цвет кирпичной кладки - для неоштукатуренных фасадов, темно-коричневый или зеленый для столярных заполнений оконных и дверных проемов кирпичных фасадов; сурик, оттенки зеленого и серого - для кровли.</w:t>
            </w:r>
          </w:p>
        </w:tc>
      </w:tr>
      <w:tr w:rsidR="003B6DB0">
        <w:tc>
          <w:tcPr>
            <w:tcW w:w="2659" w:type="dxa"/>
          </w:tcPr>
          <w:p w:rsidR="003B6DB0" w:rsidRDefault="003B6DB0">
            <w:pPr>
              <w:pStyle w:val="ConsPlusNormal"/>
            </w:pPr>
            <w:r>
              <w:t>Элементы благоустройства (в том числе ограды, дорожные покрытия, малые формы)</w:t>
            </w:r>
          </w:p>
        </w:tc>
        <w:tc>
          <w:tcPr>
            <w:tcW w:w="6404" w:type="dxa"/>
            <w:gridSpan w:val="2"/>
          </w:tcPr>
          <w:p w:rsidR="003B6DB0" w:rsidRDefault="003B6DB0">
            <w:pPr>
              <w:pStyle w:val="ConsPlusNormal"/>
              <w:jc w:val="both"/>
            </w:pPr>
            <w:r>
              <w:t>Устройство покрытий и отмосток в материалах, аналогичных традиционным или имитирующим их;</w:t>
            </w:r>
          </w:p>
          <w:p w:rsidR="003B6DB0" w:rsidRDefault="003B6DB0">
            <w:pPr>
              <w:pStyle w:val="ConsPlusNormal"/>
              <w:jc w:val="both"/>
            </w:pPr>
            <w:r>
              <w:t>Установка ограждений по историческим красным линиям или межевым границам: прозрачных (неглухих) - высотой не более 2,0 м; комбинированных - высотой не более 1,6 м, выполненных с учетом общей стилистики, пропорций исторических типов оград;</w:t>
            </w:r>
          </w:p>
          <w:p w:rsidR="003B6DB0" w:rsidRDefault="003B6DB0">
            <w:pPr>
              <w:pStyle w:val="ConsPlusNormal"/>
              <w:jc w:val="both"/>
            </w:pPr>
            <w:r>
              <w:t>Материалы: кирпич с оштукатуриванием или покраской, лицевой красно-коричневый кирпич; металлические кованые (или имитирующие ковку) решетки.</w:t>
            </w:r>
          </w:p>
        </w:tc>
      </w:tr>
      <w:tr w:rsidR="003B6DB0">
        <w:tc>
          <w:tcPr>
            <w:tcW w:w="2659" w:type="dxa"/>
          </w:tcPr>
          <w:p w:rsidR="003B6DB0" w:rsidRDefault="003B6DB0">
            <w:pPr>
              <w:pStyle w:val="ConsPlusNormal"/>
            </w:pPr>
            <w:r>
              <w:t>Ограничения в части наружного освещения</w:t>
            </w:r>
          </w:p>
        </w:tc>
        <w:tc>
          <w:tcPr>
            <w:tcW w:w="6404" w:type="dxa"/>
            <w:gridSpan w:val="2"/>
          </w:tcPr>
          <w:p w:rsidR="003B6DB0" w:rsidRDefault="003B6DB0">
            <w:pPr>
              <w:pStyle w:val="ConsPlusNormal"/>
              <w:jc w:val="both"/>
            </w:pPr>
            <w:r>
              <w:t>Установка отдельно стоящего оборудования городского освещения, соответствующего характеристикам исторической архитектурной среды.</w:t>
            </w:r>
          </w:p>
        </w:tc>
      </w:tr>
      <w:tr w:rsidR="003B6DB0">
        <w:tc>
          <w:tcPr>
            <w:tcW w:w="9063" w:type="dxa"/>
            <w:gridSpan w:val="3"/>
          </w:tcPr>
          <w:p w:rsidR="003B6DB0" w:rsidRDefault="003B6DB0">
            <w:pPr>
              <w:pStyle w:val="ConsPlusNormal"/>
              <w:jc w:val="both"/>
            </w:pPr>
            <w:r>
              <w:t>Требования и ограничения специального характера</w:t>
            </w:r>
          </w:p>
        </w:tc>
      </w:tr>
      <w:tr w:rsidR="003B6DB0">
        <w:tc>
          <w:tcPr>
            <w:tcW w:w="2659" w:type="dxa"/>
          </w:tcPr>
          <w:p w:rsidR="003B6DB0" w:rsidRDefault="003B6DB0">
            <w:pPr>
              <w:pStyle w:val="ConsPlusNormal"/>
            </w:pPr>
            <w:r>
              <w:t>Ограничения в части проведения работ по размещению информационных стендов, рекламных щитов, вывесок</w:t>
            </w:r>
          </w:p>
        </w:tc>
        <w:tc>
          <w:tcPr>
            <w:tcW w:w="6404" w:type="dxa"/>
            <w:gridSpan w:val="2"/>
          </w:tcPr>
          <w:p w:rsidR="003B6DB0" w:rsidRDefault="003B6DB0">
            <w:pPr>
              <w:pStyle w:val="ConsPlusNormal"/>
              <w:jc w:val="both"/>
            </w:pPr>
            <w:r>
              <w:t>Запрет на размещение всех видов наружной рекламы на главных фасадах зданий и на общих градостроительных пространствах, в том числе: транспарантов-перетяжек, рекламных щитов, стендов и т.п., за исключением рекламных конструкций в виде панелей-кронштейнов размерами не более 70 x 70 см, выполненных в стилистике исторической застройки и используемых в качестве вывесок.</w:t>
            </w:r>
          </w:p>
          <w:p w:rsidR="003B6DB0" w:rsidRDefault="003B6DB0">
            <w:pPr>
              <w:pStyle w:val="ConsPlusNormal"/>
              <w:jc w:val="both"/>
            </w:pPr>
            <w:r>
              <w:t>Разрешено размещение информационных конструкций (информационная табличка с площадью информационного поля не более 0,2 м2; вывеска высотой не более 0,4 м), временных элементов информационно-декоративного оформления событийного характера (мобильные информационные конструкции, отдельно стоящие элементы с площадью информационного поля до 2,5 м2), включая праздничное оформление. Информационные конструкции не должны диссонировать с исторической средой;</w:t>
            </w:r>
          </w:p>
          <w:p w:rsidR="003B6DB0" w:rsidRDefault="003B6DB0">
            <w:pPr>
              <w:pStyle w:val="ConsPlusNormal"/>
              <w:jc w:val="both"/>
            </w:pPr>
            <w:r>
              <w:t>Вывески размещаются в междуэтажных пространствах главных фасадов не выше уровня первого этажа.</w:t>
            </w:r>
          </w:p>
          <w:p w:rsidR="003B6DB0" w:rsidRDefault="003B6DB0">
            <w:pPr>
              <w:pStyle w:val="ConsPlusNormal"/>
              <w:jc w:val="both"/>
            </w:pPr>
            <w:r>
              <w:t>Вывески не должны закрывать архитектурные элементы фасада и диссонировать с его стилевыми характеристиками.</w:t>
            </w:r>
          </w:p>
          <w:p w:rsidR="003B6DB0" w:rsidRDefault="003B6DB0">
            <w:pPr>
              <w:pStyle w:val="ConsPlusNormal"/>
              <w:jc w:val="both"/>
            </w:pPr>
            <w:r>
              <w:t>При размещении на одном фасаде нескольких вывесок все они должны быть одного размера и располагаться на одном уровне. Предпочтительно размещение вывесок, состоящих из отдельных объемных букв, непосредственно на фасаде (высота букв - не более 30 см) и вывесок в виде панелей-кронштейнов размерами не более 70 x 70 см.</w:t>
            </w:r>
          </w:p>
          <w:p w:rsidR="003B6DB0" w:rsidRDefault="003B6DB0">
            <w:pPr>
              <w:pStyle w:val="ConsPlusNormal"/>
              <w:jc w:val="both"/>
            </w:pPr>
            <w:r>
              <w:t>Запрещено размещение вывесок в оконных и дверных проемах фасадов, воспринимаемых из общественных городских пространств</w:t>
            </w:r>
          </w:p>
        </w:tc>
      </w:tr>
      <w:tr w:rsidR="003B6DB0">
        <w:tc>
          <w:tcPr>
            <w:tcW w:w="2659" w:type="dxa"/>
          </w:tcPr>
          <w:p w:rsidR="003B6DB0" w:rsidRDefault="003B6DB0">
            <w:pPr>
              <w:pStyle w:val="ConsPlusNormal"/>
            </w:pPr>
            <w:r>
              <w:t>Ограничения в части проведения работ по прокладке и реконструкции дорожных и инженерных коммуникаций</w:t>
            </w:r>
          </w:p>
        </w:tc>
        <w:tc>
          <w:tcPr>
            <w:tcW w:w="6404" w:type="dxa"/>
            <w:gridSpan w:val="2"/>
          </w:tcPr>
          <w:p w:rsidR="003B6DB0" w:rsidRDefault="003B6DB0">
            <w:pPr>
              <w:pStyle w:val="ConsPlusNormal"/>
              <w:jc w:val="both"/>
            </w:pPr>
            <w:r>
              <w:t>Запрещается прокладка инженерных коммуникаций (сетей поставки воды, тепла, электричества, газа, услуг связи, отвода канализационных стоков) наземным и надземным способом;</w:t>
            </w:r>
          </w:p>
          <w:p w:rsidR="003B6DB0" w:rsidRDefault="003B6DB0">
            <w:pPr>
              <w:pStyle w:val="ConsPlusNormal"/>
              <w:jc w:val="both"/>
            </w:pPr>
            <w:r>
              <w:t>Разрешается размещение объектов инженерного обеспечения по индивидуальным проектам с учетом характера сложившейся застройки</w:t>
            </w:r>
          </w:p>
        </w:tc>
      </w:tr>
      <w:tr w:rsidR="003B6DB0">
        <w:tc>
          <w:tcPr>
            <w:tcW w:w="2659" w:type="dxa"/>
          </w:tcPr>
          <w:p w:rsidR="003B6DB0" w:rsidRDefault="003B6DB0">
            <w:pPr>
              <w:pStyle w:val="ConsPlusNormal"/>
            </w:pPr>
            <w:r>
              <w:t>Требования к размещению инженерного оборудования</w:t>
            </w:r>
          </w:p>
        </w:tc>
        <w:tc>
          <w:tcPr>
            <w:tcW w:w="6404" w:type="dxa"/>
            <w:gridSpan w:val="2"/>
          </w:tcPr>
          <w:p w:rsidR="003B6DB0" w:rsidRDefault="003B6DB0">
            <w:pPr>
              <w:pStyle w:val="ConsPlusNormal"/>
              <w:jc w:val="both"/>
            </w:pPr>
            <w:r>
              <w:t>Запрещается установка кондиционеров, любых видов антенн и иного инженерного оборудования на уличных фасадах всех типов зданий, строений и сооружений, формирующих территории общего пользования, за исключением случаев, когда их установка предусмотрена проектным решением, учитывающим архитектурные особенности зданий</w:t>
            </w:r>
          </w:p>
        </w:tc>
      </w:tr>
    </w:tbl>
    <w:p w:rsidR="003B6DB0" w:rsidRDefault="003B6DB0">
      <w:pPr>
        <w:pStyle w:val="ConsPlusNormal"/>
        <w:jc w:val="both"/>
      </w:pPr>
    </w:p>
    <w:p w:rsidR="003B6DB0" w:rsidRDefault="003B6DB0">
      <w:pPr>
        <w:pStyle w:val="ConsPlusTitle"/>
        <w:ind w:firstLine="540"/>
        <w:jc w:val="both"/>
        <w:outlineLvl w:val="4"/>
      </w:pPr>
      <w:r>
        <w:t>2.4. Территории значимых градостроительных комплексов (ГК):</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59"/>
        <w:gridCol w:w="6406"/>
      </w:tblGrid>
      <w:tr w:rsidR="003B6DB0">
        <w:tc>
          <w:tcPr>
            <w:tcW w:w="2659" w:type="dxa"/>
          </w:tcPr>
          <w:p w:rsidR="003B6DB0" w:rsidRDefault="003B6DB0">
            <w:pPr>
              <w:pStyle w:val="ConsPlusNormal"/>
              <w:jc w:val="center"/>
            </w:pPr>
            <w:r>
              <w:t>Наименование характеристик и показателей, отражающих требования к содержанию градостроительного регламента</w:t>
            </w:r>
          </w:p>
        </w:tc>
        <w:tc>
          <w:tcPr>
            <w:tcW w:w="6406" w:type="dxa"/>
          </w:tcPr>
          <w:p w:rsidR="003B6DB0" w:rsidRDefault="003B6DB0">
            <w:pPr>
              <w:pStyle w:val="ConsPlusNormal"/>
              <w:jc w:val="center"/>
            </w:pPr>
            <w:r>
              <w:t>ГК</w:t>
            </w:r>
          </w:p>
        </w:tc>
      </w:tr>
      <w:tr w:rsidR="003B6DB0">
        <w:tc>
          <w:tcPr>
            <w:tcW w:w="2659" w:type="dxa"/>
          </w:tcPr>
          <w:p w:rsidR="003B6DB0" w:rsidRDefault="003B6DB0">
            <w:pPr>
              <w:pStyle w:val="ConsPlusNormal"/>
              <w:jc w:val="center"/>
            </w:pPr>
            <w:r>
              <w:t>1</w:t>
            </w:r>
          </w:p>
        </w:tc>
        <w:tc>
          <w:tcPr>
            <w:tcW w:w="6406" w:type="dxa"/>
          </w:tcPr>
          <w:p w:rsidR="003B6DB0" w:rsidRDefault="003B6DB0">
            <w:pPr>
              <w:pStyle w:val="ConsPlusNormal"/>
              <w:jc w:val="center"/>
            </w:pPr>
            <w:r>
              <w:t>2</w:t>
            </w:r>
          </w:p>
        </w:tc>
      </w:tr>
      <w:tr w:rsidR="003B6DB0">
        <w:tc>
          <w:tcPr>
            <w:tcW w:w="2659" w:type="dxa"/>
          </w:tcPr>
          <w:p w:rsidR="003B6DB0" w:rsidRDefault="003B6DB0">
            <w:pPr>
              <w:pStyle w:val="ConsPlusNormal"/>
            </w:pPr>
            <w:r>
              <w:t>Композиционные схемы главных фасадов (</w:t>
            </w:r>
            <w:hyperlink w:anchor="P20355">
              <w:r>
                <w:rPr>
                  <w:color w:val="0000FF"/>
                </w:rPr>
                <w:t>статья 27</w:t>
              </w:r>
            </w:hyperlink>
            <w:r>
              <w:t xml:space="preserve"> настоящих Правил).</w:t>
            </w:r>
          </w:p>
        </w:tc>
        <w:tc>
          <w:tcPr>
            <w:tcW w:w="6406" w:type="dxa"/>
          </w:tcPr>
          <w:p w:rsidR="003B6DB0" w:rsidRDefault="003B6DB0">
            <w:pPr>
              <w:pStyle w:val="ConsPlusNormal"/>
              <w:jc w:val="center"/>
            </w:pPr>
            <w:r>
              <w:t>Е.УК.2-3; К.УК.2-3; К.УК.4-5;</w:t>
            </w:r>
          </w:p>
          <w:p w:rsidR="003B6DB0" w:rsidRDefault="003B6DB0">
            <w:pPr>
              <w:pStyle w:val="ConsPlusNormal"/>
              <w:jc w:val="center"/>
            </w:pPr>
            <w:r>
              <w:t>Е.Р.1(1,5).6-7; Е.Р.1(1,5).8-12;</w:t>
            </w:r>
          </w:p>
          <w:p w:rsidR="003B6DB0" w:rsidRDefault="003B6DB0">
            <w:pPr>
              <w:pStyle w:val="ConsPlusNormal"/>
              <w:jc w:val="center"/>
            </w:pPr>
            <w:r>
              <w:t>Е.Р.2.5-7; Е.Р.2.8-16; К.Р.2-3; К.Р.4-5</w:t>
            </w:r>
          </w:p>
        </w:tc>
      </w:tr>
      <w:tr w:rsidR="003B6DB0">
        <w:tc>
          <w:tcPr>
            <w:tcW w:w="2659" w:type="dxa"/>
          </w:tcPr>
          <w:p w:rsidR="003B6DB0" w:rsidRDefault="003B6DB0">
            <w:pPr>
              <w:pStyle w:val="ConsPlusNormal"/>
            </w:pPr>
            <w:r>
              <w:t>Объемно-пространственные и композиционно-силуэтные характеристики (в том числе угол наклона кровли, мезонин, мансарда, слуховые окна, эркеры, балконы, фронтоны, аттики и прочее)</w:t>
            </w:r>
          </w:p>
        </w:tc>
        <w:tc>
          <w:tcPr>
            <w:tcW w:w="6406" w:type="dxa"/>
          </w:tcPr>
          <w:p w:rsidR="003B6DB0" w:rsidRDefault="003B6DB0">
            <w:pPr>
              <w:pStyle w:val="ConsPlusNormal"/>
              <w:jc w:val="both"/>
            </w:pPr>
            <w:r>
              <w:t>При проектировании объектов капитального строительства учитывать типологические характеристики окружающей исторической застройки (</w:t>
            </w:r>
            <w:hyperlink w:anchor="P20355">
              <w:r>
                <w:rPr>
                  <w:color w:val="0000FF"/>
                </w:rPr>
                <w:t>статья 27</w:t>
              </w:r>
            </w:hyperlink>
            <w:r>
              <w:t xml:space="preserve"> настоящих Правил).</w:t>
            </w:r>
          </w:p>
          <w:p w:rsidR="003B6DB0" w:rsidRDefault="003B6DB0">
            <w:pPr>
              <w:pStyle w:val="ConsPlusNormal"/>
              <w:jc w:val="both"/>
            </w:pPr>
            <w:r>
              <w:t>Для зданий, формирующих уличный фронт застройки, допускается использование силуэтных акцентов (стилизованных) в надкарнизной части уличных фасадов: парапетных тумб и ограждений, аттиков. Суммарная длина аттиков - до 30% длины главного фасада. Высота аттиков пропорциональна высоте фасада по аналогии с ценными историческими зданиями.</w:t>
            </w:r>
          </w:p>
          <w:p w:rsidR="003B6DB0" w:rsidRDefault="003B6DB0">
            <w:pPr>
              <w:pStyle w:val="ConsPlusNormal"/>
              <w:jc w:val="both"/>
            </w:pPr>
            <w:r>
              <w:t>Допускается устройство эркеров и балконов глубиной не более 1,2 м.</w:t>
            </w:r>
          </w:p>
          <w:p w:rsidR="003B6DB0" w:rsidRDefault="003B6DB0">
            <w:pPr>
              <w:pStyle w:val="ConsPlusNormal"/>
              <w:jc w:val="both"/>
            </w:pPr>
            <w:r>
              <w:t>Количество балконов на фасаде определяется исходя из соотношений, характерных для исторических зданий, в зависимости от историко-архитектурного контекста и функционального назначения объектов капитального строительства.</w:t>
            </w:r>
          </w:p>
          <w:p w:rsidR="003B6DB0" w:rsidRDefault="003B6DB0">
            <w:pPr>
              <w:pStyle w:val="ConsPlusNormal"/>
              <w:jc w:val="both"/>
            </w:pPr>
            <w:r>
              <w:t>Кровли вальмовые, двускатные с углом наклона 20 - 40%.</w:t>
            </w:r>
          </w:p>
          <w:p w:rsidR="003B6DB0" w:rsidRDefault="003B6DB0">
            <w:pPr>
              <w:pStyle w:val="ConsPlusNormal"/>
              <w:jc w:val="both"/>
            </w:pPr>
            <w:r>
              <w:t>Допускается устройство совмещенных (плоских) или комбинированных кровель объектов капитального строительства высотой от 3-х этажей.</w:t>
            </w:r>
          </w:p>
          <w:p w:rsidR="003B6DB0" w:rsidRDefault="003B6DB0">
            <w:pPr>
              <w:pStyle w:val="ConsPlusNormal"/>
              <w:jc w:val="both"/>
            </w:pPr>
            <w:r>
              <w:t>Для угловых зданий рекомендуется использование силуэтных акцентов - башен, шатров и др.</w:t>
            </w:r>
          </w:p>
          <w:p w:rsidR="003B6DB0" w:rsidRDefault="003B6DB0">
            <w:pPr>
              <w:pStyle w:val="ConsPlusNormal"/>
              <w:jc w:val="both"/>
            </w:pPr>
            <w:r>
              <w:t>Запрет на устройство мансард и высоких кровель с изломом</w:t>
            </w:r>
          </w:p>
        </w:tc>
      </w:tr>
      <w:tr w:rsidR="003B6DB0">
        <w:tc>
          <w:tcPr>
            <w:tcW w:w="2659" w:type="dxa"/>
          </w:tcPr>
          <w:p w:rsidR="003B6DB0" w:rsidRDefault="003B6DB0">
            <w:pPr>
              <w:pStyle w:val="ConsPlusNormal"/>
            </w:pPr>
            <w:r>
              <w:t>Архитектурно-стилевое решение (в том числе особенности оформления фасадов)</w:t>
            </w:r>
          </w:p>
        </w:tc>
        <w:tc>
          <w:tcPr>
            <w:tcW w:w="6406" w:type="dxa"/>
          </w:tcPr>
          <w:p w:rsidR="003B6DB0" w:rsidRDefault="003B6DB0">
            <w:pPr>
              <w:pStyle w:val="ConsPlusNormal"/>
              <w:jc w:val="both"/>
            </w:pPr>
            <w:r>
              <w:t>Нейтральное стилистическое решение.</w:t>
            </w:r>
          </w:p>
          <w:p w:rsidR="003B6DB0" w:rsidRDefault="003B6DB0">
            <w:pPr>
              <w:pStyle w:val="ConsPlusNormal"/>
              <w:jc w:val="both"/>
            </w:pPr>
            <w:r>
              <w:t>Допускается тактичное (умеренное) заимствование исторических архитектурных приемов, стилизованных декоративных элементов.</w:t>
            </w:r>
          </w:p>
          <w:p w:rsidR="003B6DB0" w:rsidRDefault="003B6DB0">
            <w:pPr>
              <w:pStyle w:val="ConsPlusNormal"/>
              <w:jc w:val="both"/>
            </w:pPr>
            <w:r>
              <w:t xml:space="preserve">В фасадных решениях объектов, формирующих уличный фронт застройки, обязательно использовать характерные пропорции, масштаб и ритм исторических фасадов (в соответствии с типами фасадов, указанным в </w:t>
            </w:r>
            <w:hyperlink w:anchor="P20355">
              <w:r>
                <w:rPr>
                  <w:color w:val="0000FF"/>
                </w:rPr>
                <w:t>статье 27</w:t>
              </w:r>
            </w:hyperlink>
            <w:r>
              <w:t xml:space="preserve"> настоящих Правил).</w:t>
            </w:r>
          </w:p>
        </w:tc>
      </w:tr>
      <w:tr w:rsidR="003B6DB0">
        <w:tc>
          <w:tcPr>
            <w:tcW w:w="2659" w:type="dxa"/>
          </w:tcPr>
          <w:p w:rsidR="003B6DB0" w:rsidRDefault="003B6DB0">
            <w:pPr>
              <w:pStyle w:val="ConsPlusNormal"/>
            </w:pPr>
            <w:r>
              <w:t>Основные отделочные материалы, заполнение оконных и дверных проемов, козырьки</w:t>
            </w:r>
          </w:p>
        </w:tc>
        <w:tc>
          <w:tcPr>
            <w:tcW w:w="6406" w:type="dxa"/>
          </w:tcPr>
          <w:p w:rsidR="003B6DB0" w:rsidRDefault="003B6DB0">
            <w:pPr>
              <w:pStyle w:val="ConsPlusNormal"/>
              <w:jc w:val="both"/>
            </w:pPr>
            <w:r>
              <w:t>Допускается применение современных материалов, аналогичных традиционным или имитирующих их.</w:t>
            </w:r>
          </w:p>
          <w:p w:rsidR="003B6DB0" w:rsidRDefault="003B6DB0">
            <w:pPr>
              <w:pStyle w:val="ConsPlusNormal"/>
              <w:jc w:val="both"/>
            </w:pPr>
            <w:r>
              <w:t>Для фасадов: оштукатуренные и окрашенные поверхности; красно-коричневый лицевой кирпич; возможна имитация исторической кирпичной кладки; допустимо сочетание стеклянных поверхностей с кирпичными или оштукатуренными элементами.</w:t>
            </w:r>
          </w:p>
          <w:p w:rsidR="003B6DB0" w:rsidRDefault="003B6DB0">
            <w:pPr>
              <w:pStyle w:val="ConsPlusNormal"/>
              <w:jc w:val="both"/>
            </w:pPr>
            <w:r>
              <w:t>Для кровель: окрашенные из металлического непрофилированного листа с фальцевыми соединениями; допускается применение современных рулонных кровельных материалов.</w:t>
            </w:r>
          </w:p>
          <w:p w:rsidR="003B6DB0" w:rsidRDefault="003B6DB0">
            <w:pPr>
              <w:pStyle w:val="ConsPlusNormal"/>
              <w:jc w:val="both"/>
            </w:pPr>
            <w:r>
              <w:t>Для окон и дверей: деревянные окрашенные (тонированные) или имитация деревянных поверхностей</w:t>
            </w:r>
          </w:p>
          <w:p w:rsidR="003B6DB0" w:rsidRDefault="003B6DB0">
            <w:pPr>
              <w:pStyle w:val="ConsPlusNormal"/>
              <w:jc w:val="both"/>
            </w:pPr>
            <w:r>
              <w:t>Запрещается использование нетрадиционных материалов - фасадных панелей, керамогранита, сайдинга, черепицы, имитирующих черепицу материалов, профилированного металла, пластика и пр.</w:t>
            </w:r>
          </w:p>
        </w:tc>
      </w:tr>
      <w:tr w:rsidR="003B6DB0">
        <w:tc>
          <w:tcPr>
            <w:tcW w:w="2659" w:type="dxa"/>
          </w:tcPr>
          <w:p w:rsidR="003B6DB0" w:rsidRDefault="003B6DB0">
            <w:pPr>
              <w:pStyle w:val="ConsPlusNormal"/>
            </w:pPr>
            <w:r>
              <w:t>Цветовое решение</w:t>
            </w:r>
          </w:p>
        </w:tc>
        <w:tc>
          <w:tcPr>
            <w:tcW w:w="6406" w:type="dxa"/>
          </w:tcPr>
          <w:p w:rsidR="003B6DB0" w:rsidRDefault="003B6DB0">
            <w:pPr>
              <w:pStyle w:val="ConsPlusNormal"/>
              <w:jc w:val="both"/>
            </w:pPr>
            <w:r>
              <w:t>Для оштукатуренных фасадов и столярных изделий - сложные цвета широкой цветовой гаммы разбеленные или приглушенные (оттенки серого, голубого, терракотового, серо-зеленого, окиси хрома, бежевого, молочно-белого, охры); красно-терракотовый цвет кирпичной кладки - для неоштукатуренных фасадов, темно-коричневый или зеленый для столярных заполнений оконных и дверных проемов кирпичных фасадов; сурик, оттенки зеленого и серого - для кровли.</w:t>
            </w:r>
          </w:p>
        </w:tc>
      </w:tr>
      <w:tr w:rsidR="003B6DB0">
        <w:tc>
          <w:tcPr>
            <w:tcW w:w="2659" w:type="dxa"/>
          </w:tcPr>
          <w:p w:rsidR="003B6DB0" w:rsidRDefault="003B6DB0">
            <w:pPr>
              <w:pStyle w:val="ConsPlusNormal"/>
            </w:pPr>
            <w:r>
              <w:t>Элементы благоустройства (в том числе ограды, дорожные покрытия, малые формы)</w:t>
            </w:r>
          </w:p>
        </w:tc>
        <w:tc>
          <w:tcPr>
            <w:tcW w:w="6406" w:type="dxa"/>
          </w:tcPr>
          <w:p w:rsidR="003B6DB0" w:rsidRDefault="003B6DB0">
            <w:pPr>
              <w:pStyle w:val="ConsPlusNormal"/>
              <w:jc w:val="both"/>
            </w:pPr>
            <w:r>
              <w:t>Устройство покрытий и отмосток в материалах, аналогичных традиционным или имитирующим их.</w:t>
            </w:r>
          </w:p>
          <w:p w:rsidR="003B6DB0" w:rsidRDefault="003B6DB0">
            <w:pPr>
              <w:pStyle w:val="ConsPlusNormal"/>
              <w:jc w:val="both"/>
            </w:pPr>
            <w:r>
              <w:t>Установка ограждений по историческим красным линиям или межевым границам: прозрачных (неглухих) - высотой не более 2,0 м; комбинированных - высотой не более 1,6 м, выполненных с учетом общей стилистики, пропорций исторических типов оград.</w:t>
            </w:r>
          </w:p>
          <w:p w:rsidR="003B6DB0" w:rsidRDefault="003B6DB0">
            <w:pPr>
              <w:pStyle w:val="ConsPlusNormal"/>
              <w:jc w:val="both"/>
            </w:pPr>
            <w:r>
              <w:t>Материалы: кирпич с оштукатуриванием или покраской, лицевой красно-коричневый кирпич; металлические кованые (или имитирующие ковку) решетки.</w:t>
            </w:r>
          </w:p>
        </w:tc>
      </w:tr>
      <w:tr w:rsidR="003B6DB0">
        <w:tc>
          <w:tcPr>
            <w:tcW w:w="2659" w:type="dxa"/>
          </w:tcPr>
          <w:p w:rsidR="003B6DB0" w:rsidRDefault="003B6DB0">
            <w:pPr>
              <w:pStyle w:val="ConsPlusNormal"/>
            </w:pPr>
            <w:r>
              <w:t>Ограничения в части наружного освещения</w:t>
            </w:r>
          </w:p>
        </w:tc>
        <w:tc>
          <w:tcPr>
            <w:tcW w:w="6406" w:type="dxa"/>
          </w:tcPr>
          <w:p w:rsidR="003B6DB0" w:rsidRDefault="003B6DB0">
            <w:pPr>
              <w:pStyle w:val="ConsPlusNormal"/>
              <w:jc w:val="both"/>
            </w:pPr>
            <w:r>
              <w:t>Установка отдельно стоящего оборудования городского освещения, соответствующего характеристикам исторической архитектурной среды</w:t>
            </w:r>
          </w:p>
        </w:tc>
      </w:tr>
      <w:tr w:rsidR="003B6DB0">
        <w:tc>
          <w:tcPr>
            <w:tcW w:w="9065" w:type="dxa"/>
            <w:gridSpan w:val="2"/>
          </w:tcPr>
          <w:p w:rsidR="003B6DB0" w:rsidRDefault="003B6DB0">
            <w:pPr>
              <w:pStyle w:val="ConsPlusNormal"/>
            </w:pPr>
            <w:r>
              <w:t>Требования и ограничения специального характера</w:t>
            </w:r>
          </w:p>
        </w:tc>
      </w:tr>
      <w:tr w:rsidR="003B6DB0">
        <w:tc>
          <w:tcPr>
            <w:tcW w:w="2659" w:type="dxa"/>
          </w:tcPr>
          <w:p w:rsidR="003B6DB0" w:rsidRDefault="003B6DB0">
            <w:pPr>
              <w:pStyle w:val="ConsPlusNormal"/>
            </w:pPr>
            <w:r>
              <w:t>Ограничения в части проведения работ по размещению информационных стендов, рекламных щитов, вывесок</w:t>
            </w:r>
          </w:p>
        </w:tc>
        <w:tc>
          <w:tcPr>
            <w:tcW w:w="6406" w:type="dxa"/>
          </w:tcPr>
          <w:p w:rsidR="003B6DB0" w:rsidRDefault="003B6DB0">
            <w:pPr>
              <w:pStyle w:val="ConsPlusNormal"/>
              <w:jc w:val="both"/>
            </w:pPr>
            <w:r>
              <w:t>Запрет на размещение всех видов наружной рекламы на главных фасадах зданий и на общих градостроительных пространствах, в том числе: транспарантов-перетяжек, рекламных щитов, стендов и т.п., за исключением рекламных конструкций в виде панелей-кронштейнов размерами не более 70 x 70 см, выполненных в стилистике исторической застройки и используемых в качестве вывесок.</w:t>
            </w:r>
          </w:p>
          <w:p w:rsidR="003B6DB0" w:rsidRDefault="003B6DB0">
            <w:pPr>
              <w:pStyle w:val="ConsPlusNormal"/>
              <w:jc w:val="both"/>
            </w:pPr>
            <w:r>
              <w:t>Разрешено размещение информационных конструкций (информационная табличка с площадью информационного поля не более 0,2 кв. м; вывеска высотой не более 0,4 м), временных элементов информационно-декоративного оформления событийного характера (мобильные информационные конструкции, отдельно стоящие элементы с площадью информационного поля до 2,5 кв. м), включая праздничное оформление. Информационные конструкции не должны диссонировать с исторической средой.</w:t>
            </w:r>
          </w:p>
          <w:p w:rsidR="003B6DB0" w:rsidRDefault="003B6DB0">
            <w:pPr>
              <w:pStyle w:val="ConsPlusNormal"/>
              <w:jc w:val="both"/>
            </w:pPr>
            <w:r>
              <w:t>Вывески размещаются в междуэтажных пространствах главных фасадов не выше уровня первого этажа.</w:t>
            </w:r>
          </w:p>
          <w:p w:rsidR="003B6DB0" w:rsidRDefault="003B6DB0">
            <w:pPr>
              <w:pStyle w:val="ConsPlusNormal"/>
              <w:jc w:val="both"/>
            </w:pPr>
            <w:r>
              <w:t>Вывески не должны закрывать архитектурные элементы фасада и диссонировать с его стилевыми характеристиками.</w:t>
            </w:r>
          </w:p>
          <w:p w:rsidR="003B6DB0" w:rsidRDefault="003B6DB0">
            <w:pPr>
              <w:pStyle w:val="ConsPlusNormal"/>
              <w:jc w:val="both"/>
            </w:pPr>
            <w:r>
              <w:t>При размещении на одном фасаде нескольких вывесок все они должны быть одного размера и располагаться на одном уровне. Предпочтительно размещение вывесок, состоящих из отдельных объемных букв, непосредственно на фасаде (высота букв - не более 30 см) и вывесок в виде панелей-кронштейнов размерами не более 70 x 70 см.</w:t>
            </w:r>
          </w:p>
          <w:p w:rsidR="003B6DB0" w:rsidRDefault="003B6DB0">
            <w:pPr>
              <w:pStyle w:val="ConsPlusNormal"/>
              <w:jc w:val="both"/>
            </w:pPr>
            <w:r>
              <w:t>Запрещено размещение вывесок в оконных и дверных проемах фасадов, воспринимаемых из общественных городских пространств.</w:t>
            </w:r>
          </w:p>
        </w:tc>
      </w:tr>
      <w:tr w:rsidR="003B6DB0">
        <w:tc>
          <w:tcPr>
            <w:tcW w:w="2659" w:type="dxa"/>
          </w:tcPr>
          <w:p w:rsidR="003B6DB0" w:rsidRDefault="003B6DB0">
            <w:pPr>
              <w:pStyle w:val="ConsPlusNormal"/>
            </w:pPr>
            <w:r>
              <w:t>Ограничения в части проведения работ по прокладке и реконструкции дорожных и инженерных коммуникаций</w:t>
            </w:r>
          </w:p>
        </w:tc>
        <w:tc>
          <w:tcPr>
            <w:tcW w:w="6406" w:type="dxa"/>
          </w:tcPr>
          <w:p w:rsidR="003B6DB0" w:rsidRDefault="003B6DB0">
            <w:pPr>
              <w:pStyle w:val="ConsPlusNormal"/>
              <w:jc w:val="both"/>
            </w:pPr>
            <w:r>
              <w:t>Запрещается прокладка инженерных коммуникаций (сетей поставки воды, тепла, электричества, газа, услуг связи, отвода канализационных стоков) наземным и надземным способом;</w:t>
            </w:r>
          </w:p>
          <w:p w:rsidR="003B6DB0" w:rsidRDefault="003B6DB0">
            <w:pPr>
              <w:pStyle w:val="ConsPlusNormal"/>
              <w:jc w:val="both"/>
            </w:pPr>
            <w:r>
              <w:t>Разрешается размещение объектов инженерного обеспечения по индивидуальным проектам с учетом характера сложившейся застройки.</w:t>
            </w:r>
          </w:p>
        </w:tc>
      </w:tr>
      <w:tr w:rsidR="003B6DB0">
        <w:tc>
          <w:tcPr>
            <w:tcW w:w="2659" w:type="dxa"/>
          </w:tcPr>
          <w:p w:rsidR="003B6DB0" w:rsidRDefault="003B6DB0">
            <w:pPr>
              <w:pStyle w:val="ConsPlusNormal"/>
            </w:pPr>
            <w:r>
              <w:t>Требования к размещению инженерного оборудования</w:t>
            </w:r>
          </w:p>
        </w:tc>
        <w:tc>
          <w:tcPr>
            <w:tcW w:w="6406" w:type="dxa"/>
          </w:tcPr>
          <w:p w:rsidR="003B6DB0" w:rsidRDefault="003B6DB0">
            <w:pPr>
              <w:pStyle w:val="ConsPlusNormal"/>
              <w:jc w:val="both"/>
            </w:pPr>
            <w:r>
              <w:t>Запрещается установка кондиционеров, любых видов антенн и иного инженерного оборудования на уличных фасадах всех типов зданий, строений и сооружений, формирующих территории общего пользования, за исключением случаев, когда их установка предусмотрена проектным решением, учитывающим архитектурные особенности зданий.</w:t>
            </w:r>
          </w:p>
        </w:tc>
      </w:tr>
    </w:tbl>
    <w:p w:rsidR="003B6DB0" w:rsidRDefault="003B6DB0">
      <w:pPr>
        <w:pStyle w:val="ConsPlusNormal"/>
        <w:jc w:val="both"/>
      </w:pPr>
    </w:p>
    <w:p w:rsidR="003B6DB0" w:rsidRDefault="003B6DB0">
      <w:pPr>
        <w:pStyle w:val="ConsPlusTitle"/>
        <w:ind w:firstLine="540"/>
        <w:jc w:val="both"/>
        <w:outlineLvl w:val="4"/>
      </w:pPr>
      <w:r>
        <w:t>2.5. Зона композиционного влияния исторической доминанты здания "Коммерческого училища" (ЗКУ):</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59"/>
        <w:gridCol w:w="6406"/>
      </w:tblGrid>
      <w:tr w:rsidR="003B6DB0">
        <w:tc>
          <w:tcPr>
            <w:tcW w:w="2659" w:type="dxa"/>
          </w:tcPr>
          <w:p w:rsidR="003B6DB0" w:rsidRDefault="003B6DB0">
            <w:pPr>
              <w:pStyle w:val="ConsPlusNormal"/>
              <w:jc w:val="center"/>
            </w:pPr>
            <w:r>
              <w:t>Наименование характеристик и показателей, отражающих требования к содержанию градостроительного регламента</w:t>
            </w:r>
          </w:p>
        </w:tc>
        <w:tc>
          <w:tcPr>
            <w:tcW w:w="6406" w:type="dxa"/>
          </w:tcPr>
          <w:p w:rsidR="003B6DB0" w:rsidRDefault="003B6DB0">
            <w:pPr>
              <w:pStyle w:val="ConsPlusNormal"/>
              <w:jc w:val="center"/>
            </w:pPr>
            <w:r>
              <w:t>ЗКУ</w:t>
            </w:r>
          </w:p>
        </w:tc>
      </w:tr>
      <w:tr w:rsidR="003B6DB0">
        <w:tc>
          <w:tcPr>
            <w:tcW w:w="2659" w:type="dxa"/>
          </w:tcPr>
          <w:p w:rsidR="003B6DB0" w:rsidRDefault="003B6DB0">
            <w:pPr>
              <w:pStyle w:val="ConsPlusNormal"/>
              <w:jc w:val="center"/>
            </w:pPr>
            <w:r>
              <w:t>1</w:t>
            </w:r>
          </w:p>
        </w:tc>
        <w:tc>
          <w:tcPr>
            <w:tcW w:w="6406" w:type="dxa"/>
          </w:tcPr>
          <w:p w:rsidR="003B6DB0" w:rsidRDefault="003B6DB0">
            <w:pPr>
              <w:pStyle w:val="ConsPlusNormal"/>
              <w:jc w:val="center"/>
            </w:pPr>
            <w:r>
              <w:t>2</w:t>
            </w:r>
          </w:p>
        </w:tc>
      </w:tr>
      <w:tr w:rsidR="003B6DB0">
        <w:tc>
          <w:tcPr>
            <w:tcW w:w="2659" w:type="dxa"/>
          </w:tcPr>
          <w:p w:rsidR="003B6DB0" w:rsidRDefault="003B6DB0">
            <w:pPr>
              <w:pStyle w:val="ConsPlusNormal"/>
            </w:pPr>
            <w:r>
              <w:t>Композиционные схемы главных фасадов (</w:t>
            </w:r>
            <w:hyperlink w:anchor="P20355">
              <w:r>
                <w:rPr>
                  <w:color w:val="0000FF"/>
                </w:rPr>
                <w:t>статья 27</w:t>
              </w:r>
            </w:hyperlink>
            <w:r>
              <w:t xml:space="preserve"> настоящих Правил).</w:t>
            </w:r>
          </w:p>
        </w:tc>
        <w:tc>
          <w:tcPr>
            <w:tcW w:w="6406" w:type="dxa"/>
          </w:tcPr>
          <w:p w:rsidR="003B6DB0" w:rsidRDefault="003B6DB0">
            <w:pPr>
              <w:pStyle w:val="ConsPlusNormal"/>
              <w:jc w:val="center"/>
            </w:pPr>
            <w:r>
              <w:t>Е.УК.1(1,5); Е.УК.2-3; К.УК.2-3;</w:t>
            </w:r>
          </w:p>
          <w:p w:rsidR="003B6DB0" w:rsidRDefault="003B6DB0">
            <w:pPr>
              <w:pStyle w:val="ConsPlusNormal"/>
              <w:jc w:val="center"/>
            </w:pPr>
            <w:r>
              <w:t>Е.Р.1(1,5).4-5; Е.Р.1(1,5).6-7;</w:t>
            </w:r>
          </w:p>
          <w:p w:rsidR="003B6DB0" w:rsidRDefault="003B6DB0">
            <w:pPr>
              <w:pStyle w:val="ConsPlusNormal"/>
              <w:jc w:val="center"/>
            </w:pPr>
            <w:r>
              <w:t>Е.Р.1(1,5).8-12; Е.Р.2.5-7; Е.Р.2.8-16</w:t>
            </w:r>
          </w:p>
        </w:tc>
      </w:tr>
      <w:tr w:rsidR="003B6DB0">
        <w:tc>
          <w:tcPr>
            <w:tcW w:w="2659" w:type="dxa"/>
          </w:tcPr>
          <w:p w:rsidR="003B6DB0" w:rsidRDefault="003B6DB0">
            <w:pPr>
              <w:pStyle w:val="ConsPlusNormal"/>
            </w:pPr>
            <w:r>
              <w:t>Объемно-пространственные и композиционно-силуэтные характеристики (в том числе угол наклона кровли, мезонин, мансарда, слуховые окна, эркеры, балконы, фронтоны, аттики и прочее)</w:t>
            </w:r>
          </w:p>
        </w:tc>
        <w:tc>
          <w:tcPr>
            <w:tcW w:w="6406" w:type="dxa"/>
          </w:tcPr>
          <w:p w:rsidR="003B6DB0" w:rsidRDefault="003B6DB0">
            <w:pPr>
              <w:pStyle w:val="ConsPlusNormal"/>
              <w:jc w:val="both"/>
            </w:pPr>
            <w:r>
              <w:t>При проектировании объектов капитального строительства учитывать типологические характеристики окружающей исторической застройки (</w:t>
            </w:r>
            <w:hyperlink w:anchor="P20355">
              <w:r>
                <w:rPr>
                  <w:color w:val="0000FF"/>
                </w:rPr>
                <w:t>статья 27</w:t>
              </w:r>
            </w:hyperlink>
            <w:r>
              <w:t xml:space="preserve"> настоящих Правил).</w:t>
            </w:r>
          </w:p>
          <w:p w:rsidR="003B6DB0" w:rsidRDefault="003B6DB0">
            <w:pPr>
              <w:pStyle w:val="ConsPlusNormal"/>
              <w:jc w:val="both"/>
            </w:pPr>
            <w:r>
              <w:t>Для зданий, формирующих уличный фронт застройки, допускается использование силуэтных акцентов (стилизованных) в надкарнизной части уличных фасадов: парапетных тумб и ограждений, аттиков. Суммарная длина аттиков - до 30% длины главного фасада. Высота аттиков пропорциональна высоте фасада по аналогии с ценными историческими зданиями.</w:t>
            </w:r>
          </w:p>
          <w:p w:rsidR="003B6DB0" w:rsidRDefault="003B6DB0">
            <w:pPr>
              <w:pStyle w:val="ConsPlusNormal"/>
              <w:jc w:val="both"/>
            </w:pPr>
            <w:r>
              <w:t>Допускается устройство эркеров и балконов глубиной не более 1,2 м.</w:t>
            </w:r>
          </w:p>
          <w:p w:rsidR="003B6DB0" w:rsidRDefault="003B6DB0">
            <w:pPr>
              <w:pStyle w:val="ConsPlusNormal"/>
              <w:jc w:val="both"/>
            </w:pPr>
            <w:r>
              <w:t>Количество балконов на фасаде определяется исходя из соотношений, характерных для исторических зданий, в зависимости от историко-архитектурного контекста и функционального назначения объектов капитального строительства.</w:t>
            </w:r>
          </w:p>
          <w:p w:rsidR="003B6DB0" w:rsidRDefault="003B6DB0">
            <w:pPr>
              <w:pStyle w:val="ConsPlusNormal"/>
              <w:jc w:val="both"/>
            </w:pPr>
            <w:r>
              <w:t>Кровли вальмовые, двускатные с углом наклона 20 - 40%.</w:t>
            </w:r>
          </w:p>
          <w:p w:rsidR="003B6DB0" w:rsidRDefault="003B6DB0">
            <w:pPr>
              <w:pStyle w:val="ConsPlusNormal"/>
              <w:jc w:val="both"/>
            </w:pPr>
            <w:r>
              <w:t>Допускается устройство совмещенных (плоских) или комбинированных кровель объектов капитального строительства высотой от 3-х этажей.</w:t>
            </w:r>
          </w:p>
          <w:p w:rsidR="003B6DB0" w:rsidRDefault="003B6DB0">
            <w:pPr>
              <w:pStyle w:val="ConsPlusNormal"/>
              <w:jc w:val="both"/>
            </w:pPr>
            <w:r>
              <w:t>Для угловых зданий рекомендуется использование силуэтных акцентов - башен, шатров и др.</w:t>
            </w:r>
          </w:p>
          <w:p w:rsidR="003B6DB0" w:rsidRDefault="003B6DB0">
            <w:pPr>
              <w:pStyle w:val="ConsPlusNormal"/>
              <w:jc w:val="both"/>
            </w:pPr>
            <w:r>
              <w:t>Запрет на устройство мансард и высоких кровель с изломом</w:t>
            </w:r>
          </w:p>
        </w:tc>
      </w:tr>
      <w:tr w:rsidR="003B6DB0">
        <w:tc>
          <w:tcPr>
            <w:tcW w:w="2659" w:type="dxa"/>
          </w:tcPr>
          <w:p w:rsidR="003B6DB0" w:rsidRDefault="003B6DB0">
            <w:pPr>
              <w:pStyle w:val="ConsPlusNormal"/>
            </w:pPr>
            <w:r>
              <w:t>Архитектурно-стилевое решение (в том числе особенности оформления фасадов)</w:t>
            </w:r>
          </w:p>
        </w:tc>
        <w:tc>
          <w:tcPr>
            <w:tcW w:w="6406" w:type="dxa"/>
          </w:tcPr>
          <w:p w:rsidR="003B6DB0" w:rsidRDefault="003B6DB0">
            <w:pPr>
              <w:pStyle w:val="ConsPlusNormal"/>
              <w:jc w:val="both"/>
            </w:pPr>
            <w:r>
              <w:t>Нейтральное стилистическое решение.</w:t>
            </w:r>
          </w:p>
          <w:p w:rsidR="003B6DB0" w:rsidRDefault="003B6DB0">
            <w:pPr>
              <w:pStyle w:val="ConsPlusNormal"/>
              <w:jc w:val="both"/>
            </w:pPr>
            <w:r>
              <w:t>Допускается тактичное (умеренное) заимствование исторических архитектурных приемов, стилизованных декоративных элементов.</w:t>
            </w:r>
          </w:p>
          <w:p w:rsidR="003B6DB0" w:rsidRDefault="003B6DB0">
            <w:pPr>
              <w:pStyle w:val="ConsPlusNormal"/>
              <w:jc w:val="both"/>
            </w:pPr>
            <w:r>
              <w:t xml:space="preserve">В фасадных решениях объектов, формирующих уличный фронт застройки, обязательно использовать характерные пропорции, масштаб и ритм исторических фасадов (в соответствии с типами фасадов, указанными в </w:t>
            </w:r>
            <w:hyperlink w:anchor="P20355">
              <w:r>
                <w:rPr>
                  <w:color w:val="0000FF"/>
                </w:rPr>
                <w:t>статья 27</w:t>
              </w:r>
            </w:hyperlink>
            <w:r>
              <w:t xml:space="preserve"> настоящих Правил).</w:t>
            </w:r>
          </w:p>
        </w:tc>
      </w:tr>
      <w:tr w:rsidR="003B6DB0">
        <w:tc>
          <w:tcPr>
            <w:tcW w:w="2659" w:type="dxa"/>
          </w:tcPr>
          <w:p w:rsidR="003B6DB0" w:rsidRDefault="003B6DB0">
            <w:pPr>
              <w:pStyle w:val="ConsPlusNormal"/>
            </w:pPr>
            <w:r>
              <w:t>Основные отделочные материалы, заполнение оконных и дверных проемов, козырьки</w:t>
            </w:r>
          </w:p>
        </w:tc>
        <w:tc>
          <w:tcPr>
            <w:tcW w:w="6406" w:type="dxa"/>
          </w:tcPr>
          <w:p w:rsidR="003B6DB0" w:rsidRDefault="003B6DB0">
            <w:pPr>
              <w:pStyle w:val="ConsPlusNormal"/>
              <w:jc w:val="both"/>
            </w:pPr>
            <w:r>
              <w:t>Допускается применение современных материалов, аналогичных традиционным или имитирующих их.</w:t>
            </w:r>
          </w:p>
          <w:p w:rsidR="003B6DB0" w:rsidRDefault="003B6DB0">
            <w:pPr>
              <w:pStyle w:val="ConsPlusNormal"/>
              <w:jc w:val="both"/>
            </w:pPr>
            <w:r>
              <w:t>Для фасадов: оштукатуренные и окрашенные поверхности; красно-коричневый лицевой кирпич; возможна имитация исторической кирпичной кладки; допустимо сочетание стеклянных поверхностей с кирпичными или оштукатуренными элементами.</w:t>
            </w:r>
          </w:p>
          <w:p w:rsidR="003B6DB0" w:rsidRDefault="003B6DB0">
            <w:pPr>
              <w:pStyle w:val="ConsPlusNormal"/>
              <w:jc w:val="both"/>
            </w:pPr>
            <w:r>
              <w:t>Для кровель: окрашенные из металлического непрофилированного листа с фальцевыми соединениями; допускается применение современных рулонных кровельных материалов.</w:t>
            </w:r>
          </w:p>
          <w:p w:rsidR="003B6DB0" w:rsidRDefault="003B6DB0">
            <w:pPr>
              <w:pStyle w:val="ConsPlusNormal"/>
              <w:jc w:val="both"/>
            </w:pPr>
            <w:r>
              <w:t>Для окон и дверей: деревянные окрашенные (тонированные) или имитация деревянных поверхностей.</w:t>
            </w:r>
          </w:p>
          <w:p w:rsidR="003B6DB0" w:rsidRDefault="003B6DB0">
            <w:pPr>
              <w:pStyle w:val="ConsPlusNormal"/>
              <w:jc w:val="both"/>
            </w:pPr>
            <w:r>
              <w:t>Запрещается использование нетрадиционных материалов - фасадных панелей, керамогранита, сайдинга, черепицы, имитирующих черепицу материалов, профилированного металла, пластика и пр.</w:t>
            </w:r>
          </w:p>
        </w:tc>
      </w:tr>
      <w:tr w:rsidR="003B6DB0">
        <w:tc>
          <w:tcPr>
            <w:tcW w:w="2659" w:type="dxa"/>
          </w:tcPr>
          <w:p w:rsidR="003B6DB0" w:rsidRDefault="003B6DB0">
            <w:pPr>
              <w:pStyle w:val="ConsPlusNormal"/>
            </w:pPr>
            <w:r>
              <w:t>Цветовое решение</w:t>
            </w:r>
          </w:p>
        </w:tc>
        <w:tc>
          <w:tcPr>
            <w:tcW w:w="6406" w:type="dxa"/>
          </w:tcPr>
          <w:p w:rsidR="003B6DB0" w:rsidRDefault="003B6DB0">
            <w:pPr>
              <w:pStyle w:val="ConsPlusNormal"/>
              <w:jc w:val="both"/>
            </w:pPr>
            <w:r>
              <w:t>Для оштукатуренных фасадов и столярных изделий - сложные цвета широкой цветовой гаммы разбеленные или приглушенные (оттенки серого, голубого, терракотового, серо-зеленого, окиси хрома, бежевого, молочно-белого, охры); красно-терракотовый цвет кирпичной кладки - для неоштукатуренных фасадов, темно-коричневый или зеленый для столярных заполнений оконных и дверных проемов кирпичных фасадов; сурик, оттенки зеленого и серого - для кровли.</w:t>
            </w:r>
          </w:p>
        </w:tc>
      </w:tr>
      <w:tr w:rsidR="003B6DB0">
        <w:tc>
          <w:tcPr>
            <w:tcW w:w="2659" w:type="dxa"/>
          </w:tcPr>
          <w:p w:rsidR="003B6DB0" w:rsidRDefault="003B6DB0">
            <w:pPr>
              <w:pStyle w:val="ConsPlusNormal"/>
            </w:pPr>
            <w:r>
              <w:t>Элементы благоустройства (в том числе ограды, дорожные покрытия, малые формы)</w:t>
            </w:r>
          </w:p>
        </w:tc>
        <w:tc>
          <w:tcPr>
            <w:tcW w:w="6406" w:type="dxa"/>
          </w:tcPr>
          <w:p w:rsidR="003B6DB0" w:rsidRDefault="003B6DB0">
            <w:pPr>
              <w:pStyle w:val="ConsPlusNormal"/>
              <w:jc w:val="both"/>
            </w:pPr>
            <w:r>
              <w:t>Устройство покрытий и отмосток в материалах, аналогичных традиционным или имитирующим их.</w:t>
            </w:r>
          </w:p>
          <w:p w:rsidR="003B6DB0" w:rsidRDefault="003B6DB0">
            <w:pPr>
              <w:pStyle w:val="ConsPlusNormal"/>
              <w:jc w:val="both"/>
            </w:pPr>
            <w:r>
              <w:t>Установка ограждений по историческим красным линиям или межевым границам: прозрачных (неглухих) - высотой не более 2,0 м; комбинированных - высотой не более 1,6 м, выполненных с учетом общей стилистики, пропорций исторических типов оград;</w:t>
            </w:r>
          </w:p>
          <w:p w:rsidR="003B6DB0" w:rsidRDefault="003B6DB0">
            <w:pPr>
              <w:pStyle w:val="ConsPlusNormal"/>
              <w:jc w:val="both"/>
            </w:pPr>
            <w:r>
              <w:t>Материалы: кирпич с оштукатуриванием или покраской, лицевой красно-коричневый кирпич; металлические кованые (или имитирующие ковку) решетки.</w:t>
            </w:r>
          </w:p>
        </w:tc>
      </w:tr>
      <w:tr w:rsidR="003B6DB0">
        <w:tc>
          <w:tcPr>
            <w:tcW w:w="2659" w:type="dxa"/>
          </w:tcPr>
          <w:p w:rsidR="003B6DB0" w:rsidRDefault="003B6DB0">
            <w:pPr>
              <w:pStyle w:val="ConsPlusNormal"/>
            </w:pPr>
            <w:r>
              <w:t>Ограничения в части наружного освещения</w:t>
            </w:r>
          </w:p>
        </w:tc>
        <w:tc>
          <w:tcPr>
            <w:tcW w:w="6406" w:type="dxa"/>
          </w:tcPr>
          <w:p w:rsidR="003B6DB0" w:rsidRDefault="003B6DB0">
            <w:pPr>
              <w:pStyle w:val="ConsPlusNormal"/>
              <w:jc w:val="both"/>
            </w:pPr>
            <w:r>
              <w:t>Установка отдельно стоящего оборудования городского освещения, соответствующего характеристикам исторической архитектурной среды.</w:t>
            </w:r>
          </w:p>
        </w:tc>
      </w:tr>
      <w:tr w:rsidR="003B6DB0">
        <w:tc>
          <w:tcPr>
            <w:tcW w:w="9065" w:type="dxa"/>
            <w:gridSpan w:val="2"/>
          </w:tcPr>
          <w:p w:rsidR="003B6DB0" w:rsidRDefault="003B6DB0">
            <w:pPr>
              <w:pStyle w:val="ConsPlusNormal"/>
            </w:pPr>
            <w:r>
              <w:t>Требования и ограничения специального характера</w:t>
            </w:r>
          </w:p>
        </w:tc>
      </w:tr>
      <w:tr w:rsidR="003B6DB0">
        <w:tc>
          <w:tcPr>
            <w:tcW w:w="2659" w:type="dxa"/>
          </w:tcPr>
          <w:p w:rsidR="003B6DB0" w:rsidRDefault="003B6DB0">
            <w:pPr>
              <w:pStyle w:val="ConsPlusNormal"/>
            </w:pPr>
            <w:r>
              <w:t>Ограничения в части проведения работ по размещению информационных стендов, рекламных щитов, вывесок</w:t>
            </w:r>
          </w:p>
        </w:tc>
        <w:tc>
          <w:tcPr>
            <w:tcW w:w="6406" w:type="dxa"/>
          </w:tcPr>
          <w:p w:rsidR="003B6DB0" w:rsidRDefault="003B6DB0">
            <w:pPr>
              <w:pStyle w:val="ConsPlusNormal"/>
              <w:jc w:val="both"/>
            </w:pPr>
            <w:r>
              <w:t>Запрет на размещение всех видов наружной рекламы на главных фасадах зданий и на общих градостроительных пространствах, в том числе: транспарантов-перетяжек, рекламных щитов, стендов и т.п., за исключением рекламных конструкций в виде панелей-кронштейнов размерами не более 70 x 70 см, выполненных в стилистике исторической застройки и используемых в качестве вывесок.</w:t>
            </w:r>
          </w:p>
          <w:p w:rsidR="003B6DB0" w:rsidRDefault="003B6DB0">
            <w:pPr>
              <w:pStyle w:val="ConsPlusNormal"/>
              <w:jc w:val="both"/>
            </w:pPr>
            <w:r>
              <w:t>Разрешено размещение информационных конструкций (информационная табличка с площадью информационного поля не более 0,2 кв. м; вывеска высотой не более 0,4 м), временных элементов информационно-декоративного оформления событийного характера (мобильные информационные конструкции, отдельно стоящие элементы с площадью информационного поля до 2,5 кв. м), включая праздничное оформление. Информационные конструкции не должны диссонировать с исторической средой.</w:t>
            </w:r>
          </w:p>
          <w:p w:rsidR="003B6DB0" w:rsidRDefault="003B6DB0">
            <w:pPr>
              <w:pStyle w:val="ConsPlusNormal"/>
              <w:jc w:val="both"/>
            </w:pPr>
            <w:r>
              <w:t>Вывески размещаются в междуэтажных пространствах главных фасадов не выше уровня первого этажа.</w:t>
            </w:r>
          </w:p>
          <w:p w:rsidR="003B6DB0" w:rsidRDefault="003B6DB0">
            <w:pPr>
              <w:pStyle w:val="ConsPlusNormal"/>
              <w:jc w:val="both"/>
            </w:pPr>
            <w:r>
              <w:t>Вывески не должны закрывать архитектурные элементы фасада и диссонировать с его стилевыми характеристиками.</w:t>
            </w:r>
          </w:p>
          <w:p w:rsidR="003B6DB0" w:rsidRDefault="003B6DB0">
            <w:pPr>
              <w:pStyle w:val="ConsPlusNormal"/>
              <w:jc w:val="both"/>
            </w:pPr>
            <w:r>
              <w:t>При размещении на одном фасаде нескольких вывесок все они должны быть одного размера и располагаться на одном уровне. Предпочтительно размещение вывесок, состоящих из отдельных объемных букв непосредственно на фасаде (высота букв - не более 30 см) и вывесок в виде, панелей-кронштейнов размерами не более 70 x 70 см.</w:t>
            </w:r>
          </w:p>
          <w:p w:rsidR="003B6DB0" w:rsidRDefault="003B6DB0">
            <w:pPr>
              <w:pStyle w:val="ConsPlusNormal"/>
              <w:jc w:val="both"/>
            </w:pPr>
            <w:r>
              <w:t>Запрещено размещение вывесок в оконных и дверных проемах фасадов, воспринимаемых из общественных городских пространств.</w:t>
            </w:r>
          </w:p>
        </w:tc>
      </w:tr>
      <w:tr w:rsidR="003B6DB0">
        <w:tc>
          <w:tcPr>
            <w:tcW w:w="2659" w:type="dxa"/>
          </w:tcPr>
          <w:p w:rsidR="003B6DB0" w:rsidRDefault="003B6DB0">
            <w:pPr>
              <w:pStyle w:val="ConsPlusNormal"/>
            </w:pPr>
            <w:r>
              <w:t>Ограничения в части проведения работ по прокладке и реконструкции дорожных и инженерных коммуникаций</w:t>
            </w:r>
          </w:p>
        </w:tc>
        <w:tc>
          <w:tcPr>
            <w:tcW w:w="6406" w:type="dxa"/>
          </w:tcPr>
          <w:p w:rsidR="003B6DB0" w:rsidRDefault="003B6DB0">
            <w:pPr>
              <w:pStyle w:val="ConsPlusNormal"/>
              <w:jc w:val="both"/>
            </w:pPr>
            <w:r>
              <w:t>Запрещается прокладка инженерных коммуникаций (сетей поставки воды, тепла, электричества, газа, услуг связи, отвода канализационных стоков) наземным и надземным способом.</w:t>
            </w:r>
          </w:p>
          <w:p w:rsidR="003B6DB0" w:rsidRDefault="003B6DB0">
            <w:pPr>
              <w:pStyle w:val="ConsPlusNormal"/>
              <w:jc w:val="both"/>
            </w:pPr>
            <w:r>
              <w:t>Разрешается размещение объектов инженерного обеспечения по индивидуальным проектам с учетом характера сложившейся застройки.</w:t>
            </w:r>
          </w:p>
        </w:tc>
      </w:tr>
      <w:tr w:rsidR="003B6DB0">
        <w:tc>
          <w:tcPr>
            <w:tcW w:w="2659" w:type="dxa"/>
          </w:tcPr>
          <w:p w:rsidR="003B6DB0" w:rsidRDefault="003B6DB0">
            <w:pPr>
              <w:pStyle w:val="ConsPlusNormal"/>
            </w:pPr>
            <w:r>
              <w:t>Требования к размещению инженерного оборудования</w:t>
            </w:r>
          </w:p>
        </w:tc>
        <w:tc>
          <w:tcPr>
            <w:tcW w:w="6406" w:type="dxa"/>
          </w:tcPr>
          <w:p w:rsidR="003B6DB0" w:rsidRDefault="003B6DB0">
            <w:pPr>
              <w:pStyle w:val="ConsPlusNormal"/>
              <w:jc w:val="both"/>
            </w:pPr>
            <w:r>
              <w:t>Запрещается установка кондиционеров, любых видов антенн и иного инженерного оборудования на уличных фасадах всех типов зданий, строений и сооружений, формирующих территории общего пользования, за исключением случаев, когда их установка предусмотрена проектным решением, учитывающим архитектурные особенности зданий.</w:t>
            </w:r>
          </w:p>
        </w:tc>
      </w:tr>
    </w:tbl>
    <w:p w:rsidR="003B6DB0" w:rsidRDefault="003B6DB0">
      <w:pPr>
        <w:pStyle w:val="ConsPlusNormal"/>
        <w:jc w:val="both"/>
      </w:pPr>
    </w:p>
    <w:p w:rsidR="003B6DB0" w:rsidRDefault="003B6DB0">
      <w:pPr>
        <w:pStyle w:val="ConsPlusTitle"/>
        <w:ind w:firstLine="540"/>
        <w:jc w:val="both"/>
        <w:outlineLvl w:val="4"/>
      </w:pPr>
      <w:r>
        <w:t>2.6. Зона сохранения и регенерации Привокзальной площади (ПП):</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59"/>
        <w:gridCol w:w="6406"/>
      </w:tblGrid>
      <w:tr w:rsidR="003B6DB0">
        <w:tc>
          <w:tcPr>
            <w:tcW w:w="2659" w:type="dxa"/>
          </w:tcPr>
          <w:p w:rsidR="003B6DB0" w:rsidRDefault="003B6DB0">
            <w:pPr>
              <w:pStyle w:val="ConsPlusNormal"/>
              <w:jc w:val="center"/>
            </w:pPr>
            <w:r>
              <w:t>Наименование характеристик и показателей, отражающих требования к содержанию градостроительного регламента</w:t>
            </w:r>
          </w:p>
        </w:tc>
        <w:tc>
          <w:tcPr>
            <w:tcW w:w="6406" w:type="dxa"/>
          </w:tcPr>
          <w:p w:rsidR="003B6DB0" w:rsidRDefault="003B6DB0">
            <w:pPr>
              <w:pStyle w:val="ConsPlusNormal"/>
              <w:jc w:val="center"/>
            </w:pPr>
            <w:r>
              <w:t>ПП</w:t>
            </w:r>
          </w:p>
        </w:tc>
      </w:tr>
      <w:tr w:rsidR="003B6DB0">
        <w:tc>
          <w:tcPr>
            <w:tcW w:w="2659" w:type="dxa"/>
          </w:tcPr>
          <w:p w:rsidR="003B6DB0" w:rsidRDefault="003B6DB0">
            <w:pPr>
              <w:pStyle w:val="ConsPlusNormal"/>
              <w:jc w:val="center"/>
            </w:pPr>
            <w:r>
              <w:t>1</w:t>
            </w:r>
          </w:p>
        </w:tc>
        <w:tc>
          <w:tcPr>
            <w:tcW w:w="6406" w:type="dxa"/>
          </w:tcPr>
          <w:p w:rsidR="003B6DB0" w:rsidRDefault="003B6DB0">
            <w:pPr>
              <w:pStyle w:val="ConsPlusNormal"/>
              <w:jc w:val="center"/>
            </w:pPr>
            <w:r>
              <w:t>2</w:t>
            </w:r>
          </w:p>
        </w:tc>
      </w:tr>
      <w:tr w:rsidR="003B6DB0">
        <w:tc>
          <w:tcPr>
            <w:tcW w:w="2659" w:type="dxa"/>
          </w:tcPr>
          <w:p w:rsidR="003B6DB0" w:rsidRDefault="003B6DB0">
            <w:pPr>
              <w:pStyle w:val="ConsPlusNormal"/>
            </w:pPr>
            <w:r>
              <w:t>Композиционные схемы главных фасадов (</w:t>
            </w:r>
            <w:hyperlink w:anchor="P20355">
              <w:r>
                <w:rPr>
                  <w:color w:val="0000FF"/>
                </w:rPr>
                <w:t>статья 27</w:t>
              </w:r>
            </w:hyperlink>
            <w:r>
              <w:t xml:space="preserve"> настоящих Правил).</w:t>
            </w:r>
          </w:p>
        </w:tc>
        <w:tc>
          <w:tcPr>
            <w:tcW w:w="6406" w:type="dxa"/>
          </w:tcPr>
          <w:p w:rsidR="003B6DB0" w:rsidRDefault="003B6DB0">
            <w:pPr>
              <w:pStyle w:val="ConsPlusNormal"/>
              <w:jc w:val="center"/>
            </w:pPr>
            <w:r>
              <w:t>Е.УК.2-3; К.УК.2-3;</w:t>
            </w:r>
          </w:p>
          <w:p w:rsidR="003B6DB0" w:rsidRDefault="003B6DB0">
            <w:pPr>
              <w:pStyle w:val="ConsPlusNormal"/>
              <w:jc w:val="center"/>
            </w:pPr>
            <w:r>
              <w:t>Е.Р.2.8-16; К.Р.2-3; К.Р.4-5</w:t>
            </w:r>
          </w:p>
        </w:tc>
      </w:tr>
      <w:tr w:rsidR="003B6DB0">
        <w:tc>
          <w:tcPr>
            <w:tcW w:w="2659" w:type="dxa"/>
          </w:tcPr>
          <w:p w:rsidR="003B6DB0" w:rsidRDefault="003B6DB0">
            <w:pPr>
              <w:pStyle w:val="ConsPlusNormal"/>
            </w:pPr>
            <w:r>
              <w:t>Объемно-пространственные и композиционно-силуэтные характеристики (в том числе угол наклона кровли, мезонин, мансарда, слуховые окна, эркеры, балконы, фронтоны, аттики и прочее)</w:t>
            </w:r>
          </w:p>
        </w:tc>
        <w:tc>
          <w:tcPr>
            <w:tcW w:w="6406" w:type="dxa"/>
          </w:tcPr>
          <w:p w:rsidR="003B6DB0" w:rsidRDefault="003B6DB0">
            <w:pPr>
              <w:pStyle w:val="ConsPlusNormal"/>
              <w:jc w:val="both"/>
            </w:pPr>
            <w:r>
              <w:t>При проектировании объектов капитального строительства учитывать типологические характеристики окружающей исторической застройки (</w:t>
            </w:r>
            <w:hyperlink w:anchor="P20355">
              <w:r>
                <w:rPr>
                  <w:color w:val="0000FF"/>
                </w:rPr>
                <w:t>статья 27</w:t>
              </w:r>
            </w:hyperlink>
            <w:r>
              <w:t xml:space="preserve"> настоящих Правил).</w:t>
            </w:r>
          </w:p>
          <w:p w:rsidR="003B6DB0" w:rsidRDefault="003B6DB0">
            <w:pPr>
              <w:pStyle w:val="ConsPlusNormal"/>
              <w:jc w:val="both"/>
            </w:pPr>
            <w:r>
              <w:t>Для зданий, формирующих уличный фронт застройки, допускается использование силуэтных акцентов (стилизованных) в надкарнизной части уличных фасадов: парапетных тумб и ограждений, аттиков. Суммарная длина аттиков - до 30% длины главного фасада. Высота аттиков пропорциональна высоте фасада по аналогии с ценными историческими зданиями.</w:t>
            </w:r>
          </w:p>
          <w:p w:rsidR="003B6DB0" w:rsidRDefault="003B6DB0">
            <w:pPr>
              <w:pStyle w:val="ConsPlusNormal"/>
              <w:jc w:val="both"/>
            </w:pPr>
            <w:r>
              <w:t>Допускается устройство эркеров и балконов глубиной не более 1,2 м.</w:t>
            </w:r>
          </w:p>
          <w:p w:rsidR="003B6DB0" w:rsidRDefault="003B6DB0">
            <w:pPr>
              <w:pStyle w:val="ConsPlusNormal"/>
              <w:jc w:val="both"/>
            </w:pPr>
            <w:r>
              <w:t>Количество балконов на фасаде определяется исходя из соотношений, характерных для исторических зданий, в зависимости от историко-архитектурного контекста и функционального назначения объектов капитального строительства.</w:t>
            </w:r>
          </w:p>
          <w:p w:rsidR="003B6DB0" w:rsidRDefault="003B6DB0">
            <w:pPr>
              <w:pStyle w:val="ConsPlusNormal"/>
              <w:jc w:val="both"/>
            </w:pPr>
            <w:r>
              <w:t>Кровли вальмовые, двускатные с углом наклона 20 - 40%.</w:t>
            </w:r>
          </w:p>
          <w:p w:rsidR="003B6DB0" w:rsidRDefault="003B6DB0">
            <w:pPr>
              <w:pStyle w:val="ConsPlusNormal"/>
              <w:jc w:val="both"/>
            </w:pPr>
            <w:r>
              <w:t>Допускается устройство совмещенных (плоских) или комбинированных кровель объектов капитального строительства высотой от 3-х этажей.</w:t>
            </w:r>
          </w:p>
          <w:p w:rsidR="003B6DB0" w:rsidRDefault="003B6DB0">
            <w:pPr>
              <w:pStyle w:val="ConsPlusNormal"/>
              <w:jc w:val="both"/>
            </w:pPr>
            <w:r>
              <w:t>Для угловых зданий - рекомендуется использование силуэтных акцентов - башен, шатров и др.</w:t>
            </w:r>
          </w:p>
          <w:p w:rsidR="003B6DB0" w:rsidRDefault="003B6DB0">
            <w:pPr>
              <w:pStyle w:val="ConsPlusNormal"/>
              <w:jc w:val="both"/>
            </w:pPr>
            <w:r>
              <w:t>Запрет на устройство мансард и высоких кровель с изломом</w:t>
            </w:r>
          </w:p>
        </w:tc>
      </w:tr>
      <w:tr w:rsidR="003B6DB0">
        <w:tc>
          <w:tcPr>
            <w:tcW w:w="2659" w:type="dxa"/>
          </w:tcPr>
          <w:p w:rsidR="003B6DB0" w:rsidRDefault="003B6DB0">
            <w:pPr>
              <w:pStyle w:val="ConsPlusNormal"/>
            </w:pPr>
            <w:r>
              <w:t>Архитектурно-стилевое решение (в том числе особенности оформления фасадов)</w:t>
            </w:r>
          </w:p>
        </w:tc>
        <w:tc>
          <w:tcPr>
            <w:tcW w:w="6406" w:type="dxa"/>
          </w:tcPr>
          <w:p w:rsidR="003B6DB0" w:rsidRDefault="003B6DB0">
            <w:pPr>
              <w:pStyle w:val="ConsPlusNormal"/>
              <w:jc w:val="both"/>
            </w:pPr>
            <w:r>
              <w:t>Нейтральное стилистическое решение.</w:t>
            </w:r>
          </w:p>
          <w:p w:rsidR="003B6DB0" w:rsidRDefault="003B6DB0">
            <w:pPr>
              <w:pStyle w:val="ConsPlusNormal"/>
              <w:jc w:val="both"/>
            </w:pPr>
            <w:r>
              <w:t>Допускается тактичное (умеренное) заимствование исторических архитектурных приемов, стилизованных декоративных элементов.</w:t>
            </w:r>
          </w:p>
          <w:p w:rsidR="003B6DB0" w:rsidRDefault="003B6DB0">
            <w:pPr>
              <w:pStyle w:val="ConsPlusNormal"/>
              <w:jc w:val="both"/>
            </w:pPr>
            <w:r>
              <w:t xml:space="preserve">В фасадных решениях объектов, формирующих уличный фронт застройки, обязательно использовать характерные пропорции, масштаб и ритм исторических фасадов (в соответствии с типами фасадов, указанными в </w:t>
            </w:r>
            <w:hyperlink w:anchor="P20355">
              <w:r>
                <w:rPr>
                  <w:color w:val="0000FF"/>
                </w:rPr>
                <w:t>статье 27</w:t>
              </w:r>
            </w:hyperlink>
            <w:r>
              <w:t xml:space="preserve"> настоящих Правил).</w:t>
            </w:r>
          </w:p>
        </w:tc>
      </w:tr>
      <w:tr w:rsidR="003B6DB0">
        <w:tc>
          <w:tcPr>
            <w:tcW w:w="2659" w:type="dxa"/>
          </w:tcPr>
          <w:p w:rsidR="003B6DB0" w:rsidRDefault="003B6DB0">
            <w:pPr>
              <w:pStyle w:val="ConsPlusNormal"/>
            </w:pPr>
            <w:r>
              <w:t>Основные отделочные материалы, заполнение оконных и дверных проемов, козырьки</w:t>
            </w:r>
          </w:p>
        </w:tc>
        <w:tc>
          <w:tcPr>
            <w:tcW w:w="6406" w:type="dxa"/>
          </w:tcPr>
          <w:p w:rsidR="003B6DB0" w:rsidRDefault="003B6DB0">
            <w:pPr>
              <w:pStyle w:val="ConsPlusNormal"/>
              <w:jc w:val="both"/>
            </w:pPr>
            <w:r>
              <w:t>Допускается применение современных материалов, аналогичных традиционным или имитирующим их.</w:t>
            </w:r>
          </w:p>
          <w:p w:rsidR="003B6DB0" w:rsidRDefault="003B6DB0">
            <w:pPr>
              <w:pStyle w:val="ConsPlusNormal"/>
              <w:jc w:val="both"/>
            </w:pPr>
            <w:r>
              <w:t>Для фасадов: оштукатуренные и окрашенные поверхности; красно-коричневый лицевой кирпич; возможна имитация исторической кирпичной кладки; допустимо сочетание стеклянных поверхностей с кирпичными или оштукатуренными элементами.</w:t>
            </w:r>
          </w:p>
          <w:p w:rsidR="003B6DB0" w:rsidRDefault="003B6DB0">
            <w:pPr>
              <w:pStyle w:val="ConsPlusNormal"/>
              <w:jc w:val="both"/>
            </w:pPr>
            <w:r>
              <w:t>Для кровель: окрашенные из металлического непрофилированного листа с фальцевыми соединениями; допускается применение современных рулонных кровельных материалов.</w:t>
            </w:r>
          </w:p>
          <w:p w:rsidR="003B6DB0" w:rsidRDefault="003B6DB0">
            <w:pPr>
              <w:pStyle w:val="ConsPlusNormal"/>
              <w:jc w:val="both"/>
            </w:pPr>
            <w:r>
              <w:t>Для окон и дверей: деревянные окрашенные (тонированные) или имитация деревянных поверхностей.</w:t>
            </w:r>
          </w:p>
          <w:p w:rsidR="003B6DB0" w:rsidRDefault="003B6DB0">
            <w:pPr>
              <w:pStyle w:val="ConsPlusNormal"/>
              <w:jc w:val="both"/>
            </w:pPr>
            <w:r>
              <w:t>Запрещается использование нетрадиционных материалов - фасадных панелей, керамогранита, сайдинга, черепицы, имитирующих черепицу материалов, профилированного металла, пластика и пр.</w:t>
            </w:r>
          </w:p>
        </w:tc>
      </w:tr>
      <w:tr w:rsidR="003B6DB0">
        <w:tc>
          <w:tcPr>
            <w:tcW w:w="2659" w:type="dxa"/>
          </w:tcPr>
          <w:p w:rsidR="003B6DB0" w:rsidRDefault="003B6DB0">
            <w:pPr>
              <w:pStyle w:val="ConsPlusNormal"/>
            </w:pPr>
            <w:r>
              <w:t>Цветовое решение</w:t>
            </w:r>
          </w:p>
        </w:tc>
        <w:tc>
          <w:tcPr>
            <w:tcW w:w="6406" w:type="dxa"/>
          </w:tcPr>
          <w:p w:rsidR="003B6DB0" w:rsidRDefault="003B6DB0">
            <w:pPr>
              <w:pStyle w:val="ConsPlusNormal"/>
              <w:jc w:val="both"/>
            </w:pPr>
            <w:r>
              <w:t>Для оштукатуренных фасадов и столярных изделий - сложные цвета широкой цветовой гаммы разбеленные или приглушенные (оттенки серого, голубого, терракотового, серо-зеленого, окиси хрома, бежевого, молочно-белого, охры); красно-терракотовый цвет кирпичной кладки - для неоштукатуренных фасадов, темно-коричневый или зеленый для столярных заполнений оконных и дверных проемов кирпичных фасадов; сурик, оттенки зеленого и серого - для кровли</w:t>
            </w:r>
          </w:p>
        </w:tc>
      </w:tr>
      <w:tr w:rsidR="003B6DB0">
        <w:tc>
          <w:tcPr>
            <w:tcW w:w="2659" w:type="dxa"/>
          </w:tcPr>
          <w:p w:rsidR="003B6DB0" w:rsidRDefault="003B6DB0">
            <w:pPr>
              <w:pStyle w:val="ConsPlusNormal"/>
            </w:pPr>
            <w:r>
              <w:t>Элементы благоустройства (в том числе ограды, дорожные покрытия, малые формы)</w:t>
            </w:r>
          </w:p>
        </w:tc>
        <w:tc>
          <w:tcPr>
            <w:tcW w:w="6406" w:type="dxa"/>
          </w:tcPr>
          <w:p w:rsidR="003B6DB0" w:rsidRDefault="003B6DB0">
            <w:pPr>
              <w:pStyle w:val="ConsPlusNormal"/>
              <w:jc w:val="both"/>
            </w:pPr>
            <w:r>
              <w:t>Устройство покрытий и отмосток в материалах, аналогичных традиционным или имитирующим их;</w:t>
            </w:r>
          </w:p>
          <w:p w:rsidR="003B6DB0" w:rsidRDefault="003B6DB0">
            <w:pPr>
              <w:pStyle w:val="ConsPlusNormal"/>
              <w:jc w:val="both"/>
            </w:pPr>
            <w:r>
              <w:t>Установка ограждений по историческим красным линиям или межевым границам: прозрачных (неглухих) - высотой не более 2,0 м; комбинированных - высотой не более 1,6 м, выполненных с учетом общей стилистики, пропорций исторических типов оград;</w:t>
            </w:r>
          </w:p>
          <w:p w:rsidR="003B6DB0" w:rsidRDefault="003B6DB0">
            <w:pPr>
              <w:pStyle w:val="ConsPlusNormal"/>
              <w:jc w:val="both"/>
            </w:pPr>
            <w:r>
              <w:t>Материалы: кирпич с оштукатуриванием или покраской, лицевой красно-коричневый кирпич; металлические кованые (или имитирующие ковку) решетки</w:t>
            </w:r>
          </w:p>
        </w:tc>
      </w:tr>
      <w:tr w:rsidR="003B6DB0">
        <w:tc>
          <w:tcPr>
            <w:tcW w:w="2659" w:type="dxa"/>
          </w:tcPr>
          <w:p w:rsidR="003B6DB0" w:rsidRDefault="003B6DB0">
            <w:pPr>
              <w:pStyle w:val="ConsPlusNormal"/>
            </w:pPr>
            <w:r>
              <w:t>Ограничения в части наружного освещения</w:t>
            </w:r>
          </w:p>
        </w:tc>
        <w:tc>
          <w:tcPr>
            <w:tcW w:w="6406" w:type="dxa"/>
          </w:tcPr>
          <w:p w:rsidR="003B6DB0" w:rsidRDefault="003B6DB0">
            <w:pPr>
              <w:pStyle w:val="ConsPlusNormal"/>
              <w:jc w:val="both"/>
            </w:pPr>
            <w:r>
              <w:t>Установка отдельно стоящего оборудования городского освещения, соответствующего характеристикам исторической архитектурной среды</w:t>
            </w:r>
          </w:p>
        </w:tc>
      </w:tr>
      <w:tr w:rsidR="003B6DB0">
        <w:tc>
          <w:tcPr>
            <w:tcW w:w="9065" w:type="dxa"/>
            <w:gridSpan w:val="2"/>
          </w:tcPr>
          <w:p w:rsidR="003B6DB0" w:rsidRDefault="003B6DB0">
            <w:pPr>
              <w:pStyle w:val="ConsPlusNormal"/>
            </w:pPr>
            <w:r>
              <w:t>Требования и ограничения специального характера</w:t>
            </w:r>
          </w:p>
        </w:tc>
      </w:tr>
      <w:tr w:rsidR="003B6DB0">
        <w:tc>
          <w:tcPr>
            <w:tcW w:w="2659" w:type="dxa"/>
          </w:tcPr>
          <w:p w:rsidR="003B6DB0" w:rsidRDefault="003B6DB0">
            <w:pPr>
              <w:pStyle w:val="ConsPlusNormal"/>
            </w:pPr>
            <w:r>
              <w:t>Ограничения в части проведения работ по размещению информационных стендов, рекламных щитов, вывесок</w:t>
            </w:r>
          </w:p>
        </w:tc>
        <w:tc>
          <w:tcPr>
            <w:tcW w:w="6406" w:type="dxa"/>
          </w:tcPr>
          <w:p w:rsidR="003B6DB0" w:rsidRDefault="003B6DB0">
            <w:pPr>
              <w:pStyle w:val="ConsPlusNormal"/>
              <w:jc w:val="both"/>
            </w:pPr>
            <w:r>
              <w:t>Запрет на размещение всех видов наружной рекламы на главных фасадах зданий и на общих градостроительных пространствах, в том числе: транспарантов-перетяжек, рекламных щитов, стендов и т.п., за исключением рекламных конструкций в виде панелей-кронштейнов размерами не более 70 x 70 см, выполненных в стилистике исторической застройки и используемых в качестве вывесок.</w:t>
            </w:r>
          </w:p>
          <w:p w:rsidR="003B6DB0" w:rsidRDefault="003B6DB0">
            <w:pPr>
              <w:pStyle w:val="ConsPlusNormal"/>
              <w:jc w:val="both"/>
            </w:pPr>
            <w:r>
              <w:t>Разрешено размещение информационных конструкций (информационная табличка с площадью информационного поля не более 0,2 кв. м; вывеска высотой не более 0,4 м), временных элементов информационно-декоративного оформления событийного характера (мобильные информационные конструкции, отдельно стоящие элементы с площадью информационного поля до 2,5 кв. м), включая праздничное оформление. Информационные конструкции не должны диссонировать с исторической средой.</w:t>
            </w:r>
          </w:p>
          <w:p w:rsidR="003B6DB0" w:rsidRDefault="003B6DB0">
            <w:pPr>
              <w:pStyle w:val="ConsPlusNormal"/>
              <w:jc w:val="both"/>
            </w:pPr>
            <w:r>
              <w:t>Вывески размещаются в междуэтажных пространствах главных фасадов не выше уровня первого этажа.</w:t>
            </w:r>
          </w:p>
          <w:p w:rsidR="003B6DB0" w:rsidRDefault="003B6DB0">
            <w:pPr>
              <w:pStyle w:val="ConsPlusNormal"/>
              <w:jc w:val="both"/>
            </w:pPr>
            <w:r>
              <w:t>Вывески не должны закрывать архитектурные элементы фасада и диссонировать с его стилевыми характеристиками.</w:t>
            </w:r>
          </w:p>
          <w:p w:rsidR="003B6DB0" w:rsidRDefault="003B6DB0">
            <w:pPr>
              <w:pStyle w:val="ConsPlusNormal"/>
              <w:jc w:val="both"/>
            </w:pPr>
            <w:r>
              <w:t>При размещении на одном фасаде нескольких вывесок все они должны быть одного размера и располагаться на одном уровне. Предпочтительно размещение вывесок, состоящих из отдельных объемных букв, непосредственно на фасаде (высота букв - не более 30 см) и вывесок виде панелей-кронштейнов размерами не более 70 x 70 см.</w:t>
            </w:r>
          </w:p>
          <w:p w:rsidR="003B6DB0" w:rsidRDefault="003B6DB0">
            <w:pPr>
              <w:pStyle w:val="ConsPlusNormal"/>
              <w:jc w:val="both"/>
            </w:pPr>
            <w:r>
              <w:t>Запрещено размещение вывесок в оконных и дверных проемах фасадов, воспринимаемых из общественных городских пространств</w:t>
            </w:r>
          </w:p>
        </w:tc>
      </w:tr>
      <w:tr w:rsidR="003B6DB0">
        <w:tc>
          <w:tcPr>
            <w:tcW w:w="2659" w:type="dxa"/>
          </w:tcPr>
          <w:p w:rsidR="003B6DB0" w:rsidRDefault="003B6DB0">
            <w:pPr>
              <w:pStyle w:val="ConsPlusNormal"/>
            </w:pPr>
            <w:r>
              <w:t>Ограничения в части проведения работ по прокладке и реконструкции дорожных и инженерных коммуникаций</w:t>
            </w:r>
          </w:p>
        </w:tc>
        <w:tc>
          <w:tcPr>
            <w:tcW w:w="6406" w:type="dxa"/>
          </w:tcPr>
          <w:p w:rsidR="003B6DB0" w:rsidRDefault="003B6DB0">
            <w:pPr>
              <w:pStyle w:val="ConsPlusNormal"/>
              <w:jc w:val="both"/>
            </w:pPr>
            <w:r>
              <w:t>Запрещается прокладка инженерных коммуникаций (сетей поставки воды, тепла, электричества, газа, услуг связи, отвода канализационных стоков) наземным и надземным способом;</w:t>
            </w:r>
          </w:p>
          <w:p w:rsidR="003B6DB0" w:rsidRDefault="003B6DB0">
            <w:pPr>
              <w:pStyle w:val="ConsPlusNormal"/>
              <w:jc w:val="both"/>
            </w:pPr>
            <w:r>
              <w:t>Разрешается размещение объектов инженерного обеспечения по индивидуальным проектам, с учетом характера сложившейся застройки</w:t>
            </w:r>
          </w:p>
        </w:tc>
      </w:tr>
      <w:tr w:rsidR="003B6DB0">
        <w:tc>
          <w:tcPr>
            <w:tcW w:w="2659" w:type="dxa"/>
          </w:tcPr>
          <w:p w:rsidR="003B6DB0" w:rsidRDefault="003B6DB0">
            <w:pPr>
              <w:pStyle w:val="ConsPlusNormal"/>
            </w:pPr>
            <w:r>
              <w:t>Требования к размещению инженерного оборудования</w:t>
            </w:r>
          </w:p>
        </w:tc>
        <w:tc>
          <w:tcPr>
            <w:tcW w:w="6406" w:type="dxa"/>
          </w:tcPr>
          <w:p w:rsidR="003B6DB0" w:rsidRDefault="003B6DB0">
            <w:pPr>
              <w:pStyle w:val="ConsPlusNormal"/>
              <w:jc w:val="both"/>
            </w:pPr>
            <w:r>
              <w:t>Запрещается установка кондиционеров, любых видов антенн и иного инженерного оборудования на уличных фасадах всех типов зданий, строений и сооружений, формирующих территории общего пользования, за исключением случаев, когда их установка предусмотрена проектным решением, учитывающим архитектурные особенности зданий</w:t>
            </w:r>
          </w:p>
        </w:tc>
      </w:tr>
    </w:tbl>
    <w:p w:rsidR="003B6DB0" w:rsidRDefault="003B6DB0">
      <w:pPr>
        <w:pStyle w:val="ConsPlusNormal"/>
        <w:jc w:val="both"/>
      </w:pPr>
    </w:p>
    <w:p w:rsidR="003B6DB0" w:rsidRDefault="003B6DB0">
      <w:pPr>
        <w:pStyle w:val="ConsPlusTitle"/>
        <w:ind w:firstLine="540"/>
        <w:jc w:val="both"/>
        <w:outlineLvl w:val="4"/>
      </w:pPr>
      <w:r>
        <w:t>2.7. Многофункциональная зона железнодорожной станции (МЗЖС):</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59"/>
        <w:gridCol w:w="6406"/>
      </w:tblGrid>
      <w:tr w:rsidR="003B6DB0">
        <w:tc>
          <w:tcPr>
            <w:tcW w:w="2659" w:type="dxa"/>
          </w:tcPr>
          <w:p w:rsidR="003B6DB0" w:rsidRDefault="003B6DB0">
            <w:pPr>
              <w:pStyle w:val="ConsPlusNormal"/>
              <w:jc w:val="center"/>
            </w:pPr>
            <w:r>
              <w:t>Наименование характеристик и показателей, отражающих требования к содержанию градостроительного регламента</w:t>
            </w:r>
          </w:p>
        </w:tc>
        <w:tc>
          <w:tcPr>
            <w:tcW w:w="6406" w:type="dxa"/>
          </w:tcPr>
          <w:p w:rsidR="003B6DB0" w:rsidRDefault="003B6DB0">
            <w:pPr>
              <w:pStyle w:val="ConsPlusNormal"/>
              <w:jc w:val="center"/>
            </w:pPr>
            <w:r>
              <w:t>МЗЖС</w:t>
            </w:r>
          </w:p>
        </w:tc>
      </w:tr>
      <w:tr w:rsidR="003B6DB0">
        <w:tc>
          <w:tcPr>
            <w:tcW w:w="2659" w:type="dxa"/>
          </w:tcPr>
          <w:p w:rsidR="003B6DB0" w:rsidRDefault="003B6DB0">
            <w:pPr>
              <w:pStyle w:val="ConsPlusNormal"/>
              <w:jc w:val="center"/>
            </w:pPr>
            <w:r>
              <w:t>1</w:t>
            </w:r>
          </w:p>
        </w:tc>
        <w:tc>
          <w:tcPr>
            <w:tcW w:w="6406" w:type="dxa"/>
          </w:tcPr>
          <w:p w:rsidR="003B6DB0" w:rsidRDefault="003B6DB0">
            <w:pPr>
              <w:pStyle w:val="ConsPlusNormal"/>
              <w:jc w:val="center"/>
            </w:pPr>
            <w:r>
              <w:t>2</w:t>
            </w:r>
          </w:p>
        </w:tc>
      </w:tr>
      <w:tr w:rsidR="003B6DB0">
        <w:tc>
          <w:tcPr>
            <w:tcW w:w="2659" w:type="dxa"/>
          </w:tcPr>
          <w:p w:rsidR="003B6DB0" w:rsidRDefault="003B6DB0">
            <w:pPr>
              <w:pStyle w:val="ConsPlusNormal"/>
            </w:pPr>
            <w:r>
              <w:t>Композиционные схемы главных фасадов (</w:t>
            </w:r>
            <w:hyperlink w:anchor="P20355">
              <w:r>
                <w:rPr>
                  <w:color w:val="0000FF"/>
                </w:rPr>
                <w:t>статья 27</w:t>
              </w:r>
            </w:hyperlink>
            <w:r>
              <w:t xml:space="preserve"> настоящих Правил).</w:t>
            </w:r>
          </w:p>
        </w:tc>
        <w:tc>
          <w:tcPr>
            <w:tcW w:w="6406" w:type="dxa"/>
          </w:tcPr>
          <w:p w:rsidR="003B6DB0" w:rsidRDefault="003B6DB0">
            <w:pPr>
              <w:pStyle w:val="ConsPlusNormal"/>
              <w:jc w:val="center"/>
            </w:pPr>
            <w:r>
              <w:t>Е.УК.2-3; К.УК.2-3;</w:t>
            </w:r>
          </w:p>
          <w:p w:rsidR="003B6DB0" w:rsidRDefault="003B6DB0">
            <w:pPr>
              <w:pStyle w:val="ConsPlusNormal"/>
              <w:jc w:val="center"/>
            </w:pPr>
            <w:r>
              <w:t>Е.Р.1(1,5).6-7;</w:t>
            </w:r>
          </w:p>
          <w:p w:rsidR="003B6DB0" w:rsidRDefault="003B6DB0">
            <w:pPr>
              <w:pStyle w:val="ConsPlusNormal"/>
              <w:jc w:val="center"/>
            </w:pPr>
            <w:r>
              <w:t>Е.Р.2.8-16; К.Р.2-3; К.Р.4-5</w:t>
            </w:r>
          </w:p>
        </w:tc>
      </w:tr>
      <w:tr w:rsidR="003B6DB0">
        <w:tc>
          <w:tcPr>
            <w:tcW w:w="2659" w:type="dxa"/>
          </w:tcPr>
          <w:p w:rsidR="003B6DB0" w:rsidRDefault="003B6DB0">
            <w:pPr>
              <w:pStyle w:val="ConsPlusNormal"/>
            </w:pPr>
            <w:r>
              <w:t>Объемно-пространственные и композиционно-силуэтные характеристики (в том числе угол наклона кровли, мезонин, мансарда, слуховые окна, эркеры, балконы, фронтоны, аттики и прочее)</w:t>
            </w:r>
          </w:p>
        </w:tc>
        <w:tc>
          <w:tcPr>
            <w:tcW w:w="6406" w:type="dxa"/>
          </w:tcPr>
          <w:p w:rsidR="003B6DB0" w:rsidRDefault="003B6DB0">
            <w:pPr>
              <w:pStyle w:val="ConsPlusNormal"/>
              <w:jc w:val="both"/>
            </w:pPr>
            <w:r>
              <w:t>При проектировании объектов капитального строительства учитывать типологические характеристики окружающей исторической застройки (</w:t>
            </w:r>
            <w:hyperlink w:anchor="P20355">
              <w:r>
                <w:rPr>
                  <w:color w:val="0000FF"/>
                </w:rPr>
                <w:t>статья 27</w:t>
              </w:r>
            </w:hyperlink>
            <w:r>
              <w:t xml:space="preserve"> настоящих Правил).</w:t>
            </w:r>
          </w:p>
          <w:p w:rsidR="003B6DB0" w:rsidRDefault="003B6DB0">
            <w:pPr>
              <w:pStyle w:val="ConsPlusNormal"/>
              <w:jc w:val="both"/>
            </w:pPr>
            <w:r>
              <w:t>Для зданий, формирующих уличный фронт застройки, допускается использование силуэтных акцентов (стилизованных) в надкарнизной части уличных фасадов: парапетных тумб и ограждений, аттиков. Суммарная длина аттиков - до 30% длины главного фасада. Высота аттиков пропорциональна высоте фасада по аналогии с ценными историческими зданиями.</w:t>
            </w:r>
          </w:p>
          <w:p w:rsidR="003B6DB0" w:rsidRDefault="003B6DB0">
            <w:pPr>
              <w:pStyle w:val="ConsPlusNormal"/>
              <w:jc w:val="both"/>
            </w:pPr>
            <w:r>
              <w:t>Допускается устройство эркеров и балконов глубиной не более 1,2 м.</w:t>
            </w:r>
          </w:p>
          <w:p w:rsidR="003B6DB0" w:rsidRDefault="003B6DB0">
            <w:pPr>
              <w:pStyle w:val="ConsPlusNormal"/>
              <w:jc w:val="both"/>
            </w:pPr>
            <w:r>
              <w:t>Количество балконов на фасаде определяется исходя из соотношений, характерных для исторических зданий, в зависимости от историко-архитектурного контекста и функционального назначения объектов капитального строительства.</w:t>
            </w:r>
          </w:p>
          <w:p w:rsidR="003B6DB0" w:rsidRDefault="003B6DB0">
            <w:pPr>
              <w:pStyle w:val="ConsPlusNormal"/>
              <w:jc w:val="both"/>
            </w:pPr>
            <w:r>
              <w:t>Кровли вальмовые, двускатные с углом наклона 20 - 40%.</w:t>
            </w:r>
          </w:p>
          <w:p w:rsidR="003B6DB0" w:rsidRDefault="003B6DB0">
            <w:pPr>
              <w:pStyle w:val="ConsPlusNormal"/>
              <w:jc w:val="both"/>
            </w:pPr>
            <w:r>
              <w:t>Допускается устройство совмещенных (плоских) или комбинированных кровель объектов капитального строительства высотой от 3-х этажей.</w:t>
            </w:r>
          </w:p>
          <w:p w:rsidR="003B6DB0" w:rsidRDefault="003B6DB0">
            <w:pPr>
              <w:pStyle w:val="ConsPlusNormal"/>
              <w:jc w:val="both"/>
            </w:pPr>
            <w:r>
              <w:t>Для угловых зданий рекомендуется использование силуэтных акцентов - башен, шатров и др.</w:t>
            </w:r>
          </w:p>
          <w:p w:rsidR="003B6DB0" w:rsidRDefault="003B6DB0">
            <w:pPr>
              <w:pStyle w:val="ConsPlusNormal"/>
              <w:jc w:val="both"/>
            </w:pPr>
            <w:r>
              <w:t>Запрет на устройство мансард и высоких кровель с изломом</w:t>
            </w:r>
          </w:p>
        </w:tc>
      </w:tr>
      <w:tr w:rsidR="003B6DB0">
        <w:tc>
          <w:tcPr>
            <w:tcW w:w="2659" w:type="dxa"/>
          </w:tcPr>
          <w:p w:rsidR="003B6DB0" w:rsidRDefault="003B6DB0">
            <w:pPr>
              <w:pStyle w:val="ConsPlusNormal"/>
            </w:pPr>
            <w:r>
              <w:t>Архитектурно-стилевое решение (в том числе особенности оформления фасадов)</w:t>
            </w:r>
          </w:p>
        </w:tc>
        <w:tc>
          <w:tcPr>
            <w:tcW w:w="6406" w:type="dxa"/>
          </w:tcPr>
          <w:p w:rsidR="003B6DB0" w:rsidRDefault="003B6DB0">
            <w:pPr>
              <w:pStyle w:val="ConsPlusNormal"/>
              <w:jc w:val="both"/>
            </w:pPr>
            <w:r>
              <w:t>Нейтральное стилистическое решение.</w:t>
            </w:r>
          </w:p>
          <w:p w:rsidR="003B6DB0" w:rsidRDefault="003B6DB0">
            <w:pPr>
              <w:pStyle w:val="ConsPlusNormal"/>
              <w:jc w:val="both"/>
            </w:pPr>
            <w:r>
              <w:t>Допускается тактичное (умеренное) заимствование исторических архитектурных приемов, стилизованных декоративных элементов.</w:t>
            </w:r>
          </w:p>
          <w:p w:rsidR="003B6DB0" w:rsidRDefault="003B6DB0">
            <w:pPr>
              <w:pStyle w:val="ConsPlusNormal"/>
              <w:jc w:val="both"/>
            </w:pPr>
            <w:r>
              <w:t xml:space="preserve">В фасадных решениях объектов, формирующих уличный фронт застройки, обязательно использовать характерные пропорции, масштаб и ритм исторических фасадов (в соответствии с типами фасадов, указанными в </w:t>
            </w:r>
            <w:hyperlink w:anchor="P20355">
              <w:r>
                <w:rPr>
                  <w:color w:val="0000FF"/>
                </w:rPr>
                <w:t>статье 27</w:t>
              </w:r>
            </w:hyperlink>
            <w:r>
              <w:t xml:space="preserve"> настоящих Правил).</w:t>
            </w:r>
          </w:p>
        </w:tc>
      </w:tr>
      <w:tr w:rsidR="003B6DB0">
        <w:tc>
          <w:tcPr>
            <w:tcW w:w="2659" w:type="dxa"/>
          </w:tcPr>
          <w:p w:rsidR="003B6DB0" w:rsidRDefault="003B6DB0">
            <w:pPr>
              <w:pStyle w:val="ConsPlusNormal"/>
            </w:pPr>
            <w:r>
              <w:t>Основные отделочные материалы, заполнение оконных и дверных проемов, козырьки</w:t>
            </w:r>
          </w:p>
        </w:tc>
        <w:tc>
          <w:tcPr>
            <w:tcW w:w="6406" w:type="dxa"/>
          </w:tcPr>
          <w:p w:rsidR="003B6DB0" w:rsidRDefault="003B6DB0">
            <w:pPr>
              <w:pStyle w:val="ConsPlusNormal"/>
              <w:jc w:val="both"/>
            </w:pPr>
            <w:r>
              <w:t>Допускается применение современных материалов, аналогичных традиционным или имитирующих их.</w:t>
            </w:r>
          </w:p>
          <w:p w:rsidR="003B6DB0" w:rsidRDefault="003B6DB0">
            <w:pPr>
              <w:pStyle w:val="ConsPlusNormal"/>
              <w:jc w:val="both"/>
            </w:pPr>
            <w:r>
              <w:t>Для фасадов: оштукатуренные и окрашенные поверхности; красно-коричневый лицевой кирпич; возможна имитация исторической кирпичной кладки; допустимо сочетание стеклянных поверхностей с кирпичными или оштукатуренными элементами.</w:t>
            </w:r>
          </w:p>
          <w:p w:rsidR="003B6DB0" w:rsidRDefault="003B6DB0">
            <w:pPr>
              <w:pStyle w:val="ConsPlusNormal"/>
              <w:jc w:val="both"/>
            </w:pPr>
            <w:r>
              <w:t>Для кровель: окрашенные из металлического непрофилированного листа с фальцевыми соединениями; допускается применение современных рулонных кровельных материалов.</w:t>
            </w:r>
          </w:p>
          <w:p w:rsidR="003B6DB0" w:rsidRDefault="003B6DB0">
            <w:pPr>
              <w:pStyle w:val="ConsPlusNormal"/>
              <w:jc w:val="both"/>
            </w:pPr>
            <w:r>
              <w:t>Для окон и дверей: деревянные окрашенные (тонированные) или имитация деревянных поверхностей.</w:t>
            </w:r>
          </w:p>
          <w:p w:rsidR="003B6DB0" w:rsidRDefault="003B6DB0">
            <w:pPr>
              <w:pStyle w:val="ConsPlusNormal"/>
              <w:jc w:val="both"/>
            </w:pPr>
            <w:r>
              <w:t>Запрещается использование нетрадиционных материалов - фасадных панелей, керамогранита, сайдинга, черепицы, имитирующих черепицу материалов, профилированного металла, пластика и пр.</w:t>
            </w:r>
          </w:p>
        </w:tc>
      </w:tr>
      <w:tr w:rsidR="003B6DB0">
        <w:tc>
          <w:tcPr>
            <w:tcW w:w="2659" w:type="dxa"/>
          </w:tcPr>
          <w:p w:rsidR="003B6DB0" w:rsidRDefault="003B6DB0">
            <w:pPr>
              <w:pStyle w:val="ConsPlusNormal"/>
            </w:pPr>
            <w:r>
              <w:t>Цветовое решение</w:t>
            </w:r>
          </w:p>
        </w:tc>
        <w:tc>
          <w:tcPr>
            <w:tcW w:w="6406" w:type="dxa"/>
          </w:tcPr>
          <w:p w:rsidR="003B6DB0" w:rsidRDefault="003B6DB0">
            <w:pPr>
              <w:pStyle w:val="ConsPlusNormal"/>
              <w:jc w:val="both"/>
            </w:pPr>
            <w:r>
              <w:t>Для оштукатуренных фасадов и столярных изделий - сложные цвета широкой цветовой гаммы разбеленные или приглушенные (оттенки серого, голубого, терракотового, серо-зеленого, окиси хрома, бежевого, молочно-белого, охры); красно-терракотовый цвет кирпичной кладки - для неоштукатуренных фасадов, темно-коричневый или зеленый для столярных заполнений оконных и дверных проемов кирпичных фасадов; сурик, оттенки зеленого и серого - для кровли</w:t>
            </w:r>
          </w:p>
        </w:tc>
      </w:tr>
      <w:tr w:rsidR="003B6DB0">
        <w:tc>
          <w:tcPr>
            <w:tcW w:w="2659" w:type="dxa"/>
          </w:tcPr>
          <w:p w:rsidR="003B6DB0" w:rsidRDefault="003B6DB0">
            <w:pPr>
              <w:pStyle w:val="ConsPlusNormal"/>
            </w:pPr>
            <w:r>
              <w:t>Элементы благоустройства (в том числе ограды, дорожные покрытия, малые формы)</w:t>
            </w:r>
          </w:p>
        </w:tc>
        <w:tc>
          <w:tcPr>
            <w:tcW w:w="6406" w:type="dxa"/>
          </w:tcPr>
          <w:p w:rsidR="003B6DB0" w:rsidRDefault="003B6DB0">
            <w:pPr>
              <w:pStyle w:val="ConsPlusNormal"/>
              <w:jc w:val="both"/>
            </w:pPr>
            <w:r>
              <w:t>Устройство покрытий и отмосток в материалах, аналогичных традиционным или имитирующим их;</w:t>
            </w:r>
          </w:p>
          <w:p w:rsidR="003B6DB0" w:rsidRDefault="003B6DB0">
            <w:pPr>
              <w:pStyle w:val="ConsPlusNormal"/>
              <w:jc w:val="both"/>
            </w:pPr>
            <w:r>
              <w:t>Установка ограждений по историческим красным линиям или межевым границам: прозрачных (неглухих) - высотой не более 2,0 м; комбинированных - высотой не более 1,6 м, выполненных с учетом общей стилистики, пропорций исторических типов оград;</w:t>
            </w:r>
          </w:p>
          <w:p w:rsidR="003B6DB0" w:rsidRDefault="003B6DB0">
            <w:pPr>
              <w:pStyle w:val="ConsPlusNormal"/>
              <w:jc w:val="both"/>
            </w:pPr>
            <w:r>
              <w:t>Материалы: кирпич с оштукатуриванием или покраской, лицевой красно-коричневый кирпич; металлические кованые (или имитирующие ковку) решетки</w:t>
            </w:r>
          </w:p>
        </w:tc>
      </w:tr>
      <w:tr w:rsidR="003B6DB0">
        <w:tc>
          <w:tcPr>
            <w:tcW w:w="2659" w:type="dxa"/>
          </w:tcPr>
          <w:p w:rsidR="003B6DB0" w:rsidRDefault="003B6DB0">
            <w:pPr>
              <w:pStyle w:val="ConsPlusNormal"/>
            </w:pPr>
            <w:r>
              <w:t>Ограничения в части наружного освещения</w:t>
            </w:r>
          </w:p>
        </w:tc>
        <w:tc>
          <w:tcPr>
            <w:tcW w:w="6406" w:type="dxa"/>
          </w:tcPr>
          <w:p w:rsidR="003B6DB0" w:rsidRDefault="003B6DB0">
            <w:pPr>
              <w:pStyle w:val="ConsPlusNormal"/>
              <w:jc w:val="both"/>
            </w:pPr>
            <w:r>
              <w:t>Установка отдельно стоящего оборудования городского освещения, соответствующего характеристикам исторической архитектурной среды</w:t>
            </w:r>
          </w:p>
        </w:tc>
      </w:tr>
      <w:tr w:rsidR="003B6DB0">
        <w:tc>
          <w:tcPr>
            <w:tcW w:w="9065" w:type="dxa"/>
            <w:gridSpan w:val="2"/>
          </w:tcPr>
          <w:p w:rsidR="003B6DB0" w:rsidRDefault="003B6DB0">
            <w:pPr>
              <w:pStyle w:val="ConsPlusNormal"/>
            </w:pPr>
            <w:r>
              <w:t>Требования и ограничения специального характера</w:t>
            </w:r>
          </w:p>
        </w:tc>
      </w:tr>
      <w:tr w:rsidR="003B6DB0">
        <w:tc>
          <w:tcPr>
            <w:tcW w:w="2659" w:type="dxa"/>
          </w:tcPr>
          <w:p w:rsidR="003B6DB0" w:rsidRDefault="003B6DB0">
            <w:pPr>
              <w:pStyle w:val="ConsPlusNormal"/>
            </w:pPr>
            <w:r>
              <w:t>Ограничения в части проведения работ по размещению информационных стендов, рекламных щитов, вывесок</w:t>
            </w:r>
          </w:p>
        </w:tc>
        <w:tc>
          <w:tcPr>
            <w:tcW w:w="6406" w:type="dxa"/>
          </w:tcPr>
          <w:p w:rsidR="003B6DB0" w:rsidRDefault="003B6DB0">
            <w:pPr>
              <w:pStyle w:val="ConsPlusNormal"/>
              <w:jc w:val="both"/>
            </w:pPr>
            <w:r>
              <w:t>Запрет на размещение всех видов наружной рекламы на главных фасадах зданий и на общих градостроительных пространствах, в том числе: транспарантов-перетяжек, рекламных щитов, стендов и т.п., за исключением рекламных конструкций в виде панелей-кронштейнов размерами не более 70 x 70 см, выполненных в стилистике исторической застройки и используемых в качестве вывесок.</w:t>
            </w:r>
          </w:p>
          <w:p w:rsidR="003B6DB0" w:rsidRDefault="003B6DB0">
            <w:pPr>
              <w:pStyle w:val="ConsPlusNormal"/>
              <w:jc w:val="both"/>
            </w:pPr>
            <w:r>
              <w:t>Разрешено размещение информационных конструкций (информационная табличка с площадью информационного поля не более 0,2 кв. м; вывеска высотой не более 0,4 м), временных элементов информационно-декоративного оформления событийного характера (мобильные информационные конструкции, отдельно стоящие элементы с площадью информационного поля до 2,5 кв. м), включая праздничное оформление. Информационные конструкции не должны диссонировать с исторической средой.</w:t>
            </w:r>
          </w:p>
          <w:p w:rsidR="003B6DB0" w:rsidRDefault="003B6DB0">
            <w:pPr>
              <w:pStyle w:val="ConsPlusNormal"/>
              <w:jc w:val="both"/>
            </w:pPr>
            <w:r>
              <w:t>Вывески размещаются в междуэтажных пространствах главных фасадов не выше уровня первого этажа.</w:t>
            </w:r>
          </w:p>
          <w:p w:rsidR="003B6DB0" w:rsidRDefault="003B6DB0">
            <w:pPr>
              <w:pStyle w:val="ConsPlusNormal"/>
              <w:jc w:val="both"/>
            </w:pPr>
            <w:r>
              <w:t>Вывески не должны закрывать архитектурные элементы фасада и диссонировать с его стилевыми характеристиками.</w:t>
            </w:r>
          </w:p>
          <w:p w:rsidR="003B6DB0" w:rsidRDefault="003B6DB0">
            <w:pPr>
              <w:pStyle w:val="ConsPlusNormal"/>
              <w:jc w:val="both"/>
            </w:pPr>
            <w:r>
              <w:t>При размещении на одном фасаде нескольких вывесок все они должны быть одного размера и располагаться на одном уровне. Предпочтительно размещение вывесок, состоящих из отдельных объемных букв, непосредственно на фасаде (высота букв - не более 30 см) и вывесок в виде панелей-кронштейнов размерами не более 70 x 70 см.</w:t>
            </w:r>
          </w:p>
          <w:p w:rsidR="003B6DB0" w:rsidRDefault="003B6DB0">
            <w:pPr>
              <w:pStyle w:val="ConsPlusNormal"/>
              <w:jc w:val="both"/>
            </w:pPr>
            <w:r>
              <w:t>Запрещено размещение вывесок в оконных и дверных проемах фасадов, воспринимаемых из общественных городских пространств.</w:t>
            </w:r>
          </w:p>
        </w:tc>
      </w:tr>
      <w:tr w:rsidR="003B6DB0">
        <w:tc>
          <w:tcPr>
            <w:tcW w:w="2659" w:type="dxa"/>
          </w:tcPr>
          <w:p w:rsidR="003B6DB0" w:rsidRDefault="003B6DB0">
            <w:pPr>
              <w:pStyle w:val="ConsPlusNormal"/>
            </w:pPr>
            <w:r>
              <w:t>Ограничения в части проведения работ по прокладке и реконструкции дорожных и инженерных коммуникаций</w:t>
            </w:r>
          </w:p>
        </w:tc>
        <w:tc>
          <w:tcPr>
            <w:tcW w:w="6406" w:type="dxa"/>
          </w:tcPr>
          <w:p w:rsidR="003B6DB0" w:rsidRDefault="003B6DB0">
            <w:pPr>
              <w:pStyle w:val="ConsPlusNormal"/>
              <w:jc w:val="both"/>
            </w:pPr>
            <w:r>
              <w:t>Запрещается прокладка инженерных коммуникаций (сетей поставки воды, тепла, электричества, газа, услуг связи, отвода канализационных стоков) наземным и надземным способом;</w:t>
            </w:r>
          </w:p>
          <w:p w:rsidR="003B6DB0" w:rsidRDefault="003B6DB0">
            <w:pPr>
              <w:pStyle w:val="ConsPlusNormal"/>
              <w:jc w:val="both"/>
            </w:pPr>
            <w:r>
              <w:t>Разрешается размещение объектов инженерного обеспечения по индивидуальным проектам, с учетом характера сложившейся застройки.</w:t>
            </w:r>
          </w:p>
        </w:tc>
      </w:tr>
      <w:tr w:rsidR="003B6DB0">
        <w:tc>
          <w:tcPr>
            <w:tcW w:w="2659" w:type="dxa"/>
          </w:tcPr>
          <w:p w:rsidR="003B6DB0" w:rsidRDefault="003B6DB0">
            <w:pPr>
              <w:pStyle w:val="ConsPlusNormal"/>
            </w:pPr>
            <w:r>
              <w:t>Требования к размещению инженерного оборудования</w:t>
            </w:r>
          </w:p>
        </w:tc>
        <w:tc>
          <w:tcPr>
            <w:tcW w:w="6406" w:type="dxa"/>
          </w:tcPr>
          <w:p w:rsidR="003B6DB0" w:rsidRDefault="003B6DB0">
            <w:pPr>
              <w:pStyle w:val="ConsPlusNormal"/>
              <w:jc w:val="both"/>
            </w:pPr>
            <w:r>
              <w:t>Запрещается установка кондиционеров, любых видов антенн и иного инженерного оборудования на уличных фасадах всех типов зданий, строений и сооружений, формирующих территории общего пользования, за исключением случаев, когда их установка предусмотрена проектным решением, учитывающим архитектурные особенности зданий.</w:t>
            </w:r>
          </w:p>
        </w:tc>
      </w:tr>
    </w:tbl>
    <w:p w:rsidR="003B6DB0" w:rsidRDefault="003B6DB0">
      <w:pPr>
        <w:pStyle w:val="ConsPlusNormal"/>
        <w:jc w:val="both"/>
      </w:pPr>
    </w:p>
    <w:p w:rsidR="003B6DB0" w:rsidRDefault="003B6DB0">
      <w:pPr>
        <w:pStyle w:val="ConsPlusTitle"/>
        <w:ind w:firstLine="540"/>
        <w:jc w:val="both"/>
        <w:outlineLvl w:val="2"/>
      </w:pPr>
      <w:bookmarkStart w:id="35" w:name="P20355"/>
      <w:bookmarkEnd w:id="35"/>
      <w:r>
        <w:t>Статья 27. Композиционные схемы главных фасадов застройки территории исторического поселения регионального значения город Краснодар</w:t>
      </w:r>
    </w:p>
    <w:p w:rsidR="003B6DB0" w:rsidRDefault="003B6DB0">
      <w:pPr>
        <w:pStyle w:val="ConsPlusNormal"/>
        <w:jc w:val="both"/>
      </w:pPr>
    </w:p>
    <w:p w:rsidR="003B6DB0" w:rsidRDefault="003B6DB0">
      <w:pPr>
        <w:pStyle w:val="ConsPlusNormal"/>
        <w:sectPr w:rsidR="003B6DB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2438"/>
        <w:gridCol w:w="2211"/>
        <w:gridCol w:w="4418"/>
      </w:tblGrid>
      <w:tr w:rsidR="003B6DB0">
        <w:tc>
          <w:tcPr>
            <w:tcW w:w="6747" w:type="dxa"/>
            <w:gridSpan w:val="3"/>
          </w:tcPr>
          <w:p w:rsidR="003B6DB0" w:rsidRDefault="003B6DB0">
            <w:pPr>
              <w:pStyle w:val="ConsPlusNormal"/>
              <w:jc w:val="center"/>
            </w:pPr>
            <w:r>
              <w:t>Характеристики зданий</w:t>
            </w:r>
          </w:p>
        </w:tc>
        <w:tc>
          <w:tcPr>
            <w:tcW w:w="4418" w:type="dxa"/>
          </w:tcPr>
          <w:p w:rsidR="003B6DB0" w:rsidRDefault="003B6DB0">
            <w:pPr>
              <w:pStyle w:val="ConsPlusNormal"/>
              <w:jc w:val="center"/>
            </w:pPr>
            <w:r>
              <w:t>Тип</w:t>
            </w:r>
          </w:p>
        </w:tc>
      </w:tr>
      <w:tr w:rsidR="003B6DB0">
        <w:tc>
          <w:tcPr>
            <w:tcW w:w="2098" w:type="dxa"/>
          </w:tcPr>
          <w:p w:rsidR="003B6DB0" w:rsidRDefault="003B6DB0">
            <w:pPr>
              <w:pStyle w:val="ConsPlusNormal"/>
            </w:pPr>
            <w:r>
              <w:t>Композиционная роль в уличном фронте застройки</w:t>
            </w:r>
          </w:p>
        </w:tc>
        <w:tc>
          <w:tcPr>
            <w:tcW w:w="4649" w:type="dxa"/>
            <w:gridSpan w:val="2"/>
          </w:tcPr>
          <w:p w:rsidR="003B6DB0" w:rsidRDefault="003B6DB0">
            <w:pPr>
              <w:pStyle w:val="ConsPlusNormal"/>
            </w:pPr>
            <w:r>
              <w:t>композиционный акцент в ряду застройки (фиксация угла квартала)</w:t>
            </w:r>
          </w:p>
        </w:tc>
        <w:tc>
          <w:tcPr>
            <w:tcW w:w="4418" w:type="dxa"/>
            <w:vMerge w:val="restart"/>
          </w:tcPr>
          <w:p w:rsidR="003B6DB0" w:rsidRDefault="003B6DB0">
            <w:pPr>
              <w:pStyle w:val="ConsPlusNormal"/>
              <w:jc w:val="center"/>
            </w:pPr>
            <w:r>
              <w:t>Е.УК.1 (1,5)</w:t>
            </w:r>
          </w:p>
          <w:p w:rsidR="003B6DB0" w:rsidRDefault="003B6DB0">
            <w:pPr>
              <w:pStyle w:val="ConsPlusNormal"/>
            </w:pPr>
          </w:p>
          <w:p w:rsidR="003B6DB0" w:rsidRDefault="003B6DB0">
            <w:pPr>
              <w:pStyle w:val="ConsPlusNormal"/>
              <w:jc w:val="center"/>
            </w:pPr>
            <w:r>
              <w:rPr>
                <w:noProof/>
                <w:position w:val="-128"/>
              </w:rPr>
              <w:drawing>
                <wp:inline distT="0" distB="0" distL="0" distR="0">
                  <wp:extent cx="2648585" cy="1752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a:extLst>
                              <a:ext uri="{28A0092B-C50C-407E-A947-70E740481C1C}">
                                <a14:useLocalDpi xmlns:a14="http://schemas.microsoft.com/office/drawing/2010/main" val="0"/>
                              </a:ext>
                            </a:extLst>
                          </a:blip>
                          <a:srcRect/>
                          <a:stretch>
                            <a:fillRect/>
                          </a:stretch>
                        </pic:blipFill>
                        <pic:spPr bwMode="auto">
                          <a:xfrm>
                            <a:off x="0" y="0"/>
                            <a:ext cx="2648585" cy="1752600"/>
                          </a:xfrm>
                          <a:prstGeom prst="rect">
                            <a:avLst/>
                          </a:prstGeom>
                          <a:noFill/>
                          <a:ln>
                            <a:noFill/>
                          </a:ln>
                        </pic:spPr>
                      </pic:pic>
                    </a:graphicData>
                  </a:graphic>
                </wp:inline>
              </w:drawing>
            </w:r>
          </w:p>
        </w:tc>
      </w:tr>
      <w:tr w:rsidR="003B6DB0">
        <w:tc>
          <w:tcPr>
            <w:tcW w:w="2098" w:type="dxa"/>
          </w:tcPr>
          <w:p w:rsidR="003B6DB0" w:rsidRDefault="003B6DB0">
            <w:pPr>
              <w:pStyle w:val="ConsPlusNormal"/>
            </w:pPr>
            <w:r>
              <w:t>Этажность</w:t>
            </w:r>
          </w:p>
        </w:tc>
        <w:tc>
          <w:tcPr>
            <w:tcW w:w="4649" w:type="dxa"/>
            <w:gridSpan w:val="2"/>
          </w:tcPr>
          <w:p w:rsidR="003B6DB0" w:rsidRDefault="003B6DB0">
            <w:pPr>
              <w:pStyle w:val="ConsPlusNormal"/>
            </w:pPr>
            <w:r>
              <w:t>1 - 1,5 (одноэтажные, одноэтажные с цокольными или полуподвальными этажами)</w:t>
            </w:r>
          </w:p>
        </w:tc>
        <w:tc>
          <w:tcPr>
            <w:tcW w:w="4418" w:type="dxa"/>
            <w:vMerge/>
          </w:tcPr>
          <w:p w:rsidR="003B6DB0" w:rsidRDefault="003B6DB0">
            <w:pPr>
              <w:pStyle w:val="ConsPlusNormal"/>
            </w:pPr>
          </w:p>
        </w:tc>
      </w:tr>
      <w:tr w:rsidR="003B6DB0">
        <w:tc>
          <w:tcPr>
            <w:tcW w:w="2098" w:type="dxa"/>
          </w:tcPr>
          <w:p w:rsidR="003B6DB0" w:rsidRDefault="003B6DB0">
            <w:pPr>
              <w:pStyle w:val="ConsPlusNormal"/>
            </w:pPr>
            <w:r>
              <w:t>Количество оконных осей</w:t>
            </w:r>
          </w:p>
        </w:tc>
        <w:tc>
          <w:tcPr>
            <w:tcW w:w="4649" w:type="dxa"/>
            <w:gridSpan w:val="2"/>
          </w:tcPr>
          <w:p w:rsidR="003B6DB0" w:rsidRDefault="003B6DB0">
            <w:pPr>
              <w:pStyle w:val="ConsPlusNormal"/>
            </w:pPr>
            <w:r>
              <w:t>от 5 до 8 световых осей</w:t>
            </w:r>
          </w:p>
        </w:tc>
        <w:tc>
          <w:tcPr>
            <w:tcW w:w="4418" w:type="dxa"/>
            <w:vMerge/>
          </w:tcPr>
          <w:p w:rsidR="003B6DB0" w:rsidRDefault="003B6DB0">
            <w:pPr>
              <w:pStyle w:val="ConsPlusNormal"/>
            </w:pPr>
          </w:p>
        </w:tc>
      </w:tr>
      <w:tr w:rsidR="003B6DB0">
        <w:tc>
          <w:tcPr>
            <w:tcW w:w="2098" w:type="dxa"/>
            <w:vMerge w:val="restart"/>
          </w:tcPr>
          <w:p w:rsidR="003B6DB0" w:rsidRDefault="003B6DB0">
            <w:pPr>
              <w:pStyle w:val="ConsPlusNormal"/>
            </w:pPr>
            <w:r>
              <w:t>Силуэтные характеристики</w:t>
            </w:r>
          </w:p>
        </w:tc>
        <w:tc>
          <w:tcPr>
            <w:tcW w:w="2438" w:type="dxa"/>
          </w:tcPr>
          <w:p w:rsidR="003B6DB0" w:rsidRDefault="003B6DB0">
            <w:pPr>
              <w:pStyle w:val="ConsPlusNormal"/>
            </w:pPr>
            <w:r>
              <w:t>Форма крыши</w:t>
            </w:r>
          </w:p>
        </w:tc>
        <w:tc>
          <w:tcPr>
            <w:tcW w:w="2211" w:type="dxa"/>
          </w:tcPr>
          <w:p w:rsidR="003B6DB0" w:rsidRDefault="003B6DB0">
            <w:pPr>
              <w:pStyle w:val="ConsPlusNormal"/>
            </w:pPr>
            <w:r>
              <w:t>Наличие акцентов в надкарнизной части</w:t>
            </w:r>
          </w:p>
        </w:tc>
        <w:tc>
          <w:tcPr>
            <w:tcW w:w="4418" w:type="dxa"/>
            <w:vMerge/>
          </w:tcPr>
          <w:p w:rsidR="003B6DB0" w:rsidRDefault="003B6DB0">
            <w:pPr>
              <w:pStyle w:val="ConsPlusNormal"/>
            </w:pPr>
          </w:p>
        </w:tc>
      </w:tr>
      <w:tr w:rsidR="003B6DB0">
        <w:tc>
          <w:tcPr>
            <w:tcW w:w="2098" w:type="dxa"/>
            <w:vMerge/>
          </w:tcPr>
          <w:p w:rsidR="003B6DB0" w:rsidRDefault="003B6DB0">
            <w:pPr>
              <w:pStyle w:val="ConsPlusNormal"/>
            </w:pPr>
          </w:p>
        </w:tc>
        <w:tc>
          <w:tcPr>
            <w:tcW w:w="2438" w:type="dxa"/>
          </w:tcPr>
          <w:p w:rsidR="003B6DB0" w:rsidRDefault="003B6DB0">
            <w:pPr>
              <w:pStyle w:val="ConsPlusNormal"/>
            </w:pPr>
            <w:r>
              <w:t>двухскатные, трех-, четырехскатные вальмовые кровли с углом наклона 18 - 30°</w:t>
            </w:r>
          </w:p>
        </w:tc>
        <w:tc>
          <w:tcPr>
            <w:tcW w:w="2211" w:type="dxa"/>
          </w:tcPr>
          <w:p w:rsidR="003B6DB0" w:rsidRDefault="003B6DB0">
            <w:pPr>
              <w:pStyle w:val="ConsPlusNormal"/>
            </w:pPr>
            <w:r>
              <w:t>аттики, навершия над угловыми ризалитами в виде шатров различных конфигураций</w:t>
            </w:r>
          </w:p>
        </w:tc>
        <w:tc>
          <w:tcPr>
            <w:tcW w:w="4418" w:type="dxa"/>
            <w:vMerge/>
          </w:tcPr>
          <w:p w:rsidR="003B6DB0" w:rsidRDefault="003B6DB0">
            <w:pPr>
              <w:pStyle w:val="ConsPlusNormal"/>
            </w:pPr>
          </w:p>
        </w:tc>
      </w:tr>
      <w:tr w:rsidR="003B6DB0">
        <w:tc>
          <w:tcPr>
            <w:tcW w:w="2098" w:type="dxa"/>
            <w:vMerge w:val="restart"/>
          </w:tcPr>
          <w:p w:rsidR="003B6DB0" w:rsidRDefault="003B6DB0">
            <w:pPr>
              <w:pStyle w:val="ConsPlusNormal"/>
            </w:pPr>
            <w:r>
              <w:t>Высота</w:t>
            </w:r>
          </w:p>
        </w:tc>
        <w:tc>
          <w:tcPr>
            <w:tcW w:w="2438" w:type="dxa"/>
          </w:tcPr>
          <w:p w:rsidR="003B6DB0" w:rsidRDefault="003B6DB0">
            <w:pPr>
              <w:pStyle w:val="ConsPlusNormal"/>
            </w:pPr>
            <w:r>
              <w:t>по карнизу</w:t>
            </w:r>
          </w:p>
        </w:tc>
        <w:tc>
          <w:tcPr>
            <w:tcW w:w="2211" w:type="dxa"/>
          </w:tcPr>
          <w:p w:rsidR="003B6DB0" w:rsidRDefault="003B6DB0">
            <w:pPr>
              <w:pStyle w:val="ConsPlusNormal"/>
            </w:pPr>
            <w:r>
              <w:t>по коньку</w:t>
            </w:r>
          </w:p>
        </w:tc>
        <w:tc>
          <w:tcPr>
            <w:tcW w:w="4418" w:type="dxa"/>
            <w:vMerge/>
          </w:tcPr>
          <w:p w:rsidR="003B6DB0" w:rsidRDefault="003B6DB0">
            <w:pPr>
              <w:pStyle w:val="ConsPlusNormal"/>
            </w:pPr>
          </w:p>
        </w:tc>
      </w:tr>
      <w:tr w:rsidR="003B6DB0">
        <w:tc>
          <w:tcPr>
            <w:tcW w:w="2098" w:type="dxa"/>
            <w:vMerge/>
          </w:tcPr>
          <w:p w:rsidR="003B6DB0" w:rsidRDefault="003B6DB0">
            <w:pPr>
              <w:pStyle w:val="ConsPlusNormal"/>
            </w:pPr>
          </w:p>
        </w:tc>
        <w:tc>
          <w:tcPr>
            <w:tcW w:w="2438" w:type="dxa"/>
          </w:tcPr>
          <w:p w:rsidR="003B6DB0" w:rsidRDefault="003B6DB0">
            <w:pPr>
              <w:pStyle w:val="ConsPlusNormal"/>
            </w:pPr>
            <w:r>
              <w:t>4,5 - 7,0 м</w:t>
            </w:r>
          </w:p>
        </w:tc>
        <w:tc>
          <w:tcPr>
            <w:tcW w:w="2211" w:type="dxa"/>
          </w:tcPr>
          <w:p w:rsidR="003B6DB0" w:rsidRDefault="003B6DB0">
            <w:pPr>
              <w:pStyle w:val="ConsPlusNormal"/>
            </w:pPr>
            <w:r>
              <w:t>6,0 - 9,5 м</w:t>
            </w:r>
          </w:p>
        </w:tc>
        <w:tc>
          <w:tcPr>
            <w:tcW w:w="4418" w:type="dxa"/>
            <w:vMerge/>
          </w:tcPr>
          <w:p w:rsidR="003B6DB0" w:rsidRDefault="003B6DB0">
            <w:pPr>
              <w:pStyle w:val="ConsPlusNormal"/>
            </w:pPr>
          </w:p>
        </w:tc>
      </w:tr>
      <w:tr w:rsidR="003B6DB0">
        <w:tc>
          <w:tcPr>
            <w:tcW w:w="2098" w:type="dxa"/>
          </w:tcPr>
          <w:p w:rsidR="003B6DB0" w:rsidRDefault="003B6DB0">
            <w:pPr>
              <w:pStyle w:val="ConsPlusNormal"/>
            </w:pPr>
            <w:r>
              <w:t>Длина фасада</w:t>
            </w:r>
          </w:p>
        </w:tc>
        <w:tc>
          <w:tcPr>
            <w:tcW w:w="4649" w:type="dxa"/>
            <w:gridSpan w:val="2"/>
          </w:tcPr>
          <w:p w:rsidR="003B6DB0" w:rsidRDefault="003B6DB0">
            <w:pPr>
              <w:pStyle w:val="ConsPlusNormal"/>
            </w:pPr>
            <w:r>
              <w:t>12 - 20 м</w:t>
            </w:r>
          </w:p>
        </w:tc>
        <w:tc>
          <w:tcPr>
            <w:tcW w:w="4418" w:type="dxa"/>
            <w:vMerge/>
          </w:tcPr>
          <w:p w:rsidR="003B6DB0" w:rsidRDefault="003B6DB0">
            <w:pPr>
              <w:pStyle w:val="ConsPlusNormal"/>
            </w:pPr>
          </w:p>
        </w:tc>
      </w:tr>
      <w:tr w:rsidR="003B6DB0">
        <w:tc>
          <w:tcPr>
            <w:tcW w:w="2098" w:type="dxa"/>
          </w:tcPr>
          <w:p w:rsidR="003B6DB0" w:rsidRDefault="003B6DB0">
            <w:pPr>
              <w:pStyle w:val="ConsPlusNormal"/>
            </w:pPr>
            <w:r>
              <w:t>Тип по исторической функции</w:t>
            </w:r>
          </w:p>
        </w:tc>
        <w:tc>
          <w:tcPr>
            <w:tcW w:w="4649" w:type="dxa"/>
            <w:gridSpan w:val="2"/>
          </w:tcPr>
          <w:p w:rsidR="003B6DB0" w:rsidRDefault="003B6DB0">
            <w:pPr>
              <w:pStyle w:val="ConsPlusNormal"/>
            </w:pPr>
            <w:r>
              <w:t>дом жилой частновладельческий, городская усадьба, доходный дом, здания общественного назначения, доходный дом с торговыми и/или административными помещениями</w:t>
            </w:r>
          </w:p>
        </w:tc>
        <w:tc>
          <w:tcPr>
            <w:tcW w:w="4418" w:type="dxa"/>
            <w:vMerge/>
          </w:tcPr>
          <w:p w:rsidR="003B6DB0" w:rsidRDefault="003B6DB0">
            <w:pPr>
              <w:pStyle w:val="ConsPlusNormal"/>
            </w:pPr>
          </w:p>
        </w:tc>
      </w:tr>
      <w:tr w:rsidR="003B6DB0">
        <w:tc>
          <w:tcPr>
            <w:tcW w:w="6747" w:type="dxa"/>
            <w:gridSpan w:val="3"/>
          </w:tcPr>
          <w:p w:rsidR="003B6DB0" w:rsidRDefault="003B6DB0">
            <w:pPr>
              <w:pStyle w:val="ConsPlusNormal"/>
              <w:jc w:val="center"/>
            </w:pPr>
            <w:r>
              <w:t>Характеристики зданий</w:t>
            </w:r>
          </w:p>
        </w:tc>
        <w:tc>
          <w:tcPr>
            <w:tcW w:w="4418" w:type="dxa"/>
          </w:tcPr>
          <w:p w:rsidR="003B6DB0" w:rsidRDefault="003B6DB0">
            <w:pPr>
              <w:pStyle w:val="ConsPlusNormal"/>
              <w:jc w:val="center"/>
            </w:pPr>
            <w:r>
              <w:t>Тип</w:t>
            </w:r>
          </w:p>
        </w:tc>
      </w:tr>
      <w:tr w:rsidR="003B6DB0">
        <w:tc>
          <w:tcPr>
            <w:tcW w:w="2098" w:type="dxa"/>
          </w:tcPr>
          <w:p w:rsidR="003B6DB0" w:rsidRDefault="003B6DB0">
            <w:pPr>
              <w:pStyle w:val="ConsPlusNormal"/>
            </w:pPr>
            <w:r>
              <w:t>Композиционная роль в уличном фронте застройки</w:t>
            </w:r>
          </w:p>
        </w:tc>
        <w:tc>
          <w:tcPr>
            <w:tcW w:w="4649" w:type="dxa"/>
            <w:gridSpan w:val="2"/>
          </w:tcPr>
          <w:p w:rsidR="003B6DB0" w:rsidRDefault="003B6DB0">
            <w:pPr>
              <w:pStyle w:val="ConsPlusNormal"/>
            </w:pPr>
            <w:r>
              <w:t>композиционный акцент в ряду застройки (фиксация угла квартала)</w:t>
            </w:r>
          </w:p>
        </w:tc>
        <w:tc>
          <w:tcPr>
            <w:tcW w:w="4418" w:type="dxa"/>
            <w:vMerge w:val="restart"/>
          </w:tcPr>
          <w:p w:rsidR="003B6DB0" w:rsidRDefault="003B6DB0">
            <w:pPr>
              <w:pStyle w:val="ConsPlusNormal"/>
              <w:jc w:val="center"/>
            </w:pPr>
            <w:r>
              <w:t>Е.УК.2-3</w:t>
            </w:r>
          </w:p>
          <w:p w:rsidR="003B6DB0" w:rsidRDefault="003B6DB0">
            <w:pPr>
              <w:pStyle w:val="ConsPlusNormal"/>
            </w:pPr>
          </w:p>
          <w:p w:rsidR="003B6DB0" w:rsidRDefault="003B6DB0">
            <w:pPr>
              <w:pStyle w:val="ConsPlusNormal"/>
              <w:jc w:val="center"/>
            </w:pPr>
            <w:r>
              <w:rPr>
                <w:noProof/>
                <w:position w:val="-129"/>
              </w:rPr>
              <w:drawing>
                <wp:inline distT="0" distB="0" distL="0" distR="0">
                  <wp:extent cx="2648585" cy="17716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a:extLst>
                              <a:ext uri="{28A0092B-C50C-407E-A947-70E740481C1C}">
                                <a14:useLocalDpi xmlns:a14="http://schemas.microsoft.com/office/drawing/2010/main" val="0"/>
                              </a:ext>
                            </a:extLst>
                          </a:blip>
                          <a:srcRect/>
                          <a:stretch>
                            <a:fillRect/>
                          </a:stretch>
                        </pic:blipFill>
                        <pic:spPr bwMode="auto">
                          <a:xfrm>
                            <a:off x="0" y="0"/>
                            <a:ext cx="2648585" cy="1771650"/>
                          </a:xfrm>
                          <a:prstGeom prst="rect">
                            <a:avLst/>
                          </a:prstGeom>
                          <a:noFill/>
                          <a:ln>
                            <a:noFill/>
                          </a:ln>
                        </pic:spPr>
                      </pic:pic>
                    </a:graphicData>
                  </a:graphic>
                </wp:inline>
              </w:drawing>
            </w:r>
          </w:p>
        </w:tc>
      </w:tr>
      <w:tr w:rsidR="003B6DB0">
        <w:tc>
          <w:tcPr>
            <w:tcW w:w="2098" w:type="dxa"/>
          </w:tcPr>
          <w:p w:rsidR="003B6DB0" w:rsidRDefault="003B6DB0">
            <w:pPr>
              <w:pStyle w:val="ConsPlusNormal"/>
            </w:pPr>
            <w:r>
              <w:t>Этажность</w:t>
            </w:r>
          </w:p>
        </w:tc>
        <w:tc>
          <w:tcPr>
            <w:tcW w:w="4649" w:type="dxa"/>
            <w:gridSpan w:val="2"/>
          </w:tcPr>
          <w:p w:rsidR="003B6DB0" w:rsidRDefault="003B6DB0">
            <w:pPr>
              <w:pStyle w:val="ConsPlusNormal"/>
            </w:pPr>
            <w:r>
              <w:t>2 - 3 (двух -, трехэтажные)</w:t>
            </w:r>
          </w:p>
        </w:tc>
        <w:tc>
          <w:tcPr>
            <w:tcW w:w="4418" w:type="dxa"/>
            <w:vMerge/>
          </w:tcPr>
          <w:p w:rsidR="003B6DB0" w:rsidRDefault="003B6DB0">
            <w:pPr>
              <w:pStyle w:val="ConsPlusNormal"/>
            </w:pPr>
          </w:p>
        </w:tc>
      </w:tr>
      <w:tr w:rsidR="003B6DB0">
        <w:tc>
          <w:tcPr>
            <w:tcW w:w="2098" w:type="dxa"/>
          </w:tcPr>
          <w:p w:rsidR="003B6DB0" w:rsidRDefault="003B6DB0">
            <w:pPr>
              <w:pStyle w:val="ConsPlusNormal"/>
            </w:pPr>
            <w:r>
              <w:t>Количество оконных осей</w:t>
            </w:r>
          </w:p>
        </w:tc>
        <w:tc>
          <w:tcPr>
            <w:tcW w:w="4649" w:type="dxa"/>
            <w:gridSpan w:val="2"/>
          </w:tcPr>
          <w:p w:rsidR="003B6DB0" w:rsidRDefault="003B6DB0">
            <w:pPr>
              <w:pStyle w:val="ConsPlusNormal"/>
            </w:pPr>
            <w:r>
              <w:t>от 6 до 12 (и более) световых осей</w:t>
            </w:r>
          </w:p>
        </w:tc>
        <w:tc>
          <w:tcPr>
            <w:tcW w:w="4418" w:type="dxa"/>
            <w:vMerge/>
          </w:tcPr>
          <w:p w:rsidR="003B6DB0" w:rsidRDefault="003B6DB0">
            <w:pPr>
              <w:pStyle w:val="ConsPlusNormal"/>
            </w:pPr>
          </w:p>
        </w:tc>
      </w:tr>
      <w:tr w:rsidR="003B6DB0">
        <w:tc>
          <w:tcPr>
            <w:tcW w:w="2098" w:type="dxa"/>
            <w:vMerge w:val="restart"/>
          </w:tcPr>
          <w:p w:rsidR="003B6DB0" w:rsidRDefault="003B6DB0">
            <w:pPr>
              <w:pStyle w:val="ConsPlusNormal"/>
            </w:pPr>
            <w:r>
              <w:t>Силуэтные характеристики</w:t>
            </w:r>
          </w:p>
        </w:tc>
        <w:tc>
          <w:tcPr>
            <w:tcW w:w="2438" w:type="dxa"/>
          </w:tcPr>
          <w:p w:rsidR="003B6DB0" w:rsidRDefault="003B6DB0">
            <w:pPr>
              <w:pStyle w:val="ConsPlusNormal"/>
            </w:pPr>
            <w:r>
              <w:t>Форма крыши</w:t>
            </w:r>
          </w:p>
        </w:tc>
        <w:tc>
          <w:tcPr>
            <w:tcW w:w="2211" w:type="dxa"/>
          </w:tcPr>
          <w:p w:rsidR="003B6DB0" w:rsidRDefault="003B6DB0">
            <w:pPr>
              <w:pStyle w:val="ConsPlusNormal"/>
            </w:pPr>
            <w:r>
              <w:t>Наличие акцентов в надкарнизной части</w:t>
            </w:r>
          </w:p>
        </w:tc>
        <w:tc>
          <w:tcPr>
            <w:tcW w:w="4418" w:type="dxa"/>
            <w:vMerge/>
          </w:tcPr>
          <w:p w:rsidR="003B6DB0" w:rsidRDefault="003B6DB0">
            <w:pPr>
              <w:pStyle w:val="ConsPlusNormal"/>
            </w:pPr>
          </w:p>
        </w:tc>
      </w:tr>
      <w:tr w:rsidR="003B6DB0">
        <w:tc>
          <w:tcPr>
            <w:tcW w:w="2098" w:type="dxa"/>
            <w:vMerge/>
          </w:tcPr>
          <w:p w:rsidR="003B6DB0" w:rsidRDefault="003B6DB0">
            <w:pPr>
              <w:pStyle w:val="ConsPlusNormal"/>
            </w:pPr>
          </w:p>
        </w:tc>
        <w:tc>
          <w:tcPr>
            <w:tcW w:w="2438" w:type="dxa"/>
          </w:tcPr>
          <w:p w:rsidR="003B6DB0" w:rsidRDefault="003B6DB0">
            <w:pPr>
              <w:pStyle w:val="ConsPlusNormal"/>
            </w:pPr>
            <w:r>
              <w:t>двухскатные, трех-, четырехскатные вальмовые кровли с углом наклона 18 - 30°</w:t>
            </w:r>
          </w:p>
        </w:tc>
        <w:tc>
          <w:tcPr>
            <w:tcW w:w="2211" w:type="dxa"/>
          </w:tcPr>
          <w:p w:rsidR="003B6DB0" w:rsidRDefault="003B6DB0">
            <w:pPr>
              <w:pStyle w:val="ConsPlusNormal"/>
            </w:pPr>
            <w:r>
              <w:t>аттики, парапетные ограждения, навершия над угловыми ризалитами в виде шатров различных конфигураций</w:t>
            </w:r>
          </w:p>
        </w:tc>
        <w:tc>
          <w:tcPr>
            <w:tcW w:w="4418" w:type="dxa"/>
            <w:vMerge/>
          </w:tcPr>
          <w:p w:rsidR="003B6DB0" w:rsidRDefault="003B6DB0">
            <w:pPr>
              <w:pStyle w:val="ConsPlusNormal"/>
            </w:pPr>
          </w:p>
        </w:tc>
      </w:tr>
      <w:tr w:rsidR="003B6DB0">
        <w:tc>
          <w:tcPr>
            <w:tcW w:w="2098" w:type="dxa"/>
            <w:vMerge w:val="restart"/>
          </w:tcPr>
          <w:p w:rsidR="003B6DB0" w:rsidRDefault="003B6DB0">
            <w:pPr>
              <w:pStyle w:val="ConsPlusNormal"/>
            </w:pPr>
            <w:r>
              <w:t>Высота</w:t>
            </w:r>
          </w:p>
        </w:tc>
        <w:tc>
          <w:tcPr>
            <w:tcW w:w="2438" w:type="dxa"/>
          </w:tcPr>
          <w:p w:rsidR="003B6DB0" w:rsidRDefault="003B6DB0">
            <w:pPr>
              <w:pStyle w:val="ConsPlusNormal"/>
            </w:pPr>
            <w:r>
              <w:t>по карнизу</w:t>
            </w:r>
          </w:p>
        </w:tc>
        <w:tc>
          <w:tcPr>
            <w:tcW w:w="2211" w:type="dxa"/>
          </w:tcPr>
          <w:p w:rsidR="003B6DB0" w:rsidRDefault="003B6DB0">
            <w:pPr>
              <w:pStyle w:val="ConsPlusNormal"/>
            </w:pPr>
            <w:r>
              <w:t>по коньку</w:t>
            </w:r>
          </w:p>
        </w:tc>
        <w:tc>
          <w:tcPr>
            <w:tcW w:w="4418" w:type="dxa"/>
            <w:vMerge/>
          </w:tcPr>
          <w:p w:rsidR="003B6DB0" w:rsidRDefault="003B6DB0">
            <w:pPr>
              <w:pStyle w:val="ConsPlusNormal"/>
            </w:pPr>
          </w:p>
        </w:tc>
      </w:tr>
      <w:tr w:rsidR="003B6DB0">
        <w:tc>
          <w:tcPr>
            <w:tcW w:w="2098" w:type="dxa"/>
            <w:vMerge/>
          </w:tcPr>
          <w:p w:rsidR="003B6DB0" w:rsidRDefault="003B6DB0">
            <w:pPr>
              <w:pStyle w:val="ConsPlusNormal"/>
            </w:pPr>
          </w:p>
        </w:tc>
        <w:tc>
          <w:tcPr>
            <w:tcW w:w="2438" w:type="dxa"/>
          </w:tcPr>
          <w:p w:rsidR="003B6DB0" w:rsidRDefault="003B6DB0">
            <w:pPr>
              <w:pStyle w:val="ConsPlusNormal"/>
            </w:pPr>
            <w:r>
              <w:t>8,5 - 15 м</w:t>
            </w:r>
          </w:p>
        </w:tc>
        <w:tc>
          <w:tcPr>
            <w:tcW w:w="2211" w:type="dxa"/>
          </w:tcPr>
          <w:p w:rsidR="003B6DB0" w:rsidRDefault="003B6DB0">
            <w:pPr>
              <w:pStyle w:val="ConsPlusNormal"/>
            </w:pPr>
            <w:r>
              <w:t>11,0 - 18,0 м</w:t>
            </w:r>
          </w:p>
        </w:tc>
        <w:tc>
          <w:tcPr>
            <w:tcW w:w="4418" w:type="dxa"/>
            <w:vMerge/>
          </w:tcPr>
          <w:p w:rsidR="003B6DB0" w:rsidRDefault="003B6DB0">
            <w:pPr>
              <w:pStyle w:val="ConsPlusNormal"/>
            </w:pPr>
          </w:p>
        </w:tc>
      </w:tr>
      <w:tr w:rsidR="003B6DB0">
        <w:tc>
          <w:tcPr>
            <w:tcW w:w="2098" w:type="dxa"/>
          </w:tcPr>
          <w:p w:rsidR="003B6DB0" w:rsidRDefault="003B6DB0">
            <w:pPr>
              <w:pStyle w:val="ConsPlusNormal"/>
            </w:pPr>
            <w:r>
              <w:t>Длина фасада</w:t>
            </w:r>
          </w:p>
        </w:tc>
        <w:tc>
          <w:tcPr>
            <w:tcW w:w="4649" w:type="dxa"/>
            <w:gridSpan w:val="2"/>
          </w:tcPr>
          <w:p w:rsidR="003B6DB0" w:rsidRDefault="003B6DB0">
            <w:pPr>
              <w:pStyle w:val="ConsPlusNormal"/>
            </w:pPr>
            <w:r>
              <w:t>14 - 48 м</w:t>
            </w:r>
          </w:p>
        </w:tc>
        <w:tc>
          <w:tcPr>
            <w:tcW w:w="4418" w:type="dxa"/>
            <w:vMerge/>
          </w:tcPr>
          <w:p w:rsidR="003B6DB0" w:rsidRDefault="003B6DB0">
            <w:pPr>
              <w:pStyle w:val="ConsPlusNormal"/>
            </w:pPr>
          </w:p>
        </w:tc>
      </w:tr>
      <w:tr w:rsidR="003B6DB0">
        <w:tc>
          <w:tcPr>
            <w:tcW w:w="2098" w:type="dxa"/>
          </w:tcPr>
          <w:p w:rsidR="003B6DB0" w:rsidRDefault="003B6DB0">
            <w:pPr>
              <w:pStyle w:val="ConsPlusNormal"/>
            </w:pPr>
            <w:r>
              <w:t>Тип по исторической функции</w:t>
            </w:r>
          </w:p>
        </w:tc>
        <w:tc>
          <w:tcPr>
            <w:tcW w:w="4649" w:type="dxa"/>
            <w:gridSpan w:val="2"/>
          </w:tcPr>
          <w:p w:rsidR="003B6DB0" w:rsidRDefault="003B6DB0">
            <w:pPr>
              <w:pStyle w:val="ConsPlusNormal"/>
            </w:pPr>
            <w:r>
              <w:t>городская усадьба, доходный дом, здания общественного назначения, доходный дом с торговыми и/или административными помещениями, промышленные здания</w:t>
            </w:r>
          </w:p>
        </w:tc>
        <w:tc>
          <w:tcPr>
            <w:tcW w:w="4418" w:type="dxa"/>
            <w:vMerge/>
          </w:tcPr>
          <w:p w:rsidR="003B6DB0" w:rsidRDefault="003B6DB0">
            <w:pPr>
              <w:pStyle w:val="ConsPlusNormal"/>
            </w:pPr>
          </w:p>
        </w:tc>
      </w:tr>
      <w:tr w:rsidR="003B6DB0">
        <w:tc>
          <w:tcPr>
            <w:tcW w:w="6747" w:type="dxa"/>
            <w:gridSpan w:val="3"/>
          </w:tcPr>
          <w:p w:rsidR="003B6DB0" w:rsidRDefault="003B6DB0">
            <w:pPr>
              <w:pStyle w:val="ConsPlusNormal"/>
              <w:jc w:val="center"/>
            </w:pPr>
            <w:r>
              <w:t>Характеристики зданий</w:t>
            </w:r>
          </w:p>
        </w:tc>
        <w:tc>
          <w:tcPr>
            <w:tcW w:w="4418" w:type="dxa"/>
          </w:tcPr>
          <w:p w:rsidR="003B6DB0" w:rsidRDefault="003B6DB0">
            <w:pPr>
              <w:pStyle w:val="ConsPlusNormal"/>
              <w:jc w:val="center"/>
            </w:pPr>
            <w:r>
              <w:t>Тип</w:t>
            </w:r>
          </w:p>
        </w:tc>
      </w:tr>
      <w:tr w:rsidR="003B6DB0">
        <w:tc>
          <w:tcPr>
            <w:tcW w:w="2098" w:type="dxa"/>
          </w:tcPr>
          <w:p w:rsidR="003B6DB0" w:rsidRDefault="003B6DB0">
            <w:pPr>
              <w:pStyle w:val="ConsPlusNormal"/>
            </w:pPr>
            <w:r>
              <w:t>Композиционная роль в уличном фронте застройки</w:t>
            </w:r>
          </w:p>
        </w:tc>
        <w:tc>
          <w:tcPr>
            <w:tcW w:w="4649" w:type="dxa"/>
            <w:gridSpan w:val="2"/>
          </w:tcPr>
          <w:p w:rsidR="003B6DB0" w:rsidRDefault="003B6DB0">
            <w:pPr>
              <w:pStyle w:val="ConsPlusNormal"/>
            </w:pPr>
            <w:r>
              <w:t>композиционный акцент в ряду застройки (фиксация угла квартала)</w:t>
            </w:r>
          </w:p>
        </w:tc>
        <w:tc>
          <w:tcPr>
            <w:tcW w:w="4418" w:type="dxa"/>
            <w:vMerge w:val="restart"/>
          </w:tcPr>
          <w:p w:rsidR="003B6DB0" w:rsidRDefault="003B6DB0">
            <w:pPr>
              <w:pStyle w:val="ConsPlusNormal"/>
              <w:jc w:val="center"/>
            </w:pPr>
            <w:r>
              <w:t>К.УК.2-3</w:t>
            </w:r>
          </w:p>
          <w:p w:rsidR="003B6DB0" w:rsidRDefault="003B6DB0">
            <w:pPr>
              <w:pStyle w:val="ConsPlusNormal"/>
            </w:pPr>
          </w:p>
          <w:p w:rsidR="003B6DB0" w:rsidRDefault="003B6DB0">
            <w:pPr>
              <w:pStyle w:val="ConsPlusNormal"/>
              <w:jc w:val="center"/>
            </w:pPr>
            <w:r>
              <w:rPr>
                <w:noProof/>
                <w:position w:val="-137"/>
              </w:rPr>
              <w:drawing>
                <wp:inline distT="0" distB="0" distL="0" distR="0">
                  <wp:extent cx="2677160" cy="18764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a:extLst>
                              <a:ext uri="{28A0092B-C50C-407E-A947-70E740481C1C}">
                                <a14:useLocalDpi xmlns:a14="http://schemas.microsoft.com/office/drawing/2010/main" val="0"/>
                              </a:ext>
                            </a:extLst>
                          </a:blip>
                          <a:srcRect/>
                          <a:stretch>
                            <a:fillRect/>
                          </a:stretch>
                        </pic:blipFill>
                        <pic:spPr bwMode="auto">
                          <a:xfrm>
                            <a:off x="0" y="0"/>
                            <a:ext cx="2677160" cy="1876425"/>
                          </a:xfrm>
                          <a:prstGeom prst="rect">
                            <a:avLst/>
                          </a:prstGeom>
                          <a:noFill/>
                          <a:ln>
                            <a:noFill/>
                          </a:ln>
                        </pic:spPr>
                      </pic:pic>
                    </a:graphicData>
                  </a:graphic>
                </wp:inline>
              </w:drawing>
            </w:r>
          </w:p>
        </w:tc>
      </w:tr>
      <w:tr w:rsidR="003B6DB0">
        <w:tc>
          <w:tcPr>
            <w:tcW w:w="2098" w:type="dxa"/>
          </w:tcPr>
          <w:p w:rsidR="003B6DB0" w:rsidRDefault="003B6DB0">
            <w:pPr>
              <w:pStyle w:val="ConsPlusNormal"/>
            </w:pPr>
            <w:r>
              <w:t>Этажность</w:t>
            </w:r>
          </w:p>
        </w:tc>
        <w:tc>
          <w:tcPr>
            <w:tcW w:w="4649" w:type="dxa"/>
            <w:gridSpan w:val="2"/>
          </w:tcPr>
          <w:p w:rsidR="003B6DB0" w:rsidRDefault="003B6DB0">
            <w:pPr>
              <w:pStyle w:val="ConsPlusNormal"/>
            </w:pPr>
            <w:r>
              <w:t>2 - 3 (двух -, трехэтажные)</w:t>
            </w:r>
          </w:p>
        </w:tc>
        <w:tc>
          <w:tcPr>
            <w:tcW w:w="4418" w:type="dxa"/>
            <w:vMerge/>
          </w:tcPr>
          <w:p w:rsidR="003B6DB0" w:rsidRDefault="003B6DB0">
            <w:pPr>
              <w:pStyle w:val="ConsPlusNormal"/>
            </w:pPr>
          </w:p>
        </w:tc>
      </w:tr>
      <w:tr w:rsidR="003B6DB0">
        <w:tc>
          <w:tcPr>
            <w:tcW w:w="2098" w:type="dxa"/>
          </w:tcPr>
          <w:p w:rsidR="003B6DB0" w:rsidRDefault="003B6DB0">
            <w:pPr>
              <w:pStyle w:val="ConsPlusNormal"/>
            </w:pPr>
            <w:r>
              <w:t>Количество оконных осей</w:t>
            </w:r>
          </w:p>
        </w:tc>
        <w:tc>
          <w:tcPr>
            <w:tcW w:w="4649" w:type="dxa"/>
            <w:gridSpan w:val="2"/>
          </w:tcPr>
          <w:p w:rsidR="003B6DB0" w:rsidRDefault="003B6DB0">
            <w:pPr>
              <w:pStyle w:val="ConsPlusNormal"/>
            </w:pPr>
            <w:r>
              <w:t>от 5 до 20 (21) световых осей</w:t>
            </w:r>
          </w:p>
        </w:tc>
        <w:tc>
          <w:tcPr>
            <w:tcW w:w="4418" w:type="dxa"/>
            <w:vMerge/>
          </w:tcPr>
          <w:p w:rsidR="003B6DB0" w:rsidRDefault="003B6DB0">
            <w:pPr>
              <w:pStyle w:val="ConsPlusNormal"/>
            </w:pPr>
          </w:p>
        </w:tc>
      </w:tr>
      <w:tr w:rsidR="003B6DB0">
        <w:tc>
          <w:tcPr>
            <w:tcW w:w="2098" w:type="dxa"/>
            <w:vMerge w:val="restart"/>
          </w:tcPr>
          <w:p w:rsidR="003B6DB0" w:rsidRDefault="003B6DB0">
            <w:pPr>
              <w:pStyle w:val="ConsPlusNormal"/>
            </w:pPr>
            <w:r>
              <w:t>Силуэтные характеристики</w:t>
            </w:r>
          </w:p>
        </w:tc>
        <w:tc>
          <w:tcPr>
            <w:tcW w:w="2438" w:type="dxa"/>
          </w:tcPr>
          <w:p w:rsidR="003B6DB0" w:rsidRDefault="003B6DB0">
            <w:pPr>
              <w:pStyle w:val="ConsPlusNormal"/>
            </w:pPr>
            <w:r>
              <w:t>Форма крыши</w:t>
            </w:r>
          </w:p>
        </w:tc>
        <w:tc>
          <w:tcPr>
            <w:tcW w:w="2211" w:type="dxa"/>
          </w:tcPr>
          <w:p w:rsidR="003B6DB0" w:rsidRDefault="003B6DB0">
            <w:pPr>
              <w:pStyle w:val="ConsPlusNormal"/>
            </w:pPr>
            <w:r>
              <w:t>Наличие акцентов в надкарнизной части</w:t>
            </w:r>
          </w:p>
        </w:tc>
        <w:tc>
          <w:tcPr>
            <w:tcW w:w="4418" w:type="dxa"/>
            <w:vMerge/>
          </w:tcPr>
          <w:p w:rsidR="003B6DB0" w:rsidRDefault="003B6DB0">
            <w:pPr>
              <w:pStyle w:val="ConsPlusNormal"/>
            </w:pPr>
          </w:p>
        </w:tc>
      </w:tr>
      <w:tr w:rsidR="003B6DB0">
        <w:tc>
          <w:tcPr>
            <w:tcW w:w="2098" w:type="dxa"/>
            <w:vMerge/>
          </w:tcPr>
          <w:p w:rsidR="003B6DB0" w:rsidRDefault="003B6DB0">
            <w:pPr>
              <w:pStyle w:val="ConsPlusNormal"/>
            </w:pPr>
          </w:p>
        </w:tc>
        <w:tc>
          <w:tcPr>
            <w:tcW w:w="2438" w:type="dxa"/>
          </w:tcPr>
          <w:p w:rsidR="003B6DB0" w:rsidRDefault="003B6DB0">
            <w:pPr>
              <w:pStyle w:val="ConsPlusNormal"/>
            </w:pPr>
            <w:r>
              <w:t>двухскатные, трех-, четырехскатные вальмовые кровли с углом наклона 18 - 30°</w:t>
            </w:r>
          </w:p>
        </w:tc>
        <w:tc>
          <w:tcPr>
            <w:tcW w:w="2211" w:type="dxa"/>
          </w:tcPr>
          <w:p w:rsidR="003B6DB0" w:rsidRDefault="003B6DB0">
            <w:pPr>
              <w:pStyle w:val="ConsPlusNormal"/>
            </w:pPr>
            <w:r>
              <w:t>аттики, башенки, щипцы, парапетные ограждения</w:t>
            </w:r>
          </w:p>
        </w:tc>
        <w:tc>
          <w:tcPr>
            <w:tcW w:w="4418" w:type="dxa"/>
            <w:vMerge/>
          </w:tcPr>
          <w:p w:rsidR="003B6DB0" w:rsidRDefault="003B6DB0">
            <w:pPr>
              <w:pStyle w:val="ConsPlusNormal"/>
            </w:pPr>
          </w:p>
        </w:tc>
      </w:tr>
      <w:tr w:rsidR="003B6DB0">
        <w:tc>
          <w:tcPr>
            <w:tcW w:w="2098" w:type="dxa"/>
            <w:vMerge w:val="restart"/>
          </w:tcPr>
          <w:p w:rsidR="003B6DB0" w:rsidRDefault="003B6DB0">
            <w:pPr>
              <w:pStyle w:val="ConsPlusNormal"/>
            </w:pPr>
            <w:r>
              <w:t>Высота</w:t>
            </w:r>
          </w:p>
        </w:tc>
        <w:tc>
          <w:tcPr>
            <w:tcW w:w="2438" w:type="dxa"/>
          </w:tcPr>
          <w:p w:rsidR="003B6DB0" w:rsidRDefault="003B6DB0">
            <w:pPr>
              <w:pStyle w:val="ConsPlusNormal"/>
            </w:pPr>
            <w:r>
              <w:t>по карнизу</w:t>
            </w:r>
          </w:p>
        </w:tc>
        <w:tc>
          <w:tcPr>
            <w:tcW w:w="2211" w:type="dxa"/>
          </w:tcPr>
          <w:p w:rsidR="003B6DB0" w:rsidRDefault="003B6DB0">
            <w:pPr>
              <w:pStyle w:val="ConsPlusNormal"/>
            </w:pPr>
            <w:r>
              <w:t>по коньку</w:t>
            </w:r>
          </w:p>
        </w:tc>
        <w:tc>
          <w:tcPr>
            <w:tcW w:w="4418" w:type="dxa"/>
            <w:vMerge/>
          </w:tcPr>
          <w:p w:rsidR="003B6DB0" w:rsidRDefault="003B6DB0">
            <w:pPr>
              <w:pStyle w:val="ConsPlusNormal"/>
            </w:pPr>
          </w:p>
        </w:tc>
      </w:tr>
      <w:tr w:rsidR="003B6DB0">
        <w:tc>
          <w:tcPr>
            <w:tcW w:w="2098" w:type="dxa"/>
            <w:vMerge/>
          </w:tcPr>
          <w:p w:rsidR="003B6DB0" w:rsidRDefault="003B6DB0">
            <w:pPr>
              <w:pStyle w:val="ConsPlusNormal"/>
            </w:pPr>
          </w:p>
        </w:tc>
        <w:tc>
          <w:tcPr>
            <w:tcW w:w="2438" w:type="dxa"/>
          </w:tcPr>
          <w:p w:rsidR="003B6DB0" w:rsidRDefault="003B6DB0">
            <w:pPr>
              <w:pStyle w:val="ConsPlusNormal"/>
            </w:pPr>
            <w:r>
              <w:t>8,5 - 15 м</w:t>
            </w:r>
          </w:p>
        </w:tc>
        <w:tc>
          <w:tcPr>
            <w:tcW w:w="2211" w:type="dxa"/>
          </w:tcPr>
          <w:p w:rsidR="003B6DB0" w:rsidRDefault="003B6DB0">
            <w:pPr>
              <w:pStyle w:val="ConsPlusNormal"/>
            </w:pPr>
            <w:r>
              <w:t>11,5 - 18,0 м</w:t>
            </w:r>
          </w:p>
        </w:tc>
        <w:tc>
          <w:tcPr>
            <w:tcW w:w="4418" w:type="dxa"/>
            <w:vMerge/>
          </w:tcPr>
          <w:p w:rsidR="003B6DB0" w:rsidRDefault="003B6DB0">
            <w:pPr>
              <w:pStyle w:val="ConsPlusNormal"/>
            </w:pPr>
          </w:p>
        </w:tc>
      </w:tr>
      <w:tr w:rsidR="003B6DB0">
        <w:tc>
          <w:tcPr>
            <w:tcW w:w="2098" w:type="dxa"/>
          </w:tcPr>
          <w:p w:rsidR="003B6DB0" w:rsidRDefault="003B6DB0">
            <w:pPr>
              <w:pStyle w:val="ConsPlusNormal"/>
            </w:pPr>
            <w:r>
              <w:t>Длина фасада</w:t>
            </w:r>
          </w:p>
        </w:tc>
        <w:tc>
          <w:tcPr>
            <w:tcW w:w="4649" w:type="dxa"/>
            <w:gridSpan w:val="2"/>
          </w:tcPr>
          <w:p w:rsidR="003B6DB0" w:rsidRDefault="003B6DB0">
            <w:pPr>
              <w:pStyle w:val="ConsPlusNormal"/>
            </w:pPr>
            <w:r>
              <w:t>13 - 58 м</w:t>
            </w:r>
          </w:p>
        </w:tc>
        <w:tc>
          <w:tcPr>
            <w:tcW w:w="4418" w:type="dxa"/>
            <w:vMerge/>
          </w:tcPr>
          <w:p w:rsidR="003B6DB0" w:rsidRDefault="003B6DB0">
            <w:pPr>
              <w:pStyle w:val="ConsPlusNormal"/>
            </w:pPr>
          </w:p>
        </w:tc>
      </w:tr>
      <w:tr w:rsidR="003B6DB0">
        <w:tc>
          <w:tcPr>
            <w:tcW w:w="2098" w:type="dxa"/>
          </w:tcPr>
          <w:p w:rsidR="003B6DB0" w:rsidRDefault="003B6DB0">
            <w:pPr>
              <w:pStyle w:val="ConsPlusNormal"/>
            </w:pPr>
            <w:r>
              <w:t>Тип по исторической функции</w:t>
            </w:r>
          </w:p>
        </w:tc>
        <w:tc>
          <w:tcPr>
            <w:tcW w:w="4649" w:type="dxa"/>
            <w:gridSpan w:val="2"/>
          </w:tcPr>
          <w:p w:rsidR="003B6DB0" w:rsidRDefault="003B6DB0">
            <w:pPr>
              <w:pStyle w:val="ConsPlusNormal"/>
            </w:pPr>
            <w:r>
              <w:t>многоквартирный жилой дом, здания общественного назначения</w:t>
            </w:r>
          </w:p>
        </w:tc>
        <w:tc>
          <w:tcPr>
            <w:tcW w:w="4418" w:type="dxa"/>
            <w:vMerge/>
          </w:tcPr>
          <w:p w:rsidR="003B6DB0" w:rsidRDefault="003B6DB0">
            <w:pPr>
              <w:pStyle w:val="ConsPlusNormal"/>
            </w:pPr>
          </w:p>
        </w:tc>
      </w:tr>
      <w:tr w:rsidR="003B6DB0">
        <w:tc>
          <w:tcPr>
            <w:tcW w:w="6747" w:type="dxa"/>
            <w:gridSpan w:val="3"/>
          </w:tcPr>
          <w:p w:rsidR="003B6DB0" w:rsidRDefault="003B6DB0">
            <w:pPr>
              <w:pStyle w:val="ConsPlusNormal"/>
              <w:jc w:val="center"/>
            </w:pPr>
            <w:r>
              <w:t>Характеристики зданий</w:t>
            </w:r>
          </w:p>
        </w:tc>
        <w:tc>
          <w:tcPr>
            <w:tcW w:w="4418" w:type="dxa"/>
          </w:tcPr>
          <w:p w:rsidR="003B6DB0" w:rsidRDefault="003B6DB0">
            <w:pPr>
              <w:pStyle w:val="ConsPlusNormal"/>
              <w:jc w:val="center"/>
            </w:pPr>
            <w:r>
              <w:t>Тип</w:t>
            </w:r>
          </w:p>
        </w:tc>
      </w:tr>
      <w:tr w:rsidR="003B6DB0">
        <w:tc>
          <w:tcPr>
            <w:tcW w:w="2098" w:type="dxa"/>
          </w:tcPr>
          <w:p w:rsidR="003B6DB0" w:rsidRDefault="003B6DB0">
            <w:pPr>
              <w:pStyle w:val="ConsPlusNormal"/>
            </w:pPr>
            <w:r>
              <w:t>Композиционная роль в уличном фронте застройке</w:t>
            </w:r>
          </w:p>
        </w:tc>
        <w:tc>
          <w:tcPr>
            <w:tcW w:w="4649" w:type="dxa"/>
            <w:gridSpan w:val="2"/>
          </w:tcPr>
          <w:p w:rsidR="003B6DB0" w:rsidRDefault="003B6DB0">
            <w:pPr>
              <w:pStyle w:val="ConsPlusNormal"/>
            </w:pPr>
            <w:r>
              <w:t>композиционный акцент в ряду застройки (фиксация угла квартала)</w:t>
            </w:r>
          </w:p>
        </w:tc>
        <w:tc>
          <w:tcPr>
            <w:tcW w:w="4418" w:type="dxa"/>
            <w:vMerge w:val="restart"/>
          </w:tcPr>
          <w:p w:rsidR="003B6DB0" w:rsidRDefault="003B6DB0">
            <w:pPr>
              <w:pStyle w:val="ConsPlusNormal"/>
              <w:jc w:val="center"/>
            </w:pPr>
            <w:r>
              <w:t>К.УК.4-5</w:t>
            </w:r>
          </w:p>
          <w:p w:rsidR="003B6DB0" w:rsidRDefault="003B6DB0">
            <w:pPr>
              <w:pStyle w:val="ConsPlusNormal"/>
            </w:pPr>
          </w:p>
          <w:p w:rsidR="003B6DB0" w:rsidRDefault="003B6DB0">
            <w:pPr>
              <w:pStyle w:val="ConsPlusNormal"/>
              <w:jc w:val="center"/>
            </w:pPr>
            <w:r>
              <w:rPr>
                <w:noProof/>
                <w:position w:val="-105"/>
              </w:rPr>
              <w:drawing>
                <wp:inline distT="0" distB="0" distL="0" distR="0">
                  <wp:extent cx="2658110" cy="146685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a:extLst>
                              <a:ext uri="{28A0092B-C50C-407E-A947-70E740481C1C}">
                                <a14:useLocalDpi xmlns:a14="http://schemas.microsoft.com/office/drawing/2010/main" val="0"/>
                              </a:ext>
                            </a:extLst>
                          </a:blip>
                          <a:srcRect/>
                          <a:stretch>
                            <a:fillRect/>
                          </a:stretch>
                        </pic:blipFill>
                        <pic:spPr bwMode="auto">
                          <a:xfrm>
                            <a:off x="0" y="0"/>
                            <a:ext cx="2658110" cy="1466850"/>
                          </a:xfrm>
                          <a:prstGeom prst="rect">
                            <a:avLst/>
                          </a:prstGeom>
                          <a:noFill/>
                          <a:ln>
                            <a:noFill/>
                          </a:ln>
                        </pic:spPr>
                      </pic:pic>
                    </a:graphicData>
                  </a:graphic>
                </wp:inline>
              </w:drawing>
            </w:r>
          </w:p>
        </w:tc>
      </w:tr>
      <w:tr w:rsidR="003B6DB0">
        <w:tc>
          <w:tcPr>
            <w:tcW w:w="2098" w:type="dxa"/>
          </w:tcPr>
          <w:p w:rsidR="003B6DB0" w:rsidRDefault="003B6DB0">
            <w:pPr>
              <w:pStyle w:val="ConsPlusNormal"/>
            </w:pPr>
            <w:r>
              <w:t>Этажность</w:t>
            </w:r>
          </w:p>
        </w:tc>
        <w:tc>
          <w:tcPr>
            <w:tcW w:w="4649" w:type="dxa"/>
            <w:gridSpan w:val="2"/>
          </w:tcPr>
          <w:p w:rsidR="003B6DB0" w:rsidRDefault="003B6DB0">
            <w:pPr>
              <w:pStyle w:val="ConsPlusNormal"/>
            </w:pPr>
            <w:r>
              <w:t>4 - 5 (четырех -, пятиэтажные)</w:t>
            </w:r>
          </w:p>
        </w:tc>
        <w:tc>
          <w:tcPr>
            <w:tcW w:w="4418" w:type="dxa"/>
            <w:vMerge/>
          </w:tcPr>
          <w:p w:rsidR="003B6DB0" w:rsidRDefault="003B6DB0">
            <w:pPr>
              <w:pStyle w:val="ConsPlusNormal"/>
            </w:pPr>
          </w:p>
        </w:tc>
      </w:tr>
      <w:tr w:rsidR="003B6DB0">
        <w:tc>
          <w:tcPr>
            <w:tcW w:w="2098" w:type="dxa"/>
          </w:tcPr>
          <w:p w:rsidR="003B6DB0" w:rsidRDefault="003B6DB0">
            <w:pPr>
              <w:pStyle w:val="ConsPlusNormal"/>
            </w:pPr>
            <w:r>
              <w:t>Количество оконных осей</w:t>
            </w:r>
          </w:p>
        </w:tc>
        <w:tc>
          <w:tcPr>
            <w:tcW w:w="4649" w:type="dxa"/>
            <w:gridSpan w:val="2"/>
          </w:tcPr>
          <w:p w:rsidR="003B6DB0" w:rsidRDefault="003B6DB0">
            <w:pPr>
              <w:pStyle w:val="ConsPlusNormal"/>
            </w:pPr>
            <w:r>
              <w:t>от 5 до 24 световых осей</w:t>
            </w:r>
          </w:p>
        </w:tc>
        <w:tc>
          <w:tcPr>
            <w:tcW w:w="4418" w:type="dxa"/>
            <w:vMerge/>
          </w:tcPr>
          <w:p w:rsidR="003B6DB0" w:rsidRDefault="003B6DB0">
            <w:pPr>
              <w:pStyle w:val="ConsPlusNormal"/>
            </w:pPr>
          </w:p>
        </w:tc>
      </w:tr>
      <w:tr w:rsidR="003B6DB0">
        <w:tc>
          <w:tcPr>
            <w:tcW w:w="2098" w:type="dxa"/>
            <w:vMerge w:val="restart"/>
          </w:tcPr>
          <w:p w:rsidR="003B6DB0" w:rsidRDefault="003B6DB0">
            <w:pPr>
              <w:pStyle w:val="ConsPlusNormal"/>
            </w:pPr>
            <w:r>
              <w:t>Силуэтные характеристики</w:t>
            </w:r>
          </w:p>
        </w:tc>
        <w:tc>
          <w:tcPr>
            <w:tcW w:w="2438" w:type="dxa"/>
          </w:tcPr>
          <w:p w:rsidR="003B6DB0" w:rsidRDefault="003B6DB0">
            <w:pPr>
              <w:pStyle w:val="ConsPlusNormal"/>
            </w:pPr>
            <w:r>
              <w:t>Форма крыши</w:t>
            </w:r>
          </w:p>
        </w:tc>
        <w:tc>
          <w:tcPr>
            <w:tcW w:w="2211" w:type="dxa"/>
          </w:tcPr>
          <w:p w:rsidR="003B6DB0" w:rsidRDefault="003B6DB0">
            <w:pPr>
              <w:pStyle w:val="ConsPlusNormal"/>
            </w:pPr>
            <w:r>
              <w:t>Наличие акцентов в надкарнизной части</w:t>
            </w:r>
          </w:p>
        </w:tc>
        <w:tc>
          <w:tcPr>
            <w:tcW w:w="4418" w:type="dxa"/>
            <w:vMerge/>
          </w:tcPr>
          <w:p w:rsidR="003B6DB0" w:rsidRDefault="003B6DB0">
            <w:pPr>
              <w:pStyle w:val="ConsPlusNormal"/>
            </w:pPr>
          </w:p>
        </w:tc>
      </w:tr>
      <w:tr w:rsidR="003B6DB0">
        <w:tc>
          <w:tcPr>
            <w:tcW w:w="2098" w:type="dxa"/>
            <w:vMerge/>
          </w:tcPr>
          <w:p w:rsidR="003B6DB0" w:rsidRDefault="003B6DB0">
            <w:pPr>
              <w:pStyle w:val="ConsPlusNormal"/>
            </w:pPr>
          </w:p>
        </w:tc>
        <w:tc>
          <w:tcPr>
            <w:tcW w:w="2438" w:type="dxa"/>
          </w:tcPr>
          <w:p w:rsidR="003B6DB0" w:rsidRDefault="003B6DB0">
            <w:pPr>
              <w:pStyle w:val="ConsPlusNormal"/>
            </w:pPr>
            <w:r>
              <w:t>двухскатные, трех-, четырехскатные вальмовые кровли с углом наклона 18 - 30°</w:t>
            </w:r>
          </w:p>
        </w:tc>
        <w:tc>
          <w:tcPr>
            <w:tcW w:w="2211" w:type="dxa"/>
          </w:tcPr>
          <w:p w:rsidR="003B6DB0" w:rsidRDefault="003B6DB0">
            <w:pPr>
              <w:pStyle w:val="ConsPlusNormal"/>
            </w:pPr>
            <w:r>
              <w:t>аттики, башенки, щипцы, парапетные ограждения</w:t>
            </w:r>
          </w:p>
        </w:tc>
        <w:tc>
          <w:tcPr>
            <w:tcW w:w="4418" w:type="dxa"/>
            <w:vMerge/>
          </w:tcPr>
          <w:p w:rsidR="003B6DB0" w:rsidRDefault="003B6DB0">
            <w:pPr>
              <w:pStyle w:val="ConsPlusNormal"/>
            </w:pPr>
          </w:p>
        </w:tc>
      </w:tr>
      <w:tr w:rsidR="003B6DB0">
        <w:tc>
          <w:tcPr>
            <w:tcW w:w="2098" w:type="dxa"/>
            <w:vMerge w:val="restart"/>
          </w:tcPr>
          <w:p w:rsidR="003B6DB0" w:rsidRDefault="003B6DB0">
            <w:pPr>
              <w:pStyle w:val="ConsPlusNormal"/>
            </w:pPr>
            <w:r>
              <w:t>Высота</w:t>
            </w:r>
          </w:p>
        </w:tc>
        <w:tc>
          <w:tcPr>
            <w:tcW w:w="2438" w:type="dxa"/>
          </w:tcPr>
          <w:p w:rsidR="003B6DB0" w:rsidRDefault="003B6DB0">
            <w:pPr>
              <w:pStyle w:val="ConsPlusNormal"/>
            </w:pPr>
            <w:r>
              <w:t>по карнизу</w:t>
            </w:r>
          </w:p>
        </w:tc>
        <w:tc>
          <w:tcPr>
            <w:tcW w:w="2211" w:type="dxa"/>
          </w:tcPr>
          <w:p w:rsidR="003B6DB0" w:rsidRDefault="003B6DB0">
            <w:pPr>
              <w:pStyle w:val="ConsPlusNormal"/>
            </w:pPr>
            <w:r>
              <w:t>по коньку</w:t>
            </w:r>
          </w:p>
        </w:tc>
        <w:tc>
          <w:tcPr>
            <w:tcW w:w="4418" w:type="dxa"/>
            <w:vMerge/>
          </w:tcPr>
          <w:p w:rsidR="003B6DB0" w:rsidRDefault="003B6DB0">
            <w:pPr>
              <w:pStyle w:val="ConsPlusNormal"/>
            </w:pPr>
          </w:p>
        </w:tc>
      </w:tr>
      <w:tr w:rsidR="003B6DB0">
        <w:tc>
          <w:tcPr>
            <w:tcW w:w="2098" w:type="dxa"/>
            <w:vMerge/>
          </w:tcPr>
          <w:p w:rsidR="003B6DB0" w:rsidRDefault="003B6DB0">
            <w:pPr>
              <w:pStyle w:val="ConsPlusNormal"/>
            </w:pPr>
          </w:p>
        </w:tc>
        <w:tc>
          <w:tcPr>
            <w:tcW w:w="2438" w:type="dxa"/>
          </w:tcPr>
          <w:p w:rsidR="003B6DB0" w:rsidRDefault="003B6DB0">
            <w:pPr>
              <w:pStyle w:val="ConsPlusNormal"/>
            </w:pPr>
            <w:r>
              <w:t>15,5 - 20,5 м</w:t>
            </w:r>
          </w:p>
        </w:tc>
        <w:tc>
          <w:tcPr>
            <w:tcW w:w="2211" w:type="dxa"/>
          </w:tcPr>
          <w:p w:rsidR="003B6DB0" w:rsidRDefault="003B6DB0">
            <w:pPr>
              <w:pStyle w:val="ConsPlusNormal"/>
            </w:pPr>
            <w:r>
              <w:t>18,0 - 23,0 м</w:t>
            </w:r>
          </w:p>
        </w:tc>
        <w:tc>
          <w:tcPr>
            <w:tcW w:w="4418" w:type="dxa"/>
            <w:vMerge/>
          </w:tcPr>
          <w:p w:rsidR="003B6DB0" w:rsidRDefault="003B6DB0">
            <w:pPr>
              <w:pStyle w:val="ConsPlusNormal"/>
            </w:pPr>
          </w:p>
        </w:tc>
      </w:tr>
      <w:tr w:rsidR="003B6DB0">
        <w:tc>
          <w:tcPr>
            <w:tcW w:w="2098" w:type="dxa"/>
          </w:tcPr>
          <w:p w:rsidR="003B6DB0" w:rsidRDefault="003B6DB0">
            <w:pPr>
              <w:pStyle w:val="ConsPlusNormal"/>
            </w:pPr>
            <w:r>
              <w:t>Длина фасада</w:t>
            </w:r>
          </w:p>
        </w:tc>
        <w:tc>
          <w:tcPr>
            <w:tcW w:w="4649" w:type="dxa"/>
            <w:gridSpan w:val="2"/>
          </w:tcPr>
          <w:p w:rsidR="003B6DB0" w:rsidRDefault="003B6DB0">
            <w:pPr>
              <w:pStyle w:val="ConsPlusNormal"/>
            </w:pPr>
            <w:r>
              <w:t>15 - 80 м</w:t>
            </w:r>
          </w:p>
        </w:tc>
        <w:tc>
          <w:tcPr>
            <w:tcW w:w="4418" w:type="dxa"/>
            <w:vMerge/>
          </w:tcPr>
          <w:p w:rsidR="003B6DB0" w:rsidRDefault="003B6DB0">
            <w:pPr>
              <w:pStyle w:val="ConsPlusNormal"/>
            </w:pPr>
          </w:p>
        </w:tc>
      </w:tr>
      <w:tr w:rsidR="003B6DB0">
        <w:tc>
          <w:tcPr>
            <w:tcW w:w="2098" w:type="dxa"/>
          </w:tcPr>
          <w:p w:rsidR="003B6DB0" w:rsidRDefault="003B6DB0">
            <w:pPr>
              <w:pStyle w:val="ConsPlusNormal"/>
            </w:pPr>
            <w:r>
              <w:t>Тип по исторической функции</w:t>
            </w:r>
          </w:p>
        </w:tc>
        <w:tc>
          <w:tcPr>
            <w:tcW w:w="4649" w:type="dxa"/>
            <w:gridSpan w:val="2"/>
          </w:tcPr>
          <w:p w:rsidR="003B6DB0" w:rsidRDefault="003B6DB0">
            <w:pPr>
              <w:pStyle w:val="ConsPlusNormal"/>
            </w:pPr>
            <w:r>
              <w:t>многоквартирный жилой дом, здания общественного назначения</w:t>
            </w:r>
          </w:p>
        </w:tc>
        <w:tc>
          <w:tcPr>
            <w:tcW w:w="4418" w:type="dxa"/>
            <w:vMerge/>
          </w:tcPr>
          <w:p w:rsidR="003B6DB0" w:rsidRDefault="003B6DB0">
            <w:pPr>
              <w:pStyle w:val="ConsPlusNormal"/>
            </w:pPr>
          </w:p>
        </w:tc>
      </w:tr>
      <w:tr w:rsidR="003B6DB0">
        <w:tc>
          <w:tcPr>
            <w:tcW w:w="11165" w:type="dxa"/>
            <w:gridSpan w:val="4"/>
          </w:tcPr>
          <w:p w:rsidR="003B6DB0" w:rsidRDefault="003B6DB0">
            <w:pPr>
              <w:pStyle w:val="ConsPlusNormal"/>
              <w:jc w:val="center"/>
            </w:pPr>
            <w:r>
              <w:t>В ряду застройки (рядовые)</w:t>
            </w:r>
          </w:p>
        </w:tc>
      </w:tr>
      <w:tr w:rsidR="003B6DB0">
        <w:tc>
          <w:tcPr>
            <w:tcW w:w="6747" w:type="dxa"/>
            <w:gridSpan w:val="3"/>
          </w:tcPr>
          <w:p w:rsidR="003B6DB0" w:rsidRDefault="003B6DB0">
            <w:pPr>
              <w:pStyle w:val="ConsPlusNormal"/>
              <w:jc w:val="center"/>
            </w:pPr>
            <w:r>
              <w:t>Характеристики зданий</w:t>
            </w:r>
          </w:p>
        </w:tc>
        <w:tc>
          <w:tcPr>
            <w:tcW w:w="4418" w:type="dxa"/>
          </w:tcPr>
          <w:p w:rsidR="003B6DB0" w:rsidRDefault="003B6DB0">
            <w:pPr>
              <w:pStyle w:val="ConsPlusNormal"/>
              <w:jc w:val="center"/>
            </w:pPr>
            <w:r>
              <w:t>Тип</w:t>
            </w:r>
          </w:p>
        </w:tc>
      </w:tr>
      <w:tr w:rsidR="003B6DB0">
        <w:tc>
          <w:tcPr>
            <w:tcW w:w="2098" w:type="dxa"/>
          </w:tcPr>
          <w:p w:rsidR="003B6DB0" w:rsidRDefault="003B6DB0">
            <w:pPr>
              <w:pStyle w:val="ConsPlusNormal"/>
            </w:pPr>
            <w:r>
              <w:t>Композиционная роль в уличном фронте застройки</w:t>
            </w:r>
          </w:p>
        </w:tc>
        <w:tc>
          <w:tcPr>
            <w:tcW w:w="4649" w:type="dxa"/>
            <w:gridSpan w:val="2"/>
          </w:tcPr>
          <w:p w:rsidR="003B6DB0" w:rsidRDefault="003B6DB0">
            <w:pPr>
              <w:pStyle w:val="ConsPlusNormal"/>
            </w:pPr>
            <w:r>
              <w:t>в ряду застройки (реже - с отступом от линии застройки)</w:t>
            </w:r>
          </w:p>
        </w:tc>
        <w:tc>
          <w:tcPr>
            <w:tcW w:w="4418" w:type="dxa"/>
            <w:vMerge w:val="restart"/>
          </w:tcPr>
          <w:p w:rsidR="003B6DB0" w:rsidRDefault="003B6DB0">
            <w:pPr>
              <w:pStyle w:val="ConsPlusNormal"/>
              <w:jc w:val="center"/>
            </w:pPr>
            <w:r>
              <w:t>Е.Р.1(1,5).4-5</w:t>
            </w:r>
          </w:p>
          <w:p w:rsidR="003B6DB0" w:rsidRDefault="003B6DB0">
            <w:pPr>
              <w:pStyle w:val="ConsPlusNormal"/>
            </w:pPr>
          </w:p>
          <w:p w:rsidR="003B6DB0" w:rsidRDefault="003B6DB0">
            <w:pPr>
              <w:pStyle w:val="ConsPlusNormal"/>
              <w:jc w:val="center"/>
            </w:pPr>
            <w:r>
              <w:rPr>
                <w:noProof/>
                <w:position w:val="-129"/>
              </w:rPr>
              <w:drawing>
                <wp:inline distT="0" distB="0" distL="0" distR="0">
                  <wp:extent cx="2667635" cy="177165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a:extLst>
                              <a:ext uri="{28A0092B-C50C-407E-A947-70E740481C1C}">
                                <a14:useLocalDpi xmlns:a14="http://schemas.microsoft.com/office/drawing/2010/main" val="0"/>
                              </a:ext>
                            </a:extLst>
                          </a:blip>
                          <a:srcRect/>
                          <a:stretch>
                            <a:fillRect/>
                          </a:stretch>
                        </pic:blipFill>
                        <pic:spPr bwMode="auto">
                          <a:xfrm>
                            <a:off x="0" y="0"/>
                            <a:ext cx="2667635" cy="1771650"/>
                          </a:xfrm>
                          <a:prstGeom prst="rect">
                            <a:avLst/>
                          </a:prstGeom>
                          <a:noFill/>
                          <a:ln>
                            <a:noFill/>
                          </a:ln>
                        </pic:spPr>
                      </pic:pic>
                    </a:graphicData>
                  </a:graphic>
                </wp:inline>
              </w:drawing>
            </w:r>
          </w:p>
        </w:tc>
      </w:tr>
      <w:tr w:rsidR="003B6DB0">
        <w:tc>
          <w:tcPr>
            <w:tcW w:w="2098" w:type="dxa"/>
          </w:tcPr>
          <w:p w:rsidR="003B6DB0" w:rsidRDefault="003B6DB0">
            <w:pPr>
              <w:pStyle w:val="ConsPlusNormal"/>
            </w:pPr>
            <w:r>
              <w:t>Этажность</w:t>
            </w:r>
          </w:p>
        </w:tc>
        <w:tc>
          <w:tcPr>
            <w:tcW w:w="4649" w:type="dxa"/>
            <w:gridSpan w:val="2"/>
          </w:tcPr>
          <w:p w:rsidR="003B6DB0" w:rsidRDefault="003B6DB0">
            <w:pPr>
              <w:pStyle w:val="ConsPlusNormal"/>
            </w:pPr>
            <w:r>
              <w:t>1 - 1,5 (одноэтажные, одноэтажные с цокольными или полуподвальными этажами)</w:t>
            </w:r>
          </w:p>
        </w:tc>
        <w:tc>
          <w:tcPr>
            <w:tcW w:w="4418" w:type="dxa"/>
            <w:vMerge/>
          </w:tcPr>
          <w:p w:rsidR="003B6DB0" w:rsidRDefault="003B6DB0">
            <w:pPr>
              <w:pStyle w:val="ConsPlusNormal"/>
            </w:pPr>
          </w:p>
        </w:tc>
      </w:tr>
      <w:tr w:rsidR="003B6DB0">
        <w:tc>
          <w:tcPr>
            <w:tcW w:w="2098" w:type="dxa"/>
          </w:tcPr>
          <w:p w:rsidR="003B6DB0" w:rsidRDefault="003B6DB0">
            <w:pPr>
              <w:pStyle w:val="ConsPlusNormal"/>
            </w:pPr>
            <w:r>
              <w:t>Количество оконных осей</w:t>
            </w:r>
          </w:p>
        </w:tc>
        <w:tc>
          <w:tcPr>
            <w:tcW w:w="4649" w:type="dxa"/>
            <w:gridSpan w:val="2"/>
          </w:tcPr>
          <w:p w:rsidR="003B6DB0" w:rsidRDefault="003B6DB0">
            <w:pPr>
              <w:pStyle w:val="ConsPlusNormal"/>
            </w:pPr>
            <w:r>
              <w:t>от 4 до 5 световых осей</w:t>
            </w:r>
          </w:p>
        </w:tc>
        <w:tc>
          <w:tcPr>
            <w:tcW w:w="4418" w:type="dxa"/>
            <w:vMerge/>
          </w:tcPr>
          <w:p w:rsidR="003B6DB0" w:rsidRDefault="003B6DB0">
            <w:pPr>
              <w:pStyle w:val="ConsPlusNormal"/>
            </w:pPr>
          </w:p>
        </w:tc>
      </w:tr>
      <w:tr w:rsidR="003B6DB0">
        <w:tc>
          <w:tcPr>
            <w:tcW w:w="2098" w:type="dxa"/>
            <w:vMerge w:val="restart"/>
          </w:tcPr>
          <w:p w:rsidR="003B6DB0" w:rsidRDefault="003B6DB0">
            <w:pPr>
              <w:pStyle w:val="ConsPlusNormal"/>
            </w:pPr>
            <w:r>
              <w:t>Силуэтные характеристики</w:t>
            </w:r>
          </w:p>
        </w:tc>
        <w:tc>
          <w:tcPr>
            <w:tcW w:w="2438" w:type="dxa"/>
          </w:tcPr>
          <w:p w:rsidR="003B6DB0" w:rsidRDefault="003B6DB0">
            <w:pPr>
              <w:pStyle w:val="ConsPlusNormal"/>
            </w:pPr>
            <w:r>
              <w:t>Форма крыши</w:t>
            </w:r>
          </w:p>
        </w:tc>
        <w:tc>
          <w:tcPr>
            <w:tcW w:w="2211" w:type="dxa"/>
          </w:tcPr>
          <w:p w:rsidR="003B6DB0" w:rsidRDefault="003B6DB0">
            <w:pPr>
              <w:pStyle w:val="ConsPlusNormal"/>
            </w:pPr>
            <w:r>
              <w:t>Наличие акцентов в надкарнизной части</w:t>
            </w:r>
          </w:p>
        </w:tc>
        <w:tc>
          <w:tcPr>
            <w:tcW w:w="4418" w:type="dxa"/>
            <w:vMerge/>
          </w:tcPr>
          <w:p w:rsidR="003B6DB0" w:rsidRDefault="003B6DB0">
            <w:pPr>
              <w:pStyle w:val="ConsPlusNormal"/>
            </w:pPr>
          </w:p>
        </w:tc>
      </w:tr>
      <w:tr w:rsidR="003B6DB0">
        <w:tc>
          <w:tcPr>
            <w:tcW w:w="2098" w:type="dxa"/>
            <w:vMerge/>
          </w:tcPr>
          <w:p w:rsidR="003B6DB0" w:rsidRDefault="003B6DB0">
            <w:pPr>
              <w:pStyle w:val="ConsPlusNormal"/>
            </w:pPr>
          </w:p>
        </w:tc>
        <w:tc>
          <w:tcPr>
            <w:tcW w:w="2438" w:type="dxa"/>
          </w:tcPr>
          <w:p w:rsidR="003B6DB0" w:rsidRDefault="003B6DB0">
            <w:pPr>
              <w:pStyle w:val="ConsPlusNormal"/>
            </w:pPr>
            <w:r>
              <w:t>двухскатные, трех-, четырехскатные вальмовые кровли с углом наклона 18 - 30°</w:t>
            </w:r>
          </w:p>
        </w:tc>
        <w:tc>
          <w:tcPr>
            <w:tcW w:w="2211" w:type="dxa"/>
          </w:tcPr>
          <w:p w:rsidR="003B6DB0" w:rsidRDefault="003B6DB0">
            <w:pPr>
              <w:pStyle w:val="ConsPlusNormal"/>
            </w:pPr>
            <w:r>
              <w:t>аттики, мезонины, парапетные ограждения</w:t>
            </w:r>
          </w:p>
        </w:tc>
        <w:tc>
          <w:tcPr>
            <w:tcW w:w="4418" w:type="dxa"/>
            <w:vMerge/>
          </w:tcPr>
          <w:p w:rsidR="003B6DB0" w:rsidRDefault="003B6DB0">
            <w:pPr>
              <w:pStyle w:val="ConsPlusNormal"/>
            </w:pPr>
          </w:p>
        </w:tc>
      </w:tr>
      <w:tr w:rsidR="003B6DB0">
        <w:tc>
          <w:tcPr>
            <w:tcW w:w="2098" w:type="dxa"/>
            <w:vMerge w:val="restart"/>
          </w:tcPr>
          <w:p w:rsidR="003B6DB0" w:rsidRDefault="003B6DB0">
            <w:pPr>
              <w:pStyle w:val="ConsPlusNormal"/>
            </w:pPr>
            <w:r>
              <w:t>Высота</w:t>
            </w:r>
          </w:p>
        </w:tc>
        <w:tc>
          <w:tcPr>
            <w:tcW w:w="2438" w:type="dxa"/>
          </w:tcPr>
          <w:p w:rsidR="003B6DB0" w:rsidRDefault="003B6DB0">
            <w:pPr>
              <w:pStyle w:val="ConsPlusNormal"/>
            </w:pPr>
            <w:r>
              <w:t>по карнизу</w:t>
            </w:r>
          </w:p>
        </w:tc>
        <w:tc>
          <w:tcPr>
            <w:tcW w:w="2211" w:type="dxa"/>
          </w:tcPr>
          <w:p w:rsidR="003B6DB0" w:rsidRDefault="003B6DB0">
            <w:pPr>
              <w:pStyle w:val="ConsPlusNormal"/>
            </w:pPr>
            <w:r>
              <w:t>по коньку</w:t>
            </w:r>
          </w:p>
        </w:tc>
        <w:tc>
          <w:tcPr>
            <w:tcW w:w="4418" w:type="dxa"/>
            <w:vMerge/>
          </w:tcPr>
          <w:p w:rsidR="003B6DB0" w:rsidRDefault="003B6DB0">
            <w:pPr>
              <w:pStyle w:val="ConsPlusNormal"/>
            </w:pPr>
          </w:p>
        </w:tc>
      </w:tr>
      <w:tr w:rsidR="003B6DB0">
        <w:tc>
          <w:tcPr>
            <w:tcW w:w="2098" w:type="dxa"/>
            <w:vMerge/>
          </w:tcPr>
          <w:p w:rsidR="003B6DB0" w:rsidRDefault="003B6DB0">
            <w:pPr>
              <w:pStyle w:val="ConsPlusNormal"/>
            </w:pPr>
          </w:p>
        </w:tc>
        <w:tc>
          <w:tcPr>
            <w:tcW w:w="2438" w:type="dxa"/>
          </w:tcPr>
          <w:p w:rsidR="003B6DB0" w:rsidRDefault="003B6DB0">
            <w:pPr>
              <w:pStyle w:val="ConsPlusNormal"/>
            </w:pPr>
            <w:r>
              <w:t>4,5 - 6,5 м</w:t>
            </w:r>
          </w:p>
        </w:tc>
        <w:tc>
          <w:tcPr>
            <w:tcW w:w="2211" w:type="dxa"/>
          </w:tcPr>
          <w:p w:rsidR="003B6DB0" w:rsidRDefault="003B6DB0">
            <w:pPr>
              <w:pStyle w:val="ConsPlusNormal"/>
            </w:pPr>
            <w:r>
              <w:t>6,5 - 9,0 м</w:t>
            </w:r>
          </w:p>
        </w:tc>
        <w:tc>
          <w:tcPr>
            <w:tcW w:w="4418" w:type="dxa"/>
            <w:vMerge/>
          </w:tcPr>
          <w:p w:rsidR="003B6DB0" w:rsidRDefault="003B6DB0">
            <w:pPr>
              <w:pStyle w:val="ConsPlusNormal"/>
            </w:pPr>
          </w:p>
        </w:tc>
      </w:tr>
      <w:tr w:rsidR="003B6DB0">
        <w:tc>
          <w:tcPr>
            <w:tcW w:w="2098" w:type="dxa"/>
          </w:tcPr>
          <w:p w:rsidR="003B6DB0" w:rsidRDefault="003B6DB0">
            <w:pPr>
              <w:pStyle w:val="ConsPlusNormal"/>
            </w:pPr>
            <w:r>
              <w:t>Длина фасада</w:t>
            </w:r>
          </w:p>
        </w:tc>
        <w:tc>
          <w:tcPr>
            <w:tcW w:w="4649" w:type="dxa"/>
            <w:gridSpan w:val="2"/>
          </w:tcPr>
          <w:p w:rsidR="003B6DB0" w:rsidRDefault="003B6DB0">
            <w:pPr>
              <w:pStyle w:val="ConsPlusNormal"/>
            </w:pPr>
            <w:r>
              <w:t>9 - 16 м</w:t>
            </w:r>
          </w:p>
        </w:tc>
        <w:tc>
          <w:tcPr>
            <w:tcW w:w="4418" w:type="dxa"/>
            <w:vMerge/>
          </w:tcPr>
          <w:p w:rsidR="003B6DB0" w:rsidRDefault="003B6DB0">
            <w:pPr>
              <w:pStyle w:val="ConsPlusNormal"/>
            </w:pPr>
          </w:p>
        </w:tc>
      </w:tr>
      <w:tr w:rsidR="003B6DB0">
        <w:tc>
          <w:tcPr>
            <w:tcW w:w="2098" w:type="dxa"/>
          </w:tcPr>
          <w:p w:rsidR="003B6DB0" w:rsidRDefault="003B6DB0">
            <w:pPr>
              <w:pStyle w:val="ConsPlusNormal"/>
            </w:pPr>
            <w:r>
              <w:t>Тип по исторической функции</w:t>
            </w:r>
          </w:p>
        </w:tc>
        <w:tc>
          <w:tcPr>
            <w:tcW w:w="4649" w:type="dxa"/>
            <w:gridSpan w:val="2"/>
          </w:tcPr>
          <w:p w:rsidR="003B6DB0" w:rsidRDefault="003B6DB0">
            <w:pPr>
              <w:pStyle w:val="ConsPlusNormal"/>
            </w:pPr>
            <w:r>
              <w:t>дом жилой частновладельческий, городская усадьба, доходный дом, здания общественного назначения, промышленные здания</w:t>
            </w:r>
          </w:p>
        </w:tc>
        <w:tc>
          <w:tcPr>
            <w:tcW w:w="4418" w:type="dxa"/>
            <w:vMerge/>
          </w:tcPr>
          <w:p w:rsidR="003B6DB0" w:rsidRDefault="003B6DB0">
            <w:pPr>
              <w:pStyle w:val="ConsPlusNormal"/>
            </w:pPr>
          </w:p>
        </w:tc>
      </w:tr>
      <w:tr w:rsidR="003B6DB0">
        <w:tc>
          <w:tcPr>
            <w:tcW w:w="6747" w:type="dxa"/>
            <w:gridSpan w:val="3"/>
          </w:tcPr>
          <w:p w:rsidR="003B6DB0" w:rsidRDefault="003B6DB0">
            <w:pPr>
              <w:pStyle w:val="ConsPlusNormal"/>
              <w:jc w:val="center"/>
            </w:pPr>
            <w:r>
              <w:t>Характеристики зданий</w:t>
            </w:r>
          </w:p>
        </w:tc>
        <w:tc>
          <w:tcPr>
            <w:tcW w:w="4418" w:type="dxa"/>
          </w:tcPr>
          <w:p w:rsidR="003B6DB0" w:rsidRDefault="003B6DB0">
            <w:pPr>
              <w:pStyle w:val="ConsPlusNormal"/>
              <w:jc w:val="center"/>
            </w:pPr>
            <w:r>
              <w:t>Тип</w:t>
            </w:r>
          </w:p>
        </w:tc>
      </w:tr>
      <w:tr w:rsidR="003B6DB0">
        <w:tc>
          <w:tcPr>
            <w:tcW w:w="2098" w:type="dxa"/>
          </w:tcPr>
          <w:p w:rsidR="003B6DB0" w:rsidRDefault="003B6DB0">
            <w:pPr>
              <w:pStyle w:val="ConsPlusNormal"/>
            </w:pPr>
            <w:r>
              <w:t>Композиционная роль в уличном фронте застройки</w:t>
            </w:r>
          </w:p>
        </w:tc>
        <w:tc>
          <w:tcPr>
            <w:tcW w:w="4649" w:type="dxa"/>
            <w:gridSpan w:val="2"/>
          </w:tcPr>
          <w:p w:rsidR="003B6DB0" w:rsidRDefault="003B6DB0">
            <w:pPr>
              <w:pStyle w:val="ConsPlusNormal"/>
            </w:pPr>
            <w:r>
              <w:t>в ряду застройки (реже - с отступом от линии застройки)</w:t>
            </w:r>
          </w:p>
        </w:tc>
        <w:tc>
          <w:tcPr>
            <w:tcW w:w="4418" w:type="dxa"/>
            <w:vMerge w:val="restart"/>
          </w:tcPr>
          <w:p w:rsidR="003B6DB0" w:rsidRDefault="003B6DB0">
            <w:pPr>
              <w:pStyle w:val="ConsPlusNormal"/>
              <w:jc w:val="center"/>
            </w:pPr>
            <w:r>
              <w:t>Е.Р.1(1,5).6-7</w:t>
            </w:r>
          </w:p>
          <w:p w:rsidR="003B6DB0" w:rsidRDefault="003B6DB0">
            <w:pPr>
              <w:pStyle w:val="ConsPlusNormal"/>
            </w:pPr>
          </w:p>
          <w:p w:rsidR="003B6DB0" w:rsidRDefault="003B6DB0">
            <w:pPr>
              <w:pStyle w:val="ConsPlusNormal"/>
              <w:jc w:val="center"/>
            </w:pPr>
            <w:r>
              <w:rPr>
                <w:noProof/>
                <w:position w:val="-136"/>
              </w:rPr>
              <w:drawing>
                <wp:inline distT="0" distB="0" distL="0" distR="0">
                  <wp:extent cx="2658110" cy="185991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a:extLst>
                              <a:ext uri="{28A0092B-C50C-407E-A947-70E740481C1C}">
                                <a14:useLocalDpi xmlns:a14="http://schemas.microsoft.com/office/drawing/2010/main" val="0"/>
                              </a:ext>
                            </a:extLst>
                          </a:blip>
                          <a:srcRect/>
                          <a:stretch>
                            <a:fillRect/>
                          </a:stretch>
                        </pic:blipFill>
                        <pic:spPr bwMode="auto">
                          <a:xfrm>
                            <a:off x="0" y="0"/>
                            <a:ext cx="2658110" cy="1859915"/>
                          </a:xfrm>
                          <a:prstGeom prst="rect">
                            <a:avLst/>
                          </a:prstGeom>
                          <a:noFill/>
                          <a:ln>
                            <a:noFill/>
                          </a:ln>
                        </pic:spPr>
                      </pic:pic>
                    </a:graphicData>
                  </a:graphic>
                </wp:inline>
              </w:drawing>
            </w:r>
          </w:p>
        </w:tc>
      </w:tr>
      <w:tr w:rsidR="003B6DB0">
        <w:tc>
          <w:tcPr>
            <w:tcW w:w="2098" w:type="dxa"/>
          </w:tcPr>
          <w:p w:rsidR="003B6DB0" w:rsidRDefault="003B6DB0">
            <w:pPr>
              <w:pStyle w:val="ConsPlusNormal"/>
            </w:pPr>
            <w:r>
              <w:t>Этажность</w:t>
            </w:r>
          </w:p>
        </w:tc>
        <w:tc>
          <w:tcPr>
            <w:tcW w:w="4649" w:type="dxa"/>
            <w:gridSpan w:val="2"/>
          </w:tcPr>
          <w:p w:rsidR="003B6DB0" w:rsidRDefault="003B6DB0">
            <w:pPr>
              <w:pStyle w:val="ConsPlusNormal"/>
            </w:pPr>
            <w:r>
              <w:t>1 - 1,5 (одноэтажные, одноэтажные с цокольными или полуподвальными этажами)</w:t>
            </w:r>
          </w:p>
        </w:tc>
        <w:tc>
          <w:tcPr>
            <w:tcW w:w="4418" w:type="dxa"/>
            <w:vMerge/>
          </w:tcPr>
          <w:p w:rsidR="003B6DB0" w:rsidRDefault="003B6DB0">
            <w:pPr>
              <w:pStyle w:val="ConsPlusNormal"/>
            </w:pPr>
          </w:p>
        </w:tc>
      </w:tr>
      <w:tr w:rsidR="003B6DB0">
        <w:tc>
          <w:tcPr>
            <w:tcW w:w="2098" w:type="dxa"/>
          </w:tcPr>
          <w:p w:rsidR="003B6DB0" w:rsidRDefault="003B6DB0">
            <w:pPr>
              <w:pStyle w:val="ConsPlusNormal"/>
            </w:pPr>
            <w:r>
              <w:t>Количество оконных осей</w:t>
            </w:r>
          </w:p>
        </w:tc>
        <w:tc>
          <w:tcPr>
            <w:tcW w:w="4649" w:type="dxa"/>
            <w:gridSpan w:val="2"/>
          </w:tcPr>
          <w:p w:rsidR="003B6DB0" w:rsidRDefault="003B6DB0">
            <w:pPr>
              <w:pStyle w:val="ConsPlusNormal"/>
            </w:pPr>
            <w:r>
              <w:t>от 6 до 7 световых осей</w:t>
            </w:r>
          </w:p>
        </w:tc>
        <w:tc>
          <w:tcPr>
            <w:tcW w:w="4418" w:type="dxa"/>
            <w:vMerge/>
          </w:tcPr>
          <w:p w:rsidR="003B6DB0" w:rsidRDefault="003B6DB0">
            <w:pPr>
              <w:pStyle w:val="ConsPlusNormal"/>
            </w:pPr>
          </w:p>
        </w:tc>
      </w:tr>
      <w:tr w:rsidR="003B6DB0">
        <w:tc>
          <w:tcPr>
            <w:tcW w:w="2098" w:type="dxa"/>
            <w:vMerge w:val="restart"/>
          </w:tcPr>
          <w:p w:rsidR="003B6DB0" w:rsidRDefault="003B6DB0">
            <w:pPr>
              <w:pStyle w:val="ConsPlusNormal"/>
            </w:pPr>
            <w:r>
              <w:t>Силуэтные характеристики</w:t>
            </w:r>
          </w:p>
        </w:tc>
        <w:tc>
          <w:tcPr>
            <w:tcW w:w="2438" w:type="dxa"/>
          </w:tcPr>
          <w:p w:rsidR="003B6DB0" w:rsidRDefault="003B6DB0">
            <w:pPr>
              <w:pStyle w:val="ConsPlusNormal"/>
            </w:pPr>
            <w:r>
              <w:t>Форма крыши</w:t>
            </w:r>
          </w:p>
        </w:tc>
        <w:tc>
          <w:tcPr>
            <w:tcW w:w="2211" w:type="dxa"/>
          </w:tcPr>
          <w:p w:rsidR="003B6DB0" w:rsidRDefault="003B6DB0">
            <w:pPr>
              <w:pStyle w:val="ConsPlusNormal"/>
            </w:pPr>
            <w:r>
              <w:t>Наличие акцентов в надкарнизной части</w:t>
            </w:r>
          </w:p>
        </w:tc>
        <w:tc>
          <w:tcPr>
            <w:tcW w:w="4418" w:type="dxa"/>
            <w:vMerge/>
          </w:tcPr>
          <w:p w:rsidR="003B6DB0" w:rsidRDefault="003B6DB0">
            <w:pPr>
              <w:pStyle w:val="ConsPlusNormal"/>
            </w:pPr>
          </w:p>
        </w:tc>
      </w:tr>
      <w:tr w:rsidR="003B6DB0">
        <w:tc>
          <w:tcPr>
            <w:tcW w:w="2098" w:type="dxa"/>
            <w:vMerge/>
          </w:tcPr>
          <w:p w:rsidR="003B6DB0" w:rsidRDefault="003B6DB0">
            <w:pPr>
              <w:pStyle w:val="ConsPlusNormal"/>
            </w:pPr>
          </w:p>
        </w:tc>
        <w:tc>
          <w:tcPr>
            <w:tcW w:w="2438" w:type="dxa"/>
          </w:tcPr>
          <w:p w:rsidR="003B6DB0" w:rsidRDefault="003B6DB0">
            <w:pPr>
              <w:pStyle w:val="ConsPlusNormal"/>
            </w:pPr>
            <w:r>
              <w:t>двухскатные, трех-, четырехскатные вальмовые кровли с углом наклона 18 - 30°</w:t>
            </w:r>
          </w:p>
        </w:tc>
        <w:tc>
          <w:tcPr>
            <w:tcW w:w="2211" w:type="dxa"/>
          </w:tcPr>
          <w:p w:rsidR="003B6DB0" w:rsidRDefault="003B6DB0">
            <w:pPr>
              <w:pStyle w:val="ConsPlusNormal"/>
            </w:pPr>
            <w:r>
              <w:t>аттики, мезонины, парапетные ограждения</w:t>
            </w:r>
          </w:p>
        </w:tc>
        <w:tc>
          <w:tcPr>
            <w:tcW w:w="4418" w:type="dxa"/>
            <w:vMerge/>
          </w:tcPr>
          <w:p w:rsidR="003B6DB0" w:rsidRDefault="003B6DB0">
            <w:pPr>
              <w:pStyle w:val="ConsPlusNormal"/>
            </w:pPr>
          </w:p>
        </w:tc>
      </w:tr>
      <w:tr w:rsidR="003B6DB0">
        <w:tc>
          <w:tcPr>
            <w:tcW w:w="2098" w:type="dxa"/>
            <w:vMerge w:val="restart"/>
          </w:tcPr>
          <w:p w:rsidR="003B6DB0" w:rsidRDefault="003B6DB0">
            <w:pPr>
              <w:pStyle w:val="ConsPlusNormal"/>
            </w:pPr>
            <w:r>
              <w:t>Высота</w:t>
            </w:r>
          </w:p>
        </w:tc>
        <w:tc>
          <w:tcPr>
            <w:tcW w:w="2438" w:type="dxa"/>
          </w:tcPr>
          <w:p w:rsidR="003B6DB0" w:rsidRDefault="003B6DB0">
            <w:pPr>
              <w:pStyle w:val="ConsPlusNormal"/>
            </w:pPr>
            <w:r>
              <w:t>по карнизу</w:t>
            </w:r>
          </w:p>
        </w:tc>
        <w:tc>
          <w:tcPr>
            <w:tcW w:w="2211" w:type="dxa"/>
          </w:tcPr>
          <w:p w:rsidR="003B6DB0" w:rsidRDefault="003B6DB0">
            <w:pPr>
              <w:pStyle w:val="ConsPlusNormal"/>
            </w:pPr>
            <w:r>
              <w:t>по коньку</w:t>
            </w:r>
          </w:p>
        </w:tc>
        <w:tc>
          <w:tcPr>
            <w:tcW w:w="4418" w:type="dxa"/>
            <w:vMerge/>
          </w:tcPr>
          <w:p w:rsidR="003B6DB0" w:rsidRDefault="003B6DB0">
            <w:pPr>
              <w:pStyle w:val="ConsPlusNormal"/>
            </w:pPr>
          </w:p>
        </w:tc>
      </w:tr>
      <w:tr w:rsidR="003B6DB0">
        <w:tc>
          <w:tcPr>
            <w:tcW w:w="2098" w:type="dxa"/>
            <w:vMerge/>
          </w:tcPr>
          <w:p w:rsidR="003B6DB0" w:rsidRDefault="003B6DB0">
            <w:pPr>
              <w:pStyle w:val="ConsPlusNormal"/>
            </w:pPr>
          </w:p>
        </w:tc>
        <w:tc>
          <w:tcPr>
            <w:tcW w:w="2438" w:type="dxa"/>
          </w:tcPr>
          <w:p w:rsidR="003B6DB0" w:rsidRDefault="003B6DB0">
            <w:pPr>
              <w:pStyle w:val="ConsPlusNormal"/>
            </w:pPr>
            <w:r>
              <w:t>4,5 - 6,5 м</w:t>
            </w:r>
          </w:p>
        </w:tc>
        <w:tc>
          <w:tcPr>
            <w:tcW w:w="2211" w:type="dxa"/>
          </w:tcPr>
          <w:p w:rsidR="003B6DB0" w:rsidRDefault="003B6DB0">
            <w:pPr>
              <w:pStyle w:val="ConsPlusNormal"/>
            </w:pPr>
            <w:r>
              <w:t>6,5 - 9,0 м</w:t>
            </w:r>
          </w:p>
        </w:tc>
        <w:tc>
          <w:tcPr>
            <w:tcW w:w="4418" w:type="dxa"/>
            <w:vMerge/>
          </w:tcPr>
          <w:p w:rsidR="003B6DB0" w:rsidRDefault="003B6DB0">
            <w:pPr>
              <w:pStyle w:val="ConsPlusNormal"/>
            </w:pPr>
          </w:p>
        </w:tc>
      </w:tr>
      <w:tr w:rsidR="003B6DB0">
        <w:tc>
          <w:tcPr>
            <w:tcW w:w="2098" w:type="dxa"/>
          </w:tcPr>
          <w:p w:rsidR="003B6DB0" w:rsidRDefault="003B6DB0">
            <w:pPr>
              <w:pStyle w:val="ConsPlusNormal"/>
            </w:pPr>
            <w:r>
              <w:t>Длина фасада</w:t>
            </w:r>
          </w:p>
        </w:tc>
        <w:tc>
          <w:tcPr>
            <w:tcW w:w="4649" w:type="dxa"/>
            <w:gridSpan w:val="2"/>
          </w:tcPr>
          <w:p w:rsidR="003B6DB0" w:rsidRDefault="003B6DB0">
            <w:pPr>
              <w:pStyle w:val="ConsPlusNormal"/>
            </w:pPr>
            <w:r>
              <w:t>14 - 20 м</w:t>
            </w:r>
          </w:p>
        </w:tc>
        <w:tc>
          <w:tcPr>
            <w:tcW w:w="4418" w:type="dxa"/>
            <w:vMerge/>
          </w:tcPr>
          <w:p w:rsidR="003B6DB0" w:rsidRDefault="003B6DB0">
            <w:pPr>
              <w:pStyle w:val="ConsPlusNormal"/>
            </w:pPr>
          </w:p>
        </w:tc>
      </w:tr>
      <w:tr w:rsidR="003B6DB0">
        <w:tc>
          <w:tcPr>
            <w:tcW w:w="2098" w:type="dxa"/>
          </w:tcPr>
          <w:p w:rsidR="003B6DB0" w:rsidRDefault="003B6DB0">
            <w:pPr>
              <w:pStyle w:val="ConsPlusNormal"/>
            </w:pPr>
            <w:r>
              <w:t>Тип по исторической функции</w:t>
            </w:r>
          </w:p>
        </w:tc>
        <w:tc>
          <w:tcPr>
            <w:tcW w:w="4649" w:type="dxa"/>
            <w:gridSpan w:val="2"/>
          </w:tcPr>
          <w:p w:rsidR="003B6DB0" w:rsidRDefault="003B6DB0">
            <w:pPr>
              <w:pStyle w:val="ConsPlusNormal"/>
            </w:pPr>
            <w:r>
              <w:t>дом жилой частновладельческий, городская усадьба, доходный дом, здания общественного назначения</w:t>
            </w:r>
          </w:p>
        </w:tc>
        <w:tc>
          <w:tcPr>
            <w:tcW w:w="4418" w:type="dxa"/>
            <w:vMerge/>
          </w:tcPr>
          <w:p w:rsidR="003B6DB0" w:rsidRDefault="003B6DB0">
            <w:pPr>
              <w:pStyle w:val="ConsPlusNormal"/>
            </w:pPr>
          </w:p>
        </w:tc>
      </w:tr>
      <w:tr w:rsidR="003B6DB0">
        <w:tc>
          <w:tcPr>
            <w:tcW w:w="6747" w:type="dxa"/>
            <w:gridSpan w:val="3"/>
          </w:tcPr>
          <w:p w:rsidR="003B6DB0" w:rsidRDefault="003B6DB0">
            <w:pPr>
              <w:pStyle w:val="ConsPlusNormal"/>
              <w:jc w:val="center"/>
            </w:pPr>
            <w:r>
              <w:t>Характеристики зданий</w:t>
            </w:r>
          </w:p>
        </w:tc>
        <w:tc>
          <w:tcPr>
            <w:tcW w:w="4418" w:type="dxa"/>
          </w:tcPr>
          <w:p w:rsidR="003B6DB0" w:rsidRDefault="003B6DB0">
            <w:pPr>
              <w:pStyle w:val="ConsPlusNormal"/>
              <w:jc w:val="center"/>
            </w:pPr>
            <w:r>
              <w:t>Тип</w:t>
            </w:r>
          </w:p>
        </w:tc>
      </w:tr>
      <w:tr w:rsidR="003B6DB0">
        <w:tc>
          <w:tcPr>
            <w:tcW w:w="2098" w:type="dxa"/>
          </w:tcPr>
          <w:p w:rsidR="003B6DB0" w:rsidRDefault="003B6DB0">
            <w:pPr>
              <w:pStyle w:val="ConsPlusNormal"/>
            </w:pPr>
            <w:r>
              <w:t>Композиционная роль в уличном фронте застройки</w:t>
            </w:r>
          </w:p>
        </w:tc>
        <w:tc>
          <w:tcPr>
            <w:tcW w:w="4649" w:type="dxa"/>
            <w:gridSpan w:val="2"/>
          </w:tcPr>
          <w:p w:rsidR="003B6DB0" w:rsidRDefault="003B6DB0">
            <w:pPr>
              <w:pStyle w:val="ConsPlusNormal"/>
            </w:pPr>
            <w:r>
              <w:t>в ряду застройки (реже - с отступом от линии застройки)</w:t>
            </w:r>
          </w:p>
        </w:tc>
        <w:tc>
          <w:tcPr>
            <w:tcW w:w="4418" w:type="dxa"/>
            <w:vMerge w:val="restart"/>
          </w:tcPr>
          <w:p w:rsidR="003B6DB0" w:rsidRDefault="003B6DB0">
            <w:pPr>
              <w:pStyle w:val="ConsPlusNormal"/>
              <w:jc w:val="center"/>
            </w:pPr>
            <w:r>
              <w:t>Е.Р.1(1,5),8-12</w:t>
            </w:r>
          </w:p>
          <w:p w:rsidR="003B6DB0" w:rsidRDefault="003B6DB0">
            <w:pPr>
              <w:pStyle w:val="ConsPlusNormal"/>
            </w:pPr>
          </w:p>
          <w:p w:rsidR="003B6DB0" w:rsidRDefault="003B6DB0">
            <w:pPr>
              <w:pStyle w:val="ConsPlusNormal"/>
              <w:jc w:val="center"/>
            </w:pPr>
            <w:r>
              <w:rPr>
                <w:noProof/>
                <w:position w:val="-112"/>
              </w:rPr>
              <w:drawing>
                <wp:inline distT="0" distB="0" distL="0" distR="0">
                  <wp:extent cx="2648585" cy="155257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a:extLst>
                              <a:ext uri="{28A0092B-C50C-407E-A947-70E740481C1C}">
                                <a14:useLocalDpi xmlns:a14="http://schemas.microsoft.com/office/drawing/2010/main" val="0"/>
                              </a:ext>
                            </a:extLst>
                          </a:blip>
                          <a:srcRect/>
                          <a:stretch>
                            <a:fillRect/>
                          </a:stretch>
                        </pic:blipFill>
                        <pic:spPr bwMode="auto">
                          <a:xfrm>
                            <a:off x="0" y="0"/>
                            <a:ext cx="2648585" cy="1552575"/>
                          </a:xfrm>
                          <a:prstGeom prst="rect">
                            <a:avLst/>
                          </a:prstGeom>
                          <a:noFill/>
                          <a:ln>
                            <a:noFill/>
                          </a:ln>
                        </pic:spPr>
                      </pic:pic>
                    </a:graphicData>
                  </a:graphic>
                </wp:inline>
              </w:drawing>
            </w:r>
          </w:p>
        </w:tc>
      </w:tr>
      <w:tr w:rsidR="003B6DB0">
        <w:tc>
          <w:tcPr>
            <w:tcW w:w="2098" w:type="dxa"/>
          </w:tcPr>
          <w:p w:rsidR="003B6DB0" w:rsidRDefault="003B6DB0">
            <w:pPr>
              <w:pStyle w:val="ConsPlusNormal"/>
            </w:pPr>
            <w:r>
              <w:t>Этажность</w:t>
            </w:r>
          </w:p>
        </w:tc>
        <w:tc>
          <w:tcPr>
            <w:tcW w:w="4649" w:type="dxa"/>
            <w:gridSpan w:val="2"/>
          </w:tcPr>
          <w:p w:rsidR="003B6DB0" w:rsidRDefault="003B6DB0">
            <w:pPr>
              <w:pStyle w:val="ConsPlusNormal"/>
            </w:pPr>
            <w:r>
              <w:t>1 - 1,5 (одноэтажные, одноэтажные с цокольными или полуподвальными этажами)</w:t>
            </w:r>
          </w:p>
        </w:tc>
        <w:tc>
          <w:tcPr>
            <w:tcW w:w="4418" w:type="dxa"/>
            <w:vMerge/>
          </w:tcPr>
          <w:p w:rsidR="003B6DB0" w:rsidRDefault="003B6DB0">
            <w:pPr>
              <w:pStyle w:val="ConsPlusNormal"/>
            </w:pPr>
          </w:p>
        </w:tc>
      </w:tr>
      <w:tr w:rsidR="003B6DB0">
        <w:tc>
          <w:tcPr>
            <w:tcW w:w="2098" w:type="dxa"/>
          </w:tcPr>
          <w:p w:rsidR="003B6DB0" w:rsidRDefault="003B6DB0">
            <w:pPr>
              <w:pStyle w:val="ConsPlusNormal"/>
            </w:pPr>
            <w:r>
              <w:t>Количество оконных осей</w:t>
            </w:r>
          </w:p>
        </w:tc>
        <w:tc>
          <w:tcPr>
            <w:tcW w:w="4649" w:type="dxa"/>
            <w:gridSpan w:val="2"/>
          </w:tcPr>
          <w:p w:rsidR="003B6DB0" w:rsidRDefault="003B6DB0">
            <w:pPr>
              <w:pStyle w:val="ConsPlusNormal"/>
            </w:pPr>
            <w:r>
              <w:t>от 8 до 12 (реже - 14) световых осей</w:t>
            </w:r>
          </w:p>
        </w:tc>
        <w:tc>
          <w:tcPr>
            <w:tcW w:w="4418" w:type="dxa"/>
            <w:vMerge/>
          </w:tcPr>
          <w:p w:rsidR="003B6DB0" w:rsidRDefault="003B6DB0">
            <w:pPr>
              <w:pStyle w:val="ConsPlusNormal"/>
            </w:pPr>
          </w:p>
        </w:tc>
      </w:tr>
      <w:tr w:rsidR="003B6DB0">
        <w:tc>
          <w:tcPr>
            <w:tcW w:w="2098" w:type="dxa"/>
            <w:vMerge w:val="restart"/>
          </w:tcPr>
          <w:p w:rsidR="003B6DB0" w:rsidRDefault="003B6DB0">
            <w:pPr>
              <w:pStyle w:val="ConsPlusNormal"/>
            </w:pPr>
            <w:r>
              <w:t>Силуэтные характеристики</w:t>
            </w:r>
          </w:p>
        </w:tc>
        <w:tc>
          <w:tcPr>
            <w:tcW w:w="2438" w:type="dxa"/>
          </w:tcPr>
          <w:p w:rsidR="003B6DB0" w:rsidRDefault="003B6DB0">
            <w:pPr>
              <w:pStyle w:val="ConsPlusNormal"/>
            </w:pPr>
            <w:r>
              <w:t>Форма крыши</w:t>
            </w:r>
          </w:p>
        </w:tc>
        <w:tc>
          <w:tcPr>
            <w:tcW w:w="2211" w:type="dxa"/>
          </w:tcPr>
          <w:p w:rsidR="003B6DB0" w:rsidRDefault="003B6DB0">
            <w:pPr>
              <w:pStyle w:val="ConsPlusNormal"/>
            </w:pPr>
            <w:r>
              <w:t>Наличие акцентов в надкарнизной части</w:t>
            </w:r>
          </w:p>
        </w:tc>
        <w:tc>
          <w:tcPr>
            <w:tcW w:w="4418" w:type="dxa"/>
            <w:vMerge/>
          </w:tcPr>
          <w:p w:rsidR="003B6DB0" w:rsidRDefault="003B6DB0">
            <w:pPr>
              <w:pStyle w:val="ConsPlusNormal"/>
            </w:pPr>
          </w:p>
        </w:tc>
      </w:tr>
      <w:tr w:rsidR="003B6DB0">
        <w:tc>
          <w:tcPr>
            <w:tcW w:w="2098" w:type="dxa"/>
            <w:vMerge/>
          </w:tcPr>
          <w:p w:rsidR="003B6DB0" w:rsidRDefault="003B6DB0">
            <w:pPr>
              <w:pStyle w:val="ConsPlusNormal"/>
            </w:pPr>
          </w:p>
        </w:tc>
        <w:tc>
          <w:tcPr>
            <w:tcW w:w="2438" w:type="dxa"/>
          </w:tcPr>
          <w:p w:rsidR="003B6DB0" w:rsidRDefault="003B6DB0">
            <w:pPr>
              <w:pStyle w:val="ConsPlusNormal"/>
            </w:pPr>
            <w:r>
              <w:t>двухскатные, трех-, четырехскатные вальмовые кровли с углом наклона 18 - 30°</w:t>
            </w:r>
          </w:p>
        </w:tc>
        <w:tc>
          <w:tcPr>
            <w:tcW w:w="2211" w:type="dxa"/>
          </w:tcPr>
          <w:p w:rsidR="003B6DB0" w:rsidRDefault="003B6DB0">
            <w:pPr>
              <w:pStyle w:val="ConsPlusNormal"/>
            </w:pPr>
            <w:r>
              <w:t>аттики, навершия над ризалитами в виде купольных главок, шатров</w:t>
            </w:r>
          </w:p>
        </w:tc>
        <w:tc>
          <w:tcPr>
            <w:tcW w:w="4418" w:type="dxa"/>
            <w:vMerge/>
          </w:tcPr>
          <w:p w:rsidR="003B6DB0" w:rsidRDefault="003B6DB0">
            <w:pPr>
              <w:pStyle w:val="ConsPlusNormal"/>
            </w:pPr>
          </w:p>
        </w:tc>
      </w:tr>
      <w:tr w:rsidR="003B6DB0">
        <w:tc>
          <w:tcPr>
            <w:tcW w:w="2098" w:type="dxa"/>
            <w:vMerge w:val="restart"/>
          </w:tcPr>
          <w:p w:rsidR="003B6DB0" w:rsidRDefault="003B6DB0">
            <w:pPr>
              <w:pStyle w:val="ConsPlusNormal"/>
            </w:pPr>
            <w:r>
              <w:t>Высота</w:t>
            </w:r>
          </w:p>
        </w:tc>
        <w:tc>
          <w:tcPr>
            <w:tcW w:w="2438" w:type="dxa"/>
          </w:tcPr>
          <w:p w:rsidR="003B6DB0" w:rsidRDefault="003B6DB0">
            <w:pPr>
              <w:pStyle w:val="ConsPlusNormal"/>
            </w:pPr>
            <w:r>
              <w:t>по карнизу</w:t>
            </w:r>
          </w:p>
        </w:tc>
        <w:tc>
          <w:tcPr>
            <w:tcW w:w="2211" w:type="dxa"/>
          </w:tcPr>
          <w:p w:rsidR="003B6DB0" w:rsidRDefault="003B6DB0">
            <w:pPr>
              <w:pStyle w:val="ConsPlusNormal"/>
            </w:pPr>
            <w:r>
              <w:t>по коньку</w:t>
            </w:r>
          </w:p>
        </w:tc>
        <w:tc>
          <w:tcPr>
            <w:tcW w:w="4418" w:type="dxa"/>
            <w:vMerge/>
          </w:tcPr>
          <w:p w:rsidR="003B6DB0" w:rsidRDefault="003B6DB0">
            <w:pPr>
              <w:pStyle w:val="ConsPlusNormal"/>
            </w:pPr>
          </w:p>
        </w:tc>
      </w:tr>
      <w:tr w:rsidR="003B6DB0">
        <w:tc>
          <w:tcPr>
            <w:tcW w:w="2098" w:type="dxa"/>
            <w:vMerge/>
          </w:tcPr>
          <w:p w:rsidR="003B6DB0" w:rsidRDefault="003B6DB0">
            <w:pPr>
              <w:pStyle w:val="ConsPlusNormal"/>
            </w:pPr>
          </w:p>
        </w:tc>
        <w:tc>
          <w:tcPr>
            <w:tcW w:w="2438" w:type="dxa"/>
          </w:tcPr>
          <w:p w:rsidR="003B6DB0" w:rsidRDefault="003B6DB0">
            <w:pPr>
              <w:pStyle w:val="ConsPlusNormal"/>
            </w:pPr>
            <w:r>
              <w:t>4,5 - 6,5 м</w:t>
            </w:r>
          </w:p>
        </w:tc>
        <w:tc>
          <w:tcPr>
            <w:tcW w:w="2211" w:type="dxa"/>
          </w:tcPr>
          <w:p w:rsidR="003B6DB0" w:rsidRDefault="003B6DB0">
            <w:pPr>
              <w:pStyle w:val="ConsPlusNormal"/>
            </w:pPr>
            <w:r>
              <w:t>6,5 - 9,0 м</w:t>
            </w:r>
          </w:p>
        </w:tc>
        <w:tc>
          <w:tcPr>
            <w:tcW w:w="4418" w:type="dxa"/>
            <w:vMerge/>
          </w:tcPr>
          <w:p w:rsidR="003B6DB0" w:rsidRDefault="003B6DB0">
            <w:pPr>
              <w:pStyle w:val="ConsPlusNormal"/>
            </w:pPr>
          </w:p>
        </w:tc>
      </w:tr>
      <w:tr w:rsidR="003B6DB0">
        <w:tc>
          <w:tcPr>
            <w:tcW w:w="2098" w:type="dxa"/>
          </w:tcPr>
          <w:p w:rsidR="003B6DB0" w:rsidRDefault="003B6DB0">
            <w:pPr>
              <w:pStyle w:val="ConsPlusNormal"/>
            </w:pPr>
            <w:r>
              <w:t>Длина фасада</w:t>
            </w:r>
          </w:p>
        </w:tc>
        <w:tc>
          <w:tcPr>
            <w:tcW w:w="4649" w:type="dxa"/>
            <w:gridSpan w:val="2"/>
          </w:tcPr>
          <w:p w:rsidR="003B6DB0" w:rsidRDefault="003B6DB0">
            <w:pPr>
              <w:pStyle w:val="ConsPlusNormal"/>
            </w:pPr>
            <w:r>
              <w:t>17 - 34 м</w:t>
            </w:r>
          </w:p>
        </w:tc>
        <w:tc>
          <w:tcPr>
            <w:tcW w:w="4418" w:type="dxa"/>
            <w:vMerge/>
          </w:tcPr>
          <w:p w:rsidR="003B6DB0" w:rsidRDefault="003B6DB0">
            <w:pPr>
              <w:pStyle w:val="ConsPlusNormal"/>
            </w:pPr>
          </w:p>
        </w:tc>
      </w:tr>
      <w:tr w:rsidR="003B6DB0">
        <w:tc>
          <w:tcPr>
            <w:tcW w:w="2098" w:type="dxa"/>
          </w:tcPr>
          <w:p w:rsidR="003B6DB0" w:rsidRDefault="003B6DB0">
            <w:pPr>
              <w:pStyle w:val="ConsPlusNormal"/>
            </w:pPr>
            <w:r>
              <w:t>Тип по исторической функции</w:t>
            </w:r>
          </w:p>
        </w:tc>
        <w:tc>
          <w:tcPr>
            <w:tcW w:w="4649" w:type="dxa"/>
            <w:gridSpan w:val="2"/>
          </w:tcPr>
          <w:p w:rsidR="003B6DB0" w:rsidRDefault="003B6DB0">
            <w:pPr>
              <w:pStyle w:val="ConsPlusNormal"/>
            </w:pPr>
            <w:r>
              <w:t>дом жилой частновладельческий, городская усадьба, доходный дом, здания общественного назначения</w:t>
            </w:r>
          </w:p>
        </w:tc>
        <w:tc>
          <w:tcPr>
            <w:tcW w:w="4418" w:type="dxa"/>
            <w:vMerge/>
          </w:tcPr>
          <w:p w:rsidR="003B6DB0" w:rsidRDefault="003B6DB0">
            <w:pPr>
              <w:pStyle w:val="ConsPlusNormal"/>
            </w:pPr>
          </w:p>
        </w:tc>
      </w:tr>
      <w:tr w:rsidR="003B6DB0">
        <w:tc>
          <w:tcPr>
            <w:tcW w:w="6747" w:type="dxa"/>
            <w:gridSpan w:val="3"/>
          </w:tcPr>
          <w:p w:rsidR="003B6DB0" w:rsidRDefault="003B6DB0">
            <w:pPr>
              <w:pStyle w:val="ConsPlusNormal"/>
              <w:jc w:val="center"/>
            </w:pPr>
            <w:r>
              <w:t>Характеристики зданий</w:t>
            </w:r>
          </w:p>
        </w:tc>
        <w:tc>
          <w:tcPr>
            <w:tcW w:w="4418" w:type="dxa"/>
          </w:tcPr>
          <w:p w:rsidR="003B6DB0" w:rsidRDefault="003B6DB0">
            <w:pPr>
              <w:pStyle w:val="ConsPlusNormal"/>
              <w:jc w:val="center"/>
            </w:pPr>
            <w:r>
              <w:t>Тип</w:t>
            </w:r>
          </w:p>
        </w:tc>
      </w:tr>
      <w:tr w:rsidR="003B6DB0">
        <w:tc>
          <w:tcPr>
            <w:tcW w:w="2098" w:type="dxa"/>
          </w:tcPr>
          <w:p w:rsidR="003B6DB0" w:rsidRDefault="003B6DB0">
            <w:pPr>
              <w:pStyle w:val="ConsPlusNormal"/>
            </w:pPr>
            <w:r>
              <w:t>Композиционная роль в уличном фронте застройки</w:t>
            </w:r>
          </w:p>
        </w:tc>
        <w:tc>
          <w:tcPr>
            <w:tcW w:w="4649" w:type="dxa"/>
            <w:gridSpan w:val="2"/>
          </w:tcPr>
          <w:p w:rsidR="003B6DB0" w:rsidRDefault="003B6DB0">
            <w:pPr>
              <w:pStyle w:val="ConsPlusNormal"/>
            </w:pPr>
            <w:r>
              <w:t>в ряду застройки (реже - с отступом от линии застройки)</w:t>
            </w:r>
          </w:p>
        </w:tc>
        <w:tc>
          <w:tcPr>
            <w:tcW w:w="4418" w:type="dxa"/>
            <w:vMerge w:val="restart"/>
          </w:tcPr>
          <w:p w:rsidR="003B6DB0" w:rsidRDefault="003B6DB0">
            <w:pPr>
              <w:pStyle w:val="ConsPlusNormal"/>
              <w:jc w:val="center"/>
            </w:pPr>
            <w:r>
              <w:t>Е.Р.2.5-7</w:t>
            </w:r>
          </w:p>
          <w:p w:rsidR="003B6DB0" w:rsidRDefault="003B6DB0">
            <w:pPr>
              <w:pStyle w:val="ConsPlusNormal"/>
            </w:pPr>
          </w:p>
          <w:p w:rsidR="003B6DB0" w:rsidRDefault="003B6DB0">
            <w:pPr>
              <w:pStyle w:val="ConsPlusNormal"/>
              <w:jc w:val="center"/>
            </w:pPr>
            <w:r>
              <w:rPr>
                <w:noProof/>
                <w:position w:val="-155"/>
              </w:rPr>
              <w:drawing>
                <wp:inline distT="0" distB="0" distL="0" distR="0">
                  <wp:extent cx="2648585" cy="21050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a:extLst>
                              <a:ext uri="{28A0092B-C50C-407E-A947-70E740481C1C}">
                                <a14:useLocalDpi xmlns:a14="http://schemas.microsoft.com/office/drawing/2010/main" val="0"/>
                              </a:ext>
                            </a:extLst>
                          </a:blip>
                          <a:srcRect/>
                          <a:stretch>
                            <a:fillRect/>
                          </a:stretch>
                        </pic:blipFill>
                        <pic:spPr bwMode="auto">
                          <a:xfrm>
                            <a:off x="0" y="0"/>
                            <a:ext cx="2648585" cy="2105025"/>
                          </a:xfrm>
                          <a:prstGeom prst="rect">
                            <a:avLst/>
                          </a:prstGeom>
                          <a:noFill/>
                          <a:ln>
                            <a:noFill/>
                          </a:ln>
                        </pic:spPr>
                      </pic:pic>
                    </a:graphicData>
                  </a:graphic>
                </wp:inline>
              </w:drawing>
            </w:r>
          </w:p>
        </w:tc>
      </w:tr>
      <w:tr w:rsidR="003B6DB0">
        <w:tc>
          <w:tcPr>
            <w:tcW w:w="2098" w:type="dxa"/>
          </w:tcPr>
          <w:p w:rsidR="003B6DB0" w:rsidRDefault="003B6DB0">
            <w:pPr>
              <w:pStyle w:val="ConsPlusNormal"/>
            </w:pPr>
            <w:r>
              <w:t>Этажность</w:t>
            </w:r>
          </w:p>
        </w:tc>
        <w:tc>
          <w:tcPr>
            <w:tcW w:w="4649" w:type="dxa"/>
            <w:gridSpan w:val="2"/>
          </w:tcPr>
          <w:p w:rsidR="003B6DB0" w:rsidRDefault="003B6DB0">
            <w:pPr>
              <w:pStyle w:val="ConsPlusNormal"/>
            </w:pPr>
            <w:r>
              <w:t>2 (двухэтажные)</w:t>
            </w:r>
          </w:p>
        </w:tc>
        <w:tc>
          <w:tcPr>
            <w:tcW w:w="4418" w:type="dxa"/>
            <w:vMerge/>
          </w:tcPr>
          <w:p w:rsidR="003B6DB0" w:rsidRDefault="003B6DB0">
            <w:pPr>
              <w:pStyle w:val="ConsPlusNormal"/>
            </w:pPr>
          </w:p>
        </w:tc>
      </w:tr>
      <w:tr w:rsidR="003B6DB0">
        <w:tc>
          <w:tcPr>
            <w:tcW w:w="2098" w:type="dxa"/>
          </w:tcPr>
          <w:p w:rsidR="003B6DB0" w:rsidRDefault="003B6DB0">
            <w:pPr>
              <w:pStyle w:val="ConsPlusNormal"/>
            </w:pPr>
            <w:r>
              <w:t>Количество оконных осей</w:t>
            </w:r>
          </w:p>
        </w:tc>
        <w:tc>
          <w:tcPr>
            <w:tcW w:w="4649" w:type="dxa"/>
            <w:gridSpan w:val="2"/>
          </w:tcPr>
          <w:p w:rsidR="003B6DB0" w:rsidRDefault="003B6DB0">
            <w:pPr>
              <w:pStyle w:val="ConsPlusNormal"/>
            </w:pPr>
            <w:r>
              <w:t>от 5 до 7 (реже - 4) световых осей</w:t>
            </w:r>
          </w:p>
        </w:tc>
        <w:tc>
          <w:tcPr>
            <w:tcW w:w="4418" w:type="dxa"/>
            <w:vMerge/>
          </w:tcPr>
          <w:p w:rsidR="003B6DB0" w:rsidRDefault="003B6DB0">
            <w:pPr>
              <w:pStyle w:val="ConsPlusNormal"/>
            </w:pPr>
          </w:p>
        </w:tc>
      </w:tr>
      <w:tr w:rsidR="003B6DB0">
        <w:tc>
          <w:tcPr>
            <w:tcW w:w="2098" w:type="dxa"/>
            <w:vMerge w:val="restart"/>
          </w:tcPr>
          <w:p w:rsidR="003B6DB0" w:rsidRDefault="003B6DB0">
            <w:pPr>
              <w:pStyle w:val="ConsPlusNormal"/>
            </w:pPr>
            <w:r>
              <w:t>Силуэтные характеристики</w:t>
            </w:r>
          </w:p>
        </w:tc>
        <w:tc>
          <w:tcPr>
            <w:tcW w:w="2438" w:type="dxa"/>
          </w:tcPr>
          <w:p w:rsidR="003B6DB0" w:rsidRDefault="003B6DB0">
            <w:pPr>
              <w:pStyle w:val="ConsPlusNormal"/>
            </w:pPr>
            <w:r>
              <w:t>Форма крыши</w:t>
            </w:r>
          </w:p>
        </w:tc>
        <w:tc>
          <w:tcPr>
            <w:tcW w:w="2211" w:type="dxa"/>
          </w:tcPr>
          <w:p w:rsidR="003B6DB0" w:rsidRDefault="003B6DB0">
            <w:pPr>
              <w:pStyle w:val="ConsPlusNormal"/>
            </w:pPr>
            <w:r>
              <w:t>Наличие акцентов в надкарнизной части</w:t>
            </w:r>
          </w:p>
        </w:tc>
        <w:tc>
          <w:tcPr>
            <w:tcW w:w="4418" w:type="dxa"/>
            <w:vMerge/>
          </w:tcPr>
          <w:p w:rsidR="003B6DB0" w:rsidRDefault="003B6DB0">
            <w:pPr>
              <w:pStyle w:val="ConsPlusNormal"/>
            </w:pPr>
          </w:p>
        </w:tc>
      </w:tr>
      <w:tr w:rsidR="003B6DB0">
        <w:tc>
          <w:tcPr>
            <w:tcW w:w="2098" w:type="dxa"/>
            <w:vMerge/>
          </w:tcPr>
          <w:p w:rsidR="003B6DB0" w:rsidRDefault="003B6DB0">
            <w:pPr>
              <w:pStyle w:val="ConsPlusNormal"/>
            </w:pPr>
          </w:p>
        </w:tc>
        <w:tc>
          <w:tcPr>
            <w:tcW w:w="2438" w:type="dxa"/>
          </w:tcPr>
          <w:p w:rsidR="003B6DB0" w:rsidRDefault="003B6DB0">
            <w:pPr>
              <w:pStyle w:val="ConsPlusNormal"/>
            </w:pPr>
            <w:r>
              <w:t>двухскатные, трех-, четырехскатные вальмовые кровли с углом наклона 18 - 30°</w:t>
            </w:r>
          </w:p>
        </w:tc>
        <w:tc>
          <w:tcPr>
            <w:tcW w:w="2211" w:type="dxa"/>
          </w:tcPr>
          <w:p w:rsidR="003B6DB0" w:rsidRDefault="003B6DB0">
            <w:pPr>
              <w:pStyle w:val="ConsPlusNormal"/>
            </w:pPr>
            <w:r>
              <w:t>аттики, навершия над ризалитами в виде купольных главок, шатров</w:t>
            </w:r>
          </w:p>
        </w:tc>
        <w:tc>
          <w:tcPr>
            <w:tcW w:w="4418" w:type="dxa"/>
            <w:vMerge/>
          </w:tcPr>
          <w:p w:rsidR="003B6DB0" w:rsidRDefault="003B6DB0">
            <w:pPr>
              <w:pStyle w:val="ConsPlusNormal"/>
            </w:pPr>
          </w:p>
        </w:tc>
      </w:tr>
      <w:tr w:rsidR="003B6DB0">
        <w:tc>
          <w:tcPr>
            <w:tcW w:w="2098" w:type="dxa"/>
            <w:vMerge w:val="restart"/>
          </w:tcPr>
          <w:p w:rsidR="003B6DB0" w:rsidRDefault="003B6DB0">
            <w:pPr>
              <w:pStyle w:val="ConsPlusNormal"/>
            </w:pPr>
            <w:r>
              <w:t>Высота</w:t>
            </w:r>
          </w:p>
        </w:tc>
        <w:tc>
          <w:tcPr>
            <w:tcW w:w="2438" w:type="dxa"/>
          </w:tcPr>
          <w:p w:rsidR="003B6DB0" w:rsidRDefault="003B6DB0">
            <w:pPr>
              <w:pStyle w:val="ConsPlusNormal"/>
            </w:pPr>
            <w:r>
              <w:t>по карнизу</w:t>
            </w:r>
          </w:p>
        </w:tc>
        <w:tc>
          <w:tcPr>
            <w:tcW w:w="2211" w:type="dxa"/>
          </w:tcPr>
          <w:p w:rsidR="003B6DB0" w:rsidRDefault="003B6DB0">
            <w:pPr>
              <w:pStyle w:val="ConsPlusNormal"/>
            </w:pPr>
            <w:r>
              <w:t>по коньку</w:t>
            </w:r>
          </w:p>
        </w:tc>
        <w:tc>
          <w:tcPr>
            <w:tcW w:w="4418" w:type="dxa"/>
            <w:vMerge/>
          </w:tcPr>
          <w:p w:rsidR="003B6DB0" w:rsidRDefault="003B6DB0">
            <w:pPr>
              <w:pStyle w:val="ConsPlusNormal"/>
            </w:pPr>
          </w:p>
        </w:tc>
      </w:tr>
      <w:tr w:rsidR="003B6DB0">
        <w:tc>
          <w:tcPr>
            <w:tcW w:w="2098" w:type="dxa"/>
            <w:vMerge/>
          </w:tcPr>
          <w:p w:rsidR="003B6DB0" w:rsidRDefault="003B6DB0">
            <w:pPr>
              <w:pStyle w:val="ConsPlusNormal"/>
            </w:pPr>
          </w:p>
        </w:tc>
        <w:tc>
          <w:tcPr>
            <w:tcW w:w="2438" w:type="dxa"/>
          </w:tcPr>
          <w:p w:rsidR="003B6DB0" w:rsidRDefault="003B6DB0">
            <w:pPr>
              <w:pStyle w:val="ConsPlusNormal"/>
            </w:pPr>
            <w:r>
              <w:t>8,0 - 11,0 м</w:t>
            </w:r>
          </w:p>
        </w:tc>
        <w:tc>
          <w:tcPr>
            <w:tcW w:w="2211" w:type="dxa"/>
          </w:tcPr>
          <w:p w:rsidR="003B6DB0" w:rsidRDefault="003B6DB0">
            <w:pPr>
              <w:pStyle w:val="ConsPlusNormal"/>
            </w:pPr>
            <w:r>
              <w:t>10,5 - 14,0 м</w:t>
            </w:r>
          </w:p>
        </w:tc>
        <w:tc>
          <w:tcPr>
            <w:tcW w:w="4418" w:type="dxa"/>
            <w:vMerge/>
          </w:tcPr>
          <w:p w:rsidR="003B6DB0" w:rsidRDefault="003B6DB0">
            <w:pPr>
              <w:pStyle w:val="ConsPlusNormal"/>
            </w:pPr>
          </w:p>
        </w:tc>
      </w:tr>
      <w:tr w:rsidR="003B6DB0">
        <w:tc>
          <w:tcPr>
            <w:tcW w:w="2098" w:type="dxa"/>
          </w:tcPr>
          <w:p w:rsidR="003B6DB0" w:rsidRDefault="003B6DB0">
            <w:pPr>
              <w:pStyle w:val="ConsPlusNormal"/>
            </w:pPr>
            <w:r>
              <w:t>Длина фасада</w:t>
            </w:r>
          </w:p>
        </w:tc>
        <w:tc>
          <w:tcPr>
            <w:tcW w:w="4649" w:type="dxa"/>
            <w:gridSpan w:val="2"/>
          </w:tcPr>
          <w:p w:rsidR="003B6DB0" w:rsidRDefault="003B6DB0">
            <w:pPr>
              <w:pStyle w:val="ConsPlusNormal"/>
            </w:pPr>
            <w:r>
              <w:t>12 - 19 м</w:t>
            </w:r>
          </w:p>
        </w:tc>
        <w:tc>
          <w:tcPr>
            <w:tcW w:w="4418" w:type="dxa"/>
            <w:vMerge/>
          </w:tcPr>
          <w:p w:rsidR="003B6DB0" w:rsidRDefault="003B6DB0">
            <w:pPr>
              <w:pStyle w:val="ConsPlusNormal"/>
            </w:pPr>
          </w:p>
        </w:tc>
      </w:tr>
      <w:tr w:rsidR="003B6DB0">
        <w:tc>
          <w:tcPr>
            <w:tcW w:w="2098" w:type="dxa"/>
          </w:tcPr>
          <w:p w:rsidR="003B6DB0" w:rsidRDefault="003B6DB0">
            <w:pPr>
              <w:pStyle w:val="ConsPlusNormal"/>
            </w:pPr>
            <w:r>
              <w:t>Тип по исторической функции</w:t>
            </w:r>
          </w:p>
        </w:tc>
        <w:tc>
          <w:tcPr>
            <w:tcW w:w="4649" w:type="dxa"/>
            <w:gridSpan w:val="2"/>
          </w:tcPr>
          <w:p w:rsidR="003B6DB0" w:rsidRDefault="003B6DB0">
            <w:pPr>
              <w:pStyle w:val="ConsPlusNormal"/>
            </w:pPr>
            <w:r>
              <w:t>городская усадьба, доходный дом, здания общественного назначения, доходный дом с торговыми и/или административными помещениями, здания культа</w:t>
            </w:r>
          </w:p>
        </w:tc>
        <w:tc>
          <w:tcPr>
            <w:tcW w:w="4418" w:type="dxa"/>
            <w:vMerge/>
          </w:tcPr>
          <w:p w:rsidR="003B6DB0" w:rsidRDefault="003B6DB0">
            <w:pPr>
              <w:pStyle w:val="ConsPlusNormal"/>
            </w:pPr>
          </w:p>
        </w:tc>
      </w:tr>
      <w:tr w:rsidR="003B6DB0">
        <w:tc>
          <w:tcPr>
            <w:tcW w:w="6747" w:type="dxa"/>
            <w:gridSpan w:val="3"/>
          </w:tcPr>
          <w:p w:rsidR="003B6DB0" w:rsidRDefault="003B6DB0">
            <w:pPr>
              <w:pStyle w:val="ConsPlusNormal"/>
              <w:jc w:val="center"/>
            </w:pPr>
            <w:r>
              <w:t>Характеристики зданий</w:t>
            </w:r>
          </w:p>
        </w:tc>
        <w:tc>
          <w:tcPr>
            <w:tcW w:w="4418" w:type="dxa"/>
          </w:tcPr>
          <w:p w:rsidR="003B6DB0" w:rsidRDefault="003B6DB0">
            <w:pPr>
              <w:pStyle w:val="ConsPlusNormal"/>
              <w:jc w:val="center"/>
            </w:pPr>
            <w:r>
              <w:t>Тип</w:t>
            </w:r>
          </w:p>
        </w:tc>
      </w:tr>
      <w:tr w:rsidR="003B6DB0">
        <w:tc>
          <w:tcPr>
            <w:tcW w:w="2098" w:type="dxa"/>
          </w:tcPr>
          <w:p w:rsidR="003B6DB0" w:rsidRDefault="003B6DB0">
            <w:pPr>
              <w:pStyle w:val="ConsPlusNormal"/>
            </w:pPr>
            <w:r>
              <w:t>Композиционная роль в уличном фронте застройки</w:t>
            </w:r>
          </w:p>
        </w:tc>
        <w:tc>
          <w:tcPr>
            <w:tcW w:w="4649" w:type="dxa"/>
            <w:gridSpan w:val="2"/>
          </w:tcPr>
          <w:p w:rsidR="003B6DB0" w:rsidRDefault="003B6DB0">
            <w:pPr>
              <w:pStyle w:val="ConsPlusNormal"/>
            </w:pPr>
            <w:r>
              <w:t>в ряду застройки (реже - с отступом от линии застройки)</w:t>
            </w:r>
          </w:p>
        </w:tc>
        <w:tc>
          <w:tcPr>
            <w:tcW w:w="4418" w:type="dxa"/>
            <w:vMerge w:val="restart"/>
          </w:tcPr>
          <w:p w:rsidR="003B6DB0" w:rsidRDefault="003B6DB0">
            <w:pPr>
              <w:pStyle w:val="ConsPlusNormal"/>
              <w:jc w:val="center"/>
            </w:pPr>
            <w:r>
              <w:t>Е.Р.2.8-16</w:t>
            </w:r>
          </w:p>
          <w:p w:rsidR="003B6DB0" w:rsidRDefault="003B6DB0">
            <w:pPr>
              <w:pStyle w:val="ConsPlusNormal"/>
            </w:pPr>
          </w:p>
          <w:p w:rsidR="003B6DB0" w:rsidRDefault="003B6DB0">
            <w:pPr>
              <w:pStyle w:val="ConsPlusNormal"/>
              <w:jc w:val="center"/>
            </w:pPr>
            <w:r>
              <w:rPr>
                <w:noProof/>
                <w:position w:val="-135"/>
              </w:rPr>
              <w:drawing>
                <wp:inline distT="0" distB="0" distL="0" distR="0">
                  <wp:extent cx="2658110" cy="184785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a:extLst>
                              <a:ext uri="{28A0092B-C50C-407E-A947-70E740481C1C}">
                                <a14:useLocalDpi xmlns:a14="http://schemas.microsoft.com/office/drawing/2010/main" val="0"/>
                              </a:ext>
                            </a:extLst>
                          </a:blip>
                          <a:srcRect/>
                          <a:stretch>
                            <a:fillRect/>
                          </a:stretch>
                        </pic:blipFill>
                        <pic:spPr bwMode="auto">
                          <a:xfrm>
                            <a:off x="0" y="0"/>
                            <a:ext cx="2658110" cy="1847850"/>
                          </a:xfrm>
                          <a:prstGeom prst="rect">
                            <a:avLst/>
                          </a:prstGeom>
                          <a:noFill/>
                          <a:ln>
                            <a:noFill/>
                          </a:ln>
                        </pic:spPr>
                      </pic:pic>
                    </a:graphicData>
                  </a:graphic>
                </wp:inline>
              </w:drawing>
            </w:r>
          </w:p>
        </w:tc>
      </w:tr>
      <w:tr w:rsidR="003B6DB0">
        <w:tc>
          <w:tcPr>
            <w:tcW w:w="2098" w:type="dxa"/>
          </w:tcPr>
          <w:p w:rsidR="003B6DB0" w:rsidRDefault="003B6DB0">
            <w:pPr>
              <w:pStyle w:val="ConsPlusNormal"/>
            </w:pPr>
            <w:r>
              <w:t>Этажность</w:t>
            </w:r>
          </w:p>
        </w:tc>
        <w:tc>
          <w:tcPr>
            <w:tcW w:w="4649" w:type="dxa"/>
            <w:gridSpan w:val="2"/>
          </w:tcPr>
          <w:p w:rsidR="003B6DB0" w:rsidRDefault="003B6DB0">
            <w:pPr>
              <w:pStyle w:val="ConsPlusNormal"/>
            </w:pPr>
            <w:r>
              <w:t>2 (двухэтажные)</w:t>
            </w:r>
          </w:p>
        </w:tc>
        <w:tc>
          <w:tcPr>
            <w:tcW w:w="4418" w:type="dxa"/>
            <w:vMerge/>
          </w:tcPr>
          <w:p w:rsidR="003B6DB0" w:rsidRDefault="003B6DB0">
            <w:pPr>
              <w:pStyle w:val="ConsPlusNormal"/>
            </w:pPr>
          </w:p>
        </w:tc>
      </w:tr>
      <w:tr w:rsidR="003B6DB0">
        <w:tc>
          <w:tcPr>
            <w:tcW w:w="2098" w:type="dxa"/>
          </w:tcPr>
          <w:p w:rsidR="003B6DB0" w:rsidRDefault="003B6DB0">
            <w:pPr>
              <w:pStyle w:val="ConsPlusNormal"/>
            </w:pPr>
            <w:r>
              <w:t>Количество оконных осей</w:t>
            </w:r>
          </w:p>
        </w:tc>
        <w:tc>
          <w:tcPr>
            <w:tcW w:w="4649" w:type="dxa"/>
            <w:gridSpan w:val="2"/>
          </w:tcPr>
          <w:p w:rsidR="003B6DB0" w:rsidRDefault="003B6DB0">
            <w:pPr>
              <w:pStyle w:val="ConsPlusNormal"/>
            </w:pPr>
            <w:r>
              <w:t>от 8 до 16 световых осей</w:t>
            </w:r>
          </w:p>
        </w:tc>
        <w:tc>
          <w:tcPr>
            <w:tcW w:w="4418" w:type="dxa"/>
            <w:vMerge/>
          </w:tcPr>
          <w:p w:rsidR="003B6DB0" w:rsidRDefault="003B6DB0">
            <w:pPr>
              <w:pStyle w:val="ConsPlusNormal"/>
            </w:pPr>
          </w:p>
        </w:tc>
      </w:tr>
      <w:tr w:rsidR="003B6DB0">
        <w:tc>
          <w:tcPr>
            <w:tcW w:w="2098" w:type="dxa"/>
            <w:vMerge w:val="restart"/>
          </w:tcPr>
          <w:p w:rsidR="003B6DB0" w:rsidRDefault="003B6DB0">
            <w:pPr>
              <w:pStyle w:val="ConsPlusNormal"/>
            </w:pPr>
            <w:r>
              <w:t>Силуэтные характеристики</w:t>
            </w:r>
          </w:p>
        </w:tc>
        <w:tc>
          <w:tcPr>
            <w:tcW w:w="2438" w:type="dxa"/>
          </w:tcPr>
          <w:p w:rsidR="003B6DB0" w:rsidRDefault="003B6DB0">
            <w:pPr>
              <w:pStyle w:val="ConsPlusNormal"/>
            </w:pPr>
            <w:r>
              <w:t>Форма крыши</w:t>
            </w:r>
          </w:p>
        </w:tc>
        <w:tc>
          <w:tcPr>
            <w:tcW w:w="2211" w:type="dxa"/>
          </w:tcPr>
          <w:p w:rsidR="003B6DB0" w:rsidRDefault="003B6DB0">
            <w:pPr>
              <w:pStyle w:val="ConsPlusNormal"/>
            </w:pPr>
            <w:r>
              <w:t>Силуэтные характеристики</w:t>
            </w:r>
          </w:p>
        </w:tc>
        <w:tc>
          <w:tcPr>
            <w:tcW w:w="4418" w:type="dxa"/>
            <w:vMerge/>
          </w:tcPr>
          <w:p w:rsidR="003B6DB0" w:rsidRDefault="003B6DB0">
            <w:pPr>
              <w:pStyle w:val="ConsPlusNormal"/>
            </w:pPr>
          </w:p>
        </w:tc>
      </w:tr>
      <w:tr w:rsidR="003B6DB0">
        <w:tc>
          <w:tcPr>
            <w:tcW w:w="2098" w:type="dxa"/>
            <w:vMerge/>
          </w:tcPr>
          <w:p w:rsidR="003B6DB0" w:rsidRDefault="003B6DB0">
            <w:pPr>
              <w:pStyle w:val="ConsPlusNormal"/>
            </w:pPr>
          </w:p>
        </w:tc>
        <w:tc>
          <w:tcPr>
            <w:tcW w:w="2438" w:type="dxa"/>
          </w:tcPr>
          <w:p w:rsidR="003B6DB0" w:rsidRDefault="003B6DB0">
            <w:pPr>
              <w:pStyle w:val="ConsPlusNormal"/>
            </w:pPr>
            <w:r>
              <w:t>двухскатные, трех-, четырехскатные вальмовые кровли с углом наклона 18 - 30°</w:t>
            </w:r>
          </w:p>
        </w:tc>
        <w:tc>
          <w:tcPr>
            <w:tcW w:w="2211" w:type="dxa"/>
          </w:tcPr>
          <w:p w:rsidR="003B6DB0" w:rsidRDefault="003B6DB0">
            <w:pPr>
              <w:pStyle w:val="ConsPlusNormal"/>
            </w:pPr>
            <w:r>
              <w:t>аттики, навершия над ризалитами в виде купольных шатров, фронтоны, парапетные ограждения</w:t>
            </w:r>
          </w:p>
        </w:tc>
        <w:tc>
          <w:tcPr>
            <w:tcW w:w="4418" w:type="dxa"/>
            <w:vMerge/>
          </w:tcPr>
          <w:p w:rsidR="003B6DB0" w:rsidRDefault="003B6DB0">
            <w:pPr>
              <w:pStyle w:val="ConsPlusNormal"/>
            </w:pPr>
          </w:p>
        </w:tc>
      </w:tr>
      <w:tr w:rsidR="003B6DB0">
        <w:tc>
          <w:tcPr>
            <w:tcW w:w="2098" w:type="dxa"/>
            <w:vMerge w:val="restart"/>
          </w:tcPr>
          <w:p w:rsidR="003B6DB0" w:rsidRDefault="003B6DB0">
            <w:pPr>
              <w:pStyle w:val="ConsPlusNormal"/>
            </w:pPr>
            <w:r>
              <w:t>Высота</w:t>
            </w:r>
          </w:p>
        </w:tc>
        <w:tc>
          <w:tcPr>
            <w:tcW w:w="2438" w:type="dxa"/>
          </w:tcPr>
          <w:p w:rsidR="003B6DB0" w:rsidRDefault="003B6DB0">
            <w:pPr>
              <w:pStyle w:val="ConsPlusNormal"/>
            </w:pPr>
            <w:r>
              <w:t>по карнизу</w:t>
            </w:r>
          </w:p>
        </w:tc>
        <w:tc>
          <w:tcPr>
            <w:tcW w:w="2211" w:type="dxa"/>
          </w:tcPr>
          <w:p w:rsidR="003B6DB0" w:rsidRDefault="003B6DB0">
            <w:pPr>
              <w:pStyle w:val="ConsPlusNormal"/>
            </w:pPr>
            <w:r>
              <w:t>Высота</w:t>
            </w:r>
          </w:p>
        </w:tc>
        <w:tc>
          <w:tcPr>
            <w:tcW w:w="4418" w:type="dxa"/>
            <w:vMerge/>
          </w:tcPr>
          <w:p w:rsidR="003B6DB0" w:rsidRDefault="003B6DB0">
            <w:pPr>
              <w:pStyle w:val="ConsPlusNormal"/>
            </w:pPr>
          </w:p>
        </w:tc>
      </w:tr>
      <w:tr w:rsidR="003B6DB0">
        <w:tc>
          <w:tcPr>
            <w:tcW w:w="2098" w:type="dxa"/>
            <w:vMerge/>
          </w:tcPr>
          <w:p w:rsidR="003B6DB0" w:rsidRDefault="003B6DB0">
            <w:pPr>
              <w:pStyle w:val="ConsPlusNormal"/>
            </w:pPr>
          </w:p>
        </w:tc>
        <w:tc>
          <w:tcPr>
            <w:tcW w:w="2438" w:type="dxa"/>
          </w:tcPr>
          <w:p w:rsidR="003B6DB0" w:rsidRDefault="003B6DB0">
            <w:pPr>
              <w:pStyle w:val="ConsPlusNormal"/>
            </w:pPr>
            <w:r>
              <w:t>8,0 - 11,0 м</w:t>
            </w:r>
          </w:p>
        </w:tc>
        <w:tc>
          <w:tcPr>
            <w:tcW w:w="2211" w:type="dxa"/>
          </w:tcPr>
          <w:p w:rsidR="003B6DB0" w:rsidRDefault="003B6DB0">
            <w:pPr>
              <w:pStyle w:val="ConsPlusNormal"/>
            </w:pPr>
            <w:r>
              <w:t>10,5 - 14,0 м</w:t>
            </w:r>
          </w:p>
        </w:tc>
        <w:tc>
          <w:tcPr>
            <w:tcW w:w="4418" w:type="dxa"/>
            <w:vMerge/>
          </w:tcPr>
          <w:p w:rsidR="003B6DB0" w:rsidRDefault="003B6DB0">
            <w:pPr>
              <w:pStyle w:val="ConsPlusNormal"/>
            </w:pPr>
          </w:p>
        </w:tc>
      </w:tr>
      <w:tr w:rsidR="003B6DB0">
        <w:tc>
          <w:tcPr>
            <w:tcW w:w="2098" w:type="dxa"/>
          </w:tcPr>
          <w:p w:rsidR="003B6DB0" w:rsidRDefault="003B6DB0">
            <w:pPr>
              <w:pStyle w:val="ConsPlusNormal"/>
            </w:pPr>
            <w:r>
              <w:t>Длина фасада</w:t>
            </w:r>
          </w:p>
        </w:tc>
        <w:tc>
          <w:tcPr>
            <w:tcW w:w="4649" w:type="dxa"/>
            <w:gridSpan w:val="2"/>
          </w:tcPr>
          <w:p w:rsidR="003B6DB0" w:rsidRDefault="003B6DB0">
            <w:pPr>
              <w:pStyle w:val="ConsPlusNormal"/>
            </w:pPr>
            <w:r>
              <w:t>18 - 46 м</w:t>
            </w:r>
          </w:p>
        </w:tc>
        <w:tc>
          <w:tcPr>
            <w:tcW w:w="4418" w:type="dxa"/>
            <w:vMerge/>
          </w:tcPr>
          <w:p w:rsidR="003B6DB0" w:rsidRDefault="003B6DB0">
            <w:pPr>
              <w:pStyle w:val="ConsPlusNormal"/>
            </w:pPr>
          </w:p>
        </w:tc>
      </w:tr>
      <w:tr w:rsidR="003B6DB0">
        <w:tc>
          <w:tcPr>
            <w:tcW w:w="2098" w:type="dxa"/>
          </w:tcPr>
          <w:p w:rsidR="003B6DB0" w:rsidRDefault="003B6DB0">
            <w:pPr>
              <w:pStyle w:val="ConsPlusNormal"/>
            </w:pPr>
            <w:r>
              <w:t>Тип по исторической функции</w:t>
            </w:r>
          </w:p>
        </w:tc>
        <w:tc>
          <w:tcPr>
            <w:tcW w:w="4649" w:type="dxa"/>
            <w:gridSpan w:val="2"/>
          </w:tcPr>
          <w:p w:rsidR="003B6DB0" w:rsidRDefault="003B6DB0">
            <w:pPr>
              <w:pStyle w:val="ConsPlusNormal"/>
            </w:pPr>
            <w:r>
              <w:t>городская усадьба, доходный дом, здания общественного назначения, доходный дом с торговыми и/или административными помещениями, здания культа</w:t>
            </w:r>
          </w:p>
        </w:tc>
        <w:tc>
          <w:tcPr>
            <w:tcW w:w="4418" w:type="dxa"/>
            <w:vMerge/>
          </w:tcPr>
          <w:p w:rsidR="003B6DB0" w:rsidRDefault="003B6DB0">
            <w:pPr>
              <w:pStyle w:val="ConsPlusNormal"/>
            </w:pPr>
          </w:p>
        </w:tc>
      </w:tr>
      <w:tr w:rsidR="003B6DB0">
        <w:tc>
          <w:tcPr>
            <w:tcW w:w="6747" w:type="dxa"/>
            <w:gridSpan w:val="3"/>
          </w:tcPr>
          <w:p w:rsidR="003B6DB0" w:rsidRDefault="003B6DB0">
            <w:pPr>
              <w:pStyle w:val="ConsPlusNormal"/>
              <w:jc w:val="center"/>
            </w:pPr>
            <w:r>
              <w:t>Характеристики зданий</w:t>
            </w:r>
          </w:p>
        </w:tc>
        <w:tc>
          <w:tcPr>
            <w:tcW w:w="4418" w:type="dxa"/>
          </w:tcPr>
          <w:p w:rsidR="003B6DB0" w:rsidRDefault="003B6DB0">
            <w:pPr>
              <w:pStyle w:val="ConsPlusNormal"/>
              <w:jc w:val="center"/>
            </w:pPr>
            <w:r>
              <w:t>Тип</w:t>
            </w:r>
          </w:p>
        </w:tc>
      </w:tr>
      <w:tr w:rsidR="003B6DB0">
        <w:tc>
          <w:tcPr>
            <w:tcW w:w="2098" w:type="dxa"/>
          </w:tcPr>
          <w:p w:rsidR="003B6DB0" w:rsidRDefault="003B6DB0">
            <w:pPr>
              <w:pStyle w:val="ConsPlusNormal"/>
            </w:pPr>
            <w:r>
              <w:t>Композиционная роль в уличном фронте застройки</w:t>
            </w:r>
          </w:p>
        </w:tc>
        <w:tc>
          <w:tcPr>
            <w:tcW w:w="4649" w:type="dxa"/>
            <w:gridSpan w:val="2"/>
          </w:tcPr>
          <w:p w:rsidR="003B6DB0" w:rsidRDefault="003B6DB0">
            <w:pPr>
              <w:pStyle w:val="ConsPlusNormal"/>
            </w:pPr>
            <w:r>
              <w:t>в ряду застройки (реже - с отступом от линии застройки)</w:t>
            </w:r>
          </w:p>
        </w:tc>
        <w:tc>
          <w:tcPr>
            <w:tcW w:w="4418" w:type="dxa"/>
            <w:vMerge w:val="restart"/>
          </w:tcPr>
          <w:p w:rsidR="003B6DB0" w:rsidRDefault="003B6DB0">
            <w:pPr>
              <w:pStyle w:val="ConsPlusNormal"/>
              <w:jc w:val="center"/>
            </w:pPr>
            <w:r>
              <w:t>К.Р.2-3</w:t>
            </w:r>
          </w:p>
          <w:p w:rsidR="003B6DB0" w:rsidRDefault="003B6DB0">
            <w:pPr>
              <w:pStyle w:val="ConsPlusNormal"/>
            </w:pPr>
          </w:p>
          <w:p w:rsidR="003B6DB0" w:rsidRDefault="003B6DB0">
            <w:pPr>
              <w:pStyle w:val="ConsPlusNormal"/>
              <w:jc w:val="center"/>
            </w:pPr>
            <w:r>
              <w:rPr>
                <w:noProof/>
                <w:position w:val="-130"/>
              </w:rPr>
              <w:drawing>
                <wp:inline distT="0" distB="0" distL="0" distR="0">
                  <wp:extent cx="2655570" cy="177863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a:extLst>
                              <a:ext uri="{28A0092B-C50C-407E-A947-70E740481C1C}">
                                <a14:useLocalDpi xmlns:a14="http://schemas.microsoft.com/office/drawing/2010/main" val="0"/>
                              </a:ext>
                            </a:extLst>
                          </a:blip>
                          <a:srcRect/>
                          <a:stretch>
                            <a:fillRect/>
                          </a:stretch>
                        </pic:blipFill>
                        <pic:spPr bwMode="auto">
                          <a:xfrm>
                            <a:off x="0" y="0"/>
                            <a:ext cx="2655570" cy="1778635"/>
                          </a:xfrm>
                          <a:prstGeom prst="rect">
                            <a:avLst/>
                          </a:prstGeom>
                          <a:noFill/>
                          <a:ln>
                            <a:noFill/>
                          </a:ln>
                        </pic:spPr>
                      </pic:pic>
                    </a:graphicData>
                  </a:graphic>
                </wp:inline>
              </w:drawing>
            </w:r>
          </w:p>
        </w:tc>
      </w:tr>
      <w:tr w:rsidR="003B6DB0">
        <w:tc>
          <w:tcPr>
            <w:tcW w:w="2098" w:type="dxa"/>
          </w:tcPr>
          <w:p w:rsidR="003B6DB0" w:rsidRDefault="003B6DB0">
            <w:pPr>
              <w:pStyle w:val="ConsPlusNormal"/>
            </w:pPr>
            <w:r>
              <w:t>Этажность</w:t>
            </w:r>
          </w:p>
        </w:tc>
        <w:tc>
          <w:tcPr>
            <w:tcW w:w="4649" w:type="dxa"/>
            <w:gridSpan w:val="2"/>
          </w:tcPr>
          <w:p w:rsidR="003B6DB0" w:rsidRDefault="003B6DB0">
            <w:pPr>
              <w:pStyle w:val="ConsPlusNormal"/>
            </w:pPr>
            <w:r>
              <w:t>2 - 3 (двух -, трехэтажные)</w:t>
            </w:r>
          </w:p>
        </w:tc>
        <w:tc>
          <w:tcPr>
            <w:tcW w:w="4418" w:type="dxa"/>
            <w:vMerge/>
          </w:tcPr>
          <w:p w:rsidR="003B6DB0" w:rsidRDefault="003B6DB0">
            <w:pPr>
              <w:pStyle w:val="ConsPlusNormal"/>
            </w:pPr>
          </w:p>
        </w:tc>
      </w:tr>
      <w:tr w:rsidR="003B6DB0">
        <w:tc>
          <w:tcPr>
            <w:tcW w:w="2098" w:type="dxa"/>
          </w:tcPr>
          <w:p w:rsidR="003B6DB0" w:rsidRDefault="003B6DB0">
            <w:pPr>
              <w:pStyle w:val="ConsPlusNormal"/>
            </w:pPr>
            <w:r>
              <w:t>Количество оконных осей</w:t>
            </w:r>
          </w:p>
        </w:tc>
        <w:tc>
          <w:tcPr>
            <w:tcW w:w="4649" w:type="dxa"/>
            <w:gridSpan w:val="2"/>
          </w:tcPr>
          <w:p w:rsidR="003B6DB0" w:rsidRDefault="003B6DB0">
            <w:pPr>
              <w:pStyle w:val="ConsPlusNormal"/>
            </w:pPr>
            <w:r>
              <w:t>от 9 до 21 световых осей</w:t>
            </w:r>
          </w:p>
        </w:tc>
        <w:tc>
          <w:tcPr>
            <w:tcW w:w="4418" w:type="dxa"/>
            <w:vMerge/>
          </w:tcPr>
          <w:p w:rsidR="003B6DB0" w:rsidRDefault="003B6DB0">
            <w:pPr>
              <w:pStyle w:val="ConsPlusNormal"/>
            </w:pPr>
          </w:p>
        </w:tc>
      </w:tr>
      <w:tr w:rsidR="003B6DB0">
        <w:tc>
          <w:tcPr>
            <w:tcW w:w="2098" w:type="dxa"/>
            <w:vMerge w:val="restart"/>
          </w:tcPr>
          <w:p w:rsidR="003B6DB0" w:rsidRDefault="003B6DB0">
            <w:pPr>
              <w:pStyle w:val="ConsPlusNormal"/>
            </w:pPr>
            <w:r>
              <w:t>Силуэтные характеристики</w:t>
            </w:r>
          </w:p>
        </w:tc>
        <w:tc>
          <w:tcPr>
            <w:tcW w:w="2438" w:type="dxa"/>
          </w:tcPr>
          <w:p w:rsidR="003B6DB0" w:rsidRDefault="003B6DB0">
            <w:pPr>
              <w:pStyle w:val="ConsPlusNormal"/>
            </w:pPr>
            <w:r>
              <w:t>Форма крыши</w:t>
            </w:r>
          </w:p>
        </w:tc>
        <w:tc>
          <w:tcPr>
            <w:tcW w:w="2211" w:type="dxa"/>
          </w:tcPr>
          <w:p w:rsidR="003B6DB0" w:rsidRDefault="003B6DB0">
            <w:pPr>
              <w:pStyle w:val="ConsPlusNormal"/>
            </w:pPr>
            <w:r>
              <w:t>Наличие акцентов в надкарнизной части</w:t>
            </w:r>
          </w:p>
        </w:tc>
        <w:tc>
          <w:tcPr>
            <w:tcW w:w="4418" w:type="dxa"/>
            <w:vMerge/>
          </w:tcPr>
          <w:p w:rsidR="003B6DB0" w:rsidRDefault="003B6DB0">
            <w:pPr>
              <w:pStyle w:val="ConsPlusNormal"/>
            </w:pPr>
          </w:p>
        </w:tc>
      </w:tr>
      <w:tr w:rsidR="003B6DB0">
        <w:tc>
          <w:tcPr>
            <w:tcW w:w="2098" w:type="dxa"/>
            <w:vMerge/>
          </w:tcPr>
          <w:p w:rsidR="003B6DB0" w:rsidRDefault="003B6DB0">
            <w:pPr>
              <w:pStyle w:val="ConsPlusNormal"/>
            </w:pPr>
          </w:p>
        </w:tc>
        <w:tc>
          <w:tcPr>
            <w:tcW w:w="2438" w:type="dxa"/>
          </w:tcPr>
          <w:p w:rsidR="003B6DB0" w:rsidRDefault="003B6DB0">
            <w:pPr>
              <w:pStyle w:val="ConsPlusNormal"/>
            </w:pPr>
            <w:r>
              <w:t>двухскатные, трех-, четырехскатные вальмовые кровли с углом наклона 18 - 30°</w:t>
            </w:r>
          </w:p>
        </w:tc>
        <w:tc>
          <w:tcPr>
            <w:tcW w:w="2211" w:type="dxa"/>
          </w:tcPr>
          <w:p w:rsidR="003B6DB0" w:rsidRDefault="003B6DB0">
            <w:pPr>
              <w:pStyle w:val="ConsPlusNormal"/>
            </w:pPr>
            <w:r>
              <w:t>аттики, щипцы, фронтоны, парапетные ограждения</w:t>
            </w:r>
          </w:p>
        </w:tc>
        <w:tc>
          <w:tcPr>
            <w:tcW w:w="4418" w:type="dxa"/>
            <w:vMerge/>
          </w:tcPr>
          <w:p w:rsidR="003B6DB0" w:rsidRDefault="003B6DB0">
            <w:pPr>
              <w:pStyle w:val="ConsPlusNormal"/>
            </w:pPr>
          </w:p>
        </w:tc>
      </w:tr>
      <w:tr w:rsidR="003B6DB0">
        <w:tc>
          <w:tcPr>
            <w:tcW w:w="2098" w:type="dxa"/>
            <w:vMerge w:val="restart"/>
          </w:tcPr>
          <w:p w:rsidR="003B6DB0" w:rsidRDefault="003B6DB0">
            <w:pPr>
              <w:pStyle w:val="ConsPlusNormal"/>
            </w:pPr>
            <w:r>
              <w:t>Высота</w:t>
            </w:r>
          </w:p>
        </w:tc>
        <w:tc>
          <w:tcPr>
            <w:tcW w:w="2438" w:type="dxa"/>
          </w:tcPr>
          <w:p w:rsidR="003B6DB0" w:rsidRDefault="003B6DB0">
            <w:pPr>
              <w:pStyle w:val="ConsPlusNormal"/>
            </w:pPr>
            <w:r>
              <w:t>по карнизу</w:t>
            </w:r>
          </w:p>
        </w:tc>
        <w:tc>
          <w:tcPr>
            <w:tcW w:w="2211" w:type="dxa"/>
          </w:tcPr>
          <w:p w:rsidR="003B6DB0" w:rsidRDefault="003B6DB0">
            <w:pPr>
              <w:pStyle w:val="ConsPlusNormal"/>
            </w:pPr>
            <w:r>
              <w:t>по коньку</w:t>
            </w:r>
          </w:p>
        </w:tc>
        <w:tc>
          <w:tcPr>
            <w:tcW w:w="4418" w:type="dxa"/>
            <w:vMerge/>
          </w:tcPr>
          <w:p w:rsidR="003B6DB0" w:rsidRDefault="003B6DB0">
            <w:pPr>
              <w:pStyle w:val="ConsPlusNormal"/>
            </w:pPr>
          </w:p>
        </w:tc>
      </w:tr>
      <w:tr w:rsidR="003B6DB0">
        <w:tc>
          <w:tcPr>
            <w:tcW w:w="2098" w:type="dxa"/>
            <w:vMerge/>
          </w:tcPr>
          <w:p w:rsidR="003B6DB0" w:rsidRDefault="003B6DB0">
            <w:pPr>
              <w:pStyle w:val="ConsPlusNormal"/>
            </w:pPr>
          </w:p>
        </w:tc>
        <w:tc>
          <w:tcPr>
            <w:tcW w:w="2438" w:type="dxa"/>
          </w:tcPr>
          <w:p w:rsidR="003B6DB0" w:rsidRDefault="003B6DB0">
            <w:pPr>
              <w:pStyle w:val="ConsPlusNormal"/>
            </w:pPr>
            <w:r>
              <w:t>11,0 - 14,0 м</w:t>
            </w:r>
          </w:p>
        </w:tc>
        <w:tc>
          <w:tcPr>
            <w:tcW w:w="2211" w:type="dxa"/>
          </w:tcPr>
          <w:p w:rsidR="003B6DB0" w:rsidRDefault="003B6DB0">
            <w:pPr>
              <w:pStyle w:val="ConsPlusNormal"/>
            </w:pPr>
            <w:r>
              <w:t>14,0 - 17,0 м</w:t>
            </w:r>
          </w:p>
        </w:tc>
        <w:tc>
          <w:tcPr>
            <w:tcW w:w="4418" w:type="dxa"/>
            <w:vMerge/>
          </w:tcPr>
          <w:p w:rsidR="003B6DB0" w:rsidRDefault="003B6DB0">
            <w:pPr>
              <w:pStyle w:val="ConsPlusNormal"/>
            </w:pPr>
          </w:p>
        </w:tc>
      </w:tr>
      <w:tr w:rsidR="003B6DB0">
        <w:tc>
          <w:tcPr>
            <w:tcW w:w="2098" w:type="dxa"/>
          </w:tcPr>
          <w:p w:rsidR="003B6DB0" w:rsidRDefault="003B6DB0">
            <w:pPr>
              <w:pStyle w:val="ConsPlusNormal"/>
            </w:pPr>
            <w:r>
              <w:t>Длина фасада</w:t>
            </w:r>
          </w:p>
        </w:tc>
        <w:tc>
          <w:tcPr>
            <w:tcW w:w="4649" w:type="dxa"/>
            <w:gridSpan w:val="2"/>
          </w:tcPr>
          <w:p w:rsidR="003B6DB0" w:rsidRDefault="003B6DB0">
            <w:pPr>
              <w:pStyle w:val="ConsPlusNormal"/>
            </w:pPr>
            <w:r>
              <w:t>22 - 56 м</w:t>
            </w:r>
          </w:p>
        </w:tc>
        <w:tc>
          <w:tcPr>
            <w:tcW w:w="4418" w:type="dxa"/>
            <w:vMerge/>
          </w:tcPr>
          <w:p w:rsidR="003B6DB0" w:rsidRDefault="003B6DB0">
            <w:pPr>
              <w:pStyle w:val="ConsPlusNormal"/>
            </w:pPr>
          </w:p>
        </w:tc>
      </w:tr>
      <w:tr w:rsidR="003B6DB0">
        <w:tc>
          <w:tcPr>
            <w:tcW w:w="2098" w:type="dxa"/>
          </w:tcPr>
          <w:p w:rsidR="003B6DB0" w:rsidRDefault="003B6DB0">
            <w:pPr>
              <w:pStyle w:val="ConsPlusNormal"/>
            </w:pPr>
            <w:r>
              <w:t>Тип по исторической функции</w:t>
            </w:r>
          </w:p>
        </w:tc>
        <w:tc>
          <w:tcPr>
            <w:tcW w:w="4649" w:type="dxa"/>
            <w:gridSpan w:val="2"/>
          </w:tcPr>
          <w:p w:rsidR="003B6DB0" w:rsidRDefault="003B6DB0">
            <w:pPr>
              <w:pStyle w:val="ConsPlusNormal"/>
            </w:pPr>
            <w:r>
              <w:t>многоквартирный жилой дом, общественное здание в ряду застройки, промышленное здание</w:t>
            </w:r>
          </w:p>
        </w:tc>
        <w:tc>
          <w:tcPr>
            <w:tcW w:w="4418" w:type="dxa"/>
            <w:vMerge/>
          </w:tcPr>
          <w:p w:rsidR="003B6DB0" w:rsidRDefault="003B6DB0">
            <w:pPr>
              <w:pStyle w:val="ConsPlusNormal"/>
            </w:pPr>
          </w:p>
        </w:tc>
      </w:tr>
      <w:tr w:rsidR="003B6DB0">
        <w:tc>
          <w:tcPr>
            <w:tcW w:w="6747" w:type="dxa"/>
            <w:gridSpan w:val="3"/>
          </w:tcPr>
          <w:p w:rsidR="003B6DB0" w:rsidRDefault="003B6DB0">
            <w:pPr>
              <w:pStyle w:val="ConsPlusNormal"/>
              <w:jc w:val="center"/>
            </w:pPr>
            <w:r>
              <w:t>Характеристики зданий</w:t>
            </w:r>
          </w:p>
        </w:tc>
        <w:tc>
          <w:tcPr>
            <w:tcW w:w="4418" w:type="dxa"/>
          </w:tcPr>
          <w:p w:rsidR="003B6DB0" w:rsidRDefault="003B6DB0">
            <w:pPr>
              <w:pStyle w:val="ConsPlusNormal"/>
              <w:jc w:val="center"/>
            </w:pPr>
            <w:r>
              <w:t>Тип</w:t>
            </w:r>
          </w:p>
        </w:tc>
      </w:tr>
      <w:tr w:rsidR="003B6DB0">
        <w:tc>
          <w:tcPr>
            <w:tcW w:w="2098" w:type="dxa"/>
          </w:tcPr>
          <w:p w:rsidR="003B6DB0" w:rsidRDefault="003B6DB0">
            <w:pPr>
              <w:pStyle w:val="ConsPlusNormal"/>
            </w:pPr>
            <w:r>
              <w:t>Композиционная роль в уличном фронте застройки</w:t>
            </w:r>
          </w:p>
        </w:tc>
        <w:tc>
          <w:tcPr>
            <w:tcW w:w="4649" w:type="dxa"/>
            <w:gridSpan w:val="2"/>
          </w:tcPr>
          <w:p w:rsidR="003B6DB0" w:rsidRDefault="003B6DB0">
            <w:pPr>
              <w:pStyle w:val="ConsPlusNormal"/>
            </w:pPr>
            <w:r>
              <w:t>в ряду застройки (реже - с отступом от линии застройки)</w:t>
            </w:r>
          </w:p>
        </w:tc>
        <w:tc>
          <w:tcPr>
            <w:tcW w:w="4418" w:type="dxa"/>
            <w:vMerge w:val="restart"/>
          </w:tcPr>
          <w:p w:rsidR="003B6DB0" w:rsidRDefault="003B6DB0">
            <w:pPr>
              <w:pStyle w:val="ConsPlusNormal"/>
              <w:jc w:val="center"/>
            </w:pPr>
            <w:r>
              <w:t>К.Р.4-5</w:t>
            </w:r>
          </w:p>
          <w:p w:rsidR="003B6DB0" w:rsidRDefault="003B6DB0">
            <w:pPr>
              <w:pStyle w:val="ConsPlusNormal"/>
            </w:pPr>
          </w:p>
          <w:p w:rsidR="003B6DB0" w:rsidRDefault="003B6DB0">
            <w:pPr>
              <w:pStyle w:val="ConsPlusNormal"/>
              <w:jc w:val="center"/>
            </w:pPr>
            <w:r>
              <w:rPr>
                <w:noProof/>
                <w:position w:val="-155"/>
              </w:rPr>
              <w:drawing>
                <wp:inline distT="0" distB="0" distL="0" distR="0">
                  <wp:extent cx="2667635" cy="21050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a:extLst>
                              <a:ext uri="{28A0092B-C50C-407E-A947-70E740481C1C}">
                                <a14:useLocalDpi xmlns:a14="http://schemas.microsoft.com/office/drawing/2010/main" val="0"/>
                              </a:ext>
                            </a:extLst>
                          </a:blip>
                          <a:srcRect/>
                          <a:stretch>
                            <a:fillRect/>
                          </a:stretch>
                        </pic:blipFill>
                        <pic:spPr bwMode="auto">
                          <a:xfrm>
                            <a:off x="0" y="0"/>
                            <a:ext cx="2667635" cy="2105025"/>
                          </a:xfrm>
                          <a:prstGeom prst="rect">
                            <a:avLst/>
                          </a:prstGeom>
                          <a:noFill/>
                          <a:ln>
                            <a:noFill/>
                          </a:ln>
                        </pic:spPr>
                      </pic:pic>
                    </a:graphicData>
                  </a:graphic>
                </wp:inline>
              </w:drawing>
            </w:r>
          </w:p>
        </w:tc>
      </w:tr>
      <w:tr w:rsidR="003B6DB0">
        <w:tc>
          <w:tcPr>
            <w:tcW w:w="2098" w:type="dxa"/>
          </w:tcPr>
          <w:p w:rsidR="003B6DB0" w:rsidRDefault="003B6DB0">
            <w:pPr>
              <w:pStyle w:val="ConsPlusNormal"/>
            </w:pPr>
            <w:r>
              <w:t>Этажность</w:t>
            </w:r>
          </w:p>
        </w:tc>
        <w:tc>
          <w:tcPr>
            <w:tcW w:w="4649" w:type="dxa"/>
            <w:gridSpan w:val="2"/>
          </w:tcPr>
          <w:p w:rsidR="003B6DB0" w:rsidRDefault="003B6DB0">
            <w:pPr>
              <w:pStyle w:val="ConsPlusNormal"/>
            </w:pPr>
            <w:r>
              <w:t>2 - 3 (двух -, трехэтажные)</w:t>
            </w:r>
          </w:p>
        </w:tc>
        <w:tc>
          <w:tcPr>
            <w:tcW w:w="4418" w:type="dxa"/>
            <w:vMerge/>
          </w:tcPr>
          <w:p w:rsidR="003B6DB0" w:rsidRDefault="003B6DB0">
            <w:pPr>
              <w:pStyle w:val="ConsPlusNormal"/>
            </w:pPr>
          </w:p>
        </w:tc>
      </w:tr>
      <w:tr w:rsidR="003B6DB0">
        <w:tc>
          <w:tcPr>
            <w:tcW w:w="2098" w:type="dxa"/>
          </w:tcPr>
          <w:p w:rsidR="003B6DB0" w:rsidRDefault="003B6DB0">
            <w:pPr>
              <w:pStyle w:val="ConsPlusNormal"/>
            </w:pPr>
            <w:r>
              <w:t>Количество оконных осей</w:t>
            </w:r>
          </w:p>
        </w:tc>
        <w:tc>
          <w:tcPr>
            <w:tcW w:w="4649" w:type="dxa"/>
            <w:gridSpan w:val="2"/>
          </w:tcPr>
          <w:p w:rsidR="003B6DB0" w:rsidRDefault="003B6DB0">
            <w:pPr>
              <w:pStyle w:val="ConsPlusNormal"/>
            </w:pPr>
            <w:r>
              <w:t>от 9 до 21 световых осей</w:t>
            </w:r>
          </w:p>
        </w:tc>
        <w:tc>
          <w:tcPr>
            <w:tcW w:w="4418" w:type="dxa"/>
            <w:vMerge/>
          </w:tcPr>
          <w:p w:rsidR="003B6DB0" w:rsidRDefault="003B6DB0">
            <w:pPr>
              <w:pStyle w:val="ConsPlusNormal"/>
            </w:pPr>
          </w:p>
        </w:tc>
      </w:tr>
      <w:tr w:rsidR="003B6DB0">
        <w:tc>
          <w:tcPr>
            <w:tcW w:w="2098" w:type="dxa"/>
            <w:vMerge w:val="restart"/>
          </w:tcPr>
          <w:p w:rsidR="003B6DB0" w:rsidRDefault="003B6DB0">
            <w:pPr>
              <w:pStyle w:val="ConsPlusNormal"/>
            </w:pPr>
            <w:r>
              <w:t>Силуэтные характеристики</w:t>
            </w:r>
          </w:p>
        </w:tc>
        <w:tc>
          <w:tcPr>
            <w:tcW w:w="2438" w:type="dxa"/>
          </w:tcPr>
          <w:p w:rsidR="003B6DB0" w:rsidRDefault="003B6DB0">
            <w:pPr>
              <w:pStyle w:val="ConsPlusNormal"/>
            </w:pPr>
            <w:r>
              <w:t>Форма крыши</w:t>
            </w:r>
          </w:p>
        </w:tc>
        <w:tc>
          <w:tcPr>
            <w:tcW w:w="2211" w:type="dxa"/>
          </w:tcPr>
          <w:p w:rsidR="003B6DB0" w:rsidRDefault="003B6DB0">
            <w:pPr>
              <w:pStyle w:val="ConsPlusNormal"/>
            </w:pPr>
            <w:r>
              <w:t>Наличие акцентов в надкарнизной части</w:t>
            </w:r>
          </w:p>
        </w:tc>
        <w:tc>
          <w:tcPr>
            <w:tcW w:w="4418" w:type="dxa"/>
            <w:vMerge/>
          </w:tcPr>
          <w:p w:rsidR="003B6DB0" w:rsidRDefault="003B6DB0">
            <w:pPr>
              <w:pStyle w:val="ConsPlusNormal"/>
            </w:pPr>
          </w:p>
        </w:tc>
      </w:tr>
      <w:tr w:rsidR="003B6DB0">
        <w:tc>
          <w:tcPr>
            <w:tcW w:w="2098" w:type="dxa"/>
            <w:vMerge/>
          </w:tcPr>
          <w:p w:rsidR="003B6DB0" w:rsidRDefault="003B6DB0">
            <w:pPr>
              <w:pStyle w:val="ConsPlusNormal"/>
            </w:pPr>
          </w:p>
        </w:tc>
        <w:tc>
          <w:tcPr>
            <w:tcW w:w="2438" w:type="dxa"/>
          </w:tcPr>
          <w:p w:rsidR="003B6DB0" w:rsidRDefault="003B6DB0">
            <w:pPr>
              <w:pStyle w:val="ConsPlusNormal"/>
            </w:pPr>
            <w:r>
              <w:t>двухскатные, трех-, четырехскатные вальмовые кровли с углом наклона 18 - 30°</w:t>
            </w:r>
          </w:p>
        </w:tc>
        <w:tc>
          <w:tcPr>
            <w:tcW w:w="2211" w:type="dxa"/>
          </w:tcPr>
          <w:p w:rsidR="003B6DB0" w:rsidRDefault="003B6DB0">
            <w:pPr>
              <w:pStyle w:val="ConsPlusNormal"/>
            </w:pPr>
            <w:r>
              <w:t>аттики, щипцы, фронтоны, парапетные ограждения</w:t>
            </w:r>
          </w:p>
        </w:tc>
        <w:tc>
          <w:tcPr>
            <w:tcW w:w="4418" w:type="dxa"/>
            <w:vMerge/>
          </w:tcPr>
          <w:p w:rsidR="003B6DB0" w:rsidRDefault="003B6DB0">
            <w:pPr>
              <w:pStyle w:val="ConsPlusNormal"/>
            </w:pPr>
          </w:p>
        </w:tc>
      </w:tr>
      <w:tr w:rsidR="003B6DB0">
        <w:tc>
          <w:tcPr>
            <w:tcW w:w="2098" w:type="dxa"/>
            <w:vMerge w:val="restart"/>
          </w:tcPr>
          <w:p w:rsidR="003B6DB0" w:rsidRDefault="003B6DB0">
            <w:pPr>
              <w:pStyle w:val="ConsPlusNormal"/>
            </w:pPr>
            <w:r>
              <w:t>Высота</w:t>
            </w:r>
          </w:p>
        </w:tc>
        <w:tc>
          <w:tcPr>
            <w:tcW w:w="2438" w:type="dxa"/>
          </w:tcPr>
          <w:p w:rsidR="003B6DB0" w:rsidRDefault="003B6DB0">
            <w:pPr>
              <w:pStyle w:val="ConsPlusNormal"/>
            </w:pPr>
            <w:r>
              <w:t>по карнизу</w:t>
            </w:r>
          </w:p>
        </w:tc>
        <w:tc>
          <w:tcPr>
            <w:tcW w:w="2211" w:type="dxa"/>
          </w:tcPr>
          <w:p w:rsidR="003B6DB0" w:rsidRDefault="003B6DB0">
            <w:pPr>
              <w:pStyle w:val="ConsPlusNormal"/>
            </w:pPr>
            <w:r>
              <w:t>по коньку</w:t>
            </w:r>
          </w:p>
        </w:tc>
        <w:tc>
          <w:tcPr>
            <w:tcW w:w="4418" w:type="dxa"/>
            <w:vMerge/>
          </w:tcPr>
          <w:p w:rsidR="003B6DB0" w:rsidRDefault="003B6DB0">
            <w:pPr>
              <w:pStyle w:val="ConsPlusNormal"/>
            </w:pPr>
          </w:p>
        </w:tc>
      </w:tr>
      <w:tr w:rsidR="003B6DB0">
        <w:tc>
          <w:tcPr>
            <w:tcW w:w="2098" w:type="dxa"/>
            <w:vMerge/>
          </w:tcPr>
          <w:p w:rsidR="003B6DB0" w:rsidRDefault="003B6DB0">
            <w:pPr>
              <w:pStyle w:val="ConsPlusNormal"/>
            </w:pPr>
          </w:p>
        </w:tc>
        <w:tc>
          <w:tcPr>
            <w:tcW w:w="2438" w:type="dxa"/>
          </w:tcPr>
          <w:p w:rsidR="003B6DB0" w:rsidRDefault="003B6DB0">
            <w:pPr>
              <w:pStyle w:val="ConsPlusNormal"/>
            </w:pPr>
            <w:r>
              <w:t>15,5 - 20,5 м</w:t>
            </w:r>
          </w:p>
        </w:tc>
        <w:tc>
          <w:tcPr>
            <w:tcW w:w="2211" w:type="dxa"/>
          </w:tcPr>
          <w:p w:rsidR="003B6DB0" w:rsidRDefault="003B6DB0">
            <w:pPr>
              <w:pStyle w:val="ConsPlusNormal"/>
            </w:pPr>
            <w:r>
              <w:t>18,0 - 23,0 м</w:t>
            </w:r>
          </w:p>
        </w:tc>
        <w:tc>
          <w:tcPr>
            <w:tcW w:w="4418" w:type="dxa"/>
            <w:vMerge/>
          </w:tcPr>
          <w:p w:rsidR="003B6DB0" w:rsidRDefault="003B6DB0">
            <w:pPr>
              <w:pStyle w:val="ConsPlusNormal"/>
            </w:pPr>
          </w:p>
        </w:tc>
      </w:tr>
      <w:tr w:rsidR="003B6DB0">
        <w:tc>
          <w:tcPr>
            <w:tcW w:w="2098" w:type="dxa"/>
          </w:tcPr>
          <w:p w:rsidR="003B6DB0" w:rsidRDefault="003B6DB0">
            <w:pPr>
              <w:pStyle w:val="ConsPlusNormal"/>
            </w:pPr>
            <w:r>
              <w:t>Длина фасада</w:t>
            </w:r>
          </w:p>
        </w:tc>
        <w:tc>
          <w:tcPr>
            <w:tcW w:w="4649" w:type="dxa"/>
            <w:gridSpan w:val="2"/>
          </w:tcPr>
          <w:p w:rsidR="003B6DB0" w:rsidRDefault="003B6DB0">
            <w:pPr>
              <w:pStyle w:val="ConsPlusNormal"/>
            </w:pPr>
            <w:r>
              <w:t>16 - 66 м</w:t>
            </w:r>
          </w:p>
        </w:tc>
        <w:tc>
          <w:tcPr>
            <w:tcW w:w="4418" w:type="dxa"/>
            <w:vMerge/>
          </w:tcPr>
          <w:p w:rsidR="003B6DB0" w:rsidRDefault="003B6DB0">
            <w:pPr>
              <w:pStyle w:val="ConsPlusNormal"/>
            </w:pPr>
          </w:p>
        </w:tc>
      </w:tr>
      <w:tr w:rsidR="003B6DB0">
        <w:tc>
          <w:tcPr>
            <w:tcW w:w="2098" w:type="dxa"/>
          </w:tcPr>
          <w:p w:rsidR="003B6DB0" w:rsidRDefault="003B6DB0">
            <w:pPr>
              <w:pStyle w:val="ConsPlusNormal"/>
            </w:pPr>
            <w:r>
              <w:t>Тип по исторической функции</w:t>
            </w:r>
          </w:p>
        </w:tc>
        <w:tc>
          <w:tcPr>
            <w:tcW w:w="4649" w:type="dxa"/>
            <w:gridSpan w:val="2"/>
          </w:tcPr>
          <w:p w:rsidR="003B6DB0" w:rsidRDefault="003B6DB0">
            <w:pPr>
              <w:pStyle w:val="ConsPlusNormal"/>
            </w:pPr>
            <w:r>
              <w:t>многоквартирный жилой дом, общественное здание в ряду застройки</w:t>
            </w:r>
          </w:p>
        </w:tc>
        <w:tc>
          <w:tcPr>
            <w:tcW w:w="4418" w:type="dxa"/>
            <w:vMerge/>
          </w:tcPr>
          <w:p w:rsidR="003B6DB0" w:rsidRDefault="003B6DB0">
            <w:pPr>
              <w:pStyle w:val="ConsPlusNormal"/>
            </w:pPr>
          </w:p>
        </w:tc>
      </w:tr>
      <w:tr w:rsidR="003B6DB0">
        <w:tc>
          <w:tcPr>
            <w:tcW w:w="11165" w:type="dxa"/>
            <w:gridSpan w:val="4"/>
          </w:tcPr>
          <w:p w:rsidR="003B6DB0" w:rsidRDefault="003B6DB0">
            <w:pPr>
              <w:pStyle w:val="ConsPlusNormal"/>
              <w:jc w:val="center"/>
            </w:pPr>
            <w:r>
              <w:t>Дворцовый (архитектурно-пейзажный)</w:t>
            </w:r>
          </w:p>
        </w:tc>
      </w:tr>
      <w:tr w:rsidR="003B6DB0">
        <w:tc>
          <w:tcPr>
            <w:tcW w:w="6747" w:type="dxa"/>
            <w:gridSpan w:val="3"/>
          </w:tcPr>
          <w:p w:rsidR="003B6DB0" w:rsidRDefault="003B6DB0">
            <w:pPr>
              <w:pStyle w:val="ConsPlusNormal"/>
              <w:jc w:val="center"/>
            </w:pPr>
            <w:r>
              <w:t>Характеристики зданий</w:t>
            </w:r>
          </w:p>
        </w:tc>
        <w:tc>
          <w:tcPr>
            <w:tcW w:w="4418" w:type="dxa"/>
          </w:tcPr>
          <w:p w:rsidR="003B6DB0" w:rsidRDefault="003B6DB0">
            <w:pPr>
              <w:pStyle w:val="ConsPlusNormal"/>
              <w:jc w:val="center"/>
            </w:pPr>
            <w:r>
              <w:t>Тип</w:t>
            </w:r>
          </w:p>
        </w:tc>
      </w:tr>
      <w:tr w:rsidR="003B6DB0">
        <w:tc>
          <w:tcPr>
            <w:tcW w:w="2098" w:type="dxa"/>
          </w:tcPr>
          <w:p w:rsidR="003B6DB0" w:rsidRDefault="003B6DB0">
            <w:pPr>
              <w:pStyle w:val="ConsPlusNormal"/>
            </w:pPr>
            <w:r>
              <w:t>Композиционная роль в уличном фронте застройки</w:t>
            </w:r>
          </w:p>
        </w:tc>
        <w:tc>
          <w:tcPr>
            <w:tcW w:w="4649" w:type="dxa"/>
            <w:gridSpan w:val="2"/>
          </w:tcPr>
          <w:p w:rsidR="003B6DB0" w:rsidRDefault="003B6DB0">
            <w:pPr>
              <w:pStyle w:val="ConsPlusNormal"/>
            </w:pPr>
            <w:r>
              <w:t>с отступом от линии застройки в центре квартала</w:t>
            </w:r>
          </w:p>
        </w:tc>
        <w:tc>
          <w:tcPr>
            <w:tcW w:w="4418" w:type="dxa"/>
            <w:vMerge w:val="restart"/>
          </w:tcPr>
          <w:p w:rsidR="003B6DB0" w:rsidRDefault="003B6DB0">
            <w:pPr>
              <w:pStyle w:val="ConsPlusNormal"/>
              <w:jc w:val="center"/>
            </w:pPr>
            <w:r>
              <w:t>Е.К.А.П.2-4</w:t>
            </w:r>
          </w:p>
          <w:p w:rsidR="003B6DB0" w:rsidRDefault="003B6DB0">
            <w:pPr>
              <w:pStyle w:val="ConsPlusNormal"/>
            </w:pPr>
          </w:p>
          <w:p w:rsidR="003B6DB0" w:rsidRDefault="003B6DB0">
            <w:pPr>
              <w:pStyle w:val="ConsPlusNormal"/>
              <w:jc w:val="center"/>
            </w:pPr>
            <w:r>
              <w:rPr>
                <w:noProof/>
                <w:position w:val="-127"/>
              </w:rPr>
              <w:drawing>
                <wp:inline distT="0" distB="0" distL="0" distR="0">
                  <wp:extent cx="2648585" cy="174307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a:extLst>
                              <a:ext uri="{28A0092B-C50C-407E-A947-70E740481C1C}">
                                <a14:useLocalDpi xmlns:a14="http://schemas.microsoft.com/office/drawing/2010/main" val="0"/>
                              </a:ext>
                            </a:extLst>
                          </a:blip>
                          <a:srcRect/>
                          <a:stretch>
                            <a:fillRect/>
                          </a:stretch>
                        </pic:blipFill>
                        <pic:spPr bwMode="auto">
                          <a:xfrm>
                            <a:off x="0" y="0"/>
                            <a:ext cx="2648585" cy="1743075"/>
                          </a:xfrm>
                          <a:prstGeom prst="rect">
                            <a:avLst/>
                          </a:prstGeom>
                          <a:noFill/>
                          <a:ln>
                            <a:noFill/>
                          </a:ln>
                        </pic:spPr>
                      </pic:pic>
                    </a:graphicData>
                  </a:graphic>
                </wp:inline>
              </w:drawing>
            </w:r>
          </w:p>
        </w:tc>
      </w:tr>
      <w:tr w:rsidR="003B6DB0">
        <w:tc>
          <w:tcPr>
            <w:tcW w:w="2098" w:type="dxa"/>
          </w:tcPr>
          <w:p w:rsidR="003B6DB0" w:rsidRDefault="003B6DB0">
            <w:pPr>
              <w:pStyle w:val="ConsPlusNormal"/>
            </w:pPr>
            <w:r>
              <w:t>Этажность</w:t>
            </w:r>
          </w:p>
        </w:tc>
        <w:tc>
          <w:tcPr>
            <w:tcW w:w="4649" w:type="dxa"/>
            <w:gridSpan w:val="2"/>
          </w:tcPr>
          <w:p w:rsidR="003B6DB0" w:rsidRDefault="003B6DB0">
            <w:pPr>
              <w:pStyle w:val="ConsPlusNormal"/>
            </w:pPr>
            <w:r>
              <w:t>2 - 4 (двух -, четырехэтажные)</w:t>
            </w:r>
          </w:p>
        </w:tc>
        <w:tc>
          <w:tcPr>
            <w:tcW w:w="4418" w:type="dxa"/>
            <w:vMerge/>
          </w:tcPr>
          <w:p w:rsidR="003B6DB0" w:rsidRDefault="003B6DB0">
            <w:pPr>
              <w:pStyle w:val="ConsPlusNormal"/>
            </w:pPr>
          </w:p>
        </w:tc>
      </w:tr>
      <w:tr w:rsidR="003B6DB0">
        <w:tc>
          <w:tcPr>
            <w:tcW w:w="2098" w:type="dxa"/>
          </w:tcPr>
          <w:p w:rsidR="003B6DB0" w:rsidRDefault="003B6DB0">
            <w:pPr>
              <w:pStyle w:val="ConsPlusNormal"/>
            </w:pPr>
            <w:r>
              <w:t>Количество оконных осей</w:t>
            </w:r>
          </w:p>
        </w:tc>
        <w:tc>
          <w:tcPr>
            <w:tcW w:w="4649" w:type="dxa"/>
            <w:gridSpan w:val="2"/>
          </w:tcPr>
          <w:p w:rsidR="003B6DB0" w:rsidRDefault="003B6DB0">
            <w:pPr>
              <w:pStyle w:val="ConsPlusNormal"/>
            </w:pPr>
            <w:r>
              <w:t>от 5 до 27 световых осей</w:t>
            </w:r>
          </w:p>
        </w:tc>
        <w:tc>
          <w:tcPr>
            <w:tcW w:w="4418" w:type="dxa"/>
            <w:vMerge/>
          </w:tcPr>
          <w:p w:rsidR="003B6DB0" w:rsidRDefault="003B6DB0">
            <w:pPr>
              <w:pStyle w:val="ConsPlusNormal"/>
            </w:pPr>
          </w:p>
        </w:tc>
      </w:tr>
      <w:tr w:rsidR="003B6DB0">
        <w:tc>
          <w:tcPr>
            <w:tcW w:w="2098" w:type="dxa"/>
            <w:vMerge w:val="restart"/>
          </w:tcPr>
          <w:p w:rsidR="003B6DB0" w:rsidRDefault="003B6DB0">
            <w:pPr>
              <w:pStyle w:val="ConsPlusNormal"/>
            </w:pPr>
            <w:r>
              <w:t>Силуэтные характеристики</w:t>
            </w:r>
          </w:p>
        </w:tc>
        <w:tc>
          <w:tcPr>
            <w:tcW w:w="2438" w:type="dxa"/>
          </w:tcPr>
          <w:p w:rsidR="003B6DB0" w:rsidRDefault="003B6DB0">
            <w:pPr>
              <w:pStyle w:val="ConsPlusNormal"/>
            </w:pPr>
            <w:r>
              <w:t>Форма крыши</w:t>
            </w:r>
          </w:p>
        </w:tc>
        <w:tc>
          <w:tcPr>
            <w:tcW w:w="2211" w:type="dxa"/>
          </w:tcPr>
          <w:p w:rsidR="003B6DB0" w:rsidRDefault="003B6DB0">
            <w:pPr>
              <w:pStyle w:val="ConsPlusNormal"/>
            </w:pPr>
            <w:r>
              <w:t>Наличие акцентов в надкарнизной части</w:t>
            </w:r>
          </w:p>
        </w:tc>
        <w:tc>
          <w:tcPr>
            <w:tcW w:w="4418" w:type="dxa"/>
            <w:vMerge/>
          </w:tcPr>
          <w:p w:rsidR="003B6DB0" w:rsidRDefault="003B6DB0">
            <w:pPr>
              <w:pStyle w:val="ConsPlusNormal"/>
            </w:pPr>
          </w:p>
        </w:tc>
      </w:tr>
      <w:tr w:rsidR="003B6DB0">
        <w:tc>
          <w:tcPr>
            <w:tcW w:w="2098" w:type="dxa"/>
            <w:vMerge/>
          </w:tcPr>
          <w:p w:rsidR="003B6DB0" w:rsidRDefault="003B6DB0">
            <w:pPr>
              <w:pStyle w:val="ConsPlusNormal"/>
            </w:pPr>
          </w:p>
        </w:tc>
        <w:tc>
          <w:tcPr>
            <w:tcW w:w="2438" w:type="dxa"/>
          </w:tcPr>
          <w:p w:rsidR="003B6DB0" w:rsidRDefault="003B6DB0">
            <w:pPr>
              <w:pStyle w:val="ConsPlusNormal"/>
            </w:pPr>
            <w:r>
              <w:t>двухскатные, четырехскатные вальмовые кровли с углом наклона 18 - 30°</w:t>
            </w:r>
          </w:p>
        </w:tc>
        <w:tc>
          <w:tcPr>
            <w:tcW w:w="2211" w:type="dxa"/>
          </w:tcPr>
          <w:p w:rsidR="003B6DB0" w:rsidRDefault="003B6DB0">
            <w:pPr>
              <w:pStyle w:val="ConsPlusNormal"/>
            </w:pPr>
            <w:r>
              <w:t>аттики, щипцы, фронтоны, парапетные ограждения</w:t>
            </w:r>
          </w:p>
        </w:tc>
        <w:tc>
          <w:tcPr>
            <w:tcW w:w="4418" w:type="dxa"/>
            <w:vMerge/>
          </w:tcPr>
          <w:p w:rsidR="003B6DB0" w:rsidRDefault="003B6DB0">
            <w:pPr>
              <w:pStyle w:val="ConsPlusNormal"/>
            </w:pPr>
          </w:p>
        </w:tc>
      </w:tr>
      <w:tr w:rsidR="003B6DB0">
        <w:tc>
          <w:tcPr>
            <w:tcW w:w="2098" w:type="dxa"/>
            <w:vMerge w:val="restart"/>
          </w:tcPr>
          <w:p w:rsidR="003B6DB0" w:rsidRDefault="003B6DB0">
            <w:pPr>
              <w:pStyle w:val="ConsPlusNormal"/>
            </w:pPr>
            <w:r>
              <w:t>Высота</w:t>
            </w:r>
          </w:p>
        </w:tc>
        <w:tc>
          <w:tcPr>
            <w:tcW w:w="2438" w:type="dxa"/>
          </w:tcPr>
          <w:p w:rsidR="003B6DB0" w:rsidRDefault="003B6DB0">
            <w:pPr>
              <w:pStyle w:val="ConsPlusNormal"/>
            </w:pPr>
            <w:r>
              <w:t>по карнизу</w:t>
            </w:r>
          </w:p>
        </w:tc>
        <w:tc>
          <w:tcPr>
            <w:tcW w:w="2211" w:type="dxa"/>
          </w:tcPr>
          <w:p w:rsidR="003B6DB0" w:rsidRDefault="003B6DB0">
            <w:pPr>
              <w:pStyle w:val="ConsPlusNormal"/>
            </w:pPr>
            <w:r>
              <w:t>по коньку</w:t>
            </w:r>
          </w:p>
        </w:tc>
        <w:tc>
          <w:tcPr>
            <w:tcW w:w="4418" w:type="dxa"/>
            <w:vMerge/>
          </w:tcPr>
          <w:p w:rsidR="003B6DB0" w:rsidRDefault="003B6DB0">
            <w:pPr>
              <w:pStyle w:val="ConsPlusNormal"/>
            </w:pPr>
          </w:p>
        </w:tc>
      </w:tr>
      <w:tr w:rsidR="003B6DB0">
        <w:tc>
          <w:tcPr>
            <w:tcW w:w="2098" w:type="dxa"/>
            <w:vMerge/>
          </w:tcPr>
          <w:p w:rsidR="003B6DB0" w:rsidRDefault="003B6DB0">
            <w:pPr>
              <w:pStyle w:val="ConsPlusNormal"/>
            </w:pPr>
          </w:p>
        </w:tc>
        <w:tc>
          <w:tcPr>
            <w:tcW w:w="2438" w:type="dxa"/>
          </w:tcPr>
          <w:p w:rsidR="003B6DB0" w:rsidRDefault="003B6DB0">
            <w:pPr>
              <w:pStyle w:val="ConsPlusNormal"/>
            </w:pPr>
            <w:r>
              <w:t>8,5 - 18,0 м</w:t>
            </w:r>
          </w:p>
        </w:tc>
        <w:tc>
          <w:tcPr>
            <w:tcW w:w="2211" w:type="dxa"/>
          </w:tcPr>
          <w:p w:rsidR="003B6DB0" w:rsidRDefault="003B6DB0">
            <w:pPr>
              <w:pStyle w:val="ConsPlusNormal"/>
            </w:pPr>
            <w:r>
              <w:t>11,5 - 21,0 м</w:t>
            </w:r>
          </w:p>
        </w:tc>
        <w:tc>
          <w:tcPr>
            <w:tcW w:w="4418" w:type="dxa"/>
            <w:vMerge/>
          </w:tcPr>
          <w:p w:rsidR="003B6DB0" w:rsidRDefault="003B6DB0">
            <w:pPr>
              <w:pStyle w:val="ConsPlusNormal"/>
            </w:pPr>
          </w:p>
        </w:tc>
      </w:tr>
      <w:tr w:rsidR="003B6DB0">
        <w:tc>
          <w:tcPr>
            <w:tcW w:w="2098" w:type="dxa"/>
          </w:tcPr>
          <w:p w:rsidR="003B6DB0" w:rsidRDefault="003B6DB0">
            <w:pPr>
              <w:pStyle w:val="ConsPlusNormal"/>
            </w:pPr>
            <w:r>
              <w:t>Длина фасада</w:t>
            </w:r>
          </w:p>
        </w:tc>
        <w:tc>
          <w:tcPr>
            <w:tcW w:w="4649" w:type="dxa"/>
            <w:gridSpan w:val="2"/>
          </w:tcPr>
          <w:p w:rsidR="003B6DB0" w:rsidRDefault="003B6DB0">
            <w:pPr>
              <w:pStyle w:val="ConsPlusNormal"/>
            </w:pPr>
            <w:r>
              <w:t>17 - 85 м</w:t>
            </w:r>
          </w:p>
        </w:tc>
        <w:tc>
          <w:tcPr>
            <w:tcW w:w="4418" w:type="dxa"/>
            <w:vMerge/>
          </w:tcPr>
          <w:p w:rsidR="003B6DB0" w:rsidRDefault="003B6DB0">
            <w:pPr>
              <w:pStyle w:val="ConsPlusNormal"/>
            </w:pPr>
          </w:p>
        </w:tc>
      </w:tr>
      <w:tr w:rsidR="003B6DB0">
        <w:tc>
          <w:tcPr>
            <w:tcW w:w="2098" w:type="dxa"/>
          </w:tcPr>
          <w:p w:rsidR="003B6DB0" w:rsidRDefault="003B6DB0">
            <w:pPr>
              <w:pStyle w:val="ConsPlusNormal"/>
            </w:pPr>
            <w:r>
              <w:t>Тип по исторической функции</w:t>
            </w:r>
          </w:p>
        </w:tc>
        <w:tc>
          <w:tcPr>
            <w:tcW w:w="4649" w:type="dxa"/>
            <w:gridSpan w:val="2"/>
          </w:tcPr>
          <w:p w:rsidR="003B6DB0" w:rsidRDefault="003B6DB0">
            <w:pPr>
              <w:pStyle w:val="ConsPlusNormal"/>
            </w:pPr>
            <w:r>
              <w:t>общественное здание обособленное, здание культа</w:t>
            </w:r>
          </w:p>
        </w:tc>
        <w:tc>
          <w:tcPr>
            <w:tcW w:w="4418" w:type="dxa"/>
            <w:vMerge/>
          </w:tcPr>
          <w:p w:rsidR="003B6DB0" w:rsidRDefault="003B6DB0">
            <w:pPr>
              <w:pStyle w:val="ConsPlusNormal"/>
            </w:pPr>
          </w:p>
        </w:tc>
      </w:tr>
    </w:tbl>
    <w:p w:rsidR="003B6DB0" w:rsidRDefault="003B6DB0">
      <w:pPr>
        <w:pStyle w:val="ConsPlusNormal"/>
        <w:sectPr w:rsidR="003B6DB0">
          <w:pgSz w:w="16838" w:h="11905" w:orient="landscape"/>
          <w:pgMar w:top="1701" w:right="1134" w:bottom="850" w:left="1134" w:header="0" w:footer="0" w:gutter="0"/>
          <w:cols w:space="720"/>
          <w:titlePg/>
        </w:sectPr>
      </w:pPr>
    </w:p>
    <w:p w:rsidR="003B6DB0" w:rsidRDefault="003B6DB0">
      <w:pPr>
        <w:pStyle w:val="ConsPlusNormal"/>
        <w:jc w:val="both"/>
      </w:pPr>
    </w:p>
    <w:p w:rsidR="003B6DB0" w:rsidRDefault="003B6DB0">
      <w:pPr>
        <w:pStyle w:val="ConsPlusTitle"/>
        <w:ind w:firstLine="540"/>
        <w:jc w:val="both"/>
        <w:outlineLvl w:val="2"/>
      </w:pPr>
      <w:r>
        <w:t>Статья 28. Градостроительные регламенты территориальных зон въездных магистралей</w:t>
      </w:r>
    </w:p>
    <w:p w:rsidR="003B6DB0" w:rsidRDefault="003B6DB0">
      <w:pPr>
        <w:pStyle w:val="ConsPlusNormal"/>
        <w:jc w:val="both"/>
      </w:pPr>
    </w:p>
    <w:p w:rsidR="003B6DB0" w:rsidRDefault="003B6DB0">
      <w:pPr>
        <w:pStyle w:val="ConsPlusNormal"/>
        <w:ind w:firstLine="540"/>
        <w:jc w:val="both"/>
      </w:pPr>
      <w:r>
        <w:t>1. Территориальные зоны устанавливаются вдоль основных въездных маршрутов с целью формирования архитектурного облика города.</w:t>
      </w:r>
    </w:p>
    <w:p w:rsidR="003B6DB0" w:rsidRDefault="003B6DB0">
      <w:pPr>
        <w:pStyle w:val="ConsPlusNormal"/>
        <w:spacing w:before="200"/>
        <w:ind w:firstLine="540"/>
        <w:jc w:val="both"/>
      </w:pPr>
      <w:r>
        <w:t xml:space="preserve">2. В существующей застройке въездные маршруты определены в соответствии с </w:t>
      </w:r>
      <w:hyperlink r:id="rId212">
        <w:r>
          <w:rPr>
            <w:color w:val="0000FF"/>
          </w:rPr>
          <w:t>решением</w:t>
        </w:r>
      </w:hyperlink>
      <w:r>
        <w:t xml:space="preserve"> городской Думы Краснодара от 28.11.2017 N 44 п.2 "О внесении изменений в решение городской Думы Краснодара от 22.08.2013 N 52 п.6 "Об утверждении Правил благоустройства территории муниципального образования город Краснодар".</w:t>
      </w:r>
    </w:p>
    <w:p w:rsidR="003B6DB0" w:rsidRDefault="003B6DB0">
      <w:pPr>
        <w:pStyle w:val="ConsPlusNormal"/>
        <w:spacing w:before="200"/>
        <w:ind w:firstLine="540"/>
        <w:jc w:val="both"/>
      </w:pPr>
      <w:r>
        <w:t>3. Перечень автомобильных дорог общего пользования местного значения муниципального образования город Краснодар, относящихся к магистральным въездным маршрутам:</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3B6DB0">
        <w:tc>
          <w:tcPr>
            <w:tcW w:w="567" w:type="dxa"/>
          </w:tcPr>
          <w:p w:rsidR="003B6DB0" w:rsidRDefault="003B6DB0">
            <w:pPr>
              <w:pStyle w:val="ConsPlusNormal"/>
              <w:jc w:val="center"/>
            </w:pPr>
            <w:r>
              <w:t>N п/п</w:t>
            </w:r>
          </w:p>
        </w:tc>
        <w:tc>
          <w:tcPr>
            <w:tcW w:w="8504" w:type="dxa"/>
          </w:tcPr>
          <w:p w:rsidR="003B6DB0" w:rsidRDefault="003B6DB0">
            <w:pPr>
              <w:pStyle w:val="ConsPlusNormal"/>
              <w:jc w:val="center"/>
            </w:pPr>
            <w:r>
              <w:t>Наименование объекта</w:t>
            </w:r>
          </w:p>
        </w:tc>
      </w:tr>
      <w:tr w:rsidR="003B6DB0">
        <w:tc>
          <w:tcPr>
            <w:tcW w:w="567" w:type="dxa"/>
          </w:tcPr>
          <w:p w:rsidR="003B6DB0" w:rsidRDefault="003B6DB0">
            <w:pPr>
              <w:pStyle w:val="ConsPlusNormal"/>
              <w:jc w:val="center"/>
            </w:pPr>
            <w:r>
              <w:t>1.</w:t>
            </w:r>
          </w:p>
        </w:tc>
        <w:tc>
          <w:tcPr>
            <w:tcW w:w="8504" w:type="dxa"/>
          </w:tcPr>
          <w:p w:rsidR="003B6DB0" w:rsidRDefault="003B6DB0">
            <w:pPr>
              <w:pStyle w:val="ConsPlusNormal"/>
            </w:pPr>
            <w:r>
              <w:t>Улица им. Калинина, от улицы Красной до улицы им. Академика Трубилина, от улицы им. Академика Лукьяненко П.П. до Ближнего Западного обхода</w:t>
            </w:r>
          </w:p>
        </w:tc>
      </w:tr>
      <w:tr w:rsidR="003B6DB0">
        <w:tc>
          <w:tcPr>
            <w:tcW w:w="567" w:type="dxa"/>
          </w:tcPr>
          <w:p w:rsidR="003B6DB0" w:rsidRDefault="003B6DB0">
            <w:pPr>
              <w:pStyle w:val="ConsPlusNormal"/>
              <w:jc w:val="center"/>
            </w:pPr>
            <w:r>
              <w:t>2.</w:t>
            </w:r>
          </w:p>
        </w:tc>
        <w:tc>
          <w:tcPr>
            <w:tcW w:w="8504" w:type="dxa"/>
          </w:tcPr>
          <w:p w:rsidR="003B6DB0" w:rsidRDefault="003B6DB0">
            <w:pPr>
              <w:pStyle w:val="ConsPlusNormal"/>
            </w:pPr>
            <w:r>
              <w:t>Улица им. Академика Лукьяненко П.П. от улицы Красных Партизан до улицы им. Калинина</w:t>
            </w:r>
          </w:p>
        </w:tc>
      </w:tr>
      <w:tr w:rsidR="003B6DB0">
        <w:tc>
          <w:tcPr>
            <w:tcW w:w="567" w:type="dxa"/>
          </w:tcPr>
          <w:p w:rsidR="003B6DB0" w:rsidRDefault="003B6DB0">
            <w:pPr>
              <w:pStyle w:val="ConsPlusNormal"/>
              <w:jc w:val="center"/>
            </w:pPr>
            <w:r>
              <w:t>3.</w:t>
            </w:r>
          </w:p>
        </w:tc>
        <w:tc>
          <w:tcPr>
            <w:tcW w:w="8504" w:type="dxa"/>
          </w:tcPr>
          <w:p w:rsidR="003B6DB0" w:rsidRDefault="003B6DB0">
            <w:pPr>
              <w:pStyle w:val="ConsPlusNormal"/>
            </w:pPr>
            <w:r>
              <w:t>Улица Красных Партизан, от улицы Рашпилевской до Ближнего Западного обхода</w:t>
            </w:r>
          </w:p>
        </w:tc>
      </w:tr>
      <w:tr w:rsidR="003B6DB0">
        <w:tc>
          <w:tcPr>
            <w:tcW w:w="567" w:type="dxa"/>
          </w:tcPr>
          <w:p w:rsidR="003B6DB0" w:rsidRDefault="003B6DB0">
            <w:pPr>
              <w:pStyle w:val="ConsPlusNormal"/>
              <w:jc w:val="center"/>
            </w:pPr>
            <w:r>
              <w:t>4.</w:t>
            </w:r>
          </w:p>
        </w:tc>
        <w:tc>
          <w:tcPr>
            <w:tcW w:w="8504" w:type="dxa"/>
          </w:tcPr>
          <w:p w:rsidR="003B6DB0" w:rsidRDefault="003B6DB0">
            <w:pPr>
              <w:pStyle w:val="ConsPlusNormal"/>
            </w:pPr>
            <w:r>
              <w:t>Улица им. Атарбекова</w:t>
            </w:r>
          </w:p>
        </w:tc>
      </w:tr>
      <w:tr w:rsidR="003B6DB0">
        <w:tc>
          <w:tcPr>
            <w:tcW w:w="567" w:type="dxa"/>
          </w:tcPr>
          <w:p w:rsidR="003B6DB0" w:rsidRDefault="003B6DB0">
            <w:pPr>
              <w:pStyle w:val="ConsPlusNormal"/>
              <w:jc w:val="center"/>
            </w:pPr>
            <w:r>
              <w:t>5.</w:t>
            </w:r>
          </w:p>
        </w:tc>
        <w:tc>
          <w:tcPr>
            <w:tcW w:w="8504" w:type="dxa"/>
          </w:tcPr>
          <w:p w:rsidR="003B6DB0" w:rsidRDefault="003B6DB0">
            <w:pPr>
              <w:pStyle w:val="ConsPlusNormal"/>
            </w:pPr>
            <w:r>
              <w:t>Улица им. Тургенева</w:t>
            </w:r>
          </w:p>
        </w:tc>
      </w:tr>
      <w:tr w:rsidR="003B6DB0">
        <w:tc>
          <w:tcPr>
            <w:tcW w:w="567" w:type="dxa"/>
          </w:tcPr>
          <w:p w:rsidR="003B6DB0" w:rsidRDefault="003B6DB0">
            <w:pPr>
              <w:pStyle w:val="ConsPlusNormal"/>
              <w:jc w:val="center"/>
            </w:pPr>
            <w:r>
              <w:t>6.</w:t>
            </w:r>
          </w:p>
        </w:tc>
        <w:tc>
          <w:tcPr>
            <w:tcW w:w="8504" w:type="dxa"/>
          </w:tcPr>
          <w:p w:rsidR="003B6DB0" w:rsidRDefault="003B6DB0">
            <w:pPr>
              <w:pStyle w:val="ConsPlusNormal"/>
            </w:pPr>
            <w:r>
              <w:t>Улица им. 40-летия Победы</w:t>
            </w:r>
          </w:p>
        </w:tc>
      </w:tr>
      <w:tr w:rsidR="003B6DB0">
        <w:tc>
          <w:tcPr>
            <w:tcW w:w="567" w:type="dxa"/>
          </w:tcPr>
          <w:p w:rsidR="003B6DB0" w:rsidRDefault="003B6DB0">
            <w:pPr>
              <w:pStyle w:val="ConsPlusNormal"/>
              <w:jc w:val="center"/>
            </w:pPr>
            <w:r>
              <w:t>7.</w:t>
            </w:r>
          </w:p>
        </w:tc>
        <w:tc>
          <w:tcPr>
            <w:tcW w:w="8504" w:type="dxa"/>
          </w:tcPr>
          <w:p w:rsidR="003B6DB0" w:rsidRDefault="003B6DB0">
            <w:pPr>
              <w:pStyle w:val="ConsPlusNormal"/>
            </w:pPr>
            <w:r>
              <w:t>Улица Российская, от улицы им. Жлобы до ул. Ростовское Шоссе</w:t>
            </w:r>
          </w:p>
        </w:tc>
      </w:tr>
      <w:tr w:rsidR="003B6DB0">
        <w:tc>
          <w:tcPr>
            <w:tcW w:w="567" w:type="dxa"/>
          </w:tcPr>
          <w:p w:rsidR="003B6DB0" w:rsidRDefault="003B6DB0">
            <w:pPr>
              <w:pStyle w:val="ConsPlusNormal"/>
              <w:jc w:val="center"/>
            </w:pPr>
            <w:r>
              <w:t>8.</w:t>
            </w:r>
          </w:p>
        </w:tc>
        <w:tc>
          <w:tcPr>
            <w:tcW w:w="8504" w:type="dxa"/>
          </w:tcPr>
          <w:p w:rsidR="003B6DB0" w:rsidRDefault="003B6DB0">
            <w:pPr>
              <w:pStyle w:val="ConsPlusNormal"/>
            </w:pPr>
            <w:r>
              <w:t>Улица Красная</w:t>
            </w:r>
          </w:p>
        </w:tc>
      </w:tr>
      <w:tr w:rsidR="003B6DB0">
        <w:tc>
          <w:tcPr>
            <w:tcW w:w="567" w:type="dxa"/>
          </w:tcPr>
          <w:p w:rsidR="003B6DB0" w:rsidRDefault="003B6DB0">
            <w:pPr>
              <w:pStyle w:val="ConsPlusNormal"/>
              <w:jc w:val="center"/>
            </w:pPr>
            <w:r>
              <w:t>9.</w:t>
            </w:r>
          </w:p>
        </w:tc>
        <w:tc>
          <w:tcPr>
            <w:tcW w:w="8504" w:type="dxa"/>
          </w:tcPr>
          <w:p w:rsidR="003B6DB0" w:rsidRDefault="003B6DB0">
            <w:pPr>
              <w:pStyle w:val="ConsPlusNormal"/>
            </w:pPr>
            <w:r>
              <w:t>Улица Северная, от улицы им. Академика Трубилина до улицы Ялтинской</w:t>
            </w:r>
          </w:p>
        </w:tc>
      </w:tr>
      <w:tr w:rsidR="003B6DB0">
        <w:tc>
          <w:tcPr>
            <w:tcW w:w="567" w:type="dxa"/>
          </w:tcPr>
          <w:p w:rsidR="003B6DB0" w:rsidRDefault="003B6DB0">
            <w:pPr>
              <w:pStyle w:val="ConsPlusNormal"/>
              <w:jc w:val="center"/>
            </w:pPr>
            <w:r>
              <w:t>10.</w:t>
            </w:r>
          </w:p>
        </w:tc>
        <w:tc>
          <w:tcPr>
            <w:tcW w:w="8504" w:type="dxa"/>
          </w:tcPr>
          <w:p w:rsidR="003B6DB0" w:rsidRDefault="003B6DB0">
            <w:pPr>
              <w:pStyle w:val="ConsPlusNormal"/>
            </w:pPr>
            <w:r>
              <w:t>Улица Октябрьская</w:t>
            </w:r>
          </w:p>
        </w:tc>
      </w:tr>
      <w:tr w:rsidR="003B6DB0">
        <w:tc>
          <w:tcPr>
            <w:tcW w:w="567" w:type="dxa"/>
          </w:tcPr>
          <w:p w:rsidR="003B6DB0" w:rsidRDefault="003B6DB0">
            <w:pPr>
              <w:pStyle w:val="ConsPlusNormal"/>
              <w:jc w:val="center"/>
            </w:pPr>
            <w:r>
              <w:t>11.</w:t>
            </w:r>
          </w:p>
        </w:tc>
        <w:tc>
          <w:tcPr>
            <w:tcW w:w="8504" w:type="dxa"/>
          </w:tcPr>
          <w:p w:rsidR="003B6DB0" w:rsidRDefault="003B6DB0">
            <w:pPr>
              <w:pStyle w:val="ConsPlusNormal"/>
            </w:pPr>
            <w:r>
              <w:t>Улица им. Захарова</w:t>
            </w:r>
          </w:p>
        </w:tc>
      </w:tr>
      <w:tr w:rsidR="003B6DB0">
        <w:tc>
          <w:tcPr>
            <w:tcW w:w="567" w:type="dxa"/>
          </w:tcPr>
          <w:p w:rsidR="003B6DB0" w:rsidRDefault="003B6DB0">
            <w:pPr>
              <w:pStyle w:val="ConsPlusNormal"/>
              <w:jc w:val="center"/>
            </w:pPr>
            <w:r>
              <w:t>12.</w:t>
            </w:r>
          </w:p>
        </w:tc>
        <w:tc>
          <w:tcPr>
            <w:tcW w:w="8504" w:type="dxa"/>
          </w:tcPr>
          <w:p w:rsidR="003B6DB0" w:rsidRDefault="003B6DB0">
            <w:pPr>
              <w:pStyle w:val="ConsPlusNormal"/>
            </w:pPr>
            <w:r>
              <w:t>Улица Индустриальная</w:t>
            </w:r>
          </w:p>
        </w:tc>
      </w:tr>
      <w:tr w:rsidR="003B6DB0">
        <w:tc>
          <w:tcPr>
            <w:tcW w:w="567" w:type="dxa"/>
          </w:tcPr>
          <w:p w:rsidR="003B6DB0" w:rsidRDefault="003B6DB0">
            <w:pPr>
              <w:pStyle w:val="ConsPlusNormal"/>
              <w:jc w:val="center"/>
            </w:pPr>
            <w:r>
              <w:t>13.</w:t>
            </w:r>
          </w:p>
        </w:tc>
        <w:tc>
          <w:tcPr>
            <w:tcW w:w="8504" w:type="dxa"/>
          </w:tcPr>
          <w:p w:rsidR="003B6DB0" w:rsidRDefault="003B6DB0">
            <w:pPr>
              <w:pStyle w:val="ConsPlusNormal"/>
            </w:pPr>
            <w:r>
              <w:t>Улица им. Дзержинского</w:t>
            </w:r>
          </w:p>
        </w:tc>
      </w:tr>
      <w:tr w:rsidR="003B6DB0">
        <w:tc>
          <w:tcPr>
            <w:tcW w:w="567" w:type="dxa"/>
          </w:tcPr>
          <w:p w:rsidR="003B6DB0" w:rsidRDefault="003B6DB0">
            <w:pPr>
              <w:pStyle w:val="ConsPlusNormal"/>
              <w:jc w:val="center"/>
            </w:pPr>
            <w:r>
              <w:t>14.</w:t>
            </w:r>
          </w:p>
        </w:tc>
        <w:tc>
          <w:tcPr>
            <w:tcW w:w="8504" w:type="dxa"/>
          </w:tcPr>
          <w:p w:rsidR="003B6DB0" w:rsidRDefault="003B6DB0">
            <w:pPr>
              <w:pStyle w:val="ConsPlusNormal"/>
            </w:pPr>
            <w:r>
              <w:t>Улица Кубанская Набережная</w:t>
            </w:r>
          </w:p>
        </w:tc>
      </w:tr>
      <w:tr w:rsidR="003B6DB0">
        <w:tc>
          <w:tcPr>
            <w:tcW w:w="567" w:type="dxa"/>
          </w:tcPr>
          <w:p w:rsidR="003B6DB0" w:rsidRDefault="003B6DB0">
            <w:pPr>
              <w:pStyle w:val="ConsPlusNormal"/>
              <w:jc w:val="center"/>
            </w:pPr>
            <w:r>
              <w:t>15.</w:t>
            </w:r>
          </w:p>
        </w:tc>
        <w:tc>
          <w:tcPr>
            <w:tcW w:w="8504" w:type="dxa"/>
          </w:tcPr>
          <w:p w:rsidR="003B6DB0" w:rsidRDefault="003B6DB0">
            <w:pPr>
              <w:pStyle w:val="ConsPlusNormal"/>
            </w:pPr>
            <w:r>
              <w:t>Улица Постовая, от улицы Кубанская Набережная до улицы им. Суворова</w:t>
            </w:r>
          </w:p>
        </w:tc>
      </w:tr>
      <w:tr w:rsidR="003B6DB0">
        <w:tc>
          <w:tcPr>
            <w:tcW w:w="567" w:type="dxa"/>
          </w:tcPr>
          <w:p w:rsidR="003B6DB0" w:rsidRDefault="003B6DB0">
            <w:pPr>
              <w:pStyle w:val="ConsPlusNormal"/>
              <w:jc w:val="center"/>
            </w:pPr>
            <w:r>
              <w:t>16.</w:t>
            </w:r>
          </w:p>
        </w:tc>
        <w:tc>
          <w:tcPr>
            <w:tcW w:w="8504" w:type="dxa"/>
          </w:tcPr>
          <w:p w:rsidR="003B6DB0" w:rsidRDefault="003B6DB0">
            <w:pPr>
              <w:pStyle w:val="ConsPlusNormal"/>
            </w:pPr>
            <w:r>
              <w:t>Улица им. 70-летия Октября, от улицы им. Думенко до проспекта Чекистов</w:t>
            </w:r>
          </w:p>
        </w:tc>
      </w:tr>
      <w:tr w:rsidR="003B6DB0">
        <w:tc>
          <w:tcPr>
            <w:tcW w:w="567" w:type="dxa"/>
          </w:tcPr>
          <w:p w:rsidR="003B6DB0" w:rsidRDefault="003B6DB0">
            <w:pPr>
              <w:pStyle w:val="ConsPlusNormal"/>
              <w:jc w:val="center"/>
            </w:pPr>
            <w:r>
              <w:t>17.</w:t>
            </w:r>
          </w:p>
        </w:tc>
        <w:tc>
          <w:tcPr>
            <w:tcW w:w="8504" w:type="dxa"/>
          </w:tcPr>
          <w:p w:rsidR="003B6DB0" w:rsidRDefault="003B6DB0">
            <w:pPr>
              <w:pStyle w:val="ConsPlusNormal"/>
            </w:pPr>
            <w:r>
              <w:t>Проспект Чекистов, от улицы им. 70-летия Октября до улицы Минской</w:t>
            </w:r>
          </w:p>
        </w:tc>
      </w:tr>
      <w:tr w:rsidR="003B6DB0">
        <w:tc>
          <w:tcPr>
            <w:tcW w:w="567" w:type="dxa"/>
          </w:tcPr>
          <w:p w:rsidR="003B6DB0" w:rsidRDefault="003B6DB0">
            <w:pPr>
              <w:pStyle w:val="ConsPlusNormal"/>
              <w:jc w:val="center"/>
            </w:pPr>
            <w:r>
              <w:t>18.</w:t>
            </w:r>
          </w:p>
        </w:tc>
        <w:tc>
          <w:tcPr>
            <w:tcW w:w="8504" w:type="dxa"/>
          </w:tcPr>
          <w:p w:rsidR="003B6DB0" w:rsidRDefault="003B6DB0">
            <w:pPr>
              <w:pStyle w:val="ConsPlusNormal"/>
            </w:pPr>
            <w:r>
              <w:t>Улица им. Буденного, от улицы им. Тургенева до улицы им. Щорса</w:t>
            </w:r>
          </w:p>
        </w:tc>
      </w:tr>
      <w:tr w:rsidR="003B6DB0">
        <w:tc>
          <w:tcPr>
            <w:tcW w:w="567" w:type="dxa"/>
          </w:tcPr>
          <w:p w:rsidR="003B6DB0" w:rsidRDefault="003B6DB0">
            <w:pPr>
              <w:pStyle w:val="ConsPlusNormal"/>
              <w:jc w:val="center"/>
            </w:pPr>
            <w:r>
              <w:t>19.</w:t>
            </w:r>
          </w:p>
        </w:tc>
        <w:tc>
          <w:tcPr>
            <w:tcW w:w="8504" w:type="dxa"/>
          </w:tcPr>
          <w:p w:rsidR="003B6DB0" w:rsidRDefault="003B6DB0">
            <w:pPr>
              <w:pStyle w:val="ConsPlusNormal"/>
            </w:pPr>
            <w:r>
              <w:t>Улица Минская, от улицы им. Каляева до проспекта Чекистов</w:t>
            </w:r>
          </w:p>
        </w:tc>
      </w:tr>
      <w:tr w:rsidR="003B6DB0">
        <w:tc>
          <w:tcPr>
            <w:tcW w:w="567" w:type="dxa"/>
          </w:tcPr>
          <w:p w:rsidR="003B6DB0" w:rsidRDefault="003B6DB0">
            <w:pPr>
              <w:pStyle w:val="ConsPlusNormal"/>
              <w:jc w:val="center"/>
            </w:pPr>
            <w:r>
              <w:t>20.</w:t>
            </w:r>
          </w:p>
        </w:tc>
        <w:tc>
          <w:tcPr>
            <w:tcW w:w="8504" w:type="dxa"/>
          </w:tcPr>
          <w:p w:rsidR="003B6DB0" w:rsidRDefault="003B6DB0">
            <w:pPr>
              <w:pStyle w:val="ConsPlusNormal"/>
            </w:pPr>
            <w:r>
              <w:t>Улица им. Суворова, от улицы им. Захарова до улицы Дмитриевская Дамба</w:t>
            </w:r>
          </w:p>
        </w:tc>
      </w:tr>
      <w:tr w:rsidR="003B6DB0">
        <w:tc>
          <w:tcPr>
            <w:tcW w:w="567" w:type="dxa"/>
          </w:tcPr>
          <w:p w:rsidR="003B6DB0" w:rsidRDefault="003B6DB0">
            <w:pPr>
              <w:pStyle w:val="ConsPlusNormal"/>
              <w:jc w:val="center"/>
            </w:pPr>
            <w:r>
              <w:t>21.</w:t>
            </w:r>
          </w:p>
        </w:tc>
        <w:tc>
          <w:tcPr>
            <w:tcW w:w="8504" w:type="dxa"/>
          </w:tcPr>
          <w:p w:rsidR="003B6DB0" w:rsidRDefault="003B6DB0">
            <w:pPr>
              <w:pStyle w:val="ConsPlusNormal"/>
            </w:pPr>
            <w:r>
              <w:t>Улица Ставропольская</w:t>
            </w:r>
          </w:p>
        </w:tc>
      </w:tr>
      <w:tr w:rsidR="003B6DB0">
        <w:tc>
          <w:tcPr>
            <w:tcW w:w="567" w:type="dxa"/>
          </w:tcPr>
          <w:p w:rsidR="003B6DB0" w:rsidRDefault="003B6DB0">
            <w:pPr>
              <w:pStyle w:val="ConsPlusNormal"/>
              <w:jc w:val="center"/>
            </w:pPr>
            <w:r>
              <w:t>22.</w:t>
            </w:r>
          </w:p>
        </w:tc>
        <w:tc>
          <w:tcPr>
            <w:tcW w:w="8504" w:type="dxa"/>
          </w:tcPr>
          <w:p w:rsidR="003B6DB0" w:rsidRDefault="003B6DB0">
            <w:pPr>
              <w:pStyle w:val="ConsPlusNormal"/>
            </w:pPr>
            <w:r>
              <w:t>Улица Старокубанская, от улицы Ставропольской до улицы Новой</w:t>
            </w:r>
          </w:p>
        </w:tc>
      </w:tr>
      <w:tr w:rsidR="003B6DB0">
        <w:tc>
          <w:tcPr>
            <w:tcW w:w="567" w:type="dxa"/>
          </w:tcPr>
          <w:p w:rsidR="003B6DB0" w:rsidRDefault="003B6DB0">
            <w:pPr>
              <w:pStyle w:val="ConsPlusNormal"/>
              <w:jc w:val="center"/>
            </w:pPr>
            <w:r>
              <w:t>23.</w:t>
            </w:r>
          </w:p>
        </w:tc>
        <w:tc>
          <w:tcPr>
            <w:tcW w:w="8504" w:type="dxa"/>
          </w:tcPr>
          <w:p w:rsidR="003B6DB0" w:rsidRDefault="003B6DB0">
            <w:pPr>
              <w:pStyle w:val="ConsPlusNormal"/>
            </w:pPr>
            <w:r>
              <w:t>Улица Московская, от улицы Красных Зорь до улицы им. Петра Метальникова</w:t>
            </w:r>
          </w:p>
        </w:tc>
      </w:tr>
      <w:tr w:rsidR="003B6DB0">
        <w:tc>
          <w:tcPr>
            <w:tcW w:w="567" w:type="dxa"/>
          </w:tcPr>
          <w:p w:rsidR="003B6DB0" w:rsidRDefault="003B6DB0">
            <w:pPr>
              <w:pStyle w:val="ConsPlusNormal"/>
              <w:jc w:val="center"/>
            </w:pPr>
            <w:r>
              <w:t>24.</w:t>
            </w:r>
          </w:p>
        </w:tc>
        <w:tc>
          <w:tcPr>
            <w:tcW w:w="8504" w:type="dxa"/>
          </w:tcPr>
          <w:p w:rsidR="003B6DB0" w:rsidRDefault="003B6DB0">
            <w:pPr>
              <w:pStyle w:val="ConsPlusNormal"/>
            </w:pPr>
            <w:r>
              <w:t>Улица им. Фадеева, от улицы им. Плиева И.А. до въезда в аэропорт</w:t>
            </w:r>
          </w:p>
        </w:tc>
      </w:tr>
      <w:tr w:rsidR="003B6DB0">
        <w:tc>
          <w:tcPr>
            <w:tcW w:w="567" w:type="dxa"/>
          </w:tcPr>
          <w:p w:rsidR="003B6DB0" w:rsidRDefault="003B6DB0">
            <w:pPr>
              <w:pStyle w:val="ConsPlusNormal"/>
              <w:jc w:val="center"/>
            </w:pPr>
            <w:r>
              <w:t>25.</w:t>
            </w:r>
          </w:p>
        </w:tc>
        <w:tc>
          <w:tcPr>
            <w:tcW w:w="8504" w:type="dxa"/>
          </w:tcPr>
          <w:p w:rsidR="003B6DB0" w:rsidRDefault="003B6DB0">
            <w:pPr>
              <w:pStyle w:val="ConsPlusNormal"/>
            </w:pPr>
            <w:r>
              <w:t>Улица им. Мачуги В.Н., от улицы Трамвайной до улицы Бородинской</w:t>
            </w:r>
          </w:p>
        </w:tc>
      </w:tr>
      <w:tr w:rsidR="003B6DB0">
        <w:tc>
          <w:tcPr>
            <w:tcW w:w="567" w:type="dxa"/>
          </w:tcPr>
          <w:p w:rsidR="003B6DB0" w:rsidRDefault="003B6DB0">
            <w:pPr>
              <w:pStyle w:val="ConsPlusNormal"/>
              <w:jc w:val="center"/>
            </w:pPr>
            <w:r>
              <w:t>26.</w:t>
            </w:r>
          </w:p>
        </w:tc>
        <w:tc>
          <w:tcPr>
            <w:tcW w:w="8504" w:type="dxa"/>
          </w:tcPr>
          <w:p w:rsidR="003B6DB0" w:rsidRDefault="003B6DB0">
            <w:pPr>
              <w:pStyle w:val="ConsPlusNormal"/>
            </w:pPr>
            <w:r>
              <w:t>Улица Сормовская, от улицы им. Селезнева до улицы 1-го Мая</w:t>
            </w:r>
          </w:p>
        </w:tc>
      </w:tr>
      <w:tr w:rsidR="003B6DB0">
        <w:tc>
          <w:tcPr>
            <w:tcW w:w="567" w:type="dxa"/>
          </w:tcPr>
          <w:p w:rsidR="003B6DB0" w:rsidRDefault="003B6DB0">
            <w:pPr>
              <w:pStyle w:val="ConsPlusNormal"/>
              <w:jc w:val="center"/>
            </w:pPr>
            <w:r>
              <w:t>27.</w:t>
            </w:r>
          </w:p>
        </w:tc>
        <w:tc>
          <w:tcPr>
            <w:tcW w:w="8504" w:type="dxa"/>
          </w:tcPr>
          <w:p w:rsidR="003B6DB0" w:rsidRDefault="003B6DB0">
            <w:pPr>
              <w:pStyle w:val="ConsPlusNormal"/>
            </w:pPr>
            <w:r>
              <w:t>Улица Уральская</w:t>
            </w:r>
          </w:p>
        </w:tc>
      </w:tr>
      <w:tr w:rsidR="003B6DB0">
        <w:tc>
          <w:tcPr>
            <w:tcW w:w="567" w:type="dxa"/>
          </w:tcPr>
          <w:p w:rsidR="003B6DB0" w:rsidRDefault="003B6DB0">
            <w:pPr>
              <w:pStyle w:val="ConsPlusNormal"/>
              <w:jc w:val="center"/>
            </w:pPr>
            <w:r>
              <w:t>28.</w:t>
            </w:r>
          </w:p>
        </w:tc>
        <w:tc>
          <w:tcPr>
            <w:tcW w:w="8504" w:type="dxa"/>
          </w:tcPr>
          <w:p w:rsidR="003B6DB0" w:rsidRDefault="003B6DB0">
            <w:pPr>
              <w:pStyle w:val="ConsPlusNormal"/>
            </w:pPr>
            <w:r>
              <w:t>Улица им. Селезнева, от улицы Новороссийской до улицы Трамвайной</w:t>
            </w:r>
          </w:p>
        </w:tc>
      </w:tr>
      <w:tr w:rsidR="003B6DB0">
        <w:tc>
          <w:tcPr>
            <w:tcW w:w="567" w:type="dxa"/>
          </w:tcPr>
          <w:p w:rsidR="003B6DB0" w:rsidRDefault="003B6DB0">
            <w:pPr>
              <w:pStyle w:val="ConsPlusNormal"/>
              <w:jc w:val="center"/>
            </w:pPr>
            <w:r>
              <w:t>29.</w:t>
            </w:r>
          </w:p>
        </w:tc>
        <w:tc>
          <w:tcPr>
            <w:tcW w:w="8504" w:type="dxa"/>
          </w:tcPr>
          <w:p w:rsidR="003B6DB0" w:rsidRDefault="003B6DB0">
            <w:pPr>
              <w:pStyle w:val="ConsPlusNormal"/>
            </w:pPr>
            <w:r>
              <w:t>Улица Ялтинская, от улицы им. Селезнева до улицы Северной</w:t>
            </w:r>
          </w:p>
        </w:tc>
      </w:tr>
      <w:tr w:rsidR="003B6DB0">
        <w:tc>
          <w:tcPr>
            <w:tcW w:w="567" w:type="dxa"/>
          </w:tcPr>
          <w:p w:rsidR="003B6DB0" w:rsidRDefault="003B6DB0">
            <w:pPr>
              <w:pStyle w:val="ConsPlusNormal"/>
              <w:jc w:val="center"/>
            </w:pPr>
            <w:r>
              <w:t>30.</w:t>
            </w:r>
          </w:p>
        </w:tc>
        <w:tc>
          <w:tcPr>
            <w:tcW w:w="8504" w:type="dxa"/>
          </w:tcPr>
          <w:p w:rsidR="003B6DB0" w:rsidRDefault="003B6DB0">
            <w:pPr>
              <w:pStyle w:val="ConsPlusNormal"/>
            </w:pPr>
            <w:r>
              <w:t>Улица Трамвайная, от улицы им. Мачуги В.Н. до улицы им. Селезнева</w:t>
            </w:r>
          </w:p>
        </w:tc>
      </w:tr>
      <w:tr w:rsidR="003B6DB0">
        <w:tc>
          <w:tcPr>
            <w:tcW w:w="567" w:type="dxa"/>
          </w:tcPr>
          <w:p w:rsidR="003B6DB0" w:rsidRDefault="003B6DB0">
            <w:pPr>
              <w:pStyle w:val="ConsPlusNormal"/>
              <w:jc w:val="center"/>
            </w:pPr>
            <w:r>
              <w:t>31.</w:t>
            </w:r>
          </w:p>
        </w:tc>
        <w:tc>
          <w:tcPr>
            <w:tcW w:w="8504" w:type="dxa"/>
          </w:tcPr>
          <w:p w:rsidR="003B6DB0" w:rsidRDefault="003B6DB0">
            <w:pPr>
              <w:pStyle w:val="ConsPlusNormal"/>
            </w:pPr>
            <w:r>
              <w:t>Улица Бородинская, от улицы им. Мачуги В.Н. до улицы Заводской</w:t>
            </w:r>
          </w:p>
        </w:tc>
      </w:tr>
      <w:tr w:rsidR="003B6DB0">
        <w:tc>
          <w:tcPr>
            <w:tcW w:w="567" w:type="dxa"/>
          </w:tcPr>
          <w:p w:rsidR="003B6DB0" w:rsidRDefault="003B6DB0">
            <w:pPr>
              <w:pStyle w:val="ConsPlusNormal"/>
              <w:jc w:val="center"/>
            </w:pPr>
            <w:r>
              <w:t>32.</w:t>
            </w:r>
          </w:p>
        </w:tc>
        <w:tc>
          <w:tcPr>
            <w:tcW w:w="8504" w:type="dxa"/>
          </w:tcPr>
          <w:p w:rsidR="003B6DB0" w:rsidRDefault="003B6DB0">
            <w:pPr>
              <w:pStyle w:val="ConsPlusNormal"/>
            </w:pPr>
            <w:r>
              <w:t>Улица Новороссийская</w:t>
            </w:r>
          </w:p>
        </w:tc>
      </w:tr>
      <w:tr w:rsidR="003B6DB0">
        <w:tc>
          <w:tcPr>
            <w:tcW w:w="567" w:type="dxa"/>
          </w:tcPr>
          <w:p w:rsidR="003B6DB0" w:rsidRDefault="003B6DB0">
            <w:pPr>
              <w:pStyle w:val="ConsPlusNormal"/>
              <w:jc w:val="center"/>
            </w:pPr>
            <w:r>
              <w:t>33.</w:t>
            </w:r>
          </w:p>
        </w:tc>
        <w:tc>
          <w:tcPr>
            <w:tcW w:w="8504" w:type="dxa"/>
          </w:tcPr>
          <w:p w:rsidR="003B6DB0" w:rsidRDefault="003B6DB0">
            <w:pPr>
              <w:pStyle w:val="ConsPlusNormal"/>
            </w:pPr>
            <w:r>
              <w:t>Улица Школьная, от улицы им. Филатова до улицы Восточно-Кругликовской</w:t>
            </w:r>
          </w:p>
        </w:tc>
      </w:tr>
      <w:tr w:rsidR="003B6DB0">
        <w:tc>
          <w:tcPr>
            <w:tcW w:w="567" w:type="dxa"/>
          </w:tcPr>
          <w:p w:rsidR="003B6DB0" w:rsidRDefault="003B6DB0">
            <w:pPr>
              <w:pStyle w:val="ConsPlusNormal"/>
              <w:jc w:val="center"/>
            </w:pPr>
            <w:r>
              <w:t>34.</w:t>
            </w:r>
          </w:p>
        </w:tc>
        <w:tc>
          <w:tcPr>
            <w:tcW w:w="8504" w:type="dxa"/>
          </w:tcPr>
          <w:p w:rsidR="003B6DB0" w:rsidRDefault="003B6DB0">
            <w:pPr>
              <w:pStyle w:val="ConsPlusNormal"/>
            </w:pPr>
            <w:r>
              <w:t>Улица Восточно-Кругликовская, от улицы Тихорецкой до улицы им. 40-летия Победы</w:t>
            </w:r>
          </w:p>
        </w:tc>
      </w:tr>
    </w:tbl>
    <w:p w:rsidR="003B6DB0" w:rsidRDefault="003B6DB0">
      <w:pPr>
        <w:pStyle w:val="ConsPlusNormal"/>
        <w:jc w:val="both"/>
      </w:pPr>
    </w:p>
    <w:p w:rsidR="003B6DB0" w:rsidRDefault="003B6DB0">
      <w:pPr>
        <w:pStyle w:val="ConsPlusNormal"/>
        <w:ind w:firstLine="540"/>
        <w:jc w:val="both"/>
      </w:pPr>
      <w:r>
        <w:t xml:space="preserve">4. В соответствии с Генеральным </w:t>
      </w:r>
      <w:hyperlink r:id="rId213">
        <w:r>
          <w:rPr>
            <w:color w:val="0000FF"/>
          </w:rPr>
          <w:t>планом</w:t>
        </w:r>
      </w:hyperlink>
      <w:r>
        <w:t xml:space="preserve"> муниципального образования город Краснодар, утвержденным решением городской Думы Краснодара от 02.09.2020 N 100 п.1 "О генеральном плане муниципального образования город Краснодар" была выделена магистральная улично-дорожная сеть. К планируемым въездным магистральным улицам относятся:</w:t>
      </w:r>
    </w:p>
    <w:p w:rsidR="003B6DB0" w:rsidRDefault="003B6DB0">
      <w:pPr>
        <w:pStyle w:val="ConsPlusNormal"/>
        <w:spacing w:before="200"/>
        <w:ind w:firstLine="540"/>
        <w:jc w:val="both"/>
      </w:pPr>
      <w:r>
        <w:t>переулок Звездный;</w:t>
      </w:r>
    </w:p>
    <w:p w:rsidR="003B6DB0" w:rsidRDefault="003B6DB0">
      <w:pPr>
        <w:pStyle w:val="ConsPlusNormal"/>
        <w:spacing w:before="200"/>
        <w:ind w:firstLine="540"/>
        <w:jc w:val="both"/>
      </w:pPr>
      <w:r>
        <w:t>Шоссе Ближний Западный Обход;</w:t>
      </w:r>
    </w:p>
    <w:p w:rsidR="003B6DB0" w:rsidRDefault="003B6DB0">
      <w:pPr>
        <w:pStyle w:val="ConsPlusNormal"/>
        <w:spacing w:before="200"/>
        <w:ind w:firstLine="540"/>
        <w:jc w:val="both"/>
      </w:pPr>
      <w:r>
        <w:t>ул. Западный Обход;</w:t>
      </w:r>
    </w:p>
    <w:p w:rsidR="003B6DB0" w:rsidRDefault="003B6DB0">
      <w:pPr>
        <w:pStyle w:val="ConsPlusNormal"/>
        <w:spacing w:before="200"/>
        <w:ind w:firstLine="540"/>
        <w:jc w:val="both"/>
      </w:pPr>
      <w:r>
        <w:t>продолжение ул. им. 40-летия Победы;</w:t>
      </w:r>
    </w:p>
    <w:p w:rsidR="003B6DB0" w:rsidRDefault="003B6DB0">
      <w:pPr>
        <w:pStyle w:val="ConsPlusNormal"/>
        <w:spacing w:before="200"/>
        <w:ind w:firstLine="540"/>
        <w:jc w:val="both"/>
      </w:pPr>
      <w:r>
        <w:t>проектная улица - продолжение ул. Радужная.</w:t>
      </w:r>
    </w:p>
    <w:p w:rsidR="003B6DB0" w:rsidRDefault="003B6DB0">
      <w:pPr>
        <w:pStyle w:val="ConsPlusNormal"/>
        <w:jc w:val="both"/>
      </w:pPr>
    </w:p>
    <w:p w:rsidR="003B6DB0" w:rsidRDefault="003B6DB0">
      <w:pPr>
        <w:pStyle w:val="ConsPlusTitle"/>
        <w:jc w:val="center"/>
        <w:outlineLvl w:val="3"/>
      </w:pPr>
      <w:r>
        <w:t>12. Территориальные зоны въездных магистралей:</w:t>
      </w:r>
    </w:p>
    <w:p w:rsidR="003B6DB0" w:rsidRDefault="003B6DB0">
      <w:pPr>
        <w:pStyle w:val="ConsPlusNormal"/>
        <w:jc w:val="both"/>
      </w:pPr>
    </w:p>
    <w:p w:rsidR="003B6DB0" w:rsidRDefault="003B6DB0">
      <w:pPr>
        <w:pStyle w:val="ConsPlusTitle"/>
        <w:jc w:val="center"/>
        <w:outlineLvl w:val="4"/>
      </w:pPr>
      <w:r>
        <w:t>12.1. Ж-1-1 Зона застройки индивидуальными жилыми домами</w:t>
      </w:r>
    </w:p>
    <w:p w:rsidR="003B6DB0" w:rsidRDefault="003B6DB0">
      <w:pPr>
        <w:pStyle w:val="ConsPlusTitle"/>
        <w:jc w:val="center"/>
      </w:pPr>
      <w:r>
        <w:t>вдоль магистральных въездных маршрутов</w:t>
      </w:r>
    </w:p>
    <w:p w:rsidR="003B6DB0" w:rsidRDefault="003B6DB0">
      <w:pPr>
        <w:pStyle w:val="ConsPlusNormal"/>
        <w:jc w:val="both"/>
      </w:pPr>
    </w:p>
    <w:p w:rsidR="003B6DB0" w:rsidRDefault="003B6DB0">
      <w:pPr>
        <w:pStyle w:val="ConsPlusNormal"/>
        <w:ind w:firstLine="540"/>
        <w:jc w:val="both"/>
      </w:pPr>
      <w:r>
        <w:t>Территориальная зона выделена для размещения индивидуальных жилых домов вдоль магистральных въездных маршрутов. Назначение территориальной зоны предполагает расширенный перечень общественно-деловых объектов.</w:t>
      </w:r>
    </w:p>
    <w:p w:rsidR="003B6DB0" w:rsidRDefault="003B6DB0">
      <w:pPr>
        <w:pStyle w:val="ConsPlusNormal"/>
        <w:spacing w:before="200"/>
        <w:ind w:firstLine="540"/>
        <w:jc w:val="both"/>
      </w:pPr>
      <w:r>
        <w:t>Новое жилищное строительство должно осуществляться только в рамках комплексного развития территории.</w:t>
      </w:r>
    </w:p>
    <w:p w:rsidR="003B6DB0" w:rsidRDefault="003B6DB0">
      <w:pPr>
        <w:pStyle w:val="ConsPlusNormal"/>
        <w:spacing w:before="200"/>
        <w:ind w:firstLine="540"/>
        <w:jc w:val="both"/>
      </w:pPr>
      <w:r>
        <w:t>12.1.1. Основные виды разрешенного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87"/>
        <w:gridCol w:w="964"/>
        <w:gridCol w:w="5953"/>
      </w:tblGrid>
      <w:tr w:rsidR="003B6DB0">
        <w:tc>
          <w:tcPr>
            <w:tcW w:w="567" w:type="dxa"/>
          </w:tcPr>
          <w:p w:rsidR="003B6DB0" w:rsidRDefault="003B6DB0">
            <w:pPr>
              <w:pStyle w:val="ConsPlusNormal"/>
              <w:jc w:val="center"/>
            </w:pPr>
            <w:r>
              <w:t>N п/п</w:t>
            </w:r>
          </w:p>
        </w:tc>
        <w:tc>
          <w:tcPr>
            <w:tcW w:w="1587"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5953"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1587"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5953" w:type="dxa"/>
          </w:tcPr>
          <w:p w:rsidR="003B6DB0" w:rsidRDefault="003B6DB0">
            <w:pPr>
              <w:pStyle w:val="ConsPlusNormal"/>
              <w:jc w:val="center"/>
            </w:pPr>
            <w:r>
              <w:t>4</w:t>
            </w:r>
          </w:p>
        </w:tc>
      </w:tr>
      <w:tr w:rsidR="003B6DB0">
        <w:tblPrEx>
          <w:tblBorders>
            <w:insideH w:val="nil"/>
          </w:tblBorders>
        </w:tblPrEx>
        <w:tc>
          <w:tcPr>
            <w:tcW w:w="567" w:type="dxa"/>
            <w:tcBorders>
              <w:bottom w:val="nil"/>
            </w:tcBorders>
          </w:tcPr>
          <w:p w:rsidR="003B6DB0" w:rsidRDefault="003B6DB0">
            <w:pPr>
              <w:pStyle w:val="ConsPlusNormal"/>
              <w:jc w:val="center"/>
            </w:pPr>
            <w:r>
              <w:t>1.</w:t>
            </w:r>
          </w:p>
        </w:tc>
        <w:tc>
          <w:tcPr>
            <w:tcW w:w="1587" w:type="dxa"/>
            <w:tcBorders>
              <w:bottom w:val="nil"/>
            </w:tcBorders>
          </w:tcPr>
          <w:p w:rsidR="003B6DB0" w:rsidRDefault="003B6DB0">
            <w:pPr>
              <w:pStyle w:val="ConsPlusNormal"/>
            </w:pPr>
            <w:r>
              <w:t>Для индивидуального жилищного строительства</w:t>
            </w:r>
          </w:p>
        </w:tc>
        <w:tc>
          <w:tcPr>
            <w:tcW w:w="964" w:type="dxa"/>
            <w:tcBorders>
              <w:bottom w:val="nil"/>
            </w:tcBorders>
          </w:tcPr>
          <w:p w:rsidR="003B6DB0" w:rsidRDefault="003B6DB0">
            <w:pPr>
              <w:pStyle w:val="ConsPlusNormal"/>
              <w:jc w:val="center"/>
            </w:pPr>
            <w:r>
              <w:t>2.1</w:t>
            </w:r>
          </w:p>
        </w:tc>
        <w:tc>
          <w:tcPr>
            <w:tcW w:w="5953" w:type="dxa"/>
            <w:tcBorders>
              <w:bottom w:val="nil"/>
            </w:tcBorders>
          </w:tcPr>
          <w:p w:rsidR="003B6DB0" w:rsidRDefault="003B6DB0">
            <w:pPr>
              <w:pStyle w:val="ConsPlusNormal"/>
              <w:jc w:val="both"/>
            </w:pPr>
            <w:r>
              <w:t>1. Предельные размеры земельных участков:</w:t>
            </w:r>
          </w:p>
          <w:p w:rsidR="003B6DB0" w:rsidRDefault="003B6DB0">
            <w:pPr>
              <w:pStyle w:val="ConsPlusNormal"/>
              <w:jc w:val="both"/>
            </w:pPr>
            <w:r>
              <w:t>1.1. В городе Краснодар:</w:t>
            </w:r>
          </w:p>
          <w:p w:rsidR="003B6DB0" w:rsidRDefault="003B6DB0">
            <w:pPr>
              <w:pStyle w:val="ConsPlusNormal"/>
              <w:jc w:val="both"/>
            </w:pPr>
            <w:r>
              <w:t>минимальная площадь земельных участков - 600 кв. м;</w:t>
            </w:r>
          </w:p>
          <w:p w:rsidR="003B6DB0" w:rsidRDefault="003B6DB0">
            <w:pPr>
              <w:pStyle w:val="ConsPlusNormal"/>
              <w:jc w:val="both"/>
            </w:pPr>
            <w:r>
              <w:t>максимальная площадь земельных участков - 50000 кв. м;</w:t>
            </w:r>
          </w:p>
          <w:p w:rsidR="003B6DB0" w:rsidRDefault="003B6DB0">
            <w:pPr>
              <w:pStyle w:val="ConsPlusNormal"/>
              <w:jc w:val="both"/>
            </w:pPr>
            <w:r>
              <w:t>1.1.1. На вновь образуемых незастроенных земельных участках из земель государственной или муниципальной собственности, а также собственность на которые не разграничена с целью предоставления для индивидуального жилищного строительства:</w:t>
            </w:r>
          </w:p>
          <w:p w:rsidR="003B6DB0" w:rsidRDefault="003B6DB0">
            <w:pPr>
              <w:pStyle w:val="ConsPlusNormal"/>
              <w:jc w:val="both"/>
            </w:pPr>
            <w:r>
              <w:t>минимальная площадь земельных участков - 600 кв. м;</w:t>
            </w:r>
          </w:p>
          <w:p w:rsidR="003B6DB0" w:rsidRDefault="003B6DB0">
            <w:pPr>
              <w:pStyle w:val="ConsPlusNormal"/>
              <w:jc w:val="both"/>
            </w:pPr>
            <w:r>
              <w:t>максимальная площадь земельных участков - 1000 кв. м;</w:t>
            </w:r>
          </w:p>
          <w:p w:rsidR="003B6DB0" w:rsidRDefault="003B6DB0">
            <w:pPr>
              <w:pStyle w:val="ConsPlusNormal"/>
              <w:jc w:val="both"/>
            </w:pPr>
            <w:r>
              <w:t>1.1.2. В целях предоставления отдельным категориям граждан земельных участков:</w:t>
            </w:r>
          </w:p>
          <w:p w:rsidR="003B6DB0" w:rsidRDefault="003B6DB0">
            <w:pPr>
              <w:pStyle w:val="ConsPlusNormal"/>
              <w:jc w:val="both"/>
            </w:pPr>
            <w:r>
              <w:t>минимальная площадь земельных участков - определены федеральными и краевыми законами;</w:t>
            </w:r>
          </w:p>
          <w:p w:rsidR="003B6DB0" w:rsidRDefault="003B6DB0">
            <w:pPr>
              <w:pStyle w:val="ConsPlusNormal"/>
              <w:jc w:val="both"/>
            </w:pPr>
            <w:r>
              <w:t>максимальная площадь земельных участков - определены федеральными и краевыми законами;</w:t>
            </w:r>
          </w:p>
          <w:p w:rsidR="003B6DB0" w:rsidRDefault="003B6DB0">
            <w:pPr>
              <w:pStyle w:val="ConsPlusNormal"/>
              <w:jc w:val="both"/>
            </w:pPr>
            <w:r>
              <w:t>1.2. В сельских населенных пунктах:</w:t>
            </w:r>
          </w:p>
          <w:p w:rsidR="003B6DB0" w:rsidRDefault="003B6DB0">
            <w:pPr>
              <w:pStyle w:val="ConsPlusNormal"/>
              <w:jc w:val="both"/>
            </w:pPr>
            <w:r>
              <w:t>минимальная площадь земельных участков - 600 кв. м;</w:t>
            </w:r>
          </w:p>
          <w:p w:rsidR="003B6DB0" w:rsidRDefault="003B6DB0">
            <w:pPr>
              <w:pStyle w:val="ConsPlusNormal"/>
              <w:jc w:val="both"/>
            </w:pPr>
            <w:r>
              <w:t>максимальная площадь земельных участков - 30000 кв. м.</w:t>
            </w:r>
          </w:p>
          <w:p w:rsidR="003B6DB0" w:rsidRDefault="003B6DB0">
            <w:pPr>
              <w:pStyle w:val="ConsPlusNormal"/>
              <w:jc w:val="both"/>
            </w:pPr>
            <w:r>
              <w:t>1.2.1. На вновь образуемых незастроенных земельных участках из земель государственной или муниципальной собственности, а также собственность на которые не разграничена с целью предоставления для индивидуального жилищного строительства:</w:t>
            </w:r>
          </w:p>
          <w:p w:rsidR="003B6DB0" w:rsidRDefault="003B6DB0">
            <w:pPr>
              <w:pStyle w:val="ConsPlusNormal"/>
              <w:jc w:val="both"/>
            </w:pPr>
            <w:r>
              <w:t>минимальная площадь земельных участков - 600 кв. м;</w:t>
            </w:r>
          </w:p>
          <w:p w:rsidR="003B6DB0" w:rsidRDefault="003B6DB0">
            <w:pPr>
              <w:pStyle w:val="ConsPlusNormal"/>
              <w:jc w:val="both"/>
            </w:pPr>
            <w:r>
              <w:t>максимальная площадь земельных участков - 2500 кв. м;</w:t>
            </w:r>
          </w:p>
          <w:p w:rsidR="003B6DB0" w:rsidRDefault="003B6DB0">
            <w:pPr>
              <w:pStyle w:val="ConsPlusNormal"/>
              <w:jc w:val="both"/>
            </w:pPr>
            <w:r>
              <w:t>1.2.2. В целях предоставления отдельным категориям граждан земельных участков:</w:t>
            </w:r>
          </w:p>
          <w:p w:rsidR="003B6DB0" w:rsidRDefault="003B6DB0">
            <w:pPr>
              <w:pStyle w:val="ConsPlusNormal"/>
              <w:jc w:val="both"/>
            </w:pPr>
            <w:r>
              <w:t>минимальная площадь земельных участков - определены федеральными и краевыми законами;</w:t>
            </w:r>
          </w:p>
          <w:p w:rsidR="003B6DB0" w:rsidRDefault="003B6DB0">
            <w:pPr>
              <w:pStyle w:val="ConsPlusNormal"/>
              <w:jc w:val="both"/>
            </w:pPr>
            <w:r>
              <w:t>максимальная площадь земельных участков - определены федеральными и краевыми законами.</w:t>
            </w:r>
          </w:p>
        </w:tc>
      </w:tr>
      <w:tr w:rsidR="003B6DB0">
        <w:tblPrEx>
          <w:tblBorders>
            <w:insideH w:val="nil"/>
          </w:tblBorders>
        </w:tblPrEx>
        <w:tc>
          <w:tcPr>
            <w:tcW w:w="567" w:type="dxa"/>
            <w:tcBorders>
              <w:top w:val="nil"/>
              <w:bottom w:val="nil"/>
            </w:tcBorders>
          </w:tcPr>
          <w:p w:rsidR="003B6DB0" w:rsidRDefault="003B6DB0">
            <w:pPr>
              <w:pStyle w:val="ConsPlusNormal"/>
            </w:pPr>
          </w:p>
        </w:tc>
        <w:tc>
          <w:tcPr>
            <w:tcW w:w="1587" w:type="dxa"/>
            <w:tcBorders>
              <w:top w:val="nil"/>
              <w:bottom w:val="nil"/>
            </w:tcBorders>
          </w:tcPr>
          <w:p w:rsidR="003B6DB0" w:rsidRDefault="003B6DB0">
            <w:pPr>
              <w:pStyle w:val="ConsPlusNormal"/>
            </w:pPr>
          </w:p>
        </w:tc>
        <w:tc>
          <w:tcPr>
            <w:tcW w:w="964" w:type="dxa"/>
            <w:tcBorders>
              <w:top w:val="nil"/>
              <w:bottom w:val="nil"/>
            </w:tcBorders>
          </w:tcPr>
          <w:p w:rsidR="003B6DB0" w:rsidRDefault="003B6DB0">
            <w:pPr>
              <w:pStyle w:val="ConsPlusNormal"/>
            </w:pPr>
          </w:p>
        </w:tc>
        <w:tc>
          <w:tcPr>
            <w:tcW w:w="5953" w:type="dxa"/>
            <w:tcBorders>
              <w:top w:val="nil"/>
              <w:bottom w:val="nil"/>
            </w:tcBorders>
          </w:tcPr>
          <w:p w:rsidR="003B6DB0" w:rsidRDefault="003B6DB0">
            <w:pPr>
              <w:pStyle w:val="ConsPlusNormal"/>
              <w:jc w:val="both"/>
            </w:pPr>
            <w:r>
              <w:t>2. Минимальные отступы от границы земельного участка в целях определения мест допустимого размещения индивидуального жилого дома определяются документацией по планировке территории; в случае отсутствия в документации по планировке территории указания о прохождении линии регулирования застройки либо отсутствия документации по планировке территории передняя грань индивидуального жилого дома может располагаться в пределах квартала на расстоянии не менее 3 метров и боковые и задние грани индивидуального жилого дома размещаются на расстоянии не менее 3 метров от границ земельного участка. При этом входные группы и крыльца не должны размещаться на территориях общего пользования. Данное правило не распространяется на объекты капитального строительства, построенные, строящиеся, реконструируемые до момента принятия настоящих Правил землепользования и застройки.</w:t>
            </w:r>
          </w:p>
          <w:p w:rsidR="003B6DB0" w:rsidRDefault="003B6DB0">
            <w:pPr>
              <w:pStyle w:val="ConsPlusNormal"/>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B6DB0" w:rsidRDefault="003B6DB0">
            <w:pPr>
              <w:pStyle w:val="ConsPlusNormal"/>
              <w:jc w:val="both"/>
            </w:pPr>
            <w:r>
              <w:t>в случае совпадения границ земельных участков с красными линиями улиц и проездов:</w:t>
            </w:r>
          </w:p>
          <w:p w:rsidR="003B6DB0" w:rsidRDefault="003B6DB0">
            <w:pPr>
              <w:pStyle w:val="ConsPlusNormal"/>
              <w:jc w:val="both"/>
            </w:pPr>
            <w:r>
              <w:t>до индивидуального жилого дома от красной линии улиц - 5 м, от красной линии проездов - 3 м;</w:t>
            </w:r>
          </w:p>
          <w:p w:rsidR="003B6DB0" w:rsidRDefault="003B6DB0">
            <w:pPr>
              <w:pStyle w:val="ConsPlusNormal"/>
              <w:jc w:val="both"/>
            </w:pPr>
            <w:r>
              <w:t>до индивидуальных гаражей и подсобных сооружений - 5 м;</w:t>
            </w:r>
          </w:p>
          <w:p w:rsidR="003B6DB0" w:rsidRDefault="003B6DB0">
            <w:pPr>
              <w:pStyle w:val="ConsPlusNormal"/>
              <w:jc w:val="both"/>
            </w:pPr>
            <w:r>
              <w:t>в случае отсутствия утвержденных красных линий минимальные отступы зданий, строений, сооружений от границ земельного участка со стороны улиц и автомобильных дорог - 5 м, со стороны переулков, проездов и дорог общего пользования - 3 м;</w:t>
            </w:r>
          </w:p>
          <w:p w:rsidR="003B6DB0" w:rsidRDefault="003B6DB0">
            <w:pPr>
              <w:pStyle w:val="ConsPlusNormal"/>
              <w:jc w:val="both"/>
            </w:pPr>
            <w:r>
              <w:t>до постройки для содержания мелкого скота и птицы - 4 м;</w:t>
            </w:r>
          </w:p>
          <w:p w:rsidR="003B6DB0" w:rsidRDefault="003B6DB0">
            <w:pPr>
              <w:pStyle w:val="ConsPlusNormal"/>
              <w:jc w:val="both"/>
            </w:pPr>
            <w:r>
              <w:t>до других построек, в том числе: навесов, беседок, мангалов, вольеров - 1 м.</w:t>
            </w:r>
          </w:p>
          <w:p w:rsidR="003B6DB0" w:rsidRDefault="003B6DB0">
            <w:pPr>
              <w:pStyle w:val="ConsPlusNormal"/>
              <w:jc w:val="both"/>
            </w:pPr>
            <w:r>
              <w:t>3.1.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tc>
      </w:tr>
      <w:tr w:rsidR="003B6DB0">
        <w:tblPrEx>
          <w:tblBorders>
            <w:insideH w:val="nil"/>
          </w:tblBorders>
        </w:tblPrEx>
        <w:tc>
          <w:tcPr>
            <w:tcW w:w="567" w:type="dxa"/>
            <w:tcBorders>
              <w:top w:val="nil"/>
            </w:tcBorders>
          </w:tcPr>
          <w:p w:rsidR="003B6DB0" w:rsidRDefault="003B6DB0">
            <w:pPr>
              <w:pStyle w:val="ConsPlusNormal"/>
            </w:pPr>
          </w:p>
        </w:tc>
        <w:tc>
          <w:tcPr>
            <w:tcW w:w="1587" w:type="dxa"/>
            <w:tcBorders>
              <w:top w:val="nil"/>
            </w:tcBorders>
          </w:tcPr>
          <w:p w:rsidR="003B6DB0" w:rsidRDefault="003B6DB0">
            <w:pPr>
              <w:pStyle w:val="ConsPlusNormal"/>
            </w:pPr>
          </w:p>
        </w:tc>
        <w:tc>
          <w:tcPr>
            <w:tcW w:w="964" w:type="dxa"/>
            <w:tcBorders>
              <w:top w:val="nil"/>
            </w:tcBorders>
          </w:tcPr>
          <w:p w:rsidR="003B6DB0" w:rsidRDefault="003B6DB0">
            <w:pPr>
              <w:pStyle w:val="ConsPlusNormal"/>
            </w:pPr>
          </w:p>
        </w:tc>
        <w:tc>
          <w:tcPr>
            <w:tcW w:w="5953" w:type="dxa"/>
            <w:tcBorders>
              <w:top w:val="nil"/>
            </w:tcBorders>
          </w:tcPr>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4. Предельное количество надземных этажей зданий, строений, сооружений (за исключением зданий, строений и сооружений вспомогательного использования) - 3.</w:t>
            </w:r>
          </w:p>
          <w:p w:rsidR="003B6DB0" w:rsidRDefault="003B6DB0">
            <w:pPr>
              <w:pStyle w:val="ConsPlusNormal"/>
              <w:jc w:val="both"/>
            </w:pPr>
            <w:r>
              <w:t>5. Максимальное количество надземных этажей для зданий, строений и сооружений вспомогательного использования - 2.</w:t>
            </w:r>
          </w:p>
          <w:p w:rsidR="003B6DB0" w:rsidRDefault="003B6DB0">
            <w:pPr>
              <w:pStyle w:val="ConsPlusNormal"/>
              <w:jc w:val="both"/>
            </w:pPr>
            <w:r>
              <w:t>6. Максимальная высота зданий, строений и сооружений - 15 м.</w:t>
            </w:r>
          </w:p>
          <w:p w:rsidR="003B6DB0" w:rsidRDefault="003B6DB0">
            <w:pPr>
              <w:pStyle w:val="ConsPlusNormal"/>
              <w:jc w:val="both"/>
            </w:pPr>
            <w:r>
              <w:t>7. Максимальная высота зданий, строений и сооружений вспомогательного использования - 9 м.</w:t>
            </w:r>
          </w:p>
          <w:p w:rsidR="003B6DB0" w:rsidRDefault="003B6DB0">
            <w:pPr>
              <w:pStyle w:val="ConsPlusNormal"/>
              <w:jc w:val="both"/>
            </w:pPr>
            <w:r>
              <w:t>8.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9. Минимальная ширина вновь образуемых земельных участков - 15 м, за исключением земельных участков, образуемых под существующими объектами капитального строительства.</w:t>
            </w:r>
          </w:p>
        </w:tc>
      </w:tr>
      <w:tr w:rsidR="003B6DB0">
        <w:tc>
          <w:tcPr>
            <w:tcW w:w="567" w:type="dxa"/>
          </w:tcPr>
          <w:p w:rsidR="003B6DB0" w:rsidRDefault="003B6DB0">
            <w:pPr>
              <w:pStyle w:val="ConsPlusNormal"/>
              <w:jc w:val="center"/>
            </w:pPr>
            <w:r>
              <w:t>2.</w:t>
            </w:r>
          </w:p>
        </w:tc>
        <w:tc>
          <w:tcPr>
            <w:tcW w:w="1587" w:type="dxa"/>
          </w:tcPr>
          <w:p w:rsidR="003B6DB0" w:rsidRDefault="003B6DB0">
            <w:pPr>
              <w:pStyle w:val="ConsPlusNormal"/>
            </w:pPr>
            <w:r>
              <w:t>Обслуживание жилой застройки</w:t>
            </w:r>
          </w:p>
        </w:tc>
        <w:tc>
          <w:tcPr>
            <w:tcW w:w="964" w:type="dxa"/>
          </w:tcPr>
          <w:p w:rsidR="003B6DB0" w:rsidRDefault="003B6DB0">
            <w:pPr>
              <w:pStyle w:val="ConsPlusNormal"/>
              <w:jc w:val="center"/>
            </w:pPr>
            <w:r>
              <w:t>2.7</w:t>
            </w:r>
          </w:p>
        </w:tc>
        <w:tc>
          <w:tcPr>
            <w:tcW w:w="595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надземных этажей - 3.</w:t>
            </w:r>
          </w:p>
          <w:p w:rsidR="003B6DB0" w:rsidRDefault="003B6DB0">
            <w:pPr>
              <w:pStyle w:val="ConsPlusNormal"/>
              <w:jc w:val="both"/>
            </w:pPr>
            <w:r>
              <w:t>4. Максимальная высота зданий, строений и сооружений вспомогательного использования - 15 м.</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w:t>
            </w:r>
          </w:p>
        </w:tc>
        <w:tc>
          <w:tcPr>
            <w:tcW w:w="1587"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595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- 15 м.</w:t>
            </w:r>
          </w:p>
          <w:p w:rsidR="003B6DB0" w:rsidRDefault="003B6DB0">
            <w:pPr>
              <w:pStyle w:val="ConsPlusNormal"/>
              <w:jc w:val="both"/>
            </w:pPr>
            <w:r>
              <w:t>4.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4.</w:t>
            </w:r>
          </w:p>
        </w:tc>
        <w:tc>
          <w:tcPr>
            <w:tcW w:w="1587" w:type="dxa"/>
          </w:tcPr>
          <w:p w:rsidR="003B6DB0" w:rsidRDefault="003B6DB0">
            <w:pPr>
              <w:pStyle w:val="ConsPlusNormal"/>
            </w:pPr>
            <w:r>
              <w:t>Административные здания организаций, обеспечивающих предоставление коммунальных услуг</w:t>
            </w:r>
          </w:p>
        </w:tc>
        <w:tc>
          <w:tcPr>
            <w:tcW w:w="964" w:type="dxa"/>
          </w:tcPr>
          <w:p w:rsidR="003B6DB0" w:rsidRDefault="003B6DB0">
            <w:pPr>
              <w:pStyle w:val="ConsPlusNormal"/>
              <w:jc w:val="center"/>
            </w:pPr>
            <w:r>
              <w:t>3.1.2</w:t>
            </w:r>
          </w:p>
        </w:tc>
        <w:tc>
          <w:tcPr>
            <w:tcW w:w="595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надземных этажей - 3.</w:t>
            </w:r>
          </w:p>
          <w:p w:rsidR="003B6DB0" w:rsidRDefault="003B6DB0">
            <w:pPr>
              <w:pStyle w:val="ConsPlusNormal"/>
              <w:jc w:val="both"/>
            </w:pPr>
            <w:r>
              <w:t>4. Максимальная высота зданий, строений и сооружений вспомогательного использования - 15 м.</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5.</w:t>
            </w:r>
          </w:p>
        </w:tc>
        <w:tc>
          <w:tcPr>
            <w:tcW w:w="1587" w:type="dxa"/>
          </w:tcPr>
          <w:p w:rsidR="003B6DB0" w:rsidRDefault="003B6DB0">
            <w:pPr>
              <w:pStyle w:val="ConsPlusNormal"/>
            </w:pPr>
            <w:r>
              <w:t>Оказание социальной помощи населению</w:t>
            </w:r>
          </w:p>
        </w:tc>
        <w:tc>
          <w:tcPr>
            <w:tcW w:w="964" w:type="dxa"/>
          </w:tcPr>
          <w:p w:rsidR="003B6DB0" w:rsidRDefault="003B6DB0">
            <w:pPr>
              <w:pStyle w:val="ConsPlusNormal"/>
              <w:jc w:val="center"/>
            </w:pPr>
            <w:r>
              <w:t>3.2.2</w:t>
            </w:r>
          </w:p>
        </w:tc>
        <w:tc>
          <w:tcPr>
            <w:tcW w:w="595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надземных этажей - 3.</w:t>
            </w:r>
          </w:p>
          <w:p w:rsidR="003B6DB0" w:rsidRDefault="003B6DB0">
            <w:pPr>
              <w:pStyle w:val="ConsPlusNormal"/>
              <w:jc w:val="both"/>
            </w:pPr>
            <w:r>
              <w:t>4. Максимальная высота зданий, строений и сооружений вспомогательного использования - 15 м.</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6.</w:t>
            </w:r>
          </w:p>
        </w:tc>
        <w:tc>
          <w:tcPr>
            <w:tcW w:w="1587" w:type="dxa"/>
          </w:tcPr>
          <w:p w:rsidR="003B6DB0" w:rsidRDefault="003B6DB0">
            <w:pPr>
              <w:pStyle w:val="ConsPlusNormal"/>
            </w:pPr>
            <w:r>
              <w:t>Оказание услуг связи</w:t>
            </w:r>
          </w:p>
        </w:tc>
        <w:tc>
          <w:tcPr>
            <w:tcW w:w="964" w:type="dxa"/>
          </w:tcPr>
          <w:p w:rsidR="003B6DB0" w:rsidRDefault="003B6DB0">
            <w:pPr>
              <w:pStyle w:val="ConsPlusNormal"/>
              <w:jc w:val="center"/>
            </w:pPr>
            <w:r>
              <w:t>3.2.3</w:t>
            </w:r>
          </w:p>
        </w:tc>
        <w:tc>
          <w:tcPr>
            <w:tcW w:w="595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надземных этажей - 3.</w:t>
            </w:r>
          </w:p>
          <w:p w:rsidR="003B6DB0" w:rsidRDefault="003B6DB0">
            <w:pPr>
              <w:pStyle w:val="ConsPlusNormal"/>
              <w:jc w:val="both"/>
            </w:pPr>
            <w:r>
              <w:t>4. Максимальная высота зданий, строений и сооружений вспомогательного использования - 15 м.</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7.</w:t>
            </w:r>
          </w:p>
        </w:tc>
        <w:tc>
          <w:tcPr>
            <w:tcW w:w="1587" w:type="dxa"/>
          </w:tcPr>
          <w:p w:rsidR="003B6DB0" w:rsidRDefault="003B6DB0">
            <w:pPr>
              <w:pStyle w:val="ConsPlusNormal"/>
            </w:pPr>
            <w:r>
              <w:t>Бытовое обслуживание</w:t>
            </w:r>
          </w:p>
        </w:tc>
        <w:tc>
          <w:tcPr>
            <w:tcW w:w="964" w:type="dxa"/>
          </w:tcPr>
          <w:p w:rsidR="003B6DB0" w:rsidRDefault="003B6DB0">
            <w:pPr>
              <w:pStyle w:val="ConsPlusNormal"/>
              <w:jc w:val="center"/>
            </w:pPr>
            <w:r>
              <w:t>3.3</w:t>
            </w:r>
          </w:p>
        </w:tc>
        <w:tc>
          <w:tcPr>
            <w:tcW w:w="595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надземных этажей - 3.</w:t>
            </w:r>
          </w:p>
          <w:p w:rsidR="003B6DB0" w:rsidRDefault="003B6DB0">
            <w:pPr>
              <w:pStyle w:val="ConsPlusNormal"/>
              <w:jc w:val="both"/>
            </w:pPr>
            <w:r>
              <w:t>4. Максимальная высота зданий, строений и сооружений вспомогательного использования - 15 м.</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8.</w:t>
            </w:r>
          </w:p>
        </w:tc>
        <w:tc>
          <w:tcPr>
            <w:tcW w:w="1587" w:type="dxa"/>
          </w:tcPr>
          <w:p w:rsidR="003B6DB0" w:rsidRDefault="003B6DB0">
            <w:pPr>
              <w:pStyle w:val="ConsPlusNormal"/>
            </w:pPr>
            <w:r>
              <w:t>Амбулаторно-поликлиническое обслуживание</w:t>
            </w:r>
          </w:p>
        </w:tc>
        <w:tc>
          <w:tcPr>
            <w:tcW w:w="964" w:type="dxa"/>
          </w:tcPr>
          <w:p w:rsidR="003B6DB0" w:rsidRDefault="003B6DB0">
            <w:pPr>
              <w:pStyle w:val="ConsPlusNormal"/>
              <w:jc w:val="center"/>
            </w:pPr>
            <w:r>
              <w:t>3.4.1</w:t>
            </w:r>
          </w:p>
        </w:tc>
        <w:tc>
          <w:tcPr>
            <w:tcW w:w="595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- 2000 кв. м;</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надземных этажей - 3.</w:t>
            </w:r>
          </w:p>
          <w:p w:rsidR="003B6DB0" w:rsidRDefault="003B6DB0">
            <w:pPr>
              <w:pStyle w:val="ConsPlusNormal"/>
              <w:jc w:val="both"/>
            </w:pPr>
            <w:r>
              <w:t>4. Максимальная высота зданий, строений и сооружений вспомогательного использования - 15 м.</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9.</w:t>
            </w:r>
          </w:p>
        </w:tc>
        <w:tc>
          <w:tcPr>
            <w:tcW w:w="1587" w:type="dxa"/>
          </w:tcPr>
          <w:p w:rsidR="003B6DB0" w:rsidRDefault="003B6DB0">
            <w:pPr>
              <w:pStyle w:val="ConsPlusNormal"/>
            </w:pPr>
            <w:r>
              <w:t>Объекты культурно-досуговой деятельности</w:t>
            </w:r>
          </w:p>
        </w:tc>
        <w:tc>
          <w:tcPr>
            <w:tcW w:w="964" w:type="dxa"/>
          </w:tcPr>
          <w:p w:rsidR="003B6DB0" w:rsidRDefault="003B6DB0">
            <w:pPr>
              <w:pStyle w:val="ConsPlusNormal"/>
              <w:jc w:val="center"/>
            </w:pPr>
            <w:r>
              <w:t>3.6.1</w:t>
            </w:r>
          </w:p>
        </w:tc>
        <w:tc>
          <w:tcPr>
            <w:tcW w:w="595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надземных этажей - 3.</w:t>
            </w:r>
          </w:p>
          <w:p w:rsidR="003B6DB0" w:rsidRDefault="003B6DB0">
            <w:pPr>
              <w:pStyle w:val="ConsPlusNormal"/>
              <w:jc w:val="both"/>
            </w:pPr>
            <w:r>
              <w:t>4. Максимальная высота зданий, строений и сооружений вспомогательного использования - 15 м.</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10.</w:t>
            </w:r>
          </w:p>
        </w:tc>
        <w:tc>
          <w:tcPr>
            <w:tcW w:w="1587" w:type="dxa"/>
          </w:tcPr>
          <w:p w:rsidR="003B6DB0" w:rsidRDefault="003B6DB0">
            <w:pPr>
              <w:pStyle w:val="ConsPlusNormal"/>
            </w:pPr>
            <w:r>
              <w:t>Государственное управление</w:t>
            </w:r>
          </w:p>
        </w:tc>
        <w:tc>
          <w:tcPr>
            <w:tcW w:w="964" w:type="dxa"/>
          </w:tcPr>
          <w:p w:rsidR="003B6DB0" w:rsidRDefault="003B6DB0">
            <w:pPr>
              <w:pStyle w:val="ConsPlusNormal"/>
              <w:jc w:val="center"/>
            </w:pPr>
            <w:r>
              <w:t>3.8.1</w:t>
            </w:r>
          </w:p>
        </w:tc>
        <w:tc>
          <w:tcPr>
            <w:tcW w:w="595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Максимальная высота зданий, строений, сооружений - 15 м.</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11.</w:t>
            </w:r>
          </w:p>
        </w:tc>
        <w:tc>
          <w:tcPr>
            <w:tcW w:w="1587" w:type="dxa"/>
          </w:tcPr>
          <w:p w:rsidR="003B6DB0" w:rsidRDefault="003B6DB0">
            <w:pPr>
              <w:pStyle w:val="ConsPlusNormal"/>
            </w:pPr>
            <w:r>
              <w:t>Парки культуры и отдыха</w:t>
            </w:r>
          </w:p>
        </w:tc>
        <w:tc>
          <w:tcPr>
            <w:tcW w:w="964" w:type="dxa"/>
          </w:tcPr>
          <w:p w:rsidR="003B6DB0" w:rsidRDefault="003B6DB0">
            <w:pPr>
              <w:pStyle w:val="ConsPlusNormal"/>
              <w:jc w:val="center"/>
            </w:pPr>
            <w:r>
              <w:t>3.6.2</w:t>
            </w:r>
          </w:p>
        </w:tc>
        <w:tc>
          <w:tcPr>
            <w:tcW w:w="595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- 15 м.</w:t>
            </w:r>
          </w:p>
          <w:p w:rsidR="003B6DB0" w:rsidRDefault="003B6DB0">
            <w:pPr>
              <w:pStyle w:val="ConsPlusNormal"/>
              <w:jc w:val="both"/>
            </w:pPr>
            <w:r>
              <w:t>4. Максимальный процент застройки в границах земельного участка:</w:t>
            </w:r>
          </w:p>
          <w:p w:rsidR="003B6DB0" w:rsidRDefault="003B6DB0">
            <w:pPr>
              <w:pStyle w:val="ConsPlusNormal"/>
              <w:jc w:val="both"/>
            </w:pPr>
            <w:r>
              <w:t>парка - 7%;</w:t>
            </w:r>
          </w:p>
          <w:p w:rsidR="003B6DB0" w:rsidRDefault="003B6DB0">
            <w:pPr>
              <w:pStyle w:val="ConsPlusNormal"/>
              <w:jc w:val="both"/>
            </w:pPr>
            <w:r>
              <w:t>бульвара - 5%.</w:t>
            </w:r>
          </w:p>
          <w:p w:rsidR="003B6DB0" w:rsidRDefault="003B6DB0">
            <w:pPr>
              <w:pStyle w:val="ConsPlusNormal"/>
              <w:jc w:val="both"/>
            </w:pPr>
            <w:r>
              <w:t>Процент застройки подземной части не регламентируется.</w:t>
            </w:r>
          </w:p>
        </w:tc>
      </w:tr>
      <w:tr w:rsidR="003B6DB0">
        <w:tc>
          <w:tcPr>
            <w:tcW w:w="567" w:type="dxa"/>
          </w:tcPr>
          <w:p w:rsidR="003B6DB0" w:rsidRDefault="003B6DB0">
            <w:pPr>
              <w:pStyle w:val="ConsPlusNormal"/>
              <w:jc w:val="center"/>
            </w:pPr>
            <w:r>
              <w:t>12.</w:t>
            </w:r>
          </w:p>
        </w:tc>
        <w:tc>
          <w:tcPr>
            <w:tcW w:w="1587" w:type="dxa"/>
          </w:tcPr>
          <w:p w:rsidR="003B6DB0" w:rsidRDefault="003B6DB0">
            <w:pPr>
              <w:pStyle w:val="ConsPlusNormal"/>
            </w:pPr>
            <w:r>
              <w:t>Деловое управление</w:t>
            </w:r>
          </w:p>
        </w:tc>
        <w:tc>
          <w:tcPr>
            <w:tcW w:w="964" w:type="dxa"/>
          </w:tcPr>
          <w:p w:rsidR="003B6DB0" w:rsidRDefault="003B6DB0">
            <w:pPr>
              <w:pStyle w:val="ConsPlusNormal"/>
              <w:jc w:val="center"/>
            </w:pPr>
            <w:r>
              <w:t>4.1</w:t>
            </w:r>
          </w:p>
        </w:tc>
        <w:tc>
          <w:tcPr>
            <w:tcW w:w="595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- 3.</w:t>
            </w:r>
          </w:p>
          <w:p w:rsidR="003B6DB0" w:rsidRDefault="003B6DB0">
            <w:pPr>
              <w:pStyle w:val="ConsPlusNormal"/>
              <w:jc w:val="both"/>
            </w:pPr>
            <w:r>
              <w:t>4. Максимальная высота зданий, строений, сооружений - 15 м.</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13.</w:t>
            </w:r>
          </w:p>
        </w:tc>
        <w:tc>
          <w:tcPr>
            <w:tcW w:w="1587" w:type="dxa"/>
          </w:tcPr>
          <w:p w:rsidR="003B6DB0" w:rsidRDefault="003B6DB0">
            <w:pPr>
              <w:pStyle w:val="ConsPlusNormal"/>
            </w:pPr>
            <w:r>
              <w:t>Магазины</w:t>
            </w:r>
          </w:p>
        </w:tc>
        <w:tc>
          <w:tcPr>
            <w:tcW w:w="964" w:type="dxa"/>
          </w:tcPr>
          <w:p w:rsidR="003B6DB0" w:rsidRDefault="003B6DB0">
            <w:pPr>
              <w:pStyle w:val="ConsPlusNormal"/>
              <w:jc w:val="center"/>
            </w:pPr>
            <w:r>
              <w:t>4.4</w:t>
            </w:r>
          </w:p>
        </w:tc>
        <w:tc>
          <w:tcPr>
            <w:tcW w:w="595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надземных этажей - 3.</w:t>
            </w:r>
          </w:p>
          <w:p w:rsidR="003B6DB0" w:rsidRDefault="003B6DB0">
            <w:pPr>
              <w:pStyle w:val="ConsPlusNormal"/>
              <w:jc w:val="both"/>
            </w:pPr>
            <w:r>
              <w:t>4. Максимальная высота зданий, строений и сооружений вспомогательного использования - 15 м.</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14.</w:t>
            </w:r>
          </w:p>
        </w:tc>
        <w:tc>
          <w:tcPr>
            <w:tcW w:w="1587" w:type="dxa"/>
          </w:tcPr>
          <w:p w:rsidR="003B6DB0" w:rsidRDefault="003B6DB0">
            <w:pPr>
              <w:pStyle w:val="ConsPlusNormal"/>
            </w:pPr>
            <w:r>
              <w:t>Банковская и страховая деятельность</w:t>
            </w:r>
          </w:p>
        </w:tc>
        <w:tc>
          <w:tcPr>
            <w:tcW w:w="964" w:type="dxa"/>
          </w:tcPr>
          <w:p w:rsidR="003B6DB0" w:rsidRDefault="003B6DB0">
            <w:pPr>
              <w:pStyle w:val="ConsPlusNormal"/>
              <w:jc w:val="center"/>
            </w:pPr>
            <w:r>
              <w:t>4.5</w:t>
            </w:r>
          </w:p>
        </w:tc>
        <w:tc>
          <w:tcPr>
            <w:tcW w:w="595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Максимальная высота зданий, строений, сооружений - 15 м.</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15.</w:t>
            </w:r>
          </w:p>
        </w:tc>
        <w:tc>
          <w:tcPr>
            <w:tcW w:w="1587" w:type="dxa"/>
          </w:tcPr>
          <w:p w:rsidR="003B6DB0" w:rsidRDefault="003B6DB0">
            <w:pPr>
              <w:pStyle w:val="ConsPlusNormal"/>
            </w:pPr>
            <w:r>
              <w:t>Общественное питание</w:t>
            </w:r>
          </w:p>
        </w:tc>
        <w:tc>
          <w:tcPr>
            <w:tcW w:w="964" w:type="dxa"/>
          </w:tcPr>
          <w:p w:rsidR="003B6DB0" w:rsidRDefault="003B6DB0">
            <w:pPr>
              <w:pStyle w:val="ConsPlusNormal"/>
              <w:jc w:val="center"/>
            </w:pPr>
            <w:r>
              <w:t>4.6</w:t>
            </w:r>
          </w:p>
        </w:tc>
        <w:tc>
          <w:tcPr>
            <w:tcW w:w="595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Максимальная высота зданий, строений, сооружений - 15 м.</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16.</w:t>
            </w:r>
          </w:p>
        </w:tc>
        <w:tc>
          <w:tcPr>
            <w:tcW w:w="1587" w:type="dxa"/>
          </w:tcPr>
          <w:p w:rsidR="003B6DB0" w:rsidRDefault="003B6DB0">
            <w:pPr>
              <w:pStyle w:val="ConsPlusNormal"/>
            </w:pPr>
            <w:r>
              <w:t>Обеспечение занятий спортом в помещениях</w:t>
            </w:r>
          </w:p>
        </w:tc>
        <w:tc>
          <w:tcPr>
            <w:tcW w:w="964" w:type="dxa"/>
          </w:tcPr>
          <w:p w:rsidR="003B6DB0" w:rsidRDefault="003B6DB0">
            <w:pPr>
              <w:pStyle w:val="ConsPlusNormal"/>
              <w:jc w:val="center"/>
            </w:pPr>
            <w:r>
              <w:t>5.1.2</w:t>
            </w:r>
          </w:p>
        </w:tc>
        <w:tc>
          <w:tcPr>
            <w:tcW w:w="595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надземных этажей - 3.</w:t>
            </w:r>
          </w:p>
          <w:p w:rsidR="003B6DB0" w:rsidRDefault="003B6DB0">
            <w:pPr>
              <w:pStyle w:val="ConsPlusNormal"/>
              <w:jc w:val="both"/>
            </w:pPr>
            <w:r>
              <w:t>4. Максимальная высота зданий, строений и сооружений вспомогательного использования - 15 м.</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17.</w:t>
            </w:r>
          </w:p>
        </w:tc>
        <w:tc>
          <w:tcPr>
            <w:tcW w:w="1587" w:type="dxa"/>
          </w:tcPr>
          <w:p w:rsidR="003B6DB0" w:rsidRDefault="003B6DB0">
            <w:pPr>
              <w:pStyle w:val="ConsPlusNormal"/>
            </w:pPr>
            <w:r>
              <w:t>Площадки для занятий спортом</w:t>
            </w:r>
          </w:p>
        </w:tc>
        <w:tc>
          <w:tcPr>
            <w:tcW w:w="964" w:type="dxa"/>
          </w:tcPr>
          <w:p w:rsidR="003B6DB0" w:rsidRDefault="003B6DB0">
            <w:pPr>
              <w:pStyle w:val="ConsPlusNormal"/>
              <w:jc w:val="center"/>
            </w:pPr>
            <w:r>
              <w:t>5.1.3</w:t>
            </w:r>
          </w:p>
        </w:tc>
        <w:tc>
          <w:tcPr>
            <w:tcW w:w="595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B6DB0" w:rsidRDefault="003B6DB0">
            <w:pPr>
              <w:pStyle w:val="ConsPlusNormal"/>
              <w:jc w:val="both"/>
            </w:pPr>
            <w:r>
              <w:t>красных линий улицы (границ земельного участка, граничащего с улично-дорожной сетью) 5 м;</w:t>
            </w:r>
          </w:p>
          <w:p w:rsidR="003B6DB0" w:rsidRDefault="003B6DB0">
            <w:pPr>
              <w:pStyle w:val="ConsPlusNormal"/>
              <w:jc w:val="both"/>
            </w:pPr>
            <w:r>
              <w:t>красных линий проездов - (границ земельного участка, граничащего с проездом) - 3 м.</w:t>
            </w:r>
          </w:p>
          <w:p w:rsidR="003B6DB0" w:rsidRDefault="003B6DB0">
            <w:pPr>
              <w:pStyle w:val="ConsPlusNormal"/>
              <w:jc w:val="both"/>
            </w:pPr>
            <w:r>
              <w:t>3. Размещение площадок необходимо предусматривать на расстоянии от окон жилых и общественных зданий не менее 10 - 40 м.</w:t>
            </w:r>
          </w:p>
          <w:p w:rsidR="003B6DB0" w:rsidRDefault="003B6DB0">
            <w:pPr>
              <w:pStyle w:val="ConsPlusNormal"/>
              <w:jc w:val="both"/>
            </w:pPr>
            <w:r>
              <w:t>4. Максимальная высота зданий, строений, сооружений - 15 м.</w:t>
            </w:r>
          </w:p>
          <w:p w:rsidR="003B6DB0" w:rsidRDefault="003B6DB0">
            <w:pPr>
              <w:pStyle w:val="ConsPlusNormal"/>
              <w:jc w:val="both"/>
            </w:pPr>
            <w:r>
              <w:t>5. Предельный процент застройки в границах земельного участка - 50%.</w:t>
            </w:r>
          </w:p>
        </w:tc>
      </w:tr>
      <w:tr w:rsidR="003B6DB0">
        <w:tc>
          <w:tcPr>
            <w:tcW w:w="567" w:type="dxa"/>
          </w:tcPr>
          <w:p w:rsidR="003B6DB0" w:rsidRDefault="003B6DB0">
            <w:pPr>
              <w:pStyle w:val="ConsPlusNormal"/>
              <w:jc w:val="center"/>
            </w:pPr>
            <w:r>
              <w:t>18.</w:t>
            </w:r>
          </w:p>
        </w:tc>
        <w:tc>
          <w:tcPr>
            <w:tcW w:w="1587" w:type="dxa"/>
          </w:tcPr>
          <w:p w:rsidR="003B6DB0" w:rsidRDefault="003B6DB0">
            <w:pPr>
              <w:pStyle w:val="ConsPlusNormal"/>
            </w:pPr>
            <w:r>
              <w:t>Обеспечение внутреннего правопорядка</w:t>
            </w:r>
          </w:p>
        </w:tc>
        <w:tc>
          <w:tcPr>
            <w:tcW w:w="964" w:type="dxa"/>
          </w:tcPr>
          <w:p w:rsidR="003B6DB0" w:rsidRDefault="003B6DB0">
            <w:pPr>
              <w:pStyle w:val="ConsPlusNormal"/>
              <w:jc w:val="center"/>
            </w:pPr>
            <w:r>
              <w:t>8.3</w:t>
            </w:r>
          </w:p>
        </w:tc>
        <w:tc>
          <w:tcPr>
            <w:tcW w:w="595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надземных этажей - 3.</w:t>
            </w:r>
          </w:p>
          <w:p w:rsidR="003B6DB0" w:rsidRDefault="003B6DB0">
            <w:pPr>
              <w:pStyle w:val="ConsPlusNormal"/>
              <w:jc w:val="both"/>
            </w:pPr>
            <w:r>
              <w:t>4. Максимальная высота зданий, строений и сооружений вспомогательного использования - 15 м.</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19.</w:t>
            </w:r>
          </w:p>
        </w:tc>
        <w:tc>
          <w:tcPr>
            <w:tcW w:w="1587" w:type="dxa"/>
          </w:tcPr>
          <w:p w:rsidR="003B6DB0" w:rsidRDefault="003B6DB0">
            <w:pPr>
              <w:pStyle w:val="ConsPlusNormal"/>
            </w:pPr>
            <w:r>
              <w:t>Историко-культурная деятельность</w:t>
            </w:r>
          </w:p>
        </w:tc>
        <w:tc>
          <w:tcPr>
            <w:tcW w:w="964" w:type="dxa"/>
          </w:tcPr>
          <w:p w:rsidR="003B6DB0" w:rsidRDefault="003B6DB0">
            <w:pPr>
              <w:pStyle w:val="ConsPlusNormal"/>
              <w:jc w:val="center"/>
            </w:pPr>
            <w:r>
              <w:t>9.3</w:t>
            </w:r>
          </w:p>
        </w:tc>
        <w:tc>
          <w:tcPr>
            <w:tcW w:w="5953"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B6DB0" w:rsidRDefault="003B6DB0">
            <w:pPr>
              <w:pStyle w:val="ConsPlusNormal"/>
              <w:jc w:val="both"/>
            </w:pPr>
            <w:r>
              <w:t>красных линий улицы (границ земельного участка, граничащего с улично-дорожной сетью) 5 м;</w:t>
            </w:r>
          </w:p>
          <w:p w:rsidR="003B6DB0" w:rsidRDefault="003B6DB0">
            <w:pPr>
              <w:pStyle w:val="ConsPlusNormal"/>
              <w:jc w:val="both"/>
            </w:pPr>
            <w:r>
              <w:t>красных линий проездов - (границ земельного участка, граничащего с проездом) - 3 м.</w:t>
            </w:r>
          </w:p>
          <w:p w:rsidR="003B6DB0" w:rsidRDefault="003B6DB0">
            <w:pPr>
              <w:pStyle w:val="ConsPlusNormal"/>
              <w:jc w:val="both"/>
            </w:pPr>
            <w:r>
              <w:t>3. Максимальное количество этажей - 3, максимальная высота зданий, строений, сооружений - 15 м.</w:t>
            </w:r>
          </w:p>
          <w:p w:rsidR="003B6DB0" w:rsidRDefault="003B6DB0">
            <w:pPr>
              <w:pStyle w:val="ConsPlusNormal"/>
              <w:jc w:val="both"/>
            </w:pPr>
            <w:r>
              <w:t>4. Максимальный процент застройки в границах земельного участка - 50%.</w:t>
            </w:r>
          </w:p>
        </w:tc>
      </w:tr>
      <w:tr w:rsidR="003B6DB0">
        <w:tc>
          <w:tcPr>
            <w:tcW w:w="567" w:type="dxa"/>
          </w:tcPr>
          <w:p w:rsidR="003B6DB0" w:rsidRDefault="003B6DB0">
            <w:pPr>
              <w:pStyle w:val="ConsPlusNormal"/>
              <w:jc w:val="center"/>
            </w:pPr>
            <w:r>
              <w:t>20.</w:t>
            </w:r>
          </w:p>
        </w:tc>
        <w:tc>
          <w:tcPr>
            <w:tcW w:w="1587"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5953"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B6DB0" w:rsidRDefault="003B6DB0">
            <w:pPr>
              <w:pStyle w:val="ConsPlusNormal"/>
              <w:jc w:val="both"/>
            </w:pPr>
            <w:r>
              <w:t>красных линий улицы (границ земельного участка, граничащего с улично-дорожной сетью) 5 м;</w:t>
            </w:r>
          </w:p>
          <w:p w:rsidR="003B6DB0" w:rsidRDefault="003B6DB0">
            <w:pPr>
              <w:pStyle w:val="ConsPlusNormal"/>
              <w:jc w:val="both"/>
            </w:pPr>
            <w:r>
              <w:t>красных линий проездов - (границ земельного участка, граничащего с проездом) - 3 м.</w:t>
            </w:r>
          </w:p>
          <w:p w:rsidR="003B6DB0" w:rsidRDefault="003B6DB0">
            <w:pPr>
              <w:pStyle w:val="ConsPlusNormal"/>
              <w:jc w:val="both"/>
            </w:pPr>
            <w:r>
              <w:t>3. Максимальная высота зданий, строений, сооружений - 15 м.</w:t>
            </w:r>
          </w:p>
          <w:p w:rsidR="003B6DB0" w:rsidRDefault="003B6DB0">
            <w:pPr>
              <w:pStyle w:val="ConsPlusNormal"/>
              <w:jc w:val="both"/>
            </w:pPr>
            <w:r>
              <w:t>4. Максимальный процент застройки в границах земельного участка - 50%.</w:t>
            </w:r>
          </w:p>
        </w:tc>
      </w:tr>
      <w:tr w:rsidR="003B6DB0">
        <w:tc>
          <w:tcPr>
            <w:tcW w:w="567" w:type="dxa"/>
          </w:tcPr>
          <w:p w:rsidR="003B6DB0" w:rsidRDefault="003B6DB0">
            <w:pPr>
              <w:pStyle w:val="ConsPlusNormal"/>
              <w:jc w:val="center"/>
            </w:pPr>
            <w:r>
              <w:t>21.</w:t>
            </w:r>
          </w:p>
        </w:tc>
        <w:tc>
          <w:tcPr>
            <w:tcW w:w="1587"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5953" w:type="dxa"/>
            <w:vMerge/>
          </w:tcPr>
          <w:p w:rsidR="003B6DB0" w:rsidRDefault="003B6DB0">
            <w:pPr>
              <w:pStyle w:val="ConsPlusNormal"/>
            </w:pPr>
          </w:p>
        </w:tc>
      </w:tr>
      <w:tr w:rsidR="003B6DB0">
        <w:tc>
          <w:tcPr>
            <w:tcW w:w="567" w:type="dxa"/>
          </w:tcPr>
          <w:p w:rsidR="003B6DB0" w:rsidRDefault="003B6DB0">
            <w:pPr>
              <w:pStyle w:val="ConsPlusNormal"/>
              <w:jc w:val="center"/>
            </w:pPr>
            <w:r>
              <w:t>22.</w:t>
            </w:r>
          </w:p>
        </w:tc>
        <w:tc>
          <w:tcPr>
            <w:tcW w:w="1587" w:type="dxa"/>
          </w:tcPr>
          <w:p w:rsidR="003B6DB0" w:rsidRDefault="003B6DB0">
            <w:pPr>
              <w:pStyle w:val="ConsPlusNormal"/>
            </w:pPr>
            <w:r>
              <w:t>Стоянки транспорта общего пользования</w:t>
            </w:r>
          </w:p>
        </w:tc>
        <w:tc>
          <w:tcPr>
            <w:tcW w:w="964" w:type="dxa"/>
          </w:tcPr>
          <w:p w:rsidR="003B6DB0" w:rsidRDefault="003B6DB0">
            <w:pPr>
              <w:pStyle w:val="ConsPlusNormal"/>
              <w:jc w:val="center"/>
            </w:pPr>
            <w:r>
              <w:t>7.2.3</w:t>
            </w:r>
          </w:p>
        </w:tc>
        <w:tc>
          <w:tcPr>
            <w:tcW w:w="5953" w:type="dxa"/>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12.1.2. Условно разрешенные виды использования:</w:t>
      </w:r>
    </w:p>
    <w:p w:rsidR="003B6DB0" w:rsidRDefault="003B6DB0">
      <w:pPr>
        <w:pStyle w:val="ConsPlusNormal"/>
        <w:jc w:val="both"/>
      </w:pPr>
    </w:p>
    <w:p w:rsidR="003B6DB0" w:rsidRDefault="003B6DB0">
      <w:pPr>
        <w:pStyle w:val="ConsPlusNormal"/>
        <w:sectPr w:rsidR="003B6DB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98"/>
        <w:gridCol w:w="964"/>
        <w:gridCol w:w="8220"/>
      </w:tblGrid>
      <w:tr w:rsidR="003B6DB0">
        <w:tc>
          <w:tcPr>
            <w:tcW w:w="567" w:type="dxa"/>
          </w:tcPr>
          <w:p w:rsidR="003B6DB0" w:rsidRDefault="003B6DB0">
            <w:pPr>
              <w:pStyle w:val="ConsPlusNormal"/>
              <w:jc w:val="center"/>
            </w:pPr>
            <w:r>
              <w:t>N п/п</w:t>
            </w:r>
          </w:p>
        </w:tc>
        <w:tc>
          <w:tcPr>
            <w:tcW w:w="2098"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8220"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2098"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8220"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2098" w:type="dxa"/>
          </w:tcPr>
          <w:p w:rsidR="003B6DB0" w:rsidRDefault="003B6DB0">
            <w:pPr>
              <w:pStyle w:val="ConsPlusNormal"/>
            </w:pPr>
            <w:r>
              <w:t>Осуществление религиозных обрядов</w:t>
            </w:r>
          </w:p>
        </w:tc>
        <w:tc>
          <w:tcPr>
            <w:tcW w:w="964" w:type="dxa"/>
          </w:tcPr>
          <w:p w:rsidR="003B6DB0" w:rsidRDefault="003B6DB0">
            <w:pPr>
              <w:pStyle w:val="ConsPlusNormal"/>
              <w:jc w:val="center"/>
            </w:pPr>
            <w:r>
              <w:t>3.7.1</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Максимальная высота зданий, строений, сооружений - 20 м.</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tc>
      </w:tr>
      <w:tr w:rsidR="003B6DB0">
        <w:tc>
          <w:tcPr>
            <w:tcW w:w="567" w:type="dxa"/>
          </w:tcPr>
          <w:p w:rsidR="003B6DB0" w:rsidRDefault="003B6DB0">
            <w:pPr>
              <w:pStyle w:val="ConsPlusNormal"/>
              <w:jc w:val="center"/>
            </w:pPr>
            <w:r>
              <w:t>2.</w:t>
            </w:r>
          </w:p>
        </w:tc>
        <w:tc>
          <w:tcPr>
            <w:tcW w:w="2098" w:type="dxa"/>
          </w:tcPr>
          <w:p w:rsidR="003B6DB0" w:rsidRDefault="003B6DB0">
            <w:pPr>
              <w:pStyle w:val="ConsPlusNormal"/>
            </w:pPr>
            <w:r>
              <w:t>Автомобильные мойки</w:t>
            </w:r>
          </w:p>
        </w:tc>
        <w:tc>
          <w:tcPr>
            <w:tcW w:w="964" w:type="dxa"/>
          </w:tcPr>
          <w:p w:rsidR="003B6DB0" w:rsidRDefault="003B6DB0">
            <w:pPr>
              <w:pStyle w:val="ConsPlusNormal"/>
              <w:jc w:val="center"/>
            </w:pPr>
            <w:r>
              <w:t>4.9.1.3</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- 2.</w:t>
            </w:r>
          </w:p>
          <w:p w:rsidR="003B6DB0" w:rsidRDefault="003B6DB0">
            <w:pPr>
              <w:pStyle w:val="ConsPlusNormal"/>
              <w:jc w:val="both"/>
            </w:pPr>
            <w:r>
              <w:t>4. Максимальная высота зданий, строений, сооружений - 12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Допускается размещать объекты только не выше IV класса опасности в отдельно стоящих зданиях, выходящих на магистральные улицы.</w:t>
            </w:r>
          </w:p>
        </w:tc>
      </w:tr>
      <w:tr w:rsidR="003B6DB0">
        <w:tc>
          <w:tcPr>
            <w:tcW w:w="567" w:type="dxa"/>
          </w:tcPr>
          <w:p w:rsidR="003B6DB0" w:rsidRDefault="003B6DB0">
            <w:pPr>
              <w:pStyle w:val="ConsPlusNormal"/>
              <w:jc w:val="center"/>
            </w:pPr>
            <w:r>
              <w:t>3.</w:t>
            </w:r>
          </w:p>
        </w:tc>
        <w:tc>
          <w:tcPr>
            <w:tcW w:w="2098" w:type="dxa"/>
          </w:tcPr>
          <w:p w:rsidR="003B6DB0" w:rsidRDefault="003B6DB0">
            <w:pPr>
              <w:pStyle w:val="ConsPlusNormal"/>
            </w:pPr>
            <w:r>
              <w:t>Гостиничное обслуживание</w:t>
            </w:r>
          </w:p>
        </w:tc>
        <w:tc>
          <w:tcPr>
            <w:tcW w:w="964" w:type="dxa"/>
          </w:tcPr>
          <w:p w:rsidR="003B6DB0" w:rsidRDefault="003B6DB0">
            <w:pPr>
              <w:pStyle w:val="ConsPlusNormal"/>
              <w:jc w:val="center"/>
            </w:pPr>
            <w:r>
              <w:t>4.7</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rsidR="003B6DB0" w:rsidRDefault="003B6DB0">
            <w:pPr>
              <w:pStyle w:val="ConsPlusNormal"/>
              <w:jc w:val="both"/>
            </w:pPr>
            <w:r>
              <w:t>6. Минимальный процент озеленения земельного участка - 30%.</w:t>
            </w:r>
          </w:p>
        </w:tc>
      </w:tr>
      <w:tr w:rsidR="003B6DB0">
        <w:tc>
          <w:tcPr>
            <w:tcW w:w="567" w:type="dxa"/>
          </w:tcPr>
          <w:p w:rsidR="003B6DB0" w:rsidRDefault="003B6DB0">
            <w:pPr>
              <w:pStyle w:val="ConsPlusNormal"/>
              <w:jc w:val="center"/>
            </w:pPr>
            <w:r>
              <w:t>4.</w:t>
            </w:r>
          </w:p>
        </w:tc>
        <w:tc>
          <w:tcPr>
            <w:tcW w:w="2098" w:type="dxa"/>
          </w:tcPr>
          <w:p w:rsidR="003B6DB0" w:rsidRDefault="003B6DB0">
            <w:pPr>
              <w:pStyle w:val="ConsPlusNormal"/>
            </w:pPr>
            <w:r>
              <w:t>Обеспечение деятельности в области гидрометеорологии и смежных с ней областях</w:t>
            </w:r>
          </w:p>
        </w:tc>
        <w:tc>
          <w:tcPr>
            <w:tcW w:w="964" w:type="dxa"/>
          </w:tcPr>
          <w:p w:rsidR="003B6DB0" w:rsidRDefault="003B6DB0">
            <w:pPr>
              <w:pStyle w:val="ConsPlusNormal"/>
              <w:jc w:val="center"/>
            </w:pPr>
            <w:r>
              <w:t>3.9.1</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Максимальная высота зданий, строений, сооружений - 15 м.</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5.</w:t>
            </w:r>
          </w:p>
        </w:tc>
        <w:tc>
          <w:tcPr>
            <w:tcW w:w="2098" w:type="dxa"/>
          </w:tcPr>
          <w:p w:rsidR="003B6DB0" w:rsidRDefault="003B6DB0">
            <w:pPr>
              <w:pStyle w:val="ConsPlusNormal"/>
            </w:pPr>
            <w:r>
              <w:t>Амбулаторное ветеринарное обслуживание</w:t>
            </w:r>
          </w:p>
        </w:tc>
        <w:tc>
          <w:tcPr>
            <w:tcW w:w="964" w:type="dxa"/>
          </w:tcPr>
          <w:p w:rsidR="003B6DB0" w:rsidRDefault="003B6DB0">
            <w:pPr>
              <w:pStyle w:val="ConsPlusNormal"/>
              <w:jc w:val="center"/>
            </w:pPr>
            <w:r>
              <w:t>3.10.1</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Максимальная высота зданий, строений, сооружений - 15 м.</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6.</w:t>
            </w:r>
          </w:p>
        </w:tc>
        <w:tc>
          <w:tcPr>
            <w:tcW w:w="2098"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Максимальная высота зданий, строений, сооружений - 15 м.</w:t>
            </w:r>
          </w:p>
          <w:p w:rsidR="003B6DB0" w:rsidRDefault="003B6DB0">
            <w:pPr>
              <w:pStyle w:val="ConsPlusNormal"/>
              <w:jc w:val="both"/>
            </w:pPr>
            <w:r>
              <w:t>5. Максимальный процент застройки в границах земельного участка - 50%. Процент застройки подземной части не регламентируется.</w:t>
            </w:r>
          </w:p>
        </w:tc>
      </w:tr>
    </w:tbl>
    <w:p w:rsidR="003B6DB0" w:rsidRDefault="003B6DB0">
      <w:pPr>
        <w:pStyle w:val="ConsPlusNormal"/>
        <w:sectPr w:rsidR="003B6DB0">
          <w:pgSz w:w="16838" w:h="11905" w:orient="landscape"/>
          <w:pgMar w:top="1701" w:right="1134" w:bottom="850" w:left="1134" w:header="0" w:footer="0" w:gutter="0"/>
          <w:cols w:space="720"/>
          <w:titlePg/>
        </w:sectPr>
      </w:pPr>
    </w:p>
    <w:p w:rsidR="003B6DB0" w:rsidRDefault="003B6DB0">
      <w:pPr>
        <w:pStyle w:val="ConsPlusNormal"/>
        <w:jc w:val="both"/>
      </w:pPr>
    </w:p>
    <w:p w:rsidR="003B6DB0" w:rsidRDefault="003B6DB0">
      <w:pPr>
        <w:pStyle w:val="ConsPlusNormal"/>
        <w:ind w:firstLine="540"/>
        <w:jc w:val="both"/>
      </w:pPr>
      <w:r>
        <w:t>12.1.3. Вспомогательные виды разрешенного использования не установлены.</w:t>
      </w:r>
    </w:p>
    <w:p w:rsidR="003B6DB0" w:rsidRDefault="003B6DB0">
      <w:pPr>
        <w:pStyle w:val="ConsPlusNormal"/>
        <w:spacing w:before="200"/>
        <w:ind w:firstLine="540"/>
        <w:jc w:val="both"/>
      </w:pPr>
      <w:r>
        <w:t>12.1.4. Требования к архитектурным решениям объектов капитального строительства для зоны застройки индивидуальными жилыми домами вдоль магистральных въездных маршрутов</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009"/>
        <w:gridCol w:w="1168"/>
        <w:gridCol w:w="1247"/>
      </w:tblGrid>
      <w:tr w:rsidR="003B6DB0">
        <w:tc>
          <w:tcPr>
            <w:tcW w:w="624" w:type="dxa"/>
          </w:tcPr>
          <w:p w:rsidR="003B6DB0" w:rsidRDefault="003B6DB0">
            <w:pPr>
              <w:pStyle w:val="ConsPlusNormal"/>
              <w:jc w:val="center"/>
            </w:pPr>
            <w:r>
              <w:t>N п/п</w:t>
            </w:r>
          </w:p>
        </w:tc>
        <w:tc>
          <w:tcPr>
            <w:tcW w:w="6009" w:type="dxa"/>
          </w:tcPr>
          <w:p w:rsidR="003B6DB0" w:rsidRDefault="003B6DB0">
            <w:pPr>
              <w:pStyle w:val="ConsPlusNormal"/>
              <w:jc w:val="center"/>
            </w:pPr>
            <w:r>
              <w:t>Параметры</w:t>
            </w:r>
          </w:p>
        </w:tc>
        <w:tc>
          <w:tcPr>
            <w:tcW w:w="1168" w:type="dxa"/>
          </w:tcPr>
          <w:p w:rsidR="003B6DB0" w:rsidRDefault="003B6DB0">
            <w:pPr>
              <w:pStyle w:val="ConsPlusNormal"/>
              <w:jc w:val="center"/>
            </w:pPr>
            <w:r>
              <w:t>Значение</w:t>
            </w:r>
          </w:p>
        </w:tc>
        <w:tc>
          <w:tcPr>
            <w:tcW w:w="1247" w:type="dxa"/>
          </w:tcPr>
          <w:p w:rsidR="003B6DB0" w:rsidRDefault="003B6DB0">
            <w:pPr>
              <w:pStyle w:val="ConsPlusNormal"/>
              <w:jc w:val="center"/>
            </w:pPr>
            <w:r>
              <w:t>Единица измерения</w:t>
            </w:r>
          </w:p>
        </w:tc>
      </w:tr>
      <w:tr w:rsidR="003B6DB0">
        <w:tc>
          <w:tcPr>
            <w:tcW w:w="624" w:type="dxa"/>
          </w:tcPr>
          <w:p w:rsidR="003B6DB0" w:rsidRDefault="003B6DB0">
            <w:pPr>
              <w:pStyle w:val="ConsPlusNormal"/>
              <w:jc w:val="center"/>
            </w:pPr>
            <w:r>
              <w:t>1.</w:t>
            </w:r>
          </w:p>
        </w:tc>
        <w:tc>
          <w:tcPr>
            <w:tcW w:w="6009" w:type="dxa"/>
          </w:tcPr>
          <w:p w:rsidR="003B6DB0" w:rsidRDefault="003B6DB0">
            <w:pPr>
              <w:pStyle w:val="ConsPlusNormal"/>
              <w:jc w:val="both"/>
            </w:pPr>
            <w:r>
              <w:t>Минимальный отступ зданий, строений, сооружений от:</w:t>
            </w:r>
          </w:p>
        </w:tc>
        <w:tc>
          <w:tcPr>
            <w:tcW w:w="1168" w:type="dxa"/>
          </w:tcPr>
          <w:p w:rsidR="003B6DB0" w:rsidRDefault="003B6DB0">
            <w:pPr>
              <w:pStyle w:val="ConsPlusNormal"/>
            </w:pPr>
          </w:p>
        </w:tc>
        <w:tc>
          <w:tcPr>
            <w:tcW w:w="1247" w:type="dxa"/>
          </w:tcPr>
          <w:p w:rsidR="003B6DB0" w:rsidRDefault="003B6DB0">
            <w:pPr>
              <w:pStyle w:val="ConsPlusNormal"/>
            </w:pPr>
          </w:p>
        </w:tc>
      </w:tr>
      <w:tr w:rsidR="003B6DB0">
        <w:tc>
          <w:tcPr>
            <w:tcW w:w="624" w:type="dxa"/>
          </w:tcPr>
          <w:p w:rsidR="003B6DB0" w:rsidRDefault="003B6DB0">
            <w:pPr>
              <w:pStyle w:val="ConsPlusNormal"/>
              <w:jc w:val="center"/>
            </w:pPr>
            <w:r>
              <w:t>1.1.</w:t>
            </w:r>
          </w:p>
        </w:tc>
        <w:tc>
          <w:tcPr>
            <w:tcW w:w="6009" w:type="dxa"/>
          </w:tcPr>
          <w:p w:rsidR="003B6DB0" w:rsidRDefault="003B6DB0">
            <w:pPr>
              <w:pStyle w:val="ConsPlusNormal"/>
              <w:jc w:val="both"/>
            </w:pPr>
            <w:r>
              <w:t>красных линий улицы (границ земельного участка, граничащего с улично-дорожной сетью)</w:t>
            </w:r>
          </w:p>
        </w:tc>
        <w:tc>
          <w:tcPr>
            <w:tcW w:w="1168" w:type="dxa"/>
          </w:tcPr>
          <w:p w:rsidR="003B6DB0" w:rsidRDefault="003B6DB0">
            <w:pPr>
              <w:pStyle w:val="ConsPlusNormal"/>
              <w:jc w:val="center"/>
            </w:pPr>
            <w:r>
              <w:t>5</w:t>
            </w:r>
          </w:p>
        </w:tc>
        <w:tc>
          <w:tcPr>
            <w:tcW w:w="1247" w:type="dxa"/>
          </w:tcPr>
          <w:p w:rsidR="003B6DB0" w:rsidRDefault="003B6DB0">
            <w:pPr>
              <w:pStyle w:val="ConsPlusNormal"/>
              <w:jc w:val="center"/>
            </w:pPr>
            <w:r>
              <w:t>м</w:t>
            </w:r>
          </w:p>
        </w:tc>
      </w:tr>
      <w:tr w:rsidR="003B6DB0">
        <w:tc>
          <w:tcPr>
            <w:tcW w:w="624" w:type="dxa"/>
          </w:tcPr>
          <w:p w:rsidR="003B6DB0" w:rsidRDefault="003B6DB0">
            <w:pPr>
              <w:pStyle w:val="ConsPlusNormal"/>
              <w:jc w:val="center"/>
            </w:pPr>
            <w:r>
              <w:t>1.2.</w:t>
            </w:r>
          </w:p>
        </w:tc>
        <w:tc>
          <w:tcPr>
            <w:tcW w:w="6009" w:type="dxa"/>
          </w:tcPr>
          <w:p w:rsidR="003B6DB0" w:rsidRDefault="003B6DB0">
            <w:pPr>
              <w:pStyle w:val="ConsPlusNormal"/>
              <w:jc w:val="both"/>
            </w:pPr>
            <w:r>
              <w:t>красных линий проездов (границ земельного участка, граничащего с проездом), прочих границ земельного участка</w:t>
            </w:r>
          </w:p>
        </w:tc>
        <w:tc>
          <w:tcPr>
            <w:tcW w:w="1168" w:type="dxa"/>
          </w:tcPr>
          <w:p w:rsidR="003B6DB0" w:rsidRDefault="003B6DB0">
            <w:pPr>
              <w:pStyle w:val="ConsPlusNormal"/>
              <w:jc w:val="center"/>
            </w:pPr>
            <w:r>
              <w:t>3</w:t>
            </w:r>
          </w:p>
        </w:tc>
        <w:tc>
          <w:tcPr>
            <w:tcW w:w="1247" w:type="dxa"/>
          </w:tcPr>
          <w:p w:rsidR="003B6DB0" w:rsidRDefault="003B6DB0">
            <w:pPr>
              <w:pStyle w:val="ConsPlusNormal"/>
              <w:jc w:val="center"/>
            </w:pPr>
            <w:r>
              <w:t>м</w:t>
            </w:r>
          </w:p>
        </w:tc>
      </w:tr>
      <w:tr w:rsidR="003B6DB0">
        <w:tc>
          <w:tcPr>
            <w:tcW w:w="624" w:type="dxa"/>
          </w:tcPr>
          <w:p w:rsidR="003B6DB0" w:rsidRDefault="003B6DB0">
            <w:pPr>
              <w:pStyle w:val="ConsPlusNormal"/>
              <w:jc w:val="center"/>
            </w:pPr>
            <w:r>
              <w:t>2.</w:t>
            </w:r>
          </w:p>
        </w:tc>
        <w:tc>
          <w:tcPr>
            <w:tcW w:w="6009" w:type="dxa"/>
          </w:tcPr>
          <w:p w:rsidR="003B6DB0" w:rsidRDefault="003B6DB0">
            <w:pPr>
              <w:pStyle w:val="ConsPlusNormal"/>
              <w:jc w:val="both"/>
            </w:pPr>
            <w:r>
              <w:t>Максимальная этажность</w:t>
            </w:r>
          </w:p>
        </w:tc>
        <w:tc>
          <w:tcPr>
            <w:tcW w:w="1168" w:type="dxa"/>
          </w:tcPr>
          <w:p w:rsidR="003B6DB0" w:rsidRDefault="003B6DB0">
            <w:pPr>
              <w:pStyle w:val="ConsPlusNormal"/>
              <w:jc w:val="center"/>
            </w:pPr>
            <w:r>
              <w:t>3</w:t>
            </w:r>
          </w:p>
        </w:tc>
        <w:tc>
          <w:tcPr>
            <w:tcW w:w="1247" w:type="dxa"/>
          </w:tcPr>
          <w:p w:rsidR="003B6DB0" w:rsidRDefault="003B6DB0">
            <w:pPr>
              <w:pStyle w:val="ConsPlusNormal"/>
              <w:jc w:val="center"/>
            </w:pPr>
            <w:r>
              <w:t>шт.</w:t>
            </w:r>
          </w:p>
        </w:tc>
      </w:tr>
      <w:tr w:rsidR="003B6DB0">
        <w:tc>
          <w:tcPr>
            <w:tcW w:w="624" w:type="dxa"/>
          </w:tcPr>
          <w:p w:rsidR="003B6DB0" w:rsidRDefault="003B6DB0">
            <w:pPr>
              <w:pStyle w:val="ConsPlusNormal"/>
              <w:jc w:val="center"/>
            </w:pPr>
            <w:r>
              <w:t>3.</w:t>
            </w:r>
          </w:p>
        </w:tc>
        <w:tc>
          <w:tcPr>
            <w:tcW w:w="6009" w:type="dxa"/>
          </w:tcPr>
          <w:p w:rsidR="003B6DB0" w:rsidRDefault="003B6DB0">
            <w:pPr>
              <w:pStyle w:val="ConsPlusNormal"/>
              <w:jc w:val="both"/>
            </w:pPr>
            <w:r>
              <w:t>Процент застройки подземной части не регламентируется, максимальный процент застройки</w:t>
            </w:r>
          </w:p>
        </w:tc>
        <w:tc>
          <w:tcPr>
            <w:tcW w:w="1168" w:type="dxa"/>
          </w:tcPr>
          <w:p w:rsidR="003B6DB0" w:rsidRDefault="003B6DB0">
            <w:pPr>
              <w:pStyle w:val="ConsPlusNormal"/>
              <w:jc w:val="center"/>
            </w:pPr>
            <w:r>
              <w:t>50</w:t>
            </w:r>
          </w:p>
        </w:tc>
        <w:tc>
          <w:tcPr>
            <w:tcW w:w="1247" w:type="dxa"/>
          </w:tcPr>
          <w:p w:rsidR="003B6DB0" w:rsidRDefault="003B6DB0">
            <w:pPr>
              <w:pStyle w:val="ConsPlusNormal"/>
              <w:jc w:val="center"/>
            </w:pPr>
            <w:r>
              <w:t>%</w:t>
            </w:r>
          </w:p>
        </w:tc>
      </w:tr>
      <w:tr w:rsidR="003B6DB0">
        <w:tc>
          <w:tcPr>
            <w:tcW w:w="624" w:type="dxa"/>
          </w:tcPr>
          <w:p w:rsidR="003B6DB0" w:rsidRDefault="003B6DB0">
            <w:pPr>
              <w:pStyle w:val="ConsPlusNormal"/>
              <w:jc w:val="center"/>
            </w:pPr>
            <w:r>
              <w:t>4.</w:t>
            </w:r>
          </w:p>
        </w:tc>
        <w:tc>
          <w:tcPr>
            <w:tcW w:w="6009" w:type="dxa"/>
          </w:tcPr>
          <w:p w:rsidR="003B6DB0" w:rsidRDefault="003B6DB0">
            <w:pPr>
              <w:pStyle w:val="ConsPlusNormal"/>
              <w:jc w:val="both"/>
            </w:pPr>
            <w:r>
              <w:t>Минимальный процент озеленения земельного участка</w:t>
            </w:r>
          </w:p>
        </w:tc>
        <w:tc>
          <w:tcPr>
            <w:tcW w:w="1168" w:type="dxa"/>
          </w:tcPr>
          <w:p w:rsidR="003B6DB0" w:rsidRDefault="003B6DB0">
            <w:pPr>
              <w:pStyle w:val="ConsPlusNormal"/>
              <w:jc w:val="center"/>
            </w:pPr>
            <w:r>
              <w:t>15</w:t>
            </w:r>
          </w:p>
        </w:tc>
        <w:tc>
          <w:tcPr>
            <w:tcW w:w="1247" w:type="dxa"/>
          </w:tcPr>
          <w:p w:rsidR="003B6DB0" w:rsidRDefault="003B6DB0">
            <w:pPr>
              <w:pStyle w:val="ConsPlusNormal"/>
              <w:jc w:val="center"/>
            </w:pPr>
            <w:r>
              <w:t>%</w:t>
            </w:r>
          </w:p>
        </w:tc>
      </w:tr>
      <w:tr w:rsidR="003B6DB0">
        <w:tc>
          <w:tcPr>
            <w:tcW w:w="624" w:type="dxa"/>
          </w:tcPr>
          <w:p w:rsidR="003B6DB0" w:rsidRDefault="003B6DB0">
            <w:pPr>
              <w:pStyle w:val="ConsPlusNormal"/>
              <w:jc w:val="center"/>
            </w:pPr>
            <w:r>
              <w:t>5.</w:t>
            </w:r>
          </w:p>
        </w:tc>
        <w:tc>
          <w:tcPr>
            <w:tcW w:w="6009" w:type="dxa"/>
          </w:tcPr>
          <w:p w:rsidR="003B6DB0" w:rsidRDefault="003B6DB0">
            <w:pPr>
              <w:pStyle w:val="ConsPlusNormal"/>
              <w:jc w:val="both"/>
            </w:pPr>
            <w:r>
              <w:t>Максимальная высота здания от земли до верха парапета, карниза (свеса) скатной кровли</w:t>
            </w:r>
          </w:p>
        </w:tc>
        <w:tc>
          <w:tcPr>
            <w:tcW w:w="1168" w:type="dxa"/>
          </w:tcPr>
          <w:p w:rsidR="003B6DB0" w:rsidRDefault="003B6DB0">
            <w:pPr>
              <w:pStyle w:val="ConsPlusNormal"/>
              <w:jc w:val="center"/>
            </w:pPr>
            <w:r>
              <w:t>15,0</w:t>
            </w:r>
          </w:p>
        </w:tc>
        <w:tc>
          <w:tcPr>
            <w:tcW w:w="1247" w:type="dxa"/>
          </w:tcPr>
          <w:p w:rsidR="003B6DB0" w:rsidRDefault="003B6DB0">
            <w:pPr>
              <w:pStyle w:val="ConsPlusNormal"/>
              <w:jc w:val="center"/>
            </w:pPr>
            <w:r>
              <w:t>м</w:t>
            </w:r>
          </w:p>
        </w:tc>
      </w:tr>
      <w:tr w:rsidR="003B6DB0">
        <w:tc>
          <w:tcPr>
            <w:tcW w:w="624" w:type="dxa"/>
          </w:tcPr>
          <w:p w:rsidR="003B6DB0" w:rsidRDefault="003B6DB0">
            <w:pPr>
              <w:pStyle w:val="ConsPlusNormal"/>
              <w:jc w:val="center"/>
            </w:pPr>
            <w:r>
              <w:t>6.</w:t>
            </w:r>
          </w:p>
        </w:tc>
        <w:tc>
          <w:tcPr>
            <w:tcW w:w="6009" w:type="dxa"/>
          </w:tcPr>
          <w:p w:rsidR="003B6DB0" w:rsidRDefault="003B6DB0">
            <w:pPr>
              <w:pStyle w:val="ConsPlusNormal"/>
              <w:jc w:val="both"/>
            </w:pPr>
            <w:r>
              <w:t>Минимальная и максимальная высота застройки вдоль границы земельного участка, граничащей с улично-дорожной сетью, от уровня земли до верха парапета, карниза (свеса) скатной кровли.</w:t>
            </w:r>
          </w:p>
          <w:p w:rsidR="003B6DB0" w:rsidRDefault="003B6DB0">
            <w:pPr>
              <w:pStyle w:val="ConsPlusNormal"/>
              <w:jc w:val="both"/>
            </w:pPr>
            <w:r>
              <w:t>Действие данного регламента распространяется в глубину 20 м от границы земельного участка, смежной с улично-дорожной сетью</w:t>
            </w:r>
          </w:p>
        </w:tc>
        <w:tc>
          <w:tcPr>
            <w:tcW w:w="1168" w:type="dxa"/>
          </w:tcPr>
          <w:p w:rsidR="003B6DB0" w:rsidRDefault="003B6DB0">
            <w:pPr>
              <w:pStyle w:val="ConsPlusNormal"/>
              <w:jc w:val="center"/>
            </w:pPr>
            <w:r>
              <w:t>9,4 и 15,0</w:t>
            </w:r>
          </w:p>
        </w:tc>
        <w:tc>
          <w:tcPr>
            <w:tcW w:w="1247" w:type="dxa"/>
          </w:tcPr>
          <w:p w:rsidR="003B6DB0" w:rsidRDefault="003B6DB0">
            <w:pPr>
              <w:pStyle w:val="ConsPlusNormal"/>
              <w:jc w:val="center"/>
            </w:pPr>
            <w:r>
              <w:t>м</w:t>
            </w:r>
          </w:p>
        </w:tc>
      </w:tr>
      <w:tr w:rsidR="003B6DB0">
        <w:tc>
          <w:tcPr>
            <w:tcW w:w="624" w:type="dxa"/>
          </w:tcPr>
          <w:p w:rsidR="003B6DB0" w:rsidRDefault="003B6DB0">
            <w:pPr>
              <w:pStyle w:val="ConsPlusNormal"/>
              <w:jc w:val="center"/>
            </w:pPr>
            <w:r>
              <w:t>7.</w:t>
            </w:r>
          </w:p>
        </w:tc>
        <w:tc>
          <w:tcPr>
            <w:tcW w:w="6009" w:type="dxa"/>
          </w:tcPr>
          <w:p w:rsidR="003B6DB0" w:rsidRDefault="003B6DB0">
            <w:pPr>
              <w:pStyle w:val="ConsPlusNormal"/>
              <w:jc w:val="both"/>
            </w:pPr>
            <w:r>
              <w:t>Минимальный процент застроенности фронта участка</w:t>
            </w:r>
          </w:p>
        </w:tc>
        <w:tc>
          <w:tcPr>
            <w:tcW w:w="1168" w:type="dxa"/>
          </w:tcPr>
          <w:p w:rsidR="003B6DB0" w:rsidRDefault="003B6DB0">
            <w:pPr>
              <w:pStyle w:val="ConsPlusNormal"/>
              <w:jc w:val="center"/>
            </w:pPr>
            <w:r>
              <w:t>70</w:t>
            </w:r>
          </w:p>
        </w:tc>
        <w:tc>
          <w:tcPr>
            <w:tcW w:w="1247" w:type="dxa"/>
          </w:tcPr>
          <w:p w:rsidR="003B6DB0" w:rsidRDefault="003B6DB0">
            <w:pPr>
              <w:pStyle w:val="ConsPlusNormal"/>
              <w:jc w:val="center"/>
            </w:pPr>
            <w:r>
              <w:t>%</w:t>
            </w:r>
          </w:p>
        </w:tc>
      </w:tr>
      <w:tr w:rsidR="003B6DB0">
        <w:tc>
          <w:tcPr>
            <w:tcW w:w="624" w:type="dxa"/>
          </w:tcPr>
          <w:p w:rsidR="003B6DB0" w:rsidRDefault="003B6DB0">
            <w:pPr>
              <w:pStyle w:val="ConsPlusNormal"/>
              <w:jc w:val="center"/>
            </w:pPr>
            <w:r>
              <w:t>8.</w:t>
            </w:r>
          </w:p>
        </w:tc>
        <w:tc>
          <w:tcPr>
            <w:tcW w:w="6009" w:type="dxa"/>
          </w:tcPr>
          <w:p w:rsidR="003B6DB0" w:rsidRDefault="003B6DB0">
            <w:pPr>
              <w:pStyle w:val="ConsPlusNormal"/>
              <w:jc w:val="both"/>
            </w:pPr>
            <w:r>
              <w:t>Минимальная высота первого этажа зданий</w:t>
            </w:r>
          </w:p>
        </w:tc>
        <w:tc>
          <w:tcPr>
            <w:tcW w:w="1168" w:type="dxa"/>
          </w:tcPr>
          <w:p w:rsidR="003B6DB0" w:rsidRDefault="003B6DB0">
            <w:pPr>
              <w:pStyle w:val="ConsPlusNormal"/>
              <w:jc w:val="center"/>
            </w:pPr>
            <w:r>
              <w:t>4,2</w:t>
            </w:r>
          </w:p>
        </w:tc>
        <w:tc>
          <w:tcPr>
            <w:tcW w:w="1247" w:type="dxa"/>
          </w:tcPr>
          <w:p w:rsidR="003B6DB0" w:rsidRDefault="003B6DB0">
            <w:pPr>
              <w:pStyle w:val="ConsPlusNormal"/>
              <w:jc w:val="center"/>
            </w:pPr>
            <w:r>
              <w:t>м</w:t>
            </w:r>
          </w:p>
        </w:tc>
      </w:tr>
      <w:tr w:rsidR="003B6DB0">
        <w:tc>
          <w:tcPr>
            <w:tcW w:w="624" w:type="dxa"/>
          </w:tcPr>
          <w:p w:rsidR="003B6DB0" w:rsidRDefault="003B6DB0">
            <w:pPr>
              <w:pStyle w:val="ConsPlusNormal"/>
              <w:jc w:val="center"/>
            </w:pPr>
            <w:r>
              <w:t>9.</w:t>
            </w:r>
          </w:p>
        </w:tc>
        <w:tc>
          <w:tcPr>
            <w:tcW w:w="6009" w:type="dxa"/>
          </w:tcPr>
          <w:p w:rsidR="003B6DB0" w:rsidRDefault="003B6DB0">
            <w:pPr>
              <w:pStyle w:val="ConsPlusNormal"/>
              <w:jc w:val="both"/>
            </w:pPr>
            <w:r>
              <w:t>Минимальный процент остекления фасада первого этажа здания</w:t>
            </w:r>
          </w:p>
        </w:tc>
        <w:tc>
          <w:tcPr>
            <w:tcW w:w="1168" w:type="dxa"/>
          </w:tcPr>
          <w:p w:rsidR="003B6DB0" w:rsidRDefault="003B6DB0">
            <w:pPr>
              <w:pStyle w:val="ConsPlusNormal"/>
              <w:jc w:val="center"/>
            </w:pPr>
            <w:r>
              <w:t>40</w:t>
            </w:r>
          </w:p>
        </w:tc>
        <w:tc>
          <w:tcPr>
            <w:tcW w:w="1247" w:type="dxa"/>
          </w:tcPr>
          <w:p w:rsidR="003B6DB0" w:rsidRDefault="003B6DB0">
            <w:pPr>
              <w:pStyle w:val="ConsPlusNormal"/>
              <w:jc w:val="center"/>
            </w:pPr>
            <w:r>
              <w:t>%</w:t>
            </w:r>
          </w:p>
        </w:tc>
      </w:tr>
      <w:tr w:rsidR="003B6DB0">
        <w:tc>
          <w:tcPr>
            <w:tcW w:w="624" w:type="dxa"/>
          </w:tcPr>
          <w:p w:rsidR="003B6DB0" w:rsidRDefault="003B6DB0">
            <w:pPr>
              <w:pStyle w:val="ConsPlusNormal"/>
              <w:jc w:val="center"/>
            </w:pPr>
            <w:r>
              <w:t>10.</w:t>
            </w:r>
          </w:p>
        </w:tc>
        <w:tc>
          <w:tcPr>
            <w:tcW w:w="6009" w:type="dxa"/>
          </w:tcPr>
          <w:p w:rsidR="003B6DB0" w:rsidRDefault="003B6DB0">
            <w:pPr>
              <w:pStyle w:val="ConsPlusNormal"/>
              <w:jc w:val="both"/>
            </w:pPr>
            <w:r>
              <w:t>Минимальная высота окон первых этажей зданий</w:t>
            </w:r>
          </w:p>
        </w:tc>
        <w:tc>
          <w:tcPr>
            <w:tcW w:w="1168" w:type="dxa"/>
          </w:tcPr>
          <w:p w:rsidR="003B6DB0" w:rsidRDefault="003B6DB0">
            <w:pPr>
              <w:pStyle w:val="ConsPlusNormal"/>
              <w:jc w:val="center"/>
            </w:pPr>
            <w:r>
              <w:t>2,5</w:t>
            </w:r>
          </w:p>
        </w:tc>
        <w:tc>
          <w:tcPr>
            <w:tcW w:w="1247" w:type="dxa"/>
          </w:tcPr>
          <w:p w:rsidR="003B6DB0" w:rsidRDefault="003B6DB0">
            <w:pPr>
              <w:pStyle w:val="ConsPlusNormal"/>
              <w:jc w:val="center"/>
            </w:pPr>
            <w:r>
              <w:t>м</w:t>
            </w:r>
          </w:p>
        </w:tc>
      </w:tr>
      <w:tr w:rsidR="003B6DB0">
        <w:tc>
          <w:tcPr>
            <w:tcW w:w="624" w:type="dxa"/>
          </w:tcPr>
          <w:p w:rsidR="003B6DB0" w:rsidRDefault="003B6DB0">
            <w:pPr>
              <w:pStyle w:val="ConsPlusNormal"/>
              <w:jc w:val="center"/>
            </w:pPr>
            <w:r>
              <w:t>11.</w:t>
            </w:r>
          </w:p>
        </w:tc>
        <w:tc>
          <w:tcPr>
            <w:tcW w:w="6009" w:type="dxa"/>
          </w:tcPr>
          <w:p w:rsidR="003B6DB0" w:rsidRDefault="003B6DB0">
            <w:pPr>
              <w:pStyle w:val="ConsPlusNormal"/>
              <w:jc w:val="both"/>
            </w:pPr>
            <w:r>
              <w:t>Максимальная отметка входной группы от уровня земли со стороны улично-дорожной сети.</w:t>
            </w:r>
          </w:p>
          <w:p w:rsidR="003B6DB0" w:rsidRDefault="003B6DB0">
            <w:pPr>
              <w:pStyle w:val="ConsPlusNormal"/>
              <w:jc w:val="both"/>
            </w:pPr>
            <w:r>
              <w:t>Не допускается выступ входной группы (крыльца) за линию застройки</w:t>
            </w:r>
          </w:p>
        </w:tc>
        <w:tc>
          <w:tcPr>
            <w:tcW w:w="1168" w:type="dxa"/>
          </w:tcPr>
          <w:p w:rsidR="003B6DB0" w:rsidRDefault="003B6DB0">
            <w:pPr>
              <w:pStyle w:val="ConsPlusNormal"/>
              <w:jc w:val="center"/>
            </w:pPr>
            <w:r>
              <w:t>0,15</w:t>
            </w:r>
          </w:p>
        </w:tc>
        <w:tc>
          <w:tcPr>
            <w:tcW w:w="1247" w:type="dxa"/>
          </w:tcPr>
          <w:p w:rsidR="003B6DB0" w:rsidRDefault="003B6DB0">
            <w:pPr>
              <w:pStyle w:val="ConsPlusNormal"/>
              <w:jc w:val="center"/>
            </w:pPr>
            <w:r>
              <w:t>м</w:t>
            </w:r>
          </w:p>
        </w:tc>
      </w:tr>
      <w:tr w:rsidR="003B6DB0">
        <w:tc>
          <w:tcPr>
            <w:tcW w:w="624" w:type="dxa"/>
          </w:tcPr>
          <w:p w:rsidR="003B6DB0" w:rsidRDefault="003B6DB0">
            <w:pPr>
              <w:pStyle w:val="ConsPlusNormal"/>
              <w:jc w:val="center"/>
            </w:pPr>
            <w:r>
              <w:t>12.</w:t>
            </w:r>
          </w:p>
        </w:tc>
        <w:tc>
          <w:tcPr>
            <w:tcW w:w="6009" w:type="dxa"/>
          </w:tcPr>
          <w:p w:rsidR="003B6DB0" w:rsidRDefault="003B6DB0">
            <w:pPr>
              <w:pStyle w:val="ConsPlusNormal"/>
              <w:jc w:val="both"/>
            </w:pPr>
            <w:r>
              <w:t>Максимальный выступ консольных частей здания (балконов, эркеров, ризалитов) за линию допустимого размещения объекта капитального строительства.</w:t>
            </w:r>
          </w:p>
          <w:p w:rsidR="003B6DB0" w:rsidRDefault="003B6DB0">
            <w:pPr>
              <w:pStyle w:val="ConsPlusNormal"/>
              <w:jc w:val="both"/>
            </w:pPr>
            <w:r>
              <w:t>Допускается в уровне перекрытия 2 этажа и выше</w:t>
            </w:r>
          </w:p>
        </w:tc>
        <w:tc>
          <w:tcPr>
            <w:tcW w:w="1168" w:type="dxa"/>
          </w:tcPr>
          <w:p w:rsidR="003B6DB0" w:rsidRDefault="003B6DB0">
            <w:pPr>
              <w:pStyle w:val="ConsPlusNormal"/>
              <w:jc w:val="center"/>
            </w:pPr>
            <w:r>
              <w:t>0,4</w:t>
            </w:r>
          </w:p>
        </w:tc>
        <w:tc>
          <w:tcPr>
            <w:tcW w:w="1247" w:type="dxa"/>
          </w:tcPr>
          <w:p w:rsidR="003B6DB0" w:rsidRDefault="003B6DB0">
            <w:pPr>
              <w:pStyle w:val="ConsPlusNormal"/>
              <w:jc w:val="center"/>
            </w:pPr>
            <w:r>
              <w:t>м</w:t>
            </w:r>
          </w:p>
        </w:tc>
      </w:tr>
      <w:tr w:rsidR="003B6DB0">
        <w:tc>
          <w:tcPr>
            <w:tcW w:w="624" w:type="dxa"/>
          </w:tcPr>
          <w:p w:rsidR="003B6DB0" w:rsidRDefault="003B6DB0">
            <w:pPr>
              <w:pStyle w:val="ConsPlusNormal"/>
              <w:jc w:val="center"/>
            </w:pPr>
            <w:r>
              <w:t>13.</w:t>
            </w:r>
          </w:p>
        </w:tc>
        <w:tc>
          <w:tcPr>
            <w:tcW w:w="6009" w:type="dxa"/>
          </w:tcPr>
          <w:p w:rsidR="003B6DB0" w:rsidRDefault="003B6DB0">
            <w:pPr>
              <w:pStyle w:val="ConsPlusNormal"/>
              <w:jc w:val="both"/>
            </w:pPr>
            <w:r>
              <w:t>Максимальный уклон кровли</w:t>
            </w:r>
          </w:p>
        </w:tc>
        <w:tc>
          <w:tcPr>
            <w:tcW w:w="1168" w:type="dxa"/>
          </w:tcPr>
          <w:p w:rsidR="003B6DB0" w:rsidRDefault="003B6DB0">
            <w:pPr>
              <w:pStyle w:val="ConsPlusNormal"/>
              <w:jc w:val="center"/>
            </w:pPr>
            <w:r>
              <w:t>30</w:t>
            </w:r>
          </w:p>
        </w:tc>
        <w:tc>
          <w:tcPr>
            <w:tcW w:w="1247" w:type="dxa"/>
          </w:tcPr>
          <w:p w:rsidR="003B6DB0" w:rsidRDefault="003B6DB0">
            <w:pPr>
              <w:pStyle w:val="ConsPlusNormal"/>
              <w:jc w:val="center"/>
            </w:pPr>
            <w:r>
              <w:t>градусов</w:t>
            </w:r>
          </w:p>
        </w:tc>
      </w:tr>
    </w:tbl>
    <w:p w:rsidR="003B6DB0" w:rsidRDefault="003B6DB0">
      <w:pPr>
        <w:pStyle w:val="ConsPlusNormal"/>
        <w:jc w:val="both"/>
      </w:pPr>
    </w:p>
    <w:p w:rsidR="003B6DB0" w:rsidRDefault="003B6DB0">
      <w:pPr>
        <w:pStyle w:val="ConsPlusTitle"/>
        <w:jc w:val="center"/>
        <w:outlineLvl w:val="4"/>
      </w:pPr>
      <w:r>
        <w:t>12.2. Ж-2-1. Зона застройки малоэтажными жилыми домами</w:t>
      </w:r>
    </w:p>
    <w:p w:rsidR="003B6DB0" w:rsidRDefault="003B6DB0">
      <w:pPr>
        <w:pStyle w:val="ConsPlusTitle"/>
        <w:jc w:val="center"/>
      </w:pPr>
      <w:r>
        <w:t>вдоль магистральных въездных маршрутов</w:t>
      </w:r>
    </w:p>
    <w:p w:rsidR="003B6DB0" w:rsidRDefault="003B6DB0">
      <w:pPr>
        <w:pStyle w:val="ConsPlusNormal"/>
        <w:jc w:val="both"/>
      </w:pPr>
    </w:p>
    <w:p w:rsidR="003B6DB0" w:rsidRDefault="003B6DB0">
      <w:pPr>
        <w:pStyle w:val="ConsPlusNormal"/>
        <w:ind w:firstLine="540"/>
        <w:jc w:val="both"/>
      </w:pPr>
      <w:r>
        <w:t>Территориальная зона выделена для размещения малоэтажных жилых домов вдоль магистральных въездных маршрутов. Назначение территориальной зоны предполагает расширенный перечень общественно-деловых объектов.</w:t>
      </w:r>
    </w:p>
    <w:p w:rsidR="003B6DB0" w:rsidRDefault="003B6DB0">
      <w:pPr>
        <w:pStyle w:val="ConsPlusNormal"/>
        <w:spacing w:before="200"/>
        <w:ind w:firstLine="540"/>
        <w:jc w:val="both"/>
      </w:pPr>
      <w:r>
        <w:t>Новое жилищное строительство должно осуществляться только в рамках комплексного развития территории.</w:t>
      </w:r>
    </w:p>
    <w:p w:rsidR="003B6DB0" w:rsidRDefault="003B6DB0">
      <w:pPr>
        <w:pStyle w:val="ConsPlusNormal"/>
        <w:spacing w:before="200"/>
        <w:ind w:firstLine="540"/>
        <w:jc w:val="both"/>
      </w:pPr>
      <w:r>
        <w:t>12.2.1. Основные виды разрешенного использования:</w:t>
      </w:r>
    </w:p>
    <w:p w:rsidR="003B6DB0" w:rsidRDefault="003B6DB0">
      <w:pPr>
        <w:pStyle w:val="ConsPlusNormal"/>
        <w:jc w:val="both"/>
      </w:pPr>
    </w:p>
    <w:p w:rsidR="003B6DB0" w:rsidRDefault="003B6DB0">
      <w:pPr>
        <w:pStyle w:val="ConsPlusNormal"/>
        <w:sectPr w:rsidR="003B6DB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98"/>
        <w:gridCol w:w="964"/>
        <w:gridCol w:w="8220"/>
      </w:tblGrid>
      <w:tr w:rsidR="003B6DB0">
        <w:tc>
          <w:tcPr>
            <w:tcW w:w="567" w:type="dxa"/>
          </w:tcPr>
          <w:p w:rsidR="003B6DB0" w:rsidRDefault="003B6DB0">
            <w:pPr>
              <w:pStyle w:val="ConsPlusNormal"/>
              <w:jc w:val="center"/>
            </w:pPr>
            <w:r>
              <w:t>N п/п</w:t>
            </w:r>
          </w:p>
        </w:tc>
        <w:tc>
          <w:tcPr>
            <w:tcW w:w="2098"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8220"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2098"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8220"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2098" w:type="dxa"/>
          </w:tcPr>
          <w:p w:rsidR="003B6DB0" w:rsidRDefault="003B6DB0">
            <w:pPr>
              <w:pStyle w:val="ConsPlusNormal"/>
            </w:pPr>
            <w:r>
              <w:t>Малоэтажная многоквартирная жилая застройка</w:t>
            </w:r>
          </w:p>
        </w:tc>
        <w:tc>
          <w:tcPr>
            <w:tcW w:w="964" w:type="dxa"/>
          </w:tcPr>
          <w:p w:rsidR="003B6DB0" w:rsidRDefault="003B6DB0">
            <w:pPr>
              <w:pStyle w:val="ConsPlusNormal"/>
              <w:jc w:val="center"/>
            </w:pPr>
            <w:r>
              <w:t>2.1.1</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- 300 кв. м;</w:t>
            </w:r>
          </w:p>
          <w:p w:rsidR="003B6DB0" w:rsidRDefault="003B6DB0">
            <w:pPr>
              <w:pStyle w:val="ConsPlusNormal"/>
              <w:jc w:val="both"/>
            </w:pPr>
            <w:r>
              <w:t>максимальная площадь земельных участков - 20000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условиях сложившейся застройки:</w:t>
            </w:r>
          </w:p>
          <w:p w:rsidR="003B6DB0" w:rsidRDefault="003B6DB0">
            <w:pPr>
              <w:pStyle w:val="ConsPlusNormal"/>
              <w:jc w:val="both"/>
            </w:pPr>
            <w:r>
              <w:t>допускается размещение жилого дома по красной линии улиц и проездов;</w:t>
            </w:r>
          </w:p>
          <w:p w:rsidR="003B6DB0" w:rsidRDefault="003B6DB0">
            <w:pPr>
              <w:pStyle w:val="ConsPlusNormal"/>
              <w:jc w:val="both"/>
            </w:pPr>
            <w: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и общественными зданиями.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Минимальный отступ навесов, беседок, мангалов, вольеров от границ смежных земельных участков - 1 м.</w:t>
            </w:r>
          </w:p>
          <w:p w:rsidR="003B6DB0" w:rsidRDefault="003B6DB0">
            <w:pPr>
              <w:pStyle w:val="ConsPlusNormal"/>
              <w:jc w:val="both"/>
            </w:pPr>
            <w:r>
              <w:t>4. Максимальное количество этажей зданий, строений, сооружений - 4, включая мансардный.</w:t>
            </w:r>
          </w:p>
          <w:p w:rsidR="003B6DB0" w:rsidRDefault="003B6DB0">
            <w:pPr>
              <w:pStyle w:val="ConsPlusNormal"/>
              <w:jc w:val="both"/>
            </w:pPr>
            <w:r>
              <w:t>5. Максимальная высота зданий, строений и сооружений - 16 м.</w:t>
            </w:r>
          </w:p>
          <w:p w:rsidR="003B6DB0" w:rsidRDefault="003B6DB0">
            <w:pPr>
              <w:pStyle w:val="ConsPlusNormal"/>
              <w:jc w:val="both"/>
            </w:pPr>
            <w:r>
              <w:t>6. Максимальный процент застройки в границах земельного участка - 10%, до 40% - в соответствии с утвержденной документацией по планировке территории. Процент застройки подземной части не регламентируется.</w:t>
            </w:r>
          </w:p>
          <w:p w:rsidR="003B6DB0" w:rsidRDefault="003B6DB0">
            <w:pPr>
              <w:pStyle w:val="ConsPlusNormal"/>
              <w:jc w:val="both"/>
            </w:pPr>
            <w:r>
              <w:t>7. Минимальный процент озеленения земельного участка - 15%.</w:t>
            </w:r>
          </w:p>
          <w:p w:rsidR="003B6DB0" w:rsidRDefault="003B6DB0">
            <w:pPr>
              <w:pStyle w:val="ConsPlusNormal"/>
              <w:jc w:val="both"/>
            </w:pPr>
            <w:r>
              <w:t>8. Коэффициент плотности застройки земельного участка определяется проектом планировки территории, с учетом соблюдения коэффициента плотности застройки квартала в соответствии с Таблицей Б.1 Свода правил СП 42.13330.2016 "Градостроительство. Планировка и застройка городских и сельских поселений" и не может превышать для застройки одного участка - 1,0.</w:t>
            </w:r>
          </w:p>
        </w:tc>
      </w:tr>
      <w:tr w:rsidR="003B6DB0">
        <w:tc>
          <w:tcPr>
            <w:tcW w:w="567" w:type="dxa"/>
          </w:tcPr>
          <w:p w:rsidR="003B6DB0" w:rsidRDefault="003B6DB0">
            <w:pPr>
              <w:pStyle w:val="ConsPlusNormal"/>
              <w:jc w:val="center"/>
            </w:pPr>
            <w:r>
              <w:t>2.</w:t>
            </w:r>
          </w:p>
        </w:tc>
        <w:tc>
          <w:tcPr>
            <w:tcW w:w="2098" w:type="dxa"/>
          </w:tcPr>
          <w:p w:rsidR="003B6DB0" w:rsidRDefault="003B6DB0">
            <w:pPr>
              <w:pStyle w:val="ConsPlusNormal"/>
            </w:pPr>
            <w:r>
              <w:t>Обслуживание жилой застройки</w:t>
            </w:r>
          </w:p>
        </w:tc>
        <w:tc>
          <w:tcPr>
            <w:tcW w:w="964" w:type="dxa"/>
          </w:tcPr>
          <w:p w:rsidR="003B6DB0" w:rsidRDefault="003B6DB0">
            <w:pPr>
              <w:pStyle w:val="ConsPlusNormal"/>
              <w:jc w:val="center"/>
            </w:pPr>
            <w:r>
              <w:t>2.7</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- 4.</w:t>
            </w:r>
          </w:p>
          <w:p w:rsidR="003B6DB0" w:rsidRDefault="003B6DB0">
            <w:pPr>
              <w:pStyle w:val="ConsPlusNormal"/>
              <w:jc w:val="both"/>
            </w:pPr>
            <w:r>
              <w:t>4. Максимальная высота зданий, строений и сооружений - 16 м.</w:t>
            </w:r>
          </w:p>
          <w:p w:rsidR="003B6DB0" w:rsidRDefault="003B6DB0">
            <w:pPr>
              <w:pStyle w:val="ConsPlusNormal"/>
              <w:jc w:val="both"/>
            </w:pPr>
            <w:r>
              <w:t>5.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w:t>
            </w:r>
          </w:p>
        </w:tc>
        <w:tc>
          <w:tcPr>
            <w:tcW w:w="2098"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- 4.</w:t>
            </w:r>
          </w:p>
          <w:p w:rsidR="003B6DB0" w:rsidRDefault="003B6DB0">
            <w:pPr>
              <w:pStyle w:val="ConsPlusNormal"/>
              <w:jc w:val="both"/>
            </w:pPr>
            <w:r>
              <w:t>4. Максимальная высота зданий, строений и сооружений - 16 м.</w:t>
            </w:r>
          </w:p>
          <w:p w:rsidR="003B6DB0" w:rsidRDefault="003B6DB0">
            <w:pPr>
              <w:pStyle w:val="ConsPlusNormal"/>
              <w:jc w:val="both"/>
            </w:pPr>
            <w:r>
              <w:t>5.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4.</w:t>
            </w:r>
          </w:p>
        </w:tc>
        <w:tc>
          <w:tcPr>
            <w:tcW w:w="2098" w:type="dxa"/>
          </w:tcPr>
          <w:p w:rsidR="003B6DB0" w:rsidRDefault="003B6DB0">
            <w:pPr>
              <w:pStyle w:val="ConsPlusNormal"/>
            </w:pPr>
            <w:r>
              <w:t>Административные здания организаций, обеспечивающих предоставление коммунальных услуг</w:t>
            </w:r>
          </w:p>
        </w:tc>
        <w:tc>
          <w:tcPr>
            <w:tcW w:w="964" w:type="dxa"/>
          </w:tcPr>
          <w:p w:rsidR="003B6DB0" w:rsidRDefault="003B6DB0">
            <w:pPr>
              <w:pStyle w:val="ConsPlusNormal"/>
              <w:jc w:val="center"/>
            </w:pPr>
            <w:r>
              <w:t>3.1.2</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- 4.</w:t>
            </w:r>
          </w:p>
          <w:p w:rsidR="003B6DB0" w:rsidRDefault="003B6DB0">
            <w:pPr>
              <w:pStyle w:val="ConsPlusNormal"/>
              <w:jc w:val="both"/>
            </w:pPr>
            <w:r>
              <w:t>4. Максимальная высота зданий, строений и сооружений - 16 м.</w:t>
            </w:r>
          </w:p>
          <w:p w:rsidR="003B6DB0" w:rsidRDefault="003B6DB0">
            <w:pPr>
              <w:pStyle w:val="ConsPlusNormal"/>
              <w:jc w:val="both"/>
            </w:pPr>
            <w:r>
              <w:t>5.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5.</w:t>
            </w:r>
          </w:p>
        </w:tc>
        <w:tc>
          <w:tcPr>
            <w:tcW w:w="2098" w:type="dxa"/>
          </w:tcPr>
          <w:p w:rsidR="003B6DB0" w:rsidRDefault="003B6DB0">
            <w:pPr>
              <w:pStyle w:val="ConsPlusNormal"/>
            </w:pPr>
            <w:r>
              <w:t>Оказание социальной помощи населению</w:t>
            </w:r>
          </w:p>
        </w:tc>
        <w:tc>
          <w:tcPr>
            <w:tcW w:w="964" w:type="dxa"/>
          </w:tcPr>
          <w:p w:rsidR="003B6DB0" w:rsidRDefault="003B6DB0">
            <w:pPr>
              <w:pStyle w:val="ConsPlusNormal"/>
              <w:jc w:val="center"/>
            </w:pPr>
            <w:r>
              <w:t>3.2.2</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- 4.</w:t>
            </w:r>
          </w:p>
          <w:p w:rsidR="003B6DB0" w:rsidRDefault="003B6DB0">
            <w:pPr>
              <w:pStyle w:val="ConsPlusNormal"/>
              <w:jc w:val="both"/>
            </w:pPr>
            <w:r>
              <w:t>4. Максимальная высота зданий, строений и сооружений - 16 м.</w:t>
            </w:r>
          </w:p>
          <w:p w:rsidR="003B6DB0" w:rsidRDefault="003B6DB0">
            <w:pPr>
              <w:pStyle w:val="ConsPlusNormal"/>
              <w:jc w:val="both"/>
            </w:pPr>
            <w:r>
              <w:t>5.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6.</w:t>
            </w:r>
          </w:p>
        </w:tc>
        <w:tc>
          <w:tcPr>
            <w:tcW w:w="2098" w:type="dxa"/>
          </w:tcPr>
          <w:p w:rsidR="003B6DB0" w:rsidRDefault="003B6DB0">
            <w:pPr>
              <w:pStyle w:val="ConsPlusNormal"/>
            </w:pPr>
            <w:r>
              <w:t>Оказание услуг связи</w:t>
            </w:r>
          </w:p>
        </w:tc>
        <w:tc>
          <w:tcPr>
            <w:tcW w:w="964" w:type="dxa"/>
          </w:tcPr>
          <w:p w:rsidR="003B6DB0" w:rsidRDefault="003B6DB0">
            <w:pPr>
              <w:pStyle w:val="ConsPlusNormal"/>
              <w:jc w:val="center"/>
            </w:pPr>
            <w:r>
              <w:t>3.2.3</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- 4.</w:t>
            </w:r>
          </w:p>
          <w:p w:rsidR="003B6DB0" w:rsidRDefault="003B6DB0">
            <w:pPr>
              <w:pStyle w:val="ConsPlusNormal"/>
              <w:jc w:val="both"/>
            </w:pPr>
            <w:r>
              <w:t>4. Максимальная высота зданий, строений и сооружений - 16 м.</w:t>
            </w:r>
          </w:p>
          <w:p w:rsidR="003B6DB0" w:rsidRDefault="003B6DB0">
            <w:pPr>
              <w:pStyle w:val="ConsPlusNormal"/>
              <w:jc w:val="both"/>
            </w:pPr>
            <w:r>
              <w:t>5.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7.</w:t>
            </w:r>
          </w:p>
        </w:tc>
        <w:tc>
          <w:tcPr>
            <w:tcW w:w="2098" w:type="dxa"/>
          </w:tcPr>
          <w:p w:rsidR="003B6DB0" w:rsidRDefault="003B6DB0">
            <w:pPr>
              <w:pStyle w:val="ConsPlusNormal"/>
            </w:pPr>
            <w:r>
              <w:t>Бытовое обслуживание</w:t>
            </w:r>
          </w:p>
        </w:tc>
        <w:tc>
          <w:tcPr>
            <w:tcW w:w="964" w:type="dxa"/>
          </w:tcPr>
          <w:p w:rsidR="003B6DB0" w:rsidRDefault="003B6DB0">
            <w:pPr>
              <w:pStyle w:val="ConsPlusNormal"/>
              <w:jc w:val="center"/>
            </w:pPr>
            <w:r>
              <w:t>3.3</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- 4.</w:t>
            </w:r>
          </w:p>
          <w:p w:rsidR="003B6DB0" w:rsidRDefault="003B6DB0">
            <w:pPr>
              <w:pStyle w:val="ConsPlusNormal"/>
              <w:jc w:val="both"/>
            </w:pPr>
            <w:r>
              <w:t>4. Максимальная высота зданий, строений и сооружений - 16 м.</w:t>
            </w:r>
          </w:p>
          <w:p w:rsidR="003B6DB0" w:rsidRDefault="003B6DB0">
            <w:pPr>
              <w:pStyle w:val="ConsPlusNormal"/>
              <w:jc w:val="both"/>
            </w:pPr>
            <w:r>
              <w:t>5.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8.</w:t>
            </w:r>
          </w:p>
        </w:tc>
        <w:tc>
          <w:tcPr>
            <w:tcW w:w="2098" w:type="dxa"/>
          </w:tcPr>
          <w:p w:rsidR="003B6DB0" w:rsidRDefault="003B6DB0">
            <w:pPr>
              <w:pStyle w:val="ConsPlusNormal"/>
            </w:pPr>
            <w:r>
              <w:t>Амбулаторно-поликлиническое обслуживание</w:t>
            </w:r>
          </w:p>
        </w:tc>
        <w:tc>
          <w:tcPr>
            <w:tcW w:w="964" w:type="dxa"/>
          </w:tcPr>
          <w:p w:rsidR="003B6DB0" w:rsidRDefault="003B6DB0">
            <w:pPr>
              <w:pStyle w:val="ConsPlusNormal"/>
              <w:jc w:val="center"/>
            </w:pPr>
            <w:r>
              <w:t>3.4.1</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- 2000 кв. м;</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- 4.</w:t>
            </w:r>
          </w:p>
          <w:p w:rsidR="003B6DB0" w:rsidRDefault="003B6DB0">
            <w:pPr>
              <w:pStyle w:val="ConsPlusNormal"/>
              <w:jc w:val="both"/>
            </w:pPr>
            <w:r>
              <w:t>4. Максимальная высота зданий, строений и сооружений - 16 м.</w:t>
            </w:r>
          </w:p>
          <w:p w:rsidR="003B6DB0" w:rsidRDefault="003B6DB0">
            <w:pPr>
              <w:pStyle w:val="ConsPlusNormal"/>
              <w:jc w:val="both"/>
            </w:pPr>
            <w:r>
              <w:t>5.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9.</w:t>
            </w:r>
          </w:p>
        </w:tc>
        <w:tc>
          <w:tcPr>
            <w:tcW w:w="2098" w:type="dxa"/>
          </w:tcPr>
          <w:p w:rsidR="003B6DB0" w:rsidRDefault="003B6DB0">
            <w:pPr>
              <w:pStyle w:val="ConsPlusNormal"/>
            </w:pPr>
            <w:r>
              <w:t>Объекты культурно-досуговой деятельности</w:t>
            </w:r>
          </w:p>
        </w:tc>
        <w:tc>
          <w:tcPr>
            <w:tcW w:w="964" w:type="dxa"/>
          </w:tcPr>
          <w:p w:rsidR="003B6DB0" w:rsidRDefault="003B6DB0">
            <w:pPr>
              <w:pStyle w:val="ConsPlusNormal"/>
              <w:jc w:val="center"/>
            </w:pPr>
            <w:r>
              <w:t>3.6.1</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- 4.</w:t>
            </w:r>
          </w:p>
          <w:p w:rsidR="003B6DB0" w:rsidRDefault="003B6DB0">
            <w:pPr>
              <w:pStyle w:val="ConsPlusNormal"/>
              <w:jc w:val="both"/>
            </w:pPr>
            <w:r>
              <w:t>4. Максимальная высота зданий, строений и сооружений - 16 м.</w:t>
            </w:r>
          </w:p>
          <w:p w:rsidR="003B6DB0" w:rsidRDefault="003B6DB0">
            <w:pPr>
              <w:pStyle w:val="ConsPlusNormal"/>
              <w:jc w:val="both"/>
            </w:pPr>
            <w:r>
              <w:t>5.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10.</w:t>
            </w:r>
          </w:p>
        </w:tc>
        <w:tc>
          <w:tcPr>
            <w:tcW w:w="2098" w:type="dxa"/>
          </w:tcPr>
          <w:p w:rsidR="003B6DB0" w:rsidRDefault="003B6DB0">
            <w:pPr>
              <w:pStyle w:val="ConsPlusNormal"/>
            </w:pPr>
            <w:r>
              <w:t>Парки культуры и отдыха</w:t>
            </w:r>
          </w:p>
        </w:tc>
        <w:tc>
          <w:tcPr>
            <w:tcW w:w="964" w:type="dxa"/>
          </w:tcPr>
          <w:p w:rsidR="003B6DB0" w:rsidRDefault="003B6DB0">
            <w:pPr>
              <w:pStyle w:val="ConsPlusNormal"/>
              <w:jc w:val="center"/>
            </w:pPr>
            <w:r>
              <w:t>3.6.2</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случае совпадения границ земельных участков с красными линиями улиц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- 16 м.</w:t>
            </w:r>
          </w:p>
          <w:p w:rsidR="003B6DB0" w:rsidRDefault="003B6DB0">
            <w:pPr>
              <w:pStyle w:val="ConsPlusNormal"/>
              <w:jc w:val="both"/>
            </w:pPr>
            <w:r>
              <w:t>4. Максимальный процент застройки в границах земельного участка:</w:t>
            </w:r>
          </w:p>
          <w:p w:rsidR="003B6DB0" w:rsidRDefault="003B6DB0">
            <w:pPr>
              <w:pStyle w:val="ConsPlusNormal"/>
              <w:jc w:val="both"/>
            </w:pPr>
            <w:r>
              <w:t>парка - 7%;</w:t>
            </w:r>
          </w:p>
          <w:p w:rsidR="003B6DB0" w:rsidRDefault="003B6DB0">
            <w:pPr>
              <w:pStyle w:val="ConsPlusNormal"/>
              <w:jc w:val="both"/>
            </w:pPr>
            <w:r>
              <w:t>бульвара - 5%.</w:t>
            </w:r>
          </w:p>
          <w:p w:rsidR="003B6DB0" w:rsidRDefault="003B6DB0">
            <w:pPr>
              <w:pStyle w:val="ConsPlusNormal"/>
              <w:jc w:val="both"/>
            </w:pPr>
            <w:r>
              <w:t>Процент застройки подземной части не регламентируется.</w:t>
            </w:r>
          </w:p>
        </w:tc>
      </w:tr>
      <w:tr w:rsidR="003B6DB0">
        <w:tc>
          <w:tcPr>
            <w:tcW w:w="567" w:type="dxa"/>
          </w:tcPr>
          <w:p w:rsidR="003B6DB0" w:rsidRDefault="003B6DB0">
            <w:pPr>
              <w:pStyle w:val="ConsPlusNormal"/>
              <w:jc w:val="center"/>
            </w:pPr>
            <w:r>
              <w:t>11.</w:t>
            </w:r>
          </w:p>
        </w:tc>
        <w:tc>
          <w:tcPr>
            <w:tcW w:w="2098" w:type="dxa"/>
          </w:tcPr>
          <w:p w:rsidR="003B6DB0" w:rsidRDefault="003B6DB0">
            <w:pPr>
              <w:pStyle w:val="ConsPlusNormal"/>
            </w:pPr>
            <w:r>
              <w:t>Государственное управление</w:t>
            </w:r>
          </w:p>
        </w:tc>
        <w:tc>
          <w:tcPr>
            <w:tcW w:w="964" w:type="dxa"/>
          </w:tcPr>
          <w:p w:rsidR="003B6DB0" w:rsidRDefault="003B6DB0">
            <w:pPr>
              <w:pStyle w:val="ConsPlusNormal"/>
              <w:jc w:val="center"/>
            </w:pPr>
            <w:r>
              <w:t>3.8.1</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- 4.</w:t>
            </w:r>
          </w:p>
          <w:p w:rsidR="003B6DB0" w:rsidRDefault="003B6DB0">
            <w:pPr>
              <w:pStyle w:val="ConsPlusNormal"/>
              <w:jc w:val="both"/>
            </w:pPr>
            <w:r>
              <w:t>4. Максимальная высота зданий, строений и сооружений - 16 м.</w:t>
            </w:r>
          </w:p>
          <w:p w:rsidR="003B6DB0" w:rsidRDefault="003B6DB0">
            <w:pPr>
              <w:pStyle w:val="ConsPlusNormal"/>
              <w:jc w:val="both"/>
            </w:pPr>
            <w:r>
              <w:t>5.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12.</w:t>
            </w:r>
          </w:p>
        </w:tc>
        <w:tc>
          <w:tcPr>
            <w:tcW w:w="2098" w:type="dxa"/>
          </w:tcPr>
          <w:p w:rsidR="003B6DB0" w:rsidRDefault="003B6DB0">
            <w:pPr>
              <w:pStyle w:val="ConsPlusNormal"/>
            </w:pPr>
            <w:r>
              <w:t>Деловое управление</w:t>
            </w:r>
          </w:p>
        </w:tc>
        <w:tc>
          <w:tcPr>
            <w:tcW w:w="964" w:type="dxa"/>
          </w:tcPr>
          <w:p w:rsidR="003B6DB0" w:rsidRDefault="003B6DB0">
            <w:pPr>
              <w:pStyle w:val="ConsPlusNormal"/>
              <w:jc w:val="center"/>
            </w:pPr>
            <w:r>
              <w:t>4.1</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- 4.</w:t>
            </w:r>
          </w:p>
          <w:p w:rsidR="003B6DB0" w:rsidRDefault="003B6DB0">
            <w:pPr>
              <w:pStyle w:val="ConsPlusNormal"/>
              <w:jc w:val="both"/>
            </w:pPr>
            <w:r>
              <w:t>4. Максимальная высота зданий, строений и сооружений - 16 м.</w:t>
            </w:r>
          </w:p>
          <w:p w:rsidR="003B6DB0" w:rsidRDefault="003B6DB0">
            <w:pPr>
              <w:pStyle w:val="ConsPlusNormal"/>
              <w:jc w:val="both"/>
            </w:pPr>
            <w:r>
              <w:t>5.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13.</w:t>
            </w:r>
          </w:p>
        </w:tc>
        <w:tc>
          <w:tcPr>
            <w:tcW w:w="2098" w:type="dxa"/>
          </w:tcPr>
          <w:p w:rsidR="003B6DB0" w:rsidRDefault="003B6DB0">
            <w:pPr>
              <w:pStyle w:val="ConsPlusNormal"/>
            </w:pPr>
            <w:r>
              <w:t>Магазины</w:t>
            </w:r>
          </w:p>
        </w:tc>
        <w:tc>
          <w:tcPr>
            <w:tcW w:w="964" w:type="dxa"/>
          </w:tcPr>
          <w:p w:rsidR="003B6DB0" w:rsidRDefault="003B6DB0">
            <w:pPr>
              <w:pStyle w:val="ConsPlusNormal"/>
              <w:jc w:val="center"/>
            </w:pPr>
            <w:r>
              <w:t>4.4</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- 4.</w:t>
            </w:r>
          </w:p>
          <w:p w:rsidR="003B6DB0" w:rsidRDefault="003B6DB0">
            <w:pPr>
              <w:pStyle w:val="ConsPlusNormal"/>
              <w:jc w:val="both"/>
            </w:pPr>
            <w:r>
              <w:t>4. Максимальная высота зданий, строений и сооружений - 16 м.</w:t>
            </w:r>
          </w:p>
          <w:p w:rsidR="003B6DB0" w:rsidRDefault="003B6DB0">
            <w:pPr>
              <w:pStyle w:val="ConsPlusNormal"/>
              <w:jc w:val="both"/>
            </w:pPr>
            <w:r>
              <w:t>5.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14.</w:t>
            </w:r>
          </w:p>
        </w:tc>
        <w:tc>
          <w:tcPr>
            <w:tcW w:w="2098" w:type="dxa"/>
          </w:tcPr>
          <w:p w:rsidR="003B6DB0" w:rsidRDefault="003B6DB0">
            <w:pPr>
              <w:pStyle w:val="ConsPlusNormal"/>
            </w:pPr>
            <w:r>
              <w:t>Банковская и страховая деятельность</w:t>
            </w:r>
          </w:p>
        </w:tc>
        <w:tc>
          <w:tcPr>
            <w:tcW w:w="964" w:type="dxa"/>
          </w:tcPr>
          <w:p w:rsidR="003B6DB0" w:rsidRDefault="003B6DB0">
            <w:pPr>
              <w:pStyle w:val="ConsPlusNormal"/>
              <w:jc w:val="center"/>
            </w:pPr>
            <w:r>
              <w:t>4.5</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- 4.</w:t>
            </w:r>
          </w:p>
          <w:p w:rsidR="003B6DB0" w:rsidRDefault="003B6DB0">
            <w:pPr>
              <w:pStyle w:val="ConsPlusNormal"/>
              <w:jc w:val="both"/>
            </w:pPr>
            <w:r>
              <w:t>4. Максимальная высота зданий, строений и сооружений - 16 м.</w:t>
            </w:r>
          </w:p>
          <w:p w:rsidR="003B6DB0" w:rsidRDefault="003B6DB0">
            <w:pPr>
              <w:pStyle w:val="ConsPlusNormal"/>
              <w:jc w:val="both"/>
            </w:pPr>
            <w:r>
              <w:t>5.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15.</w:t>
            </w:r>
          </w:p>
        </w:tc>
        <w:tc>
          <w:tcPr>
            <w:tcW w:w="2098" w:type="dxa"/>
          </w:tcPr>
          <w:p w:rsidR="003B6DB0" w:rsidRDefault="003B6DB0">
            <w:pPr>
              <w:pStyle w:val="ConsPlusNormal"/>
            </w:pPr>
            <w:r>
              <w:t>Общественное питание</w:t>
            </w:r>
          </w:p>
        </w:tc>
        <w:tc>
          <w:tcPr>
            <w:tcW w:w="964" w:type="dxa"/>
          </w:tcPr>
          <w:p w:rsidR="003B6DB0" w:rsidRDefault="003B6DB0">
            <w:pPr>
              <w:pStyle w:val="ConsPlusNormal"/>
              <w:jc w:val="center"/>
            </w:pPr>
            <w:r>
              <w:t>4.6</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- 4.</w:t>
            </w:r>
          </w:p>
          <w:p w:rsidR="003B6DB0" w:rsidRDefault="003B6DB0">
            <w:pPr>
              <w:pStyle w:val="ConsPlusNormal"/>
              <w:jc w:val="both"/>
            </w:pPr>
            <w:r>
              <w:t>4. Максимальная высота зданий, строений и сооружений - 16 м.</w:t>
            </w:r>
          </w:p>
          <w:p w:rsidR="003B6DB0" w:rsidRDefault="003B6DB0">
            <w:pPr>
              <w:pStyle w:val="ConsPlusNormal"/>
              <w:jc w:val="both"/>
            </w:pPr>
            <w:r>
              <w:t>5.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16.</w:t>
            </w:r>
          </w:p>
        </w:tc>
        <w:tc>
          <w:tcPr>
            <w:tcW w:w="2098" w:type="dxa"/>
          </w:tcPr>
          <w:p w:rsidR="003B6DB0" w:rsidRDefault="003B6DB0">
            <w:pPr>
              <w:pStyle w:val="ConsPlusNormal"/>
            </w:pPr>
            <w:r>
              <w:t>Обеспечение занятий спортом в помещениях</w:t>
            </w:r>
          </w:p>
        </w:tc>
        <w:tc>
          <w:tcPr>
            <w:tcW w:w="964" w:type="dxa"/>
          </w:tcPr>
          <w:p w:rsidR="003B6DB0" w:rsidRDefault="003B6DB0">
            <w:pPr>
              <w:pStyle w:val="ConsPlusNormal"/>
              <w:jc w:val="center"/>
            </w:pPr>
            <w:r>
              <w:t>5.1.2</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- 4.</w:t>
            </w:r>
          </w:p>
          <w:p w:rsidR="003B6DB0" w:rsidRDefault="003B6DB0">
            <w:pPr>
              <w:pStyle w:val="ConsPlusNormal"/>
              <w:jc w:val="both"/>
            </w:pPr>
            <w:r>
              <w:t>4. Максимальная высота зданий, строений и сооружений - 16 м.</w:t>
            </w:r>
          </w:p>
          <w:p w:rsidR="003B6DB0" w:rsidRDefault="003B6DB0">
            <w:pPr>
              <w:pStyle w:val="ConsPlusNormal"/>
              <w:jc w:val="both"/>
            </w:pPr>
            <w:r>
              <w:t>5.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17.</w:t>
            </w:r>
          </w:p>
        </w:tc>
        <w:tc>
          <w:tcPr>
            <w:tcW w:w="2098" w:type="dxa"/>
          </w:tcPr>
          <w:p w:rsidR="003B6DB0" w:rsidRDefault="003B6DB0">
            <w:pPr>
              <w:pStyle w:val="ConsPlusNormal"/>
            </w:pPr>
            <w:r>
              <w:t>Площадки для занятий спортом</w:t>
            </w:r>
          </w:p>
        </w:tc>
        <w:tc>
          <w:tcPr>
            <w:tcW w:w="964" w:type="dxa"/>
          </w:tcPr>
          <w:p w:rsidR="003B6DB0" w:rsidRDefault="003B6DB0">
            <w:pPr>
              <w:pStyle w:val="ConsPlusNormal"/>
              <w:jc w:val="center"/>
            </w:pPr>
            <w:r>
              <w:t>5.1.3</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B6DB0" w:rsidRDefault="003B6DB0">
            <w:pPr>
              <w:pStyle w:val="ConsPlusNormal"/>
              <w:jc w:val="both"/>
            </w:pPr>
            <w:r>
              <w:t>красных линий улицы (границ земельного участка, граничащего с улично-дорожной сетью) 5 м;</w:t>
            </w:r>
          </w:p>
          <w:p w:rsidR="003B6DB0" w:rsidRDefault="003B6DB0">
            <w:pPr>
              <w:pStyle w:val="ConsPlusNormal"/>
              <w:jc w:val="both"/>
            </w:pPr>
            <w:r>
              <w:t>красных линий проездов - (границ земельного участка, граничащего с проездом) - 3 м.</w:t>
            </w:r>
          </w:p>
          <w:p w:rsidR="003B6DB0" w:rsidRDefault="003B6DB0">
            <w:pPr>
              <w:pStyle w:val="ConsPlusNormal"/>
              <w:jc w:val="both"/>
            </w:pPr>
            <w:r>
              <w:t>3. Размещение площадок необходимо предусматривать на расстоянии от окон жилых и общественных зданий не менее 10 - 40 м.</w:t>
            </w:r>
          </w:p>
          <w:p w:rsidR="003B6DB0" w:rsidRDefault="003B6DB0">
            <w:pPr>
              <w:pStyle w:val="ConsPlusNormal"/>
              <w:jc w:val="both"/>
            </w:pPr>
            <w:r>
              <w:t>4. Максимальная высота зданий, строений, сооружений - 16 м.</w:t>
            </w:r>
          </w:p>
          <w:p w:rsidR="003B6DB0" w:rsidRDefault="003B6DB0">
            <w:pPr>
              <w:pStyle w:val="ConsPlusNormal"/>
              <w:jc w:val="both"/>
            </w:pPr>
            <w:r>
              <w:t>5. Предельный процент застройки в границах земельного участка - 40%</w:t>
            </w:r>
          </w:p>
        </w:tc>
      </w:tr>
      <w:tr w:rsidR="003B6DB0">
        <w:tc>
          <w:tcPr>
            <w:tcW w:w="567" w:type="dxa"/>
          </w:tcPr>
          <w:p w:rsidR="003B6DB0" w:rsidRDefault="003B6DB0">
            <w:pPr>
              <w:pStyle w:val="ConsPlusNormal"/>
              <w:jc w:val="center"/>
            </w:pPr>
            <w:r>
              <w:t>18.</w:t>
            </w:r>
          </w:p>
        </w:tc>
        <w:tc>
          <w:tcPr>
            <w:tcW w:w="2098" w:type="dxa"/>
          </w:tcPr>
          <w:p w:rsidR="003B6DB0" w:rsidRDefault="003B6DB0">
            <w:pPr>
              <w:pStyle w:val="ConsPlusNormal"/>
            </w:pPr>
            <w:r>
              <w:t>Обеспечение внутреннего правопорядка</w:t>
            </w:r>
          </w:p>
        </w:tc>
        <w:tc>
          <w:tcPr>
            <w:tcW w:w="964" w:type="dxa"/>
          </w:tcPr>
          <w:p w:rsidR="003B6DB0" w:rsidRDefault="003B6DB0">
            <w:pPr>
              <w:pStyle w:val="ConsPlusNormal"/>
              <w:jc w:val="center"/>
            </w:pPr>
            <w:r>
              <w:t>8.3</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- 4.</w:t>
            </w:r>
          </w:p>
          <w:p w:rsidR="003B6DB0" w:rsidRDefault="003B6DB0">
            <w:pPr>
              <w:pStyle w:val="ConsPlusNormal"/>
              <w:jc w:val="both"/>
            </w:pPr>
            <w:r>
              <w:t>4. Максимальная высота зданий, строений и сооружений - 16 м.</w:t>
            </w:r>
          </w:p>
          <w:p w:rsidR="003B6DB0" w:rsidRDefault="003B6DB0">
            <w:pPr>
              <w:pStyle w:val="ConsPlusNormal"/>
              <w:jc w:val="both"/>
            </w:pPr>
            <w:r>
              <w:t>5.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19.</w:t>
            </w:r>
          </w:p>
        </w:tc>
        <w:tc>
          <w:tcPr>
            <w:tcW w:w="2098" w:type="dxa"/>
          </w:tcPr>
          <w:p w:rsidR="003B6DB0" w:rsidRDefault="003B6DB0">
            <w:pPr>
              <w:pStyle w:val="ConsPlusNormal"/>
            </w:pPr>
            <w:r>
              <w:t>Историко-культурная деятельность</w:t>
            </w:r>
          </w:p>
        </w:tc>
        <w:tc>
          <w:tcPr>
            <w:tcW w:w="964" w:type="dxa"/>
          </w:tcPr>
          <w:p w:rsidR="003B6DB0" w:rsidRDefault="003B6DB0">
            <w:pPr>
              <w:pStyle w:val="ConsPlusNormal"/>
              <w:jc w:val="center"/>
            </w:pPr>
            <w:r>
              <w:t>9.3</w:t>
            </w:r>
          </w:p>
        </w:tc>
        <w:tc>
          <w:tcPr>
            <w:tcW w:w="8220"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B6DB0" w:rsidRDefault="003B6DB0">
            <w:pPr>
              <w:pStyle w:val="ConsPlusNormal"/>
              <w:jc w:val="both"/>
            </w:pPr>
            <w:r>
              <w:t>красных линий улицы (границ земельного участка, граничащего с улично-дорожной сетью) 5 м;</w:t>
            </w:r>
          </w:p>
          <w:p w:rsidR="003B6DB0" w:rsidRDefault="003B6DB0">
            <w:pPr>
              <w:pStyle w:val="ConsPlusNormal"/>
              <w:jc w:val="both"/>
            </w:pPr>
            <w:r>
              <w:t>красных линий проездов - (границ земельного участка, граничащего с проездом) - 3 м.</w:t>
            </w:r>
          </w:p>
          <w:p w:rsidR="003B6DB0" w:rsidRDefault="003B6DB0">
            <w:pPr>
              <w:pStyle w:val="ConsPlusNormal"/>
              <w:jc w:val="both"/>
            </w:pPr>
            <w:r>
              <w:t>3. Максимальное количество этажей - 4, максимальная высота зданий, строений, сооружений - 16 м.</w:t>
            </w:r>
          </w:p>
          <w:p w:rsidR="003B6DB0" w:rsidRDefault="003B6DB0">
            <w:pPr>
              <w:pStyle w:val="ConsPlusNormal"/>
              <w:jc w:val="both"/>
            </w:pPr>
            <w:r>
              <w:t>4. Максимальный процент застройки в границах земельного участка - 40%.</w:t>
            </w:r>
          </w:p>
        </w:tc>
      </w:tr>
      <w:tr w:rsidR="003B6DB0">
        <w:tc>
          <w:tcPr>
            <w:tcW w:w="567" w:type="dxa"/>
          </w:tcPr>
          <w:p w:rsidR="003B6DB0" w:rsidRDefault="003B6DB0">
            <w:pPr>
              <w:pStyle w:val="ConsPlusNormal"/>
              <w:jc w:val="center"/>
            </w:pPr>
            <w:r>
              <w:t>20.</w:t>
            </w:r>
          </w:p>
        </w:tc>
        <w:tc>
          <w:tcPr>
            <w:tcW w:w="2098"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8220" w:type="dxa"/>
            <w:vMerge/>
          </w:tcPr>
          <w:p w:rsidR="003B6DB0" w:rsidRDefault="003B6DB0">
            <w:pPr>
              <w:pStyle w:val="ConsPlusNormal"/>
            </w:pPr>
          </w:p>
        </w:tc>
      </w:tr>
      <w:tr w:rsidR="003B6DB0">
        <w:tc>
          <w:tcPr>
            <w:tcW w:w="567" w:type="dxa"/>
          </w:tcPr>
          <w:p w:rsidR="003B6DB0" w:rsidRDefault="003B6DB0">
            <w:pPr>
              <w:pStyle w:val="ConsPlusNormal"/>
              <w:jc w:val="center"/>
            </w:pPr>
            <w:r>
              <w:t>21.</w:t>
            </w:r>
          </w:p>
        </w:tc>
        <w:tc>
          <w:tcPr>
            <w:tcW w:w="2098"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3B6DB0" w:rsidRDefault="003B6DB0">
            <w:pPr>
              <w:pStyle w:val="ConsPlusNormal"/>
              <w:jc w:val="both"/>
            </w:pPr>
            <w:r>
              <w:t>3. Максимальная высота зданий, строений, сооружений - 16 м.</w:t>
            </w:r>
          </w:p>
          <w:p w:rsidR="003B6DB0" w:rsidRDefault="003B6DB0">
            <w:pPr>
              <w:pStyle w:val="ConsPlusNormal"/>
              <w:jc w:val="both"/>
            </w:pPr>
            <w:r>
              <w:t>4. Максимальный процент застройки в границах земельного участка - 40%.</w:t>
            </w:r>
          </w:p>
        </w:tc>
      </w:tr>
      <w:tr w:rsidR="003B6DB0">
        <w:tc>
          <w:tcPr>
            <w:tcW w:w="567" w:type="dxa"/>
          </w:tcPr>
          <w:p w:rsidR="003B6DB0" w:rsidRDefault="003B6DB0">
            <w:pPr>
              <w:pStyle w:val="ConsPlusNormal"/>
              <w:jc w:val="center"/>
            </w:pPr>
            <w:r>
              <w:t>22.</w:t>
            </w:r>
          </w:p>
        </w:tc>
        <w:tc>
          <w:tcPr>
            <w:tcW w:w="2098" w:type="dxa"/>
          </w:tcPr>
          <w:p w:rsidR="003B6DB0" w:rsidRDefault="003B6DB0">
            <w:pPr>
              <w:pStyle w:val="ConsPlusNormal"/>
            </w:pPr>
            <w:r>
              <w:t>Стоянки транспорта общего пользования</w:t>
            </w:r>
          </w:p>
        </w:tc>
        <w:tc>
          <w:tcPr>
            <w:tcW w:w="964" w:type="dxa"/>
          </w:tcPr>
          <w:p w:rsidR="003B6DB0" w:rsidRDefault="003B6DB0">
            <w:pPr>
              <w:pStyle w:val="ConsPlusNormal"/>
              <w:jc w:val="center"/>
            </w:pPr>
            <w:r>
              <w:t>7.2.3</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B6DB0" w:rsidRDefault="003B6DB0">
            <w:pPr>
              <w:pStyle w:val="ConsPlusNormal"/>
              <w:jc w:val="both"/>
            </w:pPr>
            <w:r>
              <w:t>красных линий улицы (границ земельного участка, граничащего с улично-дорожной сетью) 5 м;</w:t>
            </w:r>
          </w:p>
          <w:p w:rsidR="003B6DB0" w:rsidRDefault="003B6DB0">
            <w:pPr>
              <w:pStyle w:val="ConsPlusNormal"/>
              <w:jc w:val="both"/>
            </w:pPr>
            <w:r>
              <w:t>красных линий проездов - (границ земельного участка, граничащего с проездом) - 3 м.</w:t>
            </w:r>
          </w:p>
          <w:p w:rsidR="003B6DB0" w:rsidRDefault="003B6DB0">
            <w:pPr>
              <w:pStyle w:val="ConsPlusNormal"/>
              <w:jc w:val="both"/>
            </w:pPr>
            <w:r>
              <w:t>3. Максимальная высота зданий, строений, сооружений - 16 м.</w:t>
            </w:r>
          </w:p>
          <w:p w:rsidR="003B6DB0" w:rsidRDefault="003B6DB0">
            <w:pPr>
              <w:pStyle w:val="ConsPlusNormal"/>
              <w:jc w:val="both"/>
            </w:pPr>
            <w:r>
              <w:t>4. Максимальный процент застройки в границах земельного участка - 40%.</w:t>
            </w:r>
          </w:p>
        </w:tc>
      </w:tr>
    </w:tbl>
    <w:p w:rsidR="003B6DB0" w:rsidRDefault="003B6DB0">
      <w:pPr>
        <w:pStyle w:val="ConsPlusNormal"/>
        <w:jc w:val="both"/>
      </w:pPr>
    </w:p>
    <w:p w:rsidR="003B6DB0" w:rsidRDefault="003B6DB0">
      <w:pPr>
        <w:pStyle w:val="ConsPlusNormal"/>
        <w:ind w:firstLine="540"/>
        <w:jc w:val="both"/>
      </w:pPr>
      <w:r>
        <w:t>12.2.2.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98"/>
        <w:gridCol w:w="964"/>
        <w:gridCol w:w="8220"/>
      </w:tblGrid>
      <w:tr w:rsidR="003B6DB0">
        <w:tc>
          <w:tcPr>
            <w:tcW w:w="567" w:type="dxa"/>
          </w:tcPr>
          <w:p w:rsidR="003B6DB0" w:rsidRDefault="003B6DB0">
            <w:pPr>
              <w:pStyle w:val="ConsPlusNormal"/>
              <w:jc w:val="center"/>
            </w:pPr>
            <w:r>
              <w:t>N п/п</w:t>
            </w:r>
          </w:p>
        </w:tc>
        <w:tc>
          <w:tcPr>
            <w:tcW w:w="2098"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8220"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2098"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8220"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2098" w:type="dxa"/>
          </w:tcPr>
          <w:p w:rsidR="003B6DB0" w:rsidRDefault="003B6DB0">
            <w:pPr>
              <w:pStyle w:val="ConsPlusNormal"/>
            </w:pPr>
            <w:r>
              <w:t>Осуществление религиозных обрядов</w:t>
            </w:r>
          </w:p>
        </w:tc>
        <w:tc>
          <w:tcPr>
            <w:tcW w:w="964" w:type="dxa"/>
          </w:tcPr>
          <w:p w:rsidR="003B6DB0" w:rsidRDefault="003B6DB0">
            <w:pPr>
              <w:pStyle w:val="ConsPlusNormal"/>
              <w:jc w:val="center"/>
            </w:pPr>
            <w:r>
              <w:t>3.7.1</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- 4.</w:t>
            </w:r>
          </w:p>
          <w:p w:rsidR="003B6DB0" w:rsidRDefault="003B6DB0">
            <w:pPr>
              <w:pStyle w:val="ConsPlusNormal"/>
              <w:jc w:val="both"/>
            </w:pPr>
            <w:r>
              <w:t>4. Максимальная высота зданий, строений, сооружений - 25 м.</w:t>
            </w:r>
          </w:p>
          <w:p w:rsidR="003B6DB0" w:rsidRDefault="003B6DB0">
            <w:pPr>
              <w:pStyle w:val="ConsPlusNormal"/>
              <w:jc w:val="both"/>
            </w:pPr>
            <w:r>
              <w:t>5. Максимальный процент застройки в границах земельного участка - 40%. Процент застройки подземной части не регламентируется.</w:t>
            </w:r>
          </w:p>
        </w:tc>
      </w:tr>
      <w:tr w:rsidR="003B6DB0">
        <w:tc>
          <w:tcPr>
            <w:tcW w:w="567" w:type="dxa"/>
          </w:tcPr>
          <w:p w:rsidR="003B6DB0" w:rsidRDefault="003B6DB0">
            <w:pPr>
              <w:pStyle w:val="ConsPlusNormal"/>
              <w:jc w:val="center"/>
            </w:pPr>
            <w:r>
              <w:t>2.</w:t>
            </w:r>
          </w:p>
        </w:tc>
        <w:tc>
          <w:tcPr>
            <w:tcW w:w="2098" w:type="dxa"/>
          </w:tcPr>
          <w:p w:rsidR="003B6DB0" w:rsidRDefault="003B6DB0">
            <w:pPr>
              <w:pStyle w:val="ConsPlusNormal"/>
            </w:pPr>
            <w:r>
              <w:t>Обеспечение деятельности в области гидрометеорологии и смежных с ней областях</w:t>
            </w:r>
          </w:p>
        </w:tc>
        <w:tc>
          <w:tcPr>
            <w:tcW w:w="964" w:type="dxa"/>
          </w:tcPr>
          <w:p w:rsidR="003B6DB0" w:rsidRDefault="003B6DB0">
            <w:pPr>
              <w:pStyle w:val="ConsPlusNormal"/>
              <w:jc w:val="center"/>
            </w:pPr>
            <w:r>
              <w:t>3.9.1</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- 4.</w:t>
            </w:r>
          </w:p>
          <w:p w:rsidR="003B6DB0" w:rsidRDefault="003B6DB0">
            <w:pPr>
              <w:pStyle w:val="ConsPlusNormal"/>
              <w:jc w:val="both"/>
            </w:pPr>
            <w:r>
              <w:t>4. Максимальная высота зданий, строений и сооружений - 16 м.</w:t>
            </w:r>
          </w:p>
          <w:p w:rsidR="003B6DB0" w:rsidRDefault="003B6DB0">
            <w:pPr>
              <w:pStyle w:val="ConsPlusNormal"/>
              <w:jc w:val="both"/>
            </w:pPr>
            <w:r>
              <w:t>5.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w:t>
            </w:r>
          </w:p>
        </w:tc>
        <w:tc>
          <w:tcPr>
            <w:tcW w:w="2098" w:type="dxa"/>
          </w:tcPr>
          <w:p w:rsidR="003B6DB0" w:rsidRDefault="003B6DB0">
            <w:pPr>
              <w:pStyle w:val="ConsPlusNormal"/>
            </w:pPr>
            <w:r>
              <w:t>Амбулаторное ветеринарное обслуживание</w:t>
            </w:r>
          </w:p>
        </w:tc>
        <w:tc>
          <w:tcPr>
            <w:tcW w:w="964" w:type="dxa"/>
          </w:tcPr>
          <w:p w:rsidR="003B6DB0" w:rsidRDefault="003B6DB0">
            <w:pPr>
              <w:pStyle w:val="ConsPlusNormal"/>
              <w:jc w:val="center"/>
            </w:pPr>
            <w:r>
              <w:t>3.10.1</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- 4.</w:t>
            </w:r>
          </w:p>
          <w:p w:rsidR="003B6DB0" w:rsidRDefault="003B6DB0">
            <w:pPr>
              <w:pStyle w:val="ConsPlusNormal"/>
              <w:jc w:val="both"/>
            </w:pPr>
            <w:r>
              <w:t>4. Максимальная высота зданий, строений и сооружений - 16 м.</w:t>
            </w:r>
          </w:p>
          <w:p w:rsidR="003B6DB0" w:rsidRDefault="003B6DB0">
            <w:pPr>
              <w:pStyle w:val="ConsPlusNormal"/>
              <w:jc w:val="both"/>
            </w:pPr>
            <w:r>
              <w:t>5.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4.</w:t>
            </w:r>
          </w:p>
        </w:tc>
        <w:tc>
          <w:tcPr>
            <w:tcW w:w="2098" w:type="dxa"/>
          </w:tcPr>
          <w:p w:rsidR="003B6DB0" w:rsidRDefault="003B6DB0">
            <w:pPr>
              <w:pStyle w:val="ConsPlusNormal"/>
            </w:pPr>
            <w:r>
              <w:t>Рынки</w:t>
            </w:r>
          </w:p>
        </w:tc>
        <w:tc>
          <w:tcPr>
            <w:tcW w:w="964" w:type="dxa"/>
          </w:tcPr>
          <w:p w:rsidR="003B6DB0" w:rsidRDefault="003B6DB0">
            <w:pPr>
              <w:pStyle w:val="ConsPlusNormal"/>
              <w:jc w:val="center"/>
            </w:pPr>
            <w:r>
              <w:t>4.3</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- 4.</w:t>
            </w:r>
          </w:p>
          <w:p w:rsidR="003B6DB0" w:rsidRDefault="003B6DB0">
            <w:pPr>
              <w:pStyle w:val="ConsPlusNormal"/>
              <w:jc w:val="both"/>
            </w:pPr>
            <w:r>
              <w:t>4. Максимальная высота зданий, строений и сооружений - 16 м.</w:t>
            </w:r>
          </w:p>
          <w:p w:rsidR="003B6DB0" w:rsidRDefault="003B6DB0">
            <w:pPr>
              <w:pStyle w:val="ConsPlusNormal"/>
              <w:jc w:val="both"/>
            </w:pPr>
            <w:r>
              <w:t>5.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5.</w:t>
            </w:r>
          </w:p>
        </w:tc>
        <w:tc>
          <w:tcPr>
            <w:tcW w:w="2098"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- 4.</w:t>
            </w:r>
          </w:p>
          <w:p w:rsidR="003B6DB0" w:rsidRDefault="003B6DB0">
            <w:pPr>
              <w:pStyle w:val="ConsPlusNormal"/>
              <w:jc w:val="both"/>
            </w:pPr>
            <w:r>
              <w:t>4. Максимальная высота зданий, строений, сооружений - 16 м.</w:t>
            </w:r>
          </w:p>
          <w:p w:rsidR="003B6DB0" w:rsidRDefault="003B6DB0">
            <w:pPr>
              <w:pStyle w:val="ConsPlusNormal"/>
              <w:jc w:val="both"/>
            </w:pPr>
            <w:r>
              <w:t>5. Максимальный процент застройки в границах земельного участка - 40%. Процент застройки подземной части не регламентируется.</w:t>
            </w:r>
          </w:p>
        </w:tc>
      </w:tr>
    </w:tbl>
    <w:p w:rsidR="003B6DB0" w:rsidRDefault="003B6DB0">
      <w:pPr>
        <w:pStyle w:val="ConsPlusNormal"/>
        <w:sectPr w:rsidR="003B6DB0">
          <w:pgSz w:w="16838" w:h="11905" w:orient="landscape"/>
          <w:pgMar w:top="1701" w:right="1134" w:bottom="850" w:left="1134" w:header="0" w:footer="0" w:gutter="0"/>
          <w:cols w:space="720"/>
          <w:titlePg/>
        </w:sectPr>
      </w:pPr>
    </w:p>
    <w:p w:rsidR="003B6DB0" w:rsidRDefault="003B6DB0">
      <w:pPr>
        <w:pStyle w:val="ConsPlusNormal"/>
        <w:jc w:val="both"/>
      </w:pPr>
    </w:p>
    <w:p w:rsidR="003B6DB0" w:rsidRDefault="003B6DB0">
      <w:pPr>
        <w:pStyle w:val="ConsPlusNormal"/>
        <w:ind w:firstLine="540"/>
        <w:jc w:val="both"/>
      </w:pPr>
      <w:r>
        <w:t>12.2.3. Вспомогательные виды разрешенного использования не установлены.</w:t>
      </w:r>
    </w:p>
    <w:p w:rsidR="003B6DB0" w:rsidRDefault="003B6DB0">
      <w:pPr>
        <w:pStyle w:val="ConsPlusNormal"/>
        <w:spacing w:before="200"/>
        <w:ind w:firstLine="540"/>
        <w:jc w:val="both"/>
      </w:pPr>
      <w:r>
        <w:t>12.2.4. Требования к архитектурным решениям объектов капитального строительства для зоны застройки малоэтажными жилыми домами вдоль магистральных въездных маршрутов</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009"/>
        <w:gridCol w:w="1132"/>
        <w:gridCol w:w="1304"/>
      </w:tblGrid>
      <w:tr w:rsidR="003B6DB0">
        <w:tc>
          <w:tcPr>
            <w:tcW w:w="624" w:type="dxa"/>
          </w:tcPr>
          <w:p w:rsidR="003B6DB0" w:rsidRDefault="003B6DB0">
            <w:pPr>
              <w:pStyle w:val="ConsPlusNormal"/>
              <w:jc w:val="center"/>
            </w:pPr>
            <w:r>
              <w:t>N п/п</w:t>
            </w:r>
          </w:p>
        </w:tc>
        <w:tc>
          <w:tcPr>
            <w:tcW w:w="6009" w:type="dxa"/>
          </w:tcPr>
          <w:p w:rsidR="003B6DB0" w:rsidRDefault="003B6DB0">
            <w:pPr>
              <w:pStyle w:val="ConsPlusNormal"/>
              <w:jc w:val="center"/>
            </w:pPr>
            <w:r>
              <w:t>Параметры</w:t>
            </w:r>
          </w:p>
        </w:tc>
        <w:tc>
          <w:tcPr>
            <w:tcW w:w="1132" w:type="dxa"/>
          </w:tcPr>
          <w:p w:rsidR="003B6DB0" w:rsidRDefault="003B6DB0">
            <w:pPr>
              <w:pStyle w:val="ConsPlusNormal"/>
              <w:jc w:val="center"/>
            </w:pPr>
            <w:r>
              <w:t>Значение</w:t>
            </w:r>
          </w:p>
        </w:tc>
        <w:tc>
          <w:tcPr>
            <w:tcW w:w="1304" w:type="dxa"/>
          </w:tcPr>
          <w:p w:rsidR="003B6DB0" w:rsidRDefault="003B6DB0">
            <w:pPr>
              <w:pStyle w:val="ConsPlusNormal"/>
              <w:jc w:val="center"/>
            </w:pPr>
            <w:r>
              <w:t>Единица измерения</w:t>
            </w:r>
          </w:p>
        </w:tc>
      </w:tr>
      <w:tr w:rsidR="003B6DB0">
        <w:tc>
          <w:tcPr>
            <w:tcW w:w="624" w:type="dxa"/>
          </w:tcPr>
          <w:p w:rsidR="003B6DB0" w:rsidRDefault="003B6DB0">
            <w:pPr>
              <w:pStyle w:val="ConsPlusNormal"/>
              <w:jc w:val="center"/>
            </w:pPr>
            <w:r>
              <w:t>1.</w:t>
            </w:r>
          </w:p>
        </w:tc>
        <w:tc>
          <w:tcPr>
            <w:tcW w:w="6009" w:type="dxa"/>
          </w:tcPr>
          <w:p w:rsidR="003B6DB0" w:rsidRDefault="003B6DB0">
            <w:pPr>
              <w:pStyle w:val="ConsPlusNormal"/>
              <w:jc w:val="both"/>
            </w:pPr>
            <w:r>
              <w:t>Минимальный отступ зданий, строений, сооружений от:</w:t>
            </w:r>
          </w:p>
        </w:tc>
        <w:tc>
          <w:tcPr>
            <w:tcW w:w="1132" w:type="dxa"/>
          </w:tcPr>
          <w:p w:rsidR="003B6DB0" w:rsidRDefault="003B6DB0">
            <w:pPr>
              <w:pStyle w:val="ConsPlusNormal"/>
            </w:pPr>
          </w:p>
        </w:tc>
        <w:tc>
          <w:tcPr>
            <w:tcW w:w="1304" w:type="dxa"/>
          </w:tcPr>
          <w:p w:rsidR="003B6DB0" w:rsidRDefault="003B6DB0">
            <w:pPr>
              <w:pStyle w:val="ConsPlusNormal"/>
            </w:pPr>
          </w:p>
        </w:tc>
      </w:tr>
      <w:tr w:rsidR="003B6DB0">
        <w:tc>
          <w:tcPr>
            <w:tcW w:w="624" w:type="dxa"/>
          </w:tcPr>
          <w:p w:rsidR="003B6DB0" w:rsidRDefault="003B6DB0">
            <w:pPr>
              <w:pStyle w:val="ConsPlusNormal"/>
              <w:jc w:val="center"/>
            </w:pPr>
            <w:r>
              <w:t>1.1.</w:t>
            </w:r>
          </w:p>
        </w:tc>
        <w:tc>
          <w:tcPr>
            <w:tcW w:w="6009" w:type="dxa"/>
          </w:tcPr>
          <w:p w:rsidR="003B6DB0" w:rsidRDefault="003B6DB0">
            <w:pPr>
              <w:pStyle w:val="ConsPlusNormal"/>
              <w:jc w:val="both"/>
            </w:pPr>
            <w:r>
              <w:t>красных линий улицы (границ земельного участка, граничащего с улично-дорожной сетью)</w:t>
            </w:r>
          </w:p>
        </w:tc>
        <w:tc>
          <w:tcPr>
            <w:tcW w:w="1132" w:type="dxa"/>
          </w:tcPr>
          <w:p w:rsidR="003B6DB0" w:rsidRDefault="003B6DB0">
            <w:pPr>
              <w:pStyle w:val="ConsPlusNormal"/>
              <w:jc w:val="center"/>
            </w:pPr>
            <w:r>
              <w:t>5</w:t>
            </w:r>
          </w:p>
        </w:tc>
        <w:tc>
          <w:tcPr>
            <w:tcW w:w="1304" w:type="dxa"/>
          </w:tcPr>
          <w:p w:rsidR="003B6DB0" w:rsidRDefault="003B6DB0">
            <w:pPr>
              <w:pStyle w:val="ConsPlusNormal"/>
              <w:jc w:val="center"/>
            </w:pPr>
            <w:r>
              <w:t>м</w:t>
            </w:r>
          </w:p>
        </w:tc>
      </w:tr>
      <w:tr w:rsidR="003B6DB0">
        <w:tc>
          <w:tcPr>
            <w:tcW w:w="624" w:type="dxa"/>
          </w:tcPr>
          <w:p w:rsidR="003B6DB0" w:rsidRDefault="003B6DB0">
            <w:pPr>
              <w:pStyle w:val="ConsPlusNormal"/>
              <w:jc w:val="center"/>
            </w:pPr>
            <w:r>
              <w:t>1.2</w:t>
            </w:r>
          </w:p>
        </w:tc>
        <w:tc>
          <w:tcPr>
            <w:tcW w:w="6009" w:type="dxa"/>
          </w:tcPr>
          <w:p w:rsidR="003B6DB0" w:rsidRDefault="003B6DB0">
            <w:pPr>
              <w:pStyle w:val="ConsPlusNormal"/>
              <w:jc w:val="both"/>
            </w:pPr>
            <w:r>
              <w:t>красных линий проездов (границ земельного участка, граничащего с проездом), прочих границ земельного участка</w:t>
            </w:r>
          </w:p>
        </w:tc>
        <w:tc>
          <w:tcPr>
            <w:tcW w:w="1132" w:type="dxa"/>
          </w:tcPr>
          <w:p w:rsidR="003B6DB0" w:rsidRDefault="003B6DB0">
            <w:pPr>
              <w:pStyle w:val="ConsPlusNormal"/>
              <w:jc w:val="center"/>
            </w:pPr>
            <w:r>
              <w:t>3</w:t>
            </w:r>
          </w:p>
        </w:tc>
        <w:tc>
          <w:tcPr>
            <w:tcW w:w="1304" w:type="dxa"/>
          </w:tcPr>
          <w:p w:rsidR="003B6DB0" w:rsidRDefault="003B6DB0">
            <w:pPr>
              <w:pStyle w:val="ConsPlusNormal"/>
              <w:jc w:val="center"/>
            </w:pPr>
            <w:r>
              <w:t>м</w:t>
            </w:r>
          </w:p>
        </w:tc>
      </w:tr>
      <w:tr w:rsidR="003B6DB0">
        <w:tc>
          <w:tcPr>
            <w:tcW w:w="624" w:type="dxa"/>
          </w:tcPr>
          <w:p w:rsidR="003B6DB0" w:rsidRDefault="003B6DB0">
            <w:pPr>
              <w:pStyle w:val="ConsPlusNormal"/>
              <w:jc w:val="center"/>
            </w:pPr>
            <w:r>
              <w:t>2.</w:t>
            </w:r>
          </w:p>
        </w:tc>
        <w:tc>
          <w:tcPr>
            <w:tcW w:w="6009" w:type="dxa"/>
          </w:tcPr>
          <w:p w:rsidR="003B6DB0" w:rsidRDefault="003B6DB0">
            <w:pPr>
              <w:pStyle w:val="ConsPlusNormal"/>
              <w:jc w:val="both"/>
            </w:pPr>
            <w:r>
              <w:t>Максимальная этажность</w:t>
            </w:r>
          </w:p>
        </w:tc>
        <w:tc>
          <w:tcPr>
            <w:tcW w:w="1132" w:type="dxa"/>
          </w:tcPr>
          <w:p w:rsidR="003B6DB0" w:rsidRDefault="003B6DB0">
            <w:pPr>
              <w:pStyle w:val="ConsPlusNormal"/>
              <w:jc w:val="center"/>
            </w:pPr>
            <w:r>
              <w:t>4</w:t>
            </w:r>
          </w:p>
        </w:tc>
        <w:tc>
          <w:tcPr>
            <w:tcW w:w="1304" w:type="dxa"/>
          </w:tcPr>
          <w:p w:rsidR="003B6DB0" w:rsidRDefault="003B6DB0">
            <w:pPr>
              <w:pStyle w:val="ConsPlusNormal"/>
              <w:jc w:val="center"/>
            </w:pPr>
            <w:r>
              <w:t>шт.</w:t>
            </w:r>
          </w:p>
        </w:tc>
      </w:tr>
      <w:tr w:rsidR="003B6DB0">
        <w:tc>
          <w:tcPr>
            <w:tcW w:w="624" w:type="dxa"/>
          </w:tcPr>
          <w:p w:rsidR="003B6DB0" w:rsidRDefault="003B6DB0">
            <w:pPr>
              <w:pStyle w:val="ConsPlusNormal"/>
              <w:jc w:val="center"/>
            </w:pPr>
            <w:r>
              <w:t>3.</w:t>
            </w:r>
          </w:p>
        </w:tc>
        <w:tc>
          <w:tcPr>
            <w:tcW w:w="6009" w:type="dxa"/>
          </w:tcPr>
          <w:p w:rsidR="003B6DB0" w:rsidRDefault="003B6DB0">
            <w:pPr>
              <w:pStyle w:val="ConsPlusNormal"/>
              <w:jc w:val="both"/>
            </w:pPr>
            <w:r>
              <w:t>Процент застройки подземной части не регламентируется, максимальный процент застройки</w:t>
            </w:r>
          </w:p>
        </w:tc>
        <w:tc>
          <w:tcPr>
            <w:tcW w:w="1132" w:type="dxa"/>
          </w:tcPr>
          <w:p w:rsidR="003B6DB0" w:rsidRDefault="003B6DB0">
            <w:pPr>
              <w:pStyle w:val="ConsPlusNormal"/>
              <w:jc w:val="center"/>
            </w:pPr>
            <w:r>
              <w:t>40</w:t>
            </w:r>
          </w:p>
        </w:tc>
        <w:tc>
          <w:tcPr>
            <w:tcW w:w="1304" w:type="dxa"/>
          </w:tcPr>
          <w:p w:rsidR="003B6DB0" w:rsidRDefault="003B6DB0">
            <w:pPr>
              <w:pStyle w:val="ConsPlusNormal"/>
              <w:jc w:val="center"/>
            </w:pPr>
            <w:r>
              <w:t>%</w:t>
            </w:r>
          </w:p>
        </w:tc>
      </w:tr>
      <w:tr w:rsidR="003B6DB0">
        <w:tc>
          <w:tcPr>
            <w:tcW w:w="624" w:type="dxa"/>
          </w:tcPr>
          <w:p w:rsidR="003B6DB0" w:rsidRDefault="003B6DB0">
            <w:pPr>
              <w:pStyle w:val="ConsPlusNormal"/>
              <w:jc w:val="center"/>
            </w:pPr>
            <w:r>
              <w:t>4.</w:t>
            </w:r>
          </w:p>
        </w:tc>
        <w:tc>
          <w:tcPr>
            <w:tcW w:w="6009" w:type="dxa"/>
          </w:tcPr>
          <w:p w:rsidR="003B6DB0" w:rsidRDefault="003B6DB0">
            <w:pPr>
              <w:pStyle w:val="ConsPlusNormal"/>
              <w:jc w:val="both"/>
            </w:pPr>
            <w:r>
              <w:t>Минимальный процент озеленения земельного участка</w:t>
            </w:r>
          </w:p>
        </w:tc>
        <w:tc>
          <w:tcPr>
            <w:tcW w:w="1132" w:type="dxa"/>
          </w:tcPr>
          <w:p w:rsidR="003B6DB0" w:rsidRDefault="003B6DB0">
            <w:pPr>
              <w:pStyle w:val="ConsPlusNormal"/>
              <w:jc w:val="center"/>
            </w:pPr>
            <w:r>
              <w:t>15</w:t>
            </w:r>
          </w:p>
        </w:tc>
        <w:tc>
          <w:tcPr>
            <w:tcW w:w="1304" w:type="dxa"/>
          </w:tcPr>
          <w:p w:rsidR="003B6DB0" w:rsidRDefault="003B6DB0">
            <w:pPr>
              <w:pStyle w:val="ConsPlusNormal"/>
              <w:jc w:val="center"/>
            </w:pPr>
            <w:r>
              <w:t>%</w:t>
            </w:r>
          </w:p>
        </w:tc>
      </w:tr>
      <w:tr w:rsidR="003B6DB0">
        <w:tc>
          <w:tcPr>
            <w:tcW w:w="624" w:type="dxa"/>
          </w:tcPr>
          <w:p w:rsidR="003B6DB0" w:rsidRDefault="003B6DB0">
            <w:pPr>
              <w:pStyle w:val="ConsPlusNormal"/>
              <w:jc w:val="center"/>
            </w:pPr>
            <w:r>
              <w:t>5.</w:t>
            </w:r>
          </w:p>
        </w:tc>
        <w:tc>
          <w:tcPr>
            <w:tcW w:w="6009" w:type="dxa"/>
          </w:tcPr>
          <w:p w:rsidR="003B6DB0" w:rsidRDefault="003B6DB0">
            <w:pPr>
              <w:pStyle w:val="ConsPlusNormal"/>
              <w:jc w:val="both"/>
            </w:pPr>
            <w:r>
              <w:t>Максимальная высота здания от земли до верха парапета, карниза (свеса) скатной кровли</w:t>
            </w:r>
          </w:p>
        </w:tc>
        <w:tc>
          <w:tcPr>
            <w:tcW w:w="1132" w:type="dxa"/>
          </w:tcPr>
          <w:p w:rsidR="003B6DB0" w:rsidRDefault="003B6DB0">
            <w:pPr>
              <w:pStyle w:val="ConsPlusNormal"/>
              <w:jc w:val="center"/>
            </w:pPr>
            <w:r>
              <w:t>16,0</w:t>
            </w:r>
          </w:p>
        </w:tc>
        <w:tc>
          <w:tcPr>
            <w:tcW w:w="1304" w:type="dxa"/>
          </w:tcPr>
          <w:p w:rsidR="003B6DB0" w:rsidRDefault="003B6DB0">
            <w:pPr>
              <w:pStyle w:val="ConsPlusNormal"/>
            </w:pPr>
          </w:p>
        </w:tc>
      </w:tr>
      <w:tr w:rsidR="003B6DB0">
        <w:tc>
          <w:tcPr>
            <w:tcW w:w="624" w:type="dxa"/>
          </w:tcPr>
          <w:p w:rsidR="003B6DB0" w:rsidRDefault="003B6DB0">
            <w:pPr>
              <w:pStyle w:val="ConsPlusNormal"/>
              <w:jc w:val="center"/>
            </w:pPr>
            <w:r>
              <w:t>6.</w:t>
            </w:r>
          </w:p>
        </w:tc>
        <w:tc>
          <w:tcPr>
            <w:tcW w:w="6009" w:type="dxa"/>
          </w:tcPr>
          <w:p w:rsidR="003B6DB0" w:rsidRDefault="003B6DB0">
            <w:pPr>
              <w:pStyle w:val="ConsPlusNormal"/>
              <w:jc w:val="both"/>
            </w:pPr>
            <w:r>
              <w:t>Минимальная и максимальная высота застройки вдоль границы земельного участка, граничащей с улично-дорожной сетью, от уровня земли до верха парапета, карниза (свеса) скатной кровли.</w:t>
            </w:r>
          </w:p>
          <w:p w:rsidR="003B6DB0" w:rsidRDefault="003B6DB0">
            <w:pPr>
              <w:pStyle w:val="ConsPlusNormal"/>
              <w:jc w:val="both"/>
            </w:pPr>
            <w:r>
              <w:t>Действие данного регламента распространяется в глубину 20 м от границы земельного участка, смежной с улично-дорожной сетью</w:t>
            </w:r>
          </w:p>
        </w:tc>
        <w:tc>
          <w:tcPr>
            <w:tcW w:w="1132" w:type="dxa"/>
          </w:tcPr>
          <w:p w:rsidR="003B6DB0" w:rsidRDefault="003B6DB0">
            <w:pPr>
              <w:pStyle w:val="ConsPlusNormal"/>
              <w:jc w:val="center"/>
            </w:pPr>
            <w:r>
              <w:t>9,4 и 16,0</w:t>
            </w:r>
          </w:p>
        </w:tc>
        <w:tc>
          <w:tcPr>
            <w:tcW w:w="1304" w:type="dxa"/>
          </w:tcPr>
          <w:p w:rsidR="003B6DB0" w:rsidRDefault="003B6DB0">
            <w:pPr>
              <w:pStyle w:val="ConsPlusNormal"/>
              <w:jc w:val="center"/>
            </w:pPr>
            <w:r>
              <w:t>м</w:t>
            </w:r>
          </w:p>
        </w:tc>
      </w:tr>
      <w:tr w:rsidR="003B6DB0">
        <w:tc>
          <w:tcPr>
            <w:tcW w:w="624" w:type="dxa"/>
          </w:tcPr>
          <w:p w:rsidR="003B6DB0" w:rsidRDefault="003B6DB0">
            <w:pPr>
              <w:pStyle w:val="ConsPlusNormal"/>
              <w:jc w:val="center"/>
            </w:pPr>
            <w:r>
              <w:t>7.</w:t>
            </w:r>
          </w:p>
        </w:tc>
        <w:tc>
          <w:tcPr>
            <w:tcW w:w="6009" w:type="dxa"/>
          </w:tcPr>
          <w:p w:rsidR="003B6DB0" w:rsidRDefault="003B6DB0">
            <w:pPr>
              <w:pStyle w:val="ConsPlusNormal"/>
              <w:jc w:val="both"/>
            </w:pPr>
            <w:r>
              <w:t>Минимальный процент застроенности фронта участка</w:t>
            </w:r>
          </w:p>
        </w:tc>
        <w:tc>
          <w:tcPr>
            <w:tcW w:w="1132" w:type="dxa"/>
          </w:tcPr>
          <w:p w:rsidR="003B6DB0" w:rsidRDefault="003B6DB0">
            <w:pPr>
              <w:pStyle w:val="ConsPlusNormal"/>
              <w:jc w:val="center"/>
            </w:pPr>
            <w:r>
              <w:t>70</w:t>
            </w:r>
          </w:p>
        </w:tc>
        <w:tc>
          <w:tcPr>
            <w:tcW w:w="1304" w:type="dxa"/>
          </w:tcPr>
          <w:p w:rsidR="003B6DB0" w:rsidRDefault="003B6DB0">
            <w:pPr>
              <w:pStyle w:val="ConsPlusNormal"/>
              <w:jc w:val="center"/>
            </w:pPr>
            <w:r>
              <w:t>%</w:t>
            </w:r>
          </w:p>
        </w:tc>
      </w:tr>
      <w:tr w:rsidR="003B6DB0">
        <w:tc>
          <w:tcPr>
            <w:tcW w:w="624" w:type="dxa"/>
          </w:tcPr>
          <w:p w:rsidR="003B6DB0" w:rsidRDefault="003B6DB0">
            <w:pPr>
              <w:pStyle w:val="ConsPlusNormal"/>
              <w:jc w:val="center"/>
            </w:pPr>
            <w:r>
              <w:t>8.</w:t>
            </w:r>
          </w:p>
        </w:tc>
        <w:tc>
          <w:tcPr>
            <w:tcW w:w="6009" w:type="dxa"/>
          </w:tcPr>
          <w:p w:rsidR="003B6DB0" w:rsidRDefault="003B6DB0">
            <w:pPr>
              <w:pStyle w:val="ConsPlusNormal"/>
              <w:jc w:val="both"/>
            </w:pPr>
            <w:r>
              <w:t>Минимальная высота первого этажа зданий</w:t>
            </w:r>
          </w:p>
        </w:tc>
        <w:tc>
          <w:tcPr>
            <w:tcW w:w="1132" w:type="dxa"/>
          </w:tcPr>
          <w:p w:rsidR="003B6DB0" w:rsidRDefault="003B6DB0">
            <w:pPr>
              <w:pStyle w:val="ConsPlusNormal"/>
              <w:jc w:val="center"/>
            </w:pPr>
            <w:r>
              <w:t>4,2</w:t>
            </w:r>
          </w:p>
        </w:tc>
        <w:tc>
          <w:tcPr>
            <w:tcW w:w="1304" w:type="dxa"/>
          </w:tcPr>
          <w:p w:rsidR="003B6DB0" w:rsidRDefault="003B6DB0">
            <w:pPr>
              <w:pStyle w:val="ConsPlusNormal"/>
              <w:jc w:val="center"/>
            </w:pPr>
            <w:r>
              <w:t>м</w:t>
            </w:r>
          </w:p>
        </w:tc>
      </w:tr>
      <w:tr w:rsidR="003B6DB0">
        <w:tc>
          <w:tcPr>
            <w:tcW w:w="624" w:type="dxa"/>
          </w:tcPr>
          <w:p w:rsidR="003B6DB0" w:rsidRDefault="003B6DB0">
            <w:pPr>
              <w:pStyle w:val="ConsPlusNormal"/>
              <w:jc w:val="center"/>
            </w:pPr>
            <w:r>
              <w:t>9.</w:t>
            </w:r>
          </w:p>
        </w:tc>
        <w:tc>
          <w:tcPr>
            <w:tcW w:w="6009" w:type="dxa"/>
          </w:tcPr>
          <w:p w:rsidR="003B6DB0" w:rsidRDefault="003B6DB0">
            <w:pPr>
              <w:pStyle w:val="ConsPlusNormal"/>
              <w:jc w:val="both"/>
            </w:pPr>
            <w:r>
              <w:t>Минимальный процент остекления фасада первого этажа здания</w:t>
            </w:r>
          </w:p>
        </w:tc>
        <w:tc>
          <w:tcPr>
            <w:tcW w:w="1132" w:type="dxa"/>
          </w:tcPr>
          <w:p w:rsidR="003B6DB0" w:rsidRDefault="003B6DB0">
            <w:pPr>
              <w:pStyle w:val="ConsPlusNormal"/>
              <w:jc w:val="center"/>
            </w:pPr>
            <w:r>
              <w:t>40</w:t>
            </w:r>
          </w:p>
        </w:tc>
        <w:tc>
          <w:tcPr>
            <w:tcW w:w="1304" w:type="dxa"/>
          </w:tcPr>
          <w:p w:rsidR="003B6DB0" w:rsidRDefault="003B6DB0">
            <w:pPr>
              <w:pStyle w:val="ConsPlusNormal"/>
              <w:jc w:val="center"/>
            </w:pPr>
            <w:r>
              <w:t>%</w:t>
            </w:r>
          </w:p>
        </w:tc>
      </w:tr>
      <w:tr w:rsidR="003B6DB0">
        <w:tc>
          <w:tcPr>
            <w:tcW w:w="624" w:type="dxa"/>
          </w:tcPr>
          <w:p w:rsidR="003B6DB0" w:rsidRDefault="003B6DB0">
            <w:pPr>
              <w:pStyle w:val="ConsPlusNormal"/>
              <w:jc w:val="center"/>
            </w:pPr>
            <w:r>
              <w:t>10.</w:t>
            </w:r>
          </w:p>
        </w:tc>
        <w:tc>
          <w:tcPr>
            <w:tcW w:w="6009" w:type="dxa"/>
          </w:tcPr>
          <w:p w:rsidR="003B6DB0" w:rsidRDefault="003B6DB0">
            <w:pPr>
              <w:pStyle w:val="ConsPlusNormal"/>
              <w:jc w:val="both"/>
            </w:pPr>
            <w:r>
              <w:t>Минимальная высота окон первых этажей зданий</w:t>
            </w:r>
          </w:p>
        </w:tc>
        <w:tc>
          <w:tcPr>
            <w:tcW w:w="1132" w:type="dxa"/>
          </w:tcPr>
          <w:p w:rsidR="003B6DB0" w:rsidRDefault="003B6DB0">
            <w:pPr>
              <w:pStyle w:val="ConsPlusNormal"/>
              <w:jc w:val="center"/>
            </w:pPr>
            <w:r>
              <w:t>2,5</w:t>
            </w:r>
          </w:p>
        </w:tc>
        <w:tc>
          <w:tcPr>
            <w:tcW w:w="1304" w:type="dxa"/>
          </w:tcPr>
          <w:p w:rsidR="003B6DB0" w:rsidRDefault="003B6DB0">
            <w:pPr>
              <w:pStyle w:val="ConsPlusNormal"/>
              <w:jc w:val="center"/>
            </w:pPr>
            <w:r>
              <w:t>м</w:t>
            </w:r>
          </w:p>
        </w:tc>
      </w:tr>
      <w:tr w:rsidR="003B6DB0">
        <w:tc>
          <w:tcPr>
            <w:tcW w:w="624" w:type="dxa"/>
          </w:tcPr>
          <w:p w:rsidR="003B6DB0" w:rsidRDefault="003B6DB0">
            <w:pPr>
              <w:pStyle w:val="ConsPlusNormal"/>
              <w:jc w:val="center"/>
            </w:pPr>
            <w:r>
              <w:t>11.</w:t>
            </w:r>
          </w:p>
        </w:tc>
        <w:tc>
          <w:tcPr>
            <w:tcW w:w="6009" w:type="dxa"/>
          </w:tcPr>
          <w:p w:rsidR="003B6DB0" w:rsidRDefault="003B6DB0">
            <w:pPr>
              <w:pStyle w:val="ConsPlusNormal"/>
              <w:jc w:val="both"/>
            </w:pPr>
            <w:r>
              <w:t>Максимальная отметка входной группы от уровня земли со стороны улично-дорожной сети. Не допускается выступ входной группы (крыльца) за линию застройки</w:t>
            </w:r>
          </w:p>
        </w:tc>
        <w:tc>
          <w:tcPr>
            <w:tcW w:w="1132" w:type="dxa"/>
          </w:tcPr>
          <w:p w:rsidR="003B6DB0" w:rsidRDefault="003B6DB0">
            <w:pPr>
              <w:pStyle w:val="ConsPlusNormal"/>
              <w:jc w:val="center"/>
            </w:pPr>
            <w:r>
              <w:t>0,15</w:t>
            </w:r>
          </w:p>
        </w:tc>
        <w:tc>
          <w:tcPr>
            <w:tcW w:w="1304" w:type="dxa"/>
          </w:tcPr>
          <w:p w:rsidR="003B6DB0" w:rsidRDefault="003B6DB0">
            <w:pPr>
              <w:pStyle w:val="ConsPlusNormal"/>
              <w:jc w:val="center"/>
            </w:pPr>
            <w:r>
              <w:t>м</w:t>
            </w:r>
          </w:p>
        </w:tc>
      </w:tr>
      <w:tr w:rsidR="003B6DB0">
        <w:tc>
          <w:tcPr>
            <w:tcW w:w="624" w:type="dxa"/>
          </w:tcPr>
          <w:p w:rsidR="003B6DB0" w:rsidRDefault="003B6DB0">
            <w:pPr>
              <w:pStyle w:val="ConsPlusNormal"/>
              <w:jc w:val="center"/>
            </w:pPr>
            <w:r>
              <w:t>12.</w:t>
            </w:r>
          </w:p>
        </w:tc>
        <w:tc>
          <w:tcPr>
            <w:tcW w:w="6009" w:type="dxa"/>
          </w:tcPr>
          <w:p w:rsidR="003B6DB0" w:rsidRDefault="003B6DB0">
            <w:pPr>
              <w:pStyle w:val="ConsPlusNormal"/>
              <w:jc w:val="both"/>
            </w:pPr>
            <w:r>
              <w:t>Максимальный выступ консольных частей здания (балконов, эркеров, ризалитов) за линию допустимого размещения объекта капитального строительства.</w:t>
            </w:r>
          </w:p>
          <w:p w:rsidR="003B6DB0" w:rsidRDefault="003B6DB0">
            <w:pPr>
              <w:pStyle w:val="ConsPlusNormal"/>
              <w:jc w:val="both"/>
            </w:pPr>
            <w:r>
              <w:t>Допускается в уровне перекрытия 2 этажа и выше</w:t>
            </w:r>
          </w:p>
        </w:tc>
        <w:tc>
          <w:tcPr>
            <w:tcW w:w="1132" w:type="dxa"/>
          </w:tcPr>
          <w:p w:rsidR="003B6DB0" w:rsidRDefault="003B6DB0">
            <w:pPr>
              <w:pStyle w:val="ConsPlusNormal"/>
              <w:jc w:val="center"/>
            </w:pPr>
            <w:r>
              <w:t>0,4</w:t>
            </w:r>
          </w:p>
        </w:tc>
        <w:tc>
          <w:tcPr>
            <w:tcW w:w="1304" w:type="dxa"/>
          </w:tcPr>
          <w:p w:rsidR="003B6DB0" w:rsidRDefault="003B6DB0">
            <w:pPr>
              <w:pStyle w:val="ConsPlusNormal"/>
              <w:jc w:val="center"/>
            </w:pPr>
            <w:r>
              <w:t>м</w:t>
            </w:r>
          </w:p>
        </w:tc>
      </w:tr>
      <w:tr w:rsidR="003B6DB0">
        <w:tc>
          <w:tcPr>
            <w:tcW w:w="624" w:type="dxa"/>
          </w:tcPr>
          <w:p w:rsidR="003B6DB0" w:rsidRDefault="003B6DB0">
            <w:pPr>
              <w:pStyle w:val="ConsPlusNormal"/>
              <w:jc w:val="center"/>
            </w:pPr>
            <w:r>
              <w:t>13.</w:t>
            </w:r>
          </w:p>
        </w:tc>
        <w:tc>
          <w:tcPr>
            <w:tcW w:w="6009" w:type="dxa"/>
          </w:tcPr>
          <w:p w:rsidR="003B6DB0" w:rsidRDefault="003B6DB0">
            <w:pPr>
              <w:pStyle w:val="ConsPlusNormal"/>
              <w:jc w:val="both"/>
            </w:pPr>
            <w:r>
              <w:t>Максимальный уклон кровли</w:t>
            </w:r>
          </w:p>
        </w:tc>
        <w:tc>
          <w:tcPr>
            <w:tcW w:w="1132" w:type="dxa"/>
          </w:tcPr>
          <w:p w:rsidR="003B6DB0" w:rsidRDefault="003B6DB0">
            <w:pPr>
              <w:pStyle w:val="ConsPlusNormal"/>
              <w:jc w:val="center"/>
            </w:pPr>
            <w:r>
              <w:t>30</w:t>
            </w:r>
          </w:p>
        </w:tc>
        <w:tc>
          <w:tcPr>
            <w:tcW w:w="1304" w:type="dxa"/>
          </w:tcPr>
          <w:p w:rsidR="003B6DB0" w:rsidRDefault="003B6DB0">
            <w:pPr>
              <w:pStyle w:val="ConsPlusNormal"/>
              <w:jc w:val="center"/>
            </w:pPr>
            <w:r>
              <w:t>градусов</w:t>
            </w:r>
          </w:p>
        </w:tc>
      </w:tr>
    </w:tbl>
    <w:p w:rsidR="003B6DB0" w:rsidRDefault="003B6DB0">
      <w:pPr>
        <w:pStyle w:val="ConsPlusNormal"/>
        <w:jc w:val="both"/>
      </w:pPr>
    </w:p>
    <w:p w:rsidR="003B6DB0" w:rsidRDefault="003B6DB0">
      <w:pPr>
        <w:pStyle w:val="ConsPlusTitle"/>
        <w:jc w:val="center"/>
        <w:outlineLvl w:val="4"/>
      </w:pPr>
      <w:r>
        <w:t>12.3. Ж-3-1. Зона застройки среднеэтажными жилыми домами</w:t>
      </w:r>
    </w:p>
    <w:p w:rsidR="003B6DB0" w:rsidRDefault="003B6DB0">
      <w:pPr>
        <w:pStyle w:val="ConsPlusTitle"/>
        <w:jc w:val="center"/>
      </w:pPr>
      <w:r>
        <w:t>вдоль магистральных въездных маршрутов</w:t>
      </w:r>
    </w:p>
    <w:p w:rsidR="003B6DB0" w:rsidRDefault="003B6DB0">
      <w:pPr>
        <w:pStyle w:val="ConsPlusNormal"/>
        <w:jc w:val="both"/>
      </w:pPr>
    </w:p>
    <w:p w:rsidR="003B6DB0" w:rsidRDefault="003B6DB0">
      <w:pPr>
        <w:pStyle w:val="ConsPlusNormal"/>
        <w:ind w:firstLine="540"/>
        <w:jc w:val="both"/>
      </w:pPr>
      <w:r>
        <w:t>Территориальная зона выделена для размещения среднеэтажных жилых домов вдоль магистральных въездных маршрутов. Назначение территориальной зоны предполагает расширенный перечень общественно-деловых объектов. В целях формирования архитектурного облика градостроительные регламенты дополнены требованиями к застройке. Новое жилищное строительство должно осуществляться только в рамках комплексного развития территории.</w:t>
      </w:r>
    </w:p>
    <w:p w:rsidR="003B6DB0" w:rsidRDefault="003B6DB0">
      <w:pPr>
        <w:pStyle w:val="ConsPlusNormal"/>
        <w:spacing w:before="200"/>
        <w:ind w:firstLine="540"/>
        <w:jc w:val="both"/>
      </w:pPr>
      <w:r>
        <w:t>12.3.1. Основные виды разрешенного использования:</w:t>
      </w:r>
    </w:p>
    <w:p w:rsidR="003B6DB0" w:rsidRDefault="003B6DB0">
      <w:pPr>
        <w:pStyle w:val="ConsPlusNormal"/>
        <w:jc w:val="both"/>
      </w:pPr>
    </w:p>
    <w:p w:rsidR="003B6DB0" w:rsidRDefault="003B6DB0">
      <w:pPr>
        <w:pStyle w:val="ConsPlusNormal"/>
        <w:sectPr w:rsidR="003B6DB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98"/>
        <w:gridCol w:w="964"/>
        <w:gridCol w:w="8220"/>
      </w:tblGrid>
      <w:tr w:rsidR="003B6DB0">
        <w:tc>
          <w:tcPr>
            <w:tcW w:w="567" w:type="dxa"/>
          </w:tcPr>
          <w:p w:rsidR="003B6DB0" w:rsidRDefault="003B6DB0">
            <w:pPr>
              <w:pStyle w:val="ConsPlusNormal"/>
              <w:jc w:val="center"/>
            </w:pPr>
            <w:r>
              <w:t>N п/п</w:t>
            </w:r>
          </w:p>
        </w:tc>
        <w:tc>
          <w:tcPr>
            <w:tcW w:w="2098"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8220"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2098"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8220"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2098" w:type="dxa"/>
          </w:tcPr>
          <w:p w:rsidR="003B6DB0" w:rsidRDefault="003B6DB0">
            <w:pPr>
              <w:pStyle w:val="ConsPlusNormal"/>
            </w:pPr>
            <w:r>
              <w:t>Среднеэтажная жилая застройка</w:t>
            </w:r>
          </w:p>
        </w:tc>
        <w:tc>
          <w:tcPr>
            <w:tcW w:w="964" w:type="dxa"/>
          </w:tcPr>
          <w:p w:rsidR="003B6DB0" w:rsidRDefault="003B6DB0">
            <w:pPr>
              <w:pStyle w:val="ConsPlusNormal"/>
              <w:jc w:val="center"/>
            </w:pPr>
            <w:r>
              <w:t>2.5</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- 4000 кв. м;</w:t>
            </w:r>
          </w:p>
          <w:p w:rsidR="003B6DB0" w:rsidRDefault="003B6DB0">
            <w:pPr>
              <w:pStyle w:val="ConsPlusNormal"/>
              <w:jc w:val="both"/>
            </w:pPr>
            <w:r>
              <w:t>в случае образования земельного участка под существующим объектом капитального строительства (объект введен в эксплуатацию) минимальная площадь земельных участков - не подлежит установлению;</w:t>
            </w:r>
          </w:p>
          <w:p w:rsidR="003B6DB0" w:rsidRDefault="003B6DB0">
            <w:pPr>
              <w:pStyle w:val="ConsPlusNormal"/>
              <w:jc w:val="both"/>
            </w:pPr>
            <w:r>
              <w:t>в случае образования земельного участка под объектом капитального строительства, разрешение на строительство которого выдано до вступления в силу настоящих Правил минимальная площадь земельных участков - в соответствии с градостроительным регламентом, действовавшим в период выдачи разрешения на строительство;</w:t>
            </w:r>
          </w:p>
          <w:p w:rsidR="003B6DB0" w:rsidRDefault="003B6DB0">
            <w:pPr>
              <w:pStyle w:val="ConsPlusNormal"/>
              <w:jc w:val="both"/>
            </w:pPr>
            <w:r>
              <w:t>максимальная площадь земельных участков - 25000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условиях сложившейся застройки:</w:t>
            </w:r>
          </w:p>
          <w:p w:rsidR="003B6DB0" w:rsidRDefault="003B6DB0">
            <w:pPr>
              <w:pStyle w:val="ConsPlusNormal"/>
              <w:jc w:val="both"/>
            </w:pPr>
            <w:r>
              <w:t>допускается размещение жилого дома по красной линии улиц и проездов;</w:t>
            </w:r>
          </w:p>
          <w:p w:rsidR="003B6DB0" w:rsidRDefault="003B6DB0">
            <w:pPr>
              <w:pStyle w:val="ConsPlusNormal"/>
              <w:jc w:val="both"/>
            </w:pPr>
            <w: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и общественными зданиями.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- 8.</w:t>
            </w:r>
          </w:p>
          <w:p w:rsidR="003B6DB0" w:rsidRDefault="003B6DB0">
            <w:pPr>
              <w:pStyle w:val="ConsPlusNormal"/>
              <w:jc w:val="both"/>
            </w:pPr>
            <w:r>
              <w:t>4. Максимальный процент застройки в границах земельного участка - 10%, до 40% - в соответствии с утвержденной документацией по планировке территории. Процент застройки подземной части не регламентируется.</w:t>
            </w:r>
          </w:p>
          <w:p w:rsidR="003B6DB0" w:rsidRDefault="003B6DB0">
            <w:pPr>
              <w:pStyle w:val="ConsPlusNormal"/>
              <w:jc w:val="both"/>
            </w:pPr>
            <w:r>
              <w:t>5. Минимальный процент озеленения земельного участка - 15%.</w:t>
            </w:r>
          </w:p>
          <w:p w:rsidR="003B6DB0" w:rsidRDefault="003B6DB0">
            <w:pPr>
              <w:pStyle w:val="ConsPlusNormal"/>
              <w:jc w:val="both"/>
            </w:pPr>
            <w:r>
              <w:t>6. Коэффициент плотности застройки земельного участка определяется проектом планировки территории, с учетом соблюдения коэффициента плотности застройки квартала в соответствии с Таблицей Б.1 Свода правил СП 42.13330.2016 "Градостроительство. Планировка и застройка городских и сельских поселений" и не может превышать для застройки одного участка:</w:t>
            </w:r>
          </w:p>
          <w:p w:rsidR="003B6DB0" w:rsidRDefault="003B6DB0">
            <w:pPr>
              <w:pStyle w:val="ConsPlusNormal"/>
              <w:jc w:val="both"/>
            </w:pPr>
            <w:r>
              <w:t>5 - 6 этажей - 1,4;</w:t>
            </w:r>
          </w:p>
          <w:p w:rsidR="003B6DB0" w:rsidRDefault="003B6DB0">
            <w:pPr>
              <w:pStyle w:val="ConsPlusNormal"/>
              <w:jc w:val="both"/>
            </w:pPr>
            <w:r>
              <w:t>7 - 8 этажей - 1,6.</w:t>
            </w:r>
          </w:p>
        </w:tc>
      </w:tr>
      <w:tr w:rsidR="003B6DB0">
        <w:tc>
          <w:tcPr>
            <w:tcW w:w="567" w:type="dxa"/>
          </w:tcPr>
          <w:p w:rsidR="003B6DB0" w:rsidRDefault="003B6DB0">
            <w:pPr>
              <w:pStyle w:val="ConsPlusNormal"/>
              <w:jc w:val="center"/>
            </w:pPr>
            <w:r>
              <w:t>2.</w:t>
            </w:r>
          </w:p>
        </w:tc>
        <w:tc>
          <w:tcPr>
            <w:tcW w:w="2098" w:type="dxa"/>
          </w:tcPr>
          <w:p w:rsidR="003B6DB0" w:rsidRDefault="003B6DB0">
            <w:pPr>
              <w:pStyle w:val="ConsPlusNormal"/>
            </w:pPr>
            <w:r>
              <w:t>Обслуживание жилой застройки</w:t>
            </w:r>
          </w:p>
        </w:tc>
        <w:tc>
          <w:tcPr>
            <w:tcW w:w="964" w:type="dxa"/>
          </w:tcPr>
          <w:p w:rsidR="003B6DB0" w:rsidRDefault="003B6DB0">
            <w:pPr>
              <w:pStyle w:val="ConsPlusNormal"/>
              <w:jc w:val="center"/>
            </w:pPr>
            <w:r>
              <w:t>2.7</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- 8.</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w:t>
            </w:r>
          </w:p>
        </w:tc>
        <w:tc>
          <w:tcPr>
            <w:tcW w:w="2098"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- 8.</w:t>
            </w:r>
          </w:p>
          <w:p w:rsidR="003B6DB0" w:rsidRDefault="003B6DB0">
            <w:pPr>
              <w:pStyle w:val="ConsPlusNormal"/>
              <w:jc w:val="both"/>
            </w:pPr>
            <w:r>
              <w:t>4. Максимальная высота зданий, строений и сооружений - 29 м.</w:t>
            </w:r>
          </w:p>
          <w:p w:rsidR="003B6DB0" w:rsidRDefault="003B6DB0">
            <w:pPr>
              <w:pStyle w:val="ConsPlusNormal"/>
              <w:jc w:val="both"/>
            </w:pPr>
            <w:r>
              <w:t>5.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4.</w:t>
            </w:r>
          </w:p>
        </w:tc>
        <w:tc>
          <w:tcPr>
            <w:tcW w:w="2098" w:type="dxa"/>
          </w:tcPr>
          <w:p w:rsidR="003B6DB0" w:rsidRDefault="003B6DB0">
            <w:pPr>
              <w:pStyle w:val="ConsPlusNormal"/>
            </w:pPr>
            <w:r>
              <w:t>Административные здания организаций, обеспечивающих предоставление коммунальных услуг</w:t>
            </w:r>
          </w:p>
        </w:tc>
        <w:tc>
          <w:tcPr>
            <w:tcW w:w="964" w:type="dxa"/>
          </w:tcPr>
          <w:p w:rsidR="003B6DB0" w:rsidRDefault="003B6DB0">
            <w:pPr>
              <w:pStyle w:val="ConsPlusNormal"/>
              <w:jc w:val="center"/>
            </w:pPr>
            <w:r>
              <w:t>3.1.2</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- 8.</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5.</w:t>
            </w:r>
          </w:p>
        </w:tc>
        <w:tc>
          <w:tcPr>
            <w:tcW w:w="2098" w:type="dxa"/>
          </w:tcPr>
          <w:p w:rsidR="003B6DB0" w:rsidRDefault="003B6DB0">
            <w:pPr>
              <w:pStyle w:val="ConsPlusNormal"/>
            </w:pPr>
            <w:r>
              <w:t>Оказание социальной помощи населению</w:t>
            </w:r>
          </w:p>
        </w:tc>
        <w:tc>
          <w:tcPr>
            <w:tcW w:w="964" w:type="dxa"/>
          </w:tcPr>
          <w:p w:rsidR="003B6DB0" w:rsidRDefault="003B6DB0">
            <w:pPr>
              <w:pStyle w:val="ConsPlusNormal"/>
              <w:jc w:val="center"/>
            </w:pPr>
            <w:r>
              <w:t>3.2.2</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- 8.</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6.</w:t>
            </w:r>
          </w:p>
        </w:tc>
        <w:tc>
          <w:tcPr>
            <w:tcW w:w="2098" w:type="dxa"/>
          </w:tcPr>
          <w:p w:rsidR="003B6DB0" w:rsidRDefault="003B6DB0">
            <w:pPr>
              <w:pStyle w:val="ConsPlusNormal"/>
            </w:pPr>
            <w:r>
              <w:t>Оказание услуг связи</w:t>
            </w:r>
          </w:p>
        </w:tc>
        <w:tc>
          <w:tcPr>
            <w:tcW w:w="964" w:type="dxa"/>
          </w:tcPr>
          <w:p w:rsidR="003B6DB0" w:rsidRDefault="003B6DB0">
            <w:pPr>
              <w:pStyle w:val="ConsPlusNormal"/>
              <w:jc w:val="center"/>
            </w:pPr>
            <w:r>
              <w:t>3.2.3</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- 8.</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7.</w:t>
            </w:r>
          </w:p>
        </w:tc>
        <w:tc>
          <w:tcPr>
            <w:tcW w:w="2098" w:type="dxa"/>
          </w:tcPr>
          <w:p w:rsidR="003B6DB0" w:rsidRDefault="003B6DB0">
            <w:pPr>
              <w:pStyle w:val="ConsPlusNormal"/>
            </w:pPr>
            <w:r>
              <w:t>Бытовое обслуживание</w:t>
            </w:r>
          </w:p>
        </w:tc>
        <w:tc>
          <w:tcPr>
            <w:tcW w:w="964" w:type="dxa"/>
          </w:tcPr>
          <w:p w:rsidR="003B6DB0" w:rsidRDefault="003B6DB0">
            <w:pPr>
              <w:pStyle w:val="ConsPlusNormal"/>
              <w:jc w:val="center"/>
            </w:pPr>
            <w:r>
              <w:t>3.3</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- 8.</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8.</w:t>
            </w:r>
          </w:p>
        </w:tc>
        <w:tc>
          <w:tcPr>
            <w:tcW w:w="2098" w:type="dxa"/>
          </w:tcPr>
          <w:p w:rsidR="003B6DB0" w:rsidRDefault="003B6DB0">
            <w:pPr>
              <w:pStyle w:val="ConsPlusNormal"/>
            </w:pPr>
            <w:r>
              <w:t>Амбулаторно-поликлиническое обслуживание</w:t>
            </w:r>
          </w:p>
        </w:tc>
        <w:tc>
          <w:tcPr>
            <w:tcW w:w="964" w:type="dxa"/>
          </w:tcPr>
          <w:p w:rsidR="003B6DB0" w:rsidRDefault="003B6DB0">
            <w:pPr>
              <w:pStyle w:val="ConsPlusNormal"/>
              <w:jc w:val="center"/>
            </w:pPr>
            <w:r>
              <w:t>3.4.1.</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- 2000 кв. м;</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- 8.</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9.</w:t>
            </w:r>
          </w:p>
        </w:tc>
        <w:tc>
          <w:tcPr>
            <w:tcW w:w="2098" w:type="dxa"/>
          </w:tcPr>
          <w:p w:rsidR="003B6DB0" w:rsidRDefault="003B6DB0">
            <w:pPr>
              <w:pStyle w:val="ConsPlusNormal"/>
            </w:pPr>
            <w:r>
              <w:t>Объекты культурно-досуговой деятельности</w:t>
            </w:r>
          </w:p>
        </w:tc>
        <w:tc>
          <w:tcPr>
            <w:tcW w:w="964" w:type="dxa"/>
          </w:tcPr>
          <w:p w:rsidR="003B6DB0" w:rsidRDefault="003B6DB0">
            <w:pPr>
              <w:pStyle w:val="ConsPlusNormal"/>
              <w:jc w:val="center"/>
            </w:pPr>
            <w:r>
              <w:t>3.6.1</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- 8.</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10.</w:t>
            </w:r>
          </w:p>
        </w:tc>
        <w:tc>
          <w:tcPr>
            <w:tcW w:w="2098" w:type="dxa"/>
          </w:tcPr>
          <w:p w:rsidR="003B6DB0" w:rsidRDefault="003B6DB0">
            <w:pPr>
              <w:pStyle w:val="ConsPlusNormal"/>
            </w:pPr>
            <w:r>
              <w:t>Парки культуры и отдыха</w:t>
            </w:r>
          </w:p>
        </w:tc>
        <w:tc>
          <w:tcPr>
            <w:tcW w:w="964" w:type="dxa"/>
          </w:tcPr>
          <w:p w:rsidR="003B6DB0" w:rsidRDefault="003B6DB0">
            <w:pPr>
              <w:pStyle w:val="ConsPlusNormal"/>
              <w:jc w:val="center"/>
            </w:pPr>
            <w:r>
              <w:t>3.6.2</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- 29 м.</w:t>
            </w:r>
          </w:p>
          <w:p w:rsidR="003B6DB0" w:rsidRDefault="003B6DB0">
            <w:pPr>
              <w:pStyle w:val="ConsPlusNormal"/>
              <w:jc w:val="both"/>
            </w:pPr>
            <w:r>
              <w:t>4. Максимальный процент застройки в границах земельного участка:</w:t>
            </w:r>
          </w:p>
          <w:p w:rsidR="003B6DB0" w:rsidRDefault="003B6DB0">
            <w:pPr>
              <w:pStyle w:val="ConsPlusNormal"/>
              <w:jc w:val="both"/>
            </w:pPr>
            <w:r>
              <w:t>парка - 7%;</w:t>
            </w:r>
          </w:p>
          <w:p w:rsidR="003B6DB0" w:rsidRDefault="003B6DB0">
            <w:pPr>
              <w:pStyle w:val="ConsPlusNormal"/>
              <w:jc w:val="both"/>
            </w:pPr>
            <w:r>
              <w:t>бульвара - 5%.</w:t>
            </w:r>
          </w:p>
          <w:p w:rsidR="003B6DB0" w:rsidRDefault="003B6DB0">
            <w:pPr>
              <w:pStyle w:val="ConsPlusNormal"/>
              <w:jc w:val="both"/>
            </w:pPr>
            <w:r>
              <w:t>Процент застройки подземной части не регламентируется.</w:t>
            </w:r>
          </w:p>
        </w:tc>
      </w:tr>
      <w:tr w:rsidR="003B6DB0">
        <w:tc>
          <w:tcPr>
            <w:tcW w:w="567" w:type="dxa"/>
          </w:tcPr>
          <w:p w:rsidR="003B6DB0" w:rsidRDefault="003B6DB0">
            <w:pPr>
              <w:pStyle w:val="ConsPlusNormal"/>
              <w:jc w:val="center"/>
            </w:pPr>
            <w:r>
              <w:t>11.</w:t>
            </w:r>
          </w:p>
        </w:tc>
        <w:tc>
          <w:tcPr>
            <w:tcW w:w="2098" w:type="dxa"/>
          </w:tcPr>
          <w:p w:rsidR="003B6DB0" w:rsidRDefault="003B6DB0">
            <w:pPr>
              <w:pStyle w:val="ConsPlusNormal"/>
            </w:pPr>
            <w:r>
              <w:t>Государственное управление</w:t>
            </w:r>
          </w:p>
        </w:tc>
        <w:tc>
          <w:tcPr>
            <w:tcW w:w="964" w:type="dxa"/>
          </w:tcPr>
          <w:p w:rsidR="003B6DB0" w:rsidRDefault="003B6DB0">
            <w:pPr>
              <w:pStyle w:val="ConsPlusNormal"/>
              <w:jc w:val="center"/>
            </w:pPr>
            <w:r>
              <w:t>3.8.1</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- 8.</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12.</w:t>
            </w:r>
          </w:p>
        </w:tc>
        <w:tc>
          <w:tcPr>
            <w:tcW w:w="2098" w:type="dxa"/>
          </w:tcPr>
          <w:p w:rsidR="003B6DB0" w:rsidRDefault="003B6DB0">
            <w:pPr>
              <w:pStyle w:val="ConsPlusNormal"/>
            </w:pPr>
            <w:r>
              <w:t>Представительская деятельность</w:t>
            </w:r>
          </w:p>
        </w:tc>
        <w:tc>
          <w:tcPr>
            <w:tcW w:w="964" w:type="dxa"/>
          </w:tcPr>
          <w:p w:rsidR="003B6DB0" w:rsidRDefault="003B6DB0">
            <w:pPr>
              <w:pStyle w:val="ConsPlusNormal"/>
              <w:jc w:val="center"/>
            </w:pPr>
            <w:r>
              <w:t>3.8.2</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- 8.</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13.</w:t>
            </w:r>
          </w:p>
        </w:tc>
        <w:tc>
          <w:tcPr>
            <w:tcW w:w="2098" w:type="dxa"/>
          </w:tcPr>
          <w:p w:rsidR="003B6DB0" w:rsidRDefault="003B6DB0">
            <w:pPr>
              <w:pStyle w:val="ConsPlusNormal"/>
            </w:pPr>
            <w:r>
              <w:t>Деловое управление</w:t>
            </w:r>
          </w:p>
        </w:tc>
        <w:tc>
          <w:tcPr>
            <w:tcW w:w="964" w:type="dxa"/>
          </w:tcPr>
          <w:p w:rsidR="003B6DB0" w:rsidRDefault="003B6DB0">
            <w:pPr>
              <w:pStyle w:val="ConsPlusNormal"/>
              <w:jc w:val="center"/>
            </w:pPr>
            <w:r>
              <w:t>4.1</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- 8.</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14.</w:t>
            </w:r>
          </w:p>
        </w:tc>
        <w:tc>
          <w:tcPr>
            <w:tcW w:w="2098" w:type="dxa"/>
          </w:tcPr>
          <w:p w:rsidR="003B6DB0" w:rsidRDefault="003B6DB0">
            <w:pPr>
              <w:pStyle w:val="ConsPlusNormal"/>
            </w:pPr>
            <w:r>
              <w:t>Магазины</w:t>
            </w:r>
          </w:p>
        </w:tc>
        <w:tc>
          <w:tcPr>
            <w:tcW w:w="964" w:type="dxa"/>
          </w:tcPr>
          <w:p w:rsidR="003B6DB0" w:rsidRDefault="003B6DB0">
            <w:pPr>
              <w:pStyle w:val="ConsPlusNormal"/>
              <w:jc w:val="center"/>
            </w:pPr>
            <w:r>
              <w:t>4.4</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- 8.</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15.</w:t>
            </w:r>
          </w:p>
        </w:tc>
        <w:tc>
          <w:tcPr>
            <w:tcW w:w="2098" w:type="dxa"/>
          </w:tcPr>
          <w:p w:rsidR="003B6DB0" w:rsidRDefault="003B6DB0">
            <w:pPr>
              <w:pStyle w:val="ConsPlusNormal"/>
            </w:pPr>
            <w:r>
              <w:t>Банковская и страховая деятельность</w:t>
            </w:r>
          </w:p>
        </w:tc>
        <w:tc>
          <w:tcPr>
            <w:tcW w:w="964" w:type="dxa"/>
          </w:tcPr>
          <w:p w:rsidR="003B6DB0" w:rsidRDefault="003B6DB0">
            <w:pPr>
              <w:pStyle w:val="ConsPlusNormal"/>
              <w:jc w:val="center"/>
            </w:pPr>
            <w:r>
              <w:t>4.5</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- 8.</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16.</w:t>
            </w:r>
          </w:p>
        </w:tc>
        <w:tc>
          <w:tcPr>
            <w:tcW w:w="2098" w:type="dxa"/>
          </w:tcPr>
          <w:p w:rsidR="003B6DB0" w:rsidRDefault="003B6DB0">
            <w:pPr>
              <w:pStyle w:val="ConsPlusNormal"/>
            </w:pPr>
            <w:r>
              <w:t>Общественное питание</w:t>
            </w:r>
          </w:p>
        </w:tc>
        <w:tc>
          <w:tcPr>
            <w:tcW w:w="964" w:type="dxa"/>
          </w:tcPr>
          <w:p w:rsidR="003B6DB0" w:rsidRDefault="003B6DB0">
            <w:pPr>
              <w:pStyle w:val="ConsPlusNormal"/>
              <w:jc w:val="center"/>
            </w:pPr>
            <w:r>
              <w:t>4.6</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- 8.</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17.</w:t>
            </w:r>
          </w:p>
        </w:tc>
        <w:tc>
          <w:tcPr>
            <w:tcW w:w="2098" w:type="dxa"/>
          </w:tcPr>
          <w:p w:rsidR="003B6DB0" w:rsidRDefault="003B6DB0">
            <w:pPr>
              <w:pStyle w:val="ConsPlusNormal"/>
            </w:pPr>
            <w:r>
              <w:t>Гостиничное обслуживание</w:t>
            </w:r>
          </w:p>
        </w:tc>
        <w:tc>
          <w:tcPr>
            <w:tcW w:w="964" w:type="dxa"/>
          </w:tcPr>
          <w:p w:rsidR="003B6DB0" w:rsidRDefault="003B6DB0">
            <w:pPr>
              <w:pStyle w:val="ConsPlusNormal"/>
              <w:jc w:val="center"/>
            </w:pPr>
            <w:r>
              <w:t>4.7</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- 8.</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18.</w:t>
            </w:r>
          </w:p>
        </w:tc>
        <w:tc>
          <w:tcPr>
            <w:tcW w:w="2098" w:type="dxa"/>
          </w:tcPr>
          <w:p w:rsidR="003B6DB0" w:rsidRDefault="003B6DB0">
            <w:pPr>
              <w:pStyle w:val="ConsPlusNormal"/>
            </w:pPr>
            <w:r>
              <w:t>Обеспечение занятий спортом в помещениях</w:t>
            </w:r>
          </w:p>
        </w:tc>
        <w:tc>
          <w:tcPr>
            <w:tcW w:w="964" w:type="dxa"/>
          </w:tcPr>
          <w:p w:rsidR="003B6DB0" w:rsidRDefault="003B6DB0">
            <w:pPr>
              <w:pStyle w:val="ConsPlusNormal"/>
              <w:jc w:val="center"/>
            </w:pPr>
            <w:r>
              <w:t>5.1.2</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- 8.</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19.</w:t>
            </w:r>
          </w:p>
        </w:tc>
        <w:tc>
          <w:tcPr>
            <w:tcW w:w="2098" w:type="dxa"/>
          </w:tcPr>
          <w:p w:rsidR="003B6DB0" w:rsidRDefault="003B6DB0">
            <w:pPr>
              <w:pStyle w:val="ConsPlusNormal"/>
            </w:pPr>
            <w:r>
              <w:t>Площадки для занятий спортом</w:t>
            </w:r>
          </w:p>
        </w:tc>
        <w:tc>
          <w:tcPr>
            <w:tcW w:w="964" w:type="dxa"/>
          </w:tcPr>
          <w:p w:rsidR="003B6DB0" w:rsidRDefault="003B6DB0">
            <w:pPr>
              <w:pStyle w:val="ConsPlusNormal"/>
              <w:jc w:val="center"/>
            </w:pPr>
            <w:r>
              <w:t>5.1.3</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B6DB0" w:rsidRDefault="003B6DB0">
            <w:pPr>
              <w:pStyle w:val="ConsPlusNormal"/>
              <w:jc w:val="both"/>
            </w:pPr>
            <w:r>
              <w:t>красных линий улицы (границ земельного участка, граничащего с улично-дорожной сетью) 5 м;</w:t>
            </w:r>
          </w:p>
          <w:p w:rsidR="003B6DB0" w:rsidRDefault="003B6DB0">
            <w:pPr>
              <w:pStyle w:val="ConsPlusNormal"/>
              <w:jc w:val="both"/>
            </w:pPr>
            <w:r>
              <w:t>красных линий проездов - (границ земельного участка, граничащего с проездом) - 3 м.</w:t>
            </w:r>
          </w:p>
          <w:p w:rsidR="003B6DB0" w:rsidRDefault="003B6DB0">
            <w:pPr>
              <w:pStyle w:val="ConsPlusNormal"/>
              <w:jc w:val="both"/>
            </w:pPr>
            <w:r>
              <w:t>3. Размещение площадок необходимо предусматривать на расстоянии от окон жилых и общественных зданий не менее 10 - 40 м.</w:t>
            </w:r>
          </w:p>
          <w:p w:rsidR="003B6DB0" w:rsidRDefault="003B6DB0">
            <w:pPr>
              <w:pStyle w:val="ConsPlusNormal"/>
              <w:jc w:val="both"/>
            </w:pPr>
            <w:r>
              <w:t>3. Максимальная высота зданий, строений, сооружений - 29 м.</w:t>
            </w:r>
          </w:p>
          <w:p w:rsidR="003B6DB0" w:rsidRDefault="003B6DB0">
            <w:pPr>
              <w:pStyle w:val="ConsPlusNormal"/>
              <w:jc w:val="both"/>
            </w:pPr>
            <w:r>
              <w:t>4. Максимальный процент застройки в границах земельного участка - 40%.</w:t>
            </w:r>
          </w:p>
        </w:tc>
      </w:tr>
      <w:tr w:rsidR="003B6DB0">
        <w:tc>
          <w:tcPr>
            <w:tcW w:w="567" w:type="dxa"/>
          </w:tcPr>
          <w:p w:rsidR="003B6DB0" w:rsidRDefault="003B6DB0">
            <w:pPr>
              <w:pStyle w:val="ConsPlusNormal"/>
              <w:jc w:val="center"/>
            </w:pPr>
            <w:r>
              <w:t>20.</w:t>
            </w:r>
          </w:p>
        </w:tc>
        <w:tc>
          <w:tcPr>
            <w:tcW w:w="2098" w:type="dxa"/>
          </w:tcPr>
          <w:p w:rsidR="003B6DB0" w:rsidRDefault="003B6DB0">
            <w:pPr>
              <w:pStyle w:val="ConsPlusNormal"/>
            </w:pPr>
            <w:r>
              <w:t>Обеспечение внутреннего правопорядка</w:t>
            </w:r>
          </w:p>
        </w:tc>
        <w:tc>
          <w:tcPr>
            <w:tcW w:w="964" w:type="dxa"/>
          </w:tcPr>
          <w:p w:rsidR="003B6DB0" w:rsidRDefault="003B6DB0">
            <w:pPr>
              <w:pStyle w:val="ConsPlusNormal"/>
              <w:jc w:val="center"/>
            </w:pPr>
            <w:r>
              <w:t>8.3</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- 8.</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21.</w:t>
            </w:r>
          </w:p>
        </w:tc>
        <w:tc>
          <w:tcPr>
            <w:tcW w:w="2098" w:type="dxa"/>
          </w:tcPr>
          <w:p w:rsidR="003B6DB0" w:rsidRDefault="003B6DB0">
            <w:pPr>
              <w:pStyle w:val="ConsPlusNormal"/>
            </w:pPr>
            <w:r>
              <w:t>Историко-культурная деятельность</w:t>
            </w:r>
          </w:p>
        </w:tc>
        <w:tc>
          <w:tcPr>
            <w:tcW w:w="964" w:type="dxa"/>
          </w:tcPr>
          <w:p w:rsidR="003B6DB0" w:rsidRDefault="003B6DB0">
            <w:pPr>
              <w:pStyle w:val="ConsPlusNormal"/>
              <w:jc w:val="center"/>
            </w:pPr>
            <w:r>
              <w:t>9.3</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B6DB0" w:rsidRDefault="003B6DB0">
            <w:pPr>
              <w:pStyle w:val="ConsPlusNormal"/>
              <w:jc w:val="both"/>
            </w:pPr>
            <w:r>
              <w:t>красных линий улицы (границ земельного участка, граничащего с улично-дорожной сетью) 5 м;</w:t>
            </w:r>
          </w:p>
          <w:p w:rsidR="003B6DB0" w:rsidRDefault="003B6DB0">
            <w:pPr>
              <w:pStyle w:val="ConsPlusNormal"/>
              <w:jc w:val="both"/>
            </w:pPr>
            <w:r>
              <w:t>красных линий проездов - (границ земельного участка, граничащего с проездом) - 3 м.</w:t>
            </w:r>
          </w:p>
          <w:p w:rsidR="003B6DB0" w:rsidRDefault="003B6DB0">
            <w:pPr>
              <w:pStyle w:val="ConsPlusNormal"/>
              <w:jc w:val="both"/>
            </w:pPr>
            <w:r>
              <w:t>3. Максимальное количество этажей - 8, максимальная высота зданий, строений, сооружений - 29 м.</w:t>
            </w:r>
          </w:p>
          <w:p w:rsidR="003B6DB0" w:rsidRDefault="003B6DB0">
            <w:pPr>
              <w:pStyle w:val="ConsPlusNormal"/>
              <w:jc w:val="both"/>
            </w:pPr>
            <w:r>
              <w:t>4. Максимальный процент застройки в границах земельного участка - 40%.</w:t>
            </w:r>
          </w:p>
        </w:tc>
      </w:tr>
      <w:tr w:rsidR="003B6DB0">
        <w:tc>
          <w:tcPr>
            <w:tcW w:w="567" w:type="dxa"/>
          </w:tcPr>
          <w:p w:rsidR="003B6DB0" w:rsidRDefault="003B6DB0">
            <w:pPr>
              <w:pStyle w:val="ConsPlusNormal"/>
              <w:jc w:val="center"/>
            </w:pPr>
            <w:r>
              <w:t>22.</w:t>
            </w:r>
          </w:p>
        </w:tc>
        <w:tc>
          <w:tcPr>
            <w:tcW w:w="2098"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8220"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B6DB0" w:rsidRDefault="003B6DB0">
            <w:pPr>
              <w:pStyle w:val="ConsPlusNormal"/>
              <w:jc w:val="both"/>
            </w:pPr>
            <w:r>
              <w:t>красных линий улицы (границ земельного участка, граничащего с улично-дорожной сетью) 5 м;</w:t>
            </w:r>
          </w:p>
          <w:p w:rsidR="003B6DB0" w:rsidRDefault="003B6DB0">
            <w:pPr>
              <w:pStyle w:val="ConsPlusNormal"/>
              <w:jc w:val="both"/>
            </w:pPr>
            <w:r>
              <w:t>красных линий проездов - (границ земельного участка, граничащего с проездом) - 3 м.</w:t>
            </w:r>
          </w:p>
          <w:p w:rsidR="003B6DB0" w:rsidRDefault="003B6DB0">
            <w:pPr>
              <w:pStyle w:val="ConsPlusNormal"/>
              <w:jc w:val="both"/>
            </w:pPr>
            <w:r>
              <w:t>3. Максимальная высота зданий, строений, сооружений - 29 м.</w:t>
            </w:r>
          </w:p>
          <w:p w:rsidR="003B6DB0" w:rsidRDefault="003B6DB0">
            <w:pPr>
              <w:pStyle w:val="ConsPlusNormal"/>
              <w:jc w:val="both"/>
            </w:pPr>
            <w:r>
              <w:t>4. Максимальный процент застройки в границах земельного участка - 40%.</w:t>
            </w:r>
          </w:p>
        </w:tc>
      </w:tr>
      <w:tr w:rsidR="003B6DB0">
        <w:tc>
          <w:tcPr>
            <w:tcW w:w="567" w:type="dxa"/>
          </w:tcPr>
          <w:p w:rsidR="003B6DB0" w:rsidRDefault="003B6DB0">
            <w:pPr>
              <w:pStyle w:val="ConsPlusNormal"/>
              <w:jc w:val="center"/>
            </w:pPr>
            <w:r>
              <w:t>23.</w:t>
            </w:r>
          </w:p>
        </w:tc>
        <w:tc>
          <w:tcPr>
            <w:tcW w:w="2098"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8220" w:type="dxa"/>
            <w:vMerge/>
          </w:tcPr>
          <w:p w:rsidR="003B6DB0" w:rsidRDefault="003B6DB0">
            <w:pPr>
              <w:pStyle w:val="ConsPlusNormal"/>
            </w:pPr>
          </w:p>
        </w:tc>
      </w:tr>
      <w:tr w:rsidR="003B6DB0">
        <w:tc>
          <w:tcPr>
            <w:tcW w:w="567" w:type="dxa"/>
          </w:tcPr>
          <w:p w:rsidR="003B6DB0" w:rsidRDefault="003B6DB0">
            <w:pPr>
              <w:pStyle w:val="ConsPlusNormal"/>
              <w:jc w:val="center"/>
            </w:pPr>
            <w:r>
              <w:t>24.</w:t>
            </w:r>
          </w:p>
        </w:tc>
        <w:tc>
          <w:tcPr>
            <w:tcW w:w="2098" w:type="dxa"/>
          </w:tcPr>
          <w:p w:rsidR="003B6DB0" w:rsidRDefault="003B6DB0">
            <w:pPr>
              <w:pStyle w:val="ConsPlusNormal"/>
            </w:pPr>
            <w:r>
              <w:t>Стоянки транспорта общего пользования</w:t>
            </w:r>
          </w:p>
        </w:tc>
        <w:tc>
          <w:tcPr>
            <w:tcW w:w="964" w:type="dxa"/>
          </w:tcPr>
          <w:p w:rsidR="003B6DB0" w:rsidRDefault="003B6DB0">
            <w:pPr>
              <w:pStyle w:val="ConsPlusNormal"/>
              <w:jc w:val="center"/>
            </w:pPr>
            <w:r>
              <w:t>7.2.3</w:t>
            </w:r>
          </w:p>
        </w:tc>
        <w:tc>
          <w:tcPr>
            <w:tcW w:w="8220" w:type="dxa"/>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12.3.2.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98"/>
        <w:gridCol w:w="964"/>
        <w:gridCol w:w="3912"/>
        <w:gridCol w:w="1076"/>
        <w:gridCol w:w="1076"/>
        <w:gridCol w:w="1076"/>
        <w:gridCol w:w="1080"/>
      </w:tblGrid>
      <w:tr w:rsidR="003B6DB0">
        <w:tc>
          <w:tcPr>
            <w:tcW w:w="567" w:type="dxa"/>
          </w:tcPr>
          <w:p w:rsidR="003B6DB0" w:rsidRDefault="003B6DB0">
            <w:pPr>
              <w:pStyle w:val="ConsPlusNormal"/>
              <w:jc w:val="center"/>
            </w:pPr>
            <w:r>
              <w:t>N п/п</w:t>
            </w:r>
          </w:p>
        </w:tc>
        <w:tc>
          <w:tcPr>
            <w:tcW w:w="2098"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8220" w:type="dxa"/>
            <w:gridSpan w:val="5"/>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2098"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8220" w:type="dxa"/>
            <w:gridSpan w:val="5"/>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2098" w:type="dxa"/>
          </w:tcPr>
          <w:p w:rsidR="003B6DB0" w:rsidRDefault="003B6DB0">
            <w:pPr>
              <w:pStyle w:val="ConsPlusNormal"/>
            </w:pPr>
            <w:r>
              <w:t>Малоэтажная многоквартирная жилая застройка</w:t>
            </w:r>
          </w:p>
        </w:tc>
        <w:tc>
          <w:tcPr>
            <w:tcW w:w="964" w:type="dxa"/>
          </w:tcPr>
          <w:p w:rsidR="003B6DB0" w:rsidRDefault="003B6DB0">
            <w:pPr>
              <w:pStyle w:val="ConsPlusNormal"/>
              <w:jc w:val="center"/>
            </w:pPr>
            <w:r>
              <w:t>2.1.1</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- 300 кв. м;</w:t>
            </w:r>
          </w:p>
          <w:p w:rsidR="003B6DB0" w:rsidRDefault="003B6DB0">
            <w:pPr>
              <w:pStyle w:val="ConsPlusNormal"/>
              <w:jc w:val="both"/>
            </w:pPr>
            <w:r>
              <w:t>максимальная площадь земельных участков - 20000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условиях сложившейся застройки:</w:t>
            </w:r>
          </w:p>
          <w:p w:rsidR="003B6DB0" w:rsidRDefault="003B6DB0">
            <w:pPr>
              <w:pStyle w:val="ConsPlusNormal"/>
              <w:jc w:val="both"/>
            </w:pPr>
            <w:r>
              <w:t>допускается размещение жилого дома по красной линии улиц и проездов;</w:t>
            </w:r>
          </w:p>
          <w:p w:rsidR="003B6DB0" w:rsidRDefault="003B6DB0">
            <w:pPr>
              <w:pStyle w:val="ConsPlusNormal"/>
              <w:jc w:val="both"/>
            </w:pPr>
            <w: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и общественными зданиями.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Минимальный отступ навесов, беседок, мангалов, вольеров от границ смежных земельных участков - 1 м.</w:t>
            </w:r>
          </w:p>
          <w:p w:rsidR="003B6DB0" w:rsidRDefault="003B6DB0">
            <w:pPr>
              <w:pStyle w:val="ConsPlusNormal"/>
              <w:jc w:val="both"/>
            </w:pPr>
            <w:r>
              <w:t>4. Предельное количество этажей зданий, строений, сооружений - 4, включая мансардный.</w:t>
            </w:r>
          </w:p>
          <w:p w:rsidR="003B6DB0" w:rsidRDefault="003B6DB0">
            <w:pPr>
              <w:pStyle w:val="ConsPlusNormal"/>
              <w:jc w:val="both"/>
            </w:pPr>
            <w:r>
              <w:t>5. Максимальная высота зданий, строений и сооружений - 16 м.</w:t>
            </w:r>
          </w:p>
          <w:p w:rsidR="003B6DB0" w:rsidRDefault="003B6DB0">
            <w:pPr>
              <w:pStyle w:val="ConsPlusNormal"/>
              <w:jc w:val="both"/>
            </w:pPr>
            <w:r>
              <w:t>6. Максимальный процент застройки в границах земельного участка - 10%, до 40% - в соответствии с утвержденной документацией по планировке территории. Процент застройки подземной части не регламентируется.</w:t>
            </w:r>
          </w:p>
          <w:p w:rsidR="003B6DB0" w:rsidRDefault="003B6DB0">
            <w:pPr>
              <w:pStyle w:val="ConsPlusNormal"/>
              <w:jc w:val="both"/>
            </w:pPr>
            <w:r>
              <w:t>7. Минимальный процент озеленения земельного участка - 15%.</w:t>
            </w:r>
          </w:p>
          <w:p w:rsidR="003B6DB0" w:rsidRDefault="003B6DB0">
            <w:pPr>
              <w:pStyle w:val="ConsPlusNormal"/>
              <w:jc w:val="both"/>
            </w:pPr>
            <w:r>
              <w:t>8. Коэффициент плотности застройки земельного участка определяется проектом планировки территории, с учетом соблюдения коэффициента плотности застройки квартала в соответствии с Таблицей Б.1 Свода правил СП 42.13330.2016 "Градостроительство. Планировка и застройка городских и сельских поселений" и не может превышать для застройки одного участка - 1,0.</w:t>
            </w:r>
          </w:p>
        </w:tc>
      </w:tr>
      <w:tr w:rsidR="003B6DB0">
        <w:tc>
          <w:tcPr>
            <w:tcW w:w="567" w:type="dxa"/>
            <w:vMerge w:val="restart"/>
            <w:tcBorders>
              <w:bottom w:val="nil"/>
            </w:tcBorders>
          </w:tcPr>
          <w:p w:rsidR="003B6DB0" w:rsidRDefault="003B6DB0">
            <w:pPr>
              <w:pStyle w:val="ConsPlusNormal"/>
              <w:jc w:val="center"/>
            </w:pPr>
            <w:r>
              <w:t>2.</w:t>
            </w:r>
          </w:p>
        </w:tc>
        <w:tc>
          <w:tcPr>
            <w:tcW w:w="2098" w:type="dxa"/>
            <w:vMerge w:val="restart"/>
            <w:tcBorders>
              <w:bottom w:val="nil"/>
            </w:tcBorders>
          </w:tcPr>
          <w:p w:rsidR="003B6DB0" w:rsidRDefault="003B6DB0">
            <w:pPr>
              <w:pStyle w:val="ConsPlusNormal"/>
            </w:pPr>
            <w:r>
              <w:t>Среднее и высшее профессиональное образование</w:t>
            </w:r>
          </w:p>
        </w:tc>
        <w:tc>
          <w:tcPr>
            <w:tcW w:w="964" w:type="dxa"/>
            <w:vMerge w:val="restart"/>
            <w:tcBorders>
              <w:bottom w:val="nil"/>
            </w:tcBorders>
          </w:tcPr>
          <w:p w:rsidR="003B6DB0" w:rsidRDefault="003B6DB0">
            <w:pPr>
              <w:pStyle w:val="ConsPlusNormal"/>
              <w:jc w:val="center"/>
            </w:pPr>
            <w:r>
              <w:t>3.5.2</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1.1. Профессиональных образовательных организаций:</w:t>
            </w:r>
          </w:p>
          <w:p w:rsidR="003B6DB0" w:rsidRDefault="003B6DB0">
            <w:pPr>
              <w:pStyle w:val="ConsPlusNormal"/>
              <w:jc w:val="both"/>
            </w:pPr>
            <w:r>
              <w:t>минимальная площадь:</w:t>
            </w:r>
          </w:p>
        </w:tc>
      </w:tr>
      <w:tr w:rsidR="003B6DB0">
        <w:tc>
          <w:tcPr>
            <w:tcW w:w="567" w:type="dxa"/>
            <w:vMerge/>
            <w:tcBorders>
              <w:bottom w:val="nil"/>
            </w:tcBorders>
          </w:tcPr>
          <w:p w:rsidR="003B6DB0" w:rsidRDefault="003B6DB0">
            <w:pPr>
              <w:pStyle w:val="ConsPlusNormal"/>
            </w:pPr>
          </w:p>
        </w:tc>
        <w:tc>
          <w:tcPr>
            <w:tcW w:w="2098"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3912" w:type="dxa"/>
            <w:vMerge w:val="restart"/>
          </w:tcPr>
          <w:p w:rsidR="003B6DB0" w:rsidRDefault="003B6DB0">
            <w:pPr>
              <w:pStyle w:val="ConsPlusNormal"/>
              <w:jc w:val="center"/>
            </w:pPr>
            <w:r>
              <w:t>Профессиональные образовательные организации</w:t>
            </w:r>
          </w:p>
        </w:tc>
        <w:tc>
          <w:tcPr>
            <w:tcW w:w="4308" w:type="dxa"/>
            <w:gridSpan w:val="4"/>
          </w:tcPr>
          <w:p w:rsidR="003B6DB0" w:rsidRDefault="003B6DB0">
            <w:pPr>
              <w:pStyle w:val="ConsPlusNormal"/>
              <w:jc w:val="center"/>
            </w:pPr>
            <w:r>
              <w:t>Размеры земельных участков, га, при вместимости учреждений</w:t>
            </w:r>
          </w:p>
        </w:tc>
      </w:tr>
      <w:tr w:rsidR="003B6DB0">
        <w:tc>
          <w:tcPr>
            <w:tcW w:w="567" w:type="dxa"/>
            <w:vMerge/>
            <w:tcBorders>
              <w:bottom w:val="nil"/>
            </w:tcBorders>
          </w:tcPr>
          <w:p w:rsidR="003B6DB0" w:rsidRDefault="003B6DB0">
            <w:pPr>
              <w:pStyle w:val="ConsPlusNormal"/>
            </w:pPr>
          </w:p>
        </w:tc>
        <w:tc>
          <w:tcPr>
            <w:tcW w:w="2098"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3912" w:type="dxa"/>
            <w:vMerge/>
          </w:tcPr>
          <w:p w:rsidR="003B6DB0" w:rsidRDefault="003B6DB0">
            <w:pPr>
              <w:pStyle w:val="ConsPlusNormal"/>
            </w:pPr>
          </w:p>
        </w:tc>
        <w:tc>
          <w:tcPr>
            <w:tcW w:w="1076" w:type="dxa"/>
          </w:tcPr>
          <w:p w:rsidR="003B6DB0" w:rsidRDefault="003B6DB0">
            <w:pPr>
              <w:pStyle w:val="ConsPlusNormal"/>
              <w:jc w:val="center"/>
            </w:pPr>
            <w:r>
              <w:t>до 300 чел.</w:t>
            </w:r>
          </w:p>
        </w:tc>
        <w:tc>
          <w:tcPr>
            <w:tcW w:w="1076" w:type="dxa"/>
          </w:tcPr>
          <w:p w:rsidR="003B6DB0" w:rsidRDefault="003B6DB0">
            <w:pPr>
              <w:pStyle w:val="ConsPlusNormal"/>
              <w:jc w:val="center"/>
            </w:pPr>
            <w:r>
              <w:t>300 до 400 чел.</w:t>
            </w:r>
          </w:p>
        </w:tc>
        <w:tc>
          <w:tcPr>
            <w:tcW w:w="1076" w:type="dxa"/>
          </w:tcPr>
          <w:p w:rsidR="003B6DB0" w:rsidRDefault="003B6DB0">
            <w:pPr>
              <w:pStyle w:val="ConsPlusNormal"/>
              <w:jc w:val="center"/>
            </w:pPr>
            <w:r>
              <w:t>400 до 600 чел.</w:t>
            </w:r>
          </w:p>
        </w:tc>
        <w:tc>
          <w:tcPr>
            <w:tcW w:w="1080" w:type="dxa"/>
          </w:tcPr>
          <w:p w:rsidR="003B6DB0" w:rsidRDefault="003B6DB0">
            <w:pPr>
              <w:pStyle w:val="ConsPlusNormal"/>
              <w:jc w:val="center"/>
            </w:pPr>
            <w:r>
              <w:t>600 - 1000 чел.</w:t>
            </w:r>
          </w:p>
        </w:tc>
      </w:tr>
      <w:tr w:rsidR="003B6DB0">
        <w:tc>
          <w:tcPr>
            <w:tcW w:w="567" w:type="dxa"/>
            <w:vMerge/>
            <w:tcBorders>
              <w:bottom w:val="nil"/>
            </w:tcBorders>
          </w:tcPr>
          <w:p w:rsidR="003B6DB0" w:rsidRDefault="003B6DB0">
            <w:pPr>
              <w:pStyle w:val="ConsPlusNormal"/>
            </w:pPr>
          </w:p>
        </w:tc>
        <w:tc>
          <w:tcPr>
            <w:tcW w:w="2098"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3912" w:type="dxa"/>
          </w:tcPr>
          <w:p w:rsidR="003B6DB0" w:rsidRDefault="003B6DB0">
            <w:pPr>
              <w:pStyle w:val="ConsPlusNormal"/>
            </w:pPr>
            <w:r>
              <w:t>Для всех образовательных учреждений</w:t>
            </w:r>
          </w:p>
        </w:tc>
        <w:tc>
          <w:tcPr>
            <w:tcW w:w="1076" w:type="dxa"/>
          </w:tcPr>
          <w:p w:rsidR="003B6DB0" w:rsidRDefault="003B6DB0">
            <w:pPr>
              <w:pStyle w:val="ConsPlusNormal"/>
              <w:jc w:val="center"/>
            </w:pPr>
            <w:r>
              <w:t>2</w:t>
            </w:r>
          </w:p>
        </w:tc>
        <w:tc>
          <w:tcPr>
            <w:tcW w:w="1076" w:type="dxa"/>
          </w:tcPr>
          <w:p w:rsidR="003B6DB0" w:rsidRDefault="003B6DB0">
            <w:pPr>
              <w:pStyle w:val="ConsPlusNormal"/>
              <w:jc w:val="center"/>
            </w:pPr>
            <w:r>
              <w:t>2,4</w:t>
            </w:r>
          </w:p>
        </w:tc>
        <w:tc>
          <w:tcPr>
            <w:tcW w:w="1076" w:type="dxa"/>
          </w:tcPr>
          <w:p w:rsidR="003B6DB0" w:rsidRDefault="003B6DB0">
            <w:pPr>
              <w:pStyle w:val="ConsPlusNormal"/>
              <w:jc w:val="center"/>
            </w:pPr>
            <w:r>
              <w:t>3,1</w:t>
            </w:r>
          </w:p>
        </w:tc>
        <w:tc>
          <w:tcPr>
            <w:tcW w:w="1080" w:type="dxa"/>
          </w:tcPr>
          <w:p w:rsidR="003B6DB0" w:rsidRDefault="003B6DB0">
            <w:pPr>
              <w:pStyle w:val="ConsPlusNormal"/>
              <w:jc w:val="center"/>
            </w:pPr>
            <w:r>
              <w:t>3,7</w:t>
            </w:r>
          </w:p>
        </w:tc>
      </w:tr>
      <w:tr w:rsidR="003B6DB0">
        <w:tc>
          <w:tcPr>
            <w:tcW w:w="567" w:type="dxa"/>
            <w:vMerge/>
            <w:tcBorders>
              <w:bottom w:val="nil"/>
            </w:tcBorders>
          </w:tcPr>
          <w:p w:rsidR="003B6DB0" w:rsidRDefault="003B6DB0">
            <w:pPr>
              <w:pStyle w:val="ConsPlusNormal"/>
            </w:pPr>
          </w:p>
        </w:tc>
        <w:tc>
          <w:tcPr>
            <w:tcW w:w="2098"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3912" w:type="dxa"/>
          </w:tcPr>
          <w:p w:rsidR="003B6DB0" w:rsidRDefault="003B6DB0">
            <w:pPr>
              <w:pStyle w:val="ConsPlusNormal"/>
            </w:pPr>
            <w:r>
              <w:t>Сельскохозяйственного профиля</w:t>
            </w:r>
          </w:p>
        </w:tc>
        <w:tc>
          <w:tcPr>
            <w:tcW w:w="1076" w:type="dxa"/>
          </w:tcPr>
          <w:p w:rsidR="003B6DB0" w:rsidRDefault="003B6DB0">
            <w:pPr>
              <w:pStyle w:val="ConsPlusNormal"/>
              <w:jc w:val="center"/>
            </w:pPr>
            <w:r>
              <w:t>2 - 3</w:t>
            </w:r>
          </w:p>
        </w:tc>
        <w:tc>
          <w:tcPr>
            <w:tcW w:w="1076" w:type="dxa"/>
          </w:tcPr>
          <w:p w:rsidR="003B6DB0" w:rsidRDefault="003B6DB0">
            <w:pPr>
              <w:pStyle w:val="ConsPlusNormal"/>
              <w:jc w:val="center"/>
            </w:pPr>
            <w:r>
              <w:t>2,4 - 3,6</w:t>
            </w:r>
          </w:p>
        </w:tc>
        <w:tc>
          <w:tcPr>
            <w:tcW w:w="1076" w:type="dxa"/>
          </w:tcPr>
          <w:p w:rsidR="003B6DB0" w:rsidRDefault="003B6DB0">
            <w:pPr>
              <w:pStyle w:val="ConsPlusNormal"/>
              <w:jc w:val="center"/>
            </w:pPr>
            <w:r>
              <w:t>3,1 - 4,2</w:t>
            </w:r>
          </w:p>
        </w:tc>
        <w:tc>
          <w:tcPr>
            <w:tcW w:w="1080" w:type="dxa"/>
          </w:tcPr>
          <w:p w:rsidR="003B6DB0" w:rsidRDefault="003B6DB0">
            <w:pPr>
              <w:pStyle w:val="ConsPlusNormal"/>
              <w:jc w:val="center"/>
            </w:pPr>
            <w:r>
              <w:t>3,7 - 4,6</w:t>
            </w:r>
          </w:p>
        </w:tc>
      </w:tr>
      <w:tr w:rsidR="003B6DB0">
        <w:tc>
          <w:tcPr>
            <w:tcW w:w="567" w:type="dxa"/>
            <w:vMerge/>
            <w:tcBorders>
              <w:bottom w:val="nil"/>
            </w:tcBorders>
          </w:tcPr>
          <w:p w:rsidR="003B6DB0" w:rsidRDefault="003B6DB0">
            <w:pPr>
              <w:pStyle w:val="ConsPlusNormal"/>
            </w:pPr>
          </w:p>
        </w:tc>
        <w:tc>
          <w:tcPr>
            <w:tcW w:w="2098"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3912" w:type="dxa"/>
          </w:tcPr>
          <w:p w:rsidR="003B6DB0" w:rsidRDefault="003B6DB0">
            <w:pPr>
              <w:pStyle w:val="ConsPlusNormal"/>
            </w:pPr>
            <w:r>
              <w:t>Размещаемых в районах реконструкции</w:t>
            </w:r>
          </w:p>
        </w:tc>
        <w:tc>
          <w:tcPr>
            <w:tcW w:w="1076" w:type="dxa"/>
          </w:tcPr>
          <w:p w:rsidR="003B6DB0" w:rsidRDefault="003B6DB0">
            <w:pPr>
              <w:pStyle w:val="ConsPlusNormal"/>
              <w:jc w:val="center"/>
            </w:pPr>
            <w:r>
              <w:t>1,2</w:t>
            </w:r>
          </w:p>
        </w:tc>
        <w:tc>
          <w:tcPr>
            <w:tcW w:w="1076" w:type="dxa"/>
          </w:tcPr>
          <w:p w:rsidR="003B6DB0" w:rsidRDefault="003B6DB0">
            <w:pPr>
              <w:pStyle w:val="ConsPlusNormal"/>
              <w:jc w:val="center"/>
            </w:pPr>
            <w:r>
              <w:t>1,2 - 2,4</w:t>
            </w:r>
          </w:p>
        </w:tc>
        <w:tc>
          <w:tcPr>
            <w:tcW w:w="1076" w:type="dxa"/>
          </w:tcPr>
          <w:p w:rsidR="003B6DB0" w:rsidRDefault="003B6DB0">
            <w:pPr>
              <w:pStyle w:val="ConsPlusNormal"/>
              <w:jc w:val="center"/>
            </w:pPr>
            <w:r>
              <w:t>1,5 - 3,1</w:t>
            </w:r>
          </w:p>
        </w:tc>
        <w:tc>
          <w:tcPr>
            <w:tcW w:w="1080" w:type="dxa"/>
          </w:tcPr>
          <w:p w:rsidR="003B6DB0" w:rsidRDefault="003B6DB0">
            <w:pPr>
              <w:pStyle w:val="ConsPlusNormal"/>
              <w:jc w:val="center"/>
            </w:pPr>
            <w:r>
              <w:t>1,9 - 3,7</w:t>
            </w:r>
          </w:p>
        </w:tc>
      </w:tr>
      <w:tr w:rsidR="003B6DB0">
        <w:tc>
          <w:tcPr>
            <w:tcW w:w="567" w:type="dxa"/>
            <w:vMerge/>
            <w:tcBorders>
              <w:bottom w:val="nil"/>
            </w:tcBorders>
          </w:tcPr>
          <w:p w:rsidR="003B6DB0" w:rsidRDefault="003B6DB0">
            <w:pPr>
              <w:pStyle w:val="ConsPlusNormal"/>
            </w:pPr>
          </w:p>
        </w:tc>
        <w:tc>
          <w:tcPr>
            <w:tcW w:w="2098"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3912" w:type="dxa"/>
          </w:tcPr>
          <w:p w:rsidR="003B6DB0" w:rsidRDefault="003B6DB0">
            <w:pPr>
              <w:pStyle w:val="ConsPlusNormal"/>
            </w:pPr>
            <w:r>
              <w:t>Гуманитарного профиля</w:t>
            </w:r>
          </w:p>
        </w:tc>
        <w:tc>
          <w:tcPr>
            <w:tcW w:w="1076" w:type="dxa"/>
          </w:tcPr>
          <w:p w:rsidR="003B6DB0" w:rsidRDefault="003B6DB0">
            <w:pPr>
              <w:pStyle w:val="ConsPlusNormal"/>
              <w:jc w:val="center"/>
            </w:pPr>
            <w:r>
              <w:t>1,4 - 2</w:t>
            </w:r>
          </w:p>
        </w:tc>
        <w:tc>
          <w:tcPr>
            <w:tcW w:w="1076" w:type="dxa"/>
          </w:tcPr>
          <w:p w:rsidR="003B6DB0" w:rsidRDefault="003B6DB0">
            <w:pPr>
              <w:pStyle w:val="ConsPlusNormal"/>
              <w:jc w:val="center"/>
            </w:pPr>
            <w:r>
              <w:t>1,7 - 2,4</w:t>
            </w:r>
          </w:p>
        </w:tc>
        <w:tc>
          <w:tcPr>
            <w:tcW w:w="1076" w:type="dxa"/>
          </w:tcPr>
          <w:p w:rsidR="003B6DB0" w:rsidRDefault="003B6DB0">
            <w:pPr>
              <w:pStyle w:val="ConsPlusNormal"/>
              <w:jc w:val="center"/>
            </w:pPr>
            <w:r>
              <w:t>2,2 - 3,1</w:t>
            </w:r>
          </w:p>
        </w:tc>
        <w:tc>
          <w:tcPr>
            <w:tcW w:w="1080" w:type="dxa"/>
          </w:tcPr>
          <w:p w:rsidR="003B6DB0" w:rsidRDefault="003B6DB0">
            <w:pPr>
              <w:pStyle w:val="ConsPlusNormal"/>
              <w:jc w:val="center"/>
            </w:pPr>
            <w:r>
              <w:t>2,6 - 3,7</w:t>
            </w:r>
          </w:p>
        </w:tc>
      </w:tr>
      <w:tr w:rsidR="003B6DB0">
        <w:tc>
          <w:tcPr>
            <w:tcW w:w="567" w:type="dxa"/>
            <w:tcBorders>
              <w:top w:val="nil"/>
            </w:tcBorders>
          </w:tcPr>
          <w:p w:rsidR="003B6DB0" w:rsidRDefault="003B6DB0">
            <w:pPr>
              <w:pStyle w:val="ConsPlusNormal"/>
            </w:pPr>
          </w:p>
        </w:tc>
        <w:tc>
          <w:tcPr>
            <w:tcW w:w="2098" w:type="dxa"/>
            <w:tcBorders>
              <w:top w:val="nil"/>
            </w:tcBorders>
          </w:tcPr>
          <w:p w:rsidR="003B6DB0" w:rsidRDefault="003B6DB0">
            <w:pPr>
              <w:pStyle w:val="ConsPlusNormal"/>
            </w:pPr>
          </w:p>
        </w:tc>
        <w:tc>
          <w:tcPr>
            <w:tcW w:w="964" w:type="dxa"/>
            <w:tcBorders>
              <w:top w:val="nil"/>
            </w:tcBorders>
          </w:tcPr>
          <w:p w:rsidR="003B6DB0" w:rsidRDefault="003B6DB0">
            <w:pPr>
              <w:pStyle w:val="ConsPlusNormal"/>
            </w:pPr>
          </w:p>
        </w:tc>
        <w:tc>
          <w:tcPr>
            <w:tcW w:w="8220" w:type="dxa"/>
            <w:gridSpan w:val="5"/>
          </w:tcPr>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1.2. Образовательных организаций высшего образования: учебная зона, на 1 тыс. студентов:</w:t>
            </w:r>
          </w:p>
          <w:p w:rsidR="003B6DB0" w:rsidRDefault="003B6DB0">
            <w:pPr>
              <w:pStyle w:val="ConsPlusNormal"/>
              <w:jc w:val="both"/>
            </w:pPr>
            <w:r>
              <w:t>минимальная площадь:</w:t>
            </w:r>
          </w:p>
          <w:p w:rsidR="003B6DB0" w:rsidRDefault="003B6DB0">
            <w:pPr>
              <w:pStyle w:val="ConsPlusNormal"/>
              <w:jc w:val="both"/>
            </w:pPr>
            <w:r>
              <w:t>университеты, вузы технические - 4 - 7 га;</w:t>
            </w:r>
          </w:p>
          <w:p w:rsidR="003B6DB0" w:rsidRDefault="003B6DB0">
            <w:pPr>
              <w:pStyle w:val="ConsPlusNormal"/>
              <w:jc w:val="both"/>
            </w:pPr>
            <w:r>
              <w:t>вузы сельскохозяйственные - 5 - 7 га;</w:t>
            </w:r>
          </w:p>
          <w:p w:rsidR="003B6DB0" w:rsidRDefault="003B6DB0">
            <w:pPr>
              <w:pStyle w:val="ConsPlusNormal"/>
              <w:jc w:val="both"/>
            </w:pPr>
            <w:r>
              <w:t>вузы медицинские, фармацевтические - 3 - 5 га;</w:t>
            </w:r>
          </w:p>
          <w:p w:rsidR="003B6DB0" w:rsidRDefault="003B6DB0">
            <w:pPr>
              <w:pStyle w:val="ConsPlusNormal"/>
              <w:jc w:val="both"/>
            </w:pPr>
            <w:r>
              <w:t>вузы экономические, педагогические, культуры, искусства, архитектуры - 2 - 4 га;</w:t>
            </w:r>
          </w:p>
          <w:p w:rsidR="003B6DB0" w:rsidRDefault="003B6DB0">
            <w:pPr>
              <w:pStyle w:val="ConsPlusNormal"/>
              <w:jc w:val="both"/>
            </w:pPr>
            <w:r>
              <w:t>институты повышения квалификации и заочные вузы - соответственно профилю с коэффициентом 0,5;</w:t>
            </w:r>
          </w:p>
          <w:p w:rsidR="003B6DB0" w:rsidRDefault="003B6DB0">
            <w:pPr>
              <w:pStyle w:val="ConsPlusNormal"/>
              <w:jc w:val="both"/>
            </w:pPr>
            <w:r>
              <w:t>специализированная зона - по заданию на проектирование;</w:t>
            </w:r>
          </w:p>
          <w:p w:rsidR="003B6DB0" w:rsidRDefault="003B6DB0">
            <w:pPr>
              <w:pStyle w:val="ConsPlusNormal"/>
              <w:jc w:val="both"/>
            </w:pPr>
            <w:r>
              <w:t>спортивная зона - 1 - 2 га;</w:t>
            </w:r>
          </w:p>
          <w:p w:rsidR="003B6DB0" w:rsidRDefault="003B6DB0">
            <w:pPr>
              <w:pStyle w:val="ConsPlusNormal"/>
              <w:jc w:val="both"/>
            </w:pPr>
            <w:r>
              <w:t>зона студенческих общежитий - 1,5 - 3 га;</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или максимальная высота зданий, строений, сооружений:</w:t>
            </w:r>
          </w:p>
          <w:p w:rsidR="003B6DB0" w:rsidRDefault="003B6DB0">
            <w:pPr>
              <w:pStyle w:val="ConsPlusNormal"/>
              <w:jc w:val="both"/>
            </w:pPr>
            <w:r>
              <w:t>профессиональной образовательной организации - 8;</w:t>
            </w:r>
          </w:p>
          <w:p w:rsidR="003B6DB0" w:rsidRDefault="003B6DB0">
            <w:pPr>
              <w:pStyle w:val="ConsPlusNormal"/>
              <w:jc w:val="both"/>
            </w:pPr>
            <w:r>
              <w:t>образовательной организации высшего образования - 8.</w:t>
            </w:r>
          </w:p>
          <w:p w:rsidR="003B6DB0" w:rsidRDefault="003B6DB0">
            <w:pPr>
              <w:pStyle w:val="ConsPlusNormal"/>
              <w:jc w:val="both"/>
            </w:pPr>
            <w:r>
              <w:t>4. Максимальный процент застройки в границах земельного участка:</w:t>
            </w:r>
          </w:p>
          <w:p w:rsidR="003B6DB0" w:rsidRDefault="003B6DB0">
            <w:pPr>
              <w:pStyle w:val="ConsPlusNormal"/>
              <w:jc w:val="both"/>
            </w:pPr>
            <w:r>
              <w:t>профессиональной образовательной организации - 40%;</w:t>
            </w:r>
          </w:p>
          <w:p w:rsidR="003B6DB0" w:rsidRDefault="003B6DB0">
            <w:pPr>
              <w:pStyle w:val="ConsPlusNormal"/>
              <w:jc w:val="both"/>
            </w:pPr>
            <w:r>
              <w:t>образовательной организации высшего образования - 40%.</w:t>
            </w:r>
          </w:p>
          <w:p w:rsidR="003B6DB0" w:rsidRDefault="003B6DB0">
            <w:pPr>
              <w:pStyle w:val="ConsPlusNormal"/>
              <w:jc w:val="both"/>
            </w:pPr>
            <w:r>
              <w:t>Процент застройки подземной части не регламентируется.</w:t>
            </w:r>
          </w:p>
        </w:tc>
      </w:tr>
      <w:tr w:rsidR="003B6DB0">
        <w:tc>
          <w:tcPr>
            <w:tcW w:w="567" w:type="dxa"/>
          </w:tcPr>
          <w:p w:rsidR="003B6DB0" w:rsidRDefault="003B6DB0">
            <w:pPr>
              <w:pStyle w:val="ConsPlusNormal"/>
              <w:jc w:val="center"/>
            </w:pPr>
            <w:r>
              <w:t>3.</w:t>
            </w:r>
          </w:p>
        </w:tc>
        <w:tc>
          <w:tcPr>
            <w:tcW w:w="2098" w:type="dxa"/>
          </w:tcPr>
          <w:p w:rsidR="003B6DB0" w:rsidRDefault="003B6DB0">
            <w:pPr>
              <w:pStyle w:val="ConsPlusNormal"/>
            </w:pPr>
            <w:r>
              <w:t>Осуществление религиозных обрядов</w:t>
            </w:r>
          </w:p>
        </w:tc>
        <w:tc>
          <w:tcPr>
            <w:tcW w:w="964" w:type="dxa"/>
          </w:tcPr>
          <w:p w:rsidR="003B6DB0" w:rsidRDefault="003B6DB0">
            <w:pPr>
              <w:pStyle w:val="ConsPlusNormal"/>
              <w:jc w:val="center"/>
            </w:pPr>
            <w:r>
              <w:t>3.7.1</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- 2.</w:t>
            </w:r>
          </w:p>
          <w:p w:rsidR="003B6DB0" w:rsidRDefault="003B6DB0">
            <w:pPr>
              <w:pStyle w:val="ConsPlusNormal"/>
              <w:jc w:val="both"/>
            </w:pPr>
            <w:r>
              <w:t>4. Максимальная высота зданий, строений, сооружений - 30 м.</w:t>
            </w:r>
          </w:p>
          <w:p w:rsidR="003B6DB0" w:rsidRDefault="003B6DB0">
            <w:pPr>
              <w:pStyle w:val="ConsPlusNormal"/>
              <w:jc w:val="both"/>
            </w:pPr>
            <w:r>
              <w:t>5. Максимальный процент застройки в границах земельного участка - 40%. Процент застройки подземной части не регламентируется.</w:t>
            </w:r>
          </w:p>
        </w:tc>
      </w:tr>
      <w:tr w:rsidR="003B6DB0">
        <w:tc>
          <w:tcPr>
            <w:tcW w:w="567" w:type="dxa"/>
          </w:tcPr>
          <w:p w:rsidR="003B6DB0" w:rsidRDefault="003B6DB0">
            <w:pPr>
              <w:pStyle w:val="ConsPlusNormal"/>
              <w:jc w:val="center"/>
            </w:pPr>
            <w:r>
              <w:t>4.</w:t>
            </w:r>
          </w:p>
        </w:tc>
        <w:tc>
          <w:tcPr>
            <w:tcW w:w="2098" w:type="dxa"/>
          </w:tcPr>
          <w:p w:rsidR="003B6DB0" w:rsidRDefault="003B6DB0">
            <w:pPr>
              <w:pStyle w:val="ConsPlusNormal"/>
            </w:pPr>
            <w:r>
              <w:t>Обеспечение деятельности в области гидрометеорологии и смежных с ней областях</w:t>
            </w:r>
          </w:p>
        </w:tc>
        <w:tc>
          <w:tcPr>
            <w:tcW w:w="964" w:type="dxa"/>
          </w:tcPr>
          <w:p w:rsidR="003B6DB0" w:rsidRDefault="003B6DB0">
            <w:pPr>
              <w:pStyle w:val="ConsPlusNormal"/>
              <w:jc w:val="center"/>
            </w:pPr>
            <w:r>
              <w:t>3.9.1</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- 8.</w:t>
            </w:r>
          </w:p>
          <w:p w:rsidR="003B6DB0" w:rsidRDefault="003B6DB0">
            <w:pPr>
              <w:pStyle w:val="ConsPlusNormal"/>
              <w:jc w:val="both"/>
            </w:pPr>
            <w:r>
              <w:t>4. Максимальная высота зданий, строений и сооружений - 29 м.</w:t>
            </w:r>
          </w:p>
          <w:p w:rsidR="003B6DB0" w:rsidRDefault="003B6DB0">
            <w:pPr>
              <w:pStyle w:val="ConsPlusNormal"/>
              <w:jc w:val="both"/>
            </w:pPr>
            <w:r>
              <w:t>5.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5.</w:t>
            </w:r>
          </w:p>
        </w:tc>
        <w:tc>
          <w:tcPr>
            <w:tcW w:w="2098" w:type="dxa"/>
          </w:tcPr>
          <w:p w:rsidR="003B6DB0" w:rsidRDefault="003B6DB0">
            <w:pPr>
              <w:pStyle w:val="ConsPlusNormal"/>
            </w:pPr>
            <w:r>
              <w:t>Рынки</w:t>
            </w:r>
          </w:p>
        </w:tc>
        <w:tc>
          <w:tcPr>
            <w:tcW w:w="964" w:type="dxa"/>
          </w:tcPr>
          <w:p w:rsidR="003B6DB0" w:rsidRDefault="003B6DB0">
            <w:pPr>
              <w:pStyle w:val="ConsPlusNormal"/>
              <w:jc w:val="center"/>
            </w:pPr>
            <w:r>
              <w:t>4.3</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- 8.</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6.</w:t>
            </w:r>
          </w:p>
        </w:tc>
        <w:tc>
          <w:tcPr>
            <w:tcW w:w="2098" w:type="dxa"/>
          </w:tcPr>
          <w:p w:rsidR="003B6DB0" w:rsidRDefault="003B6DB0">
            <w:pPr>
              <w:pStyle w:val="ConsPlusNormal"/>
            </w:pPr>
            <w:r>
              <w:t>Амбулаторное ветеринарное обслуживание</w:t>
            </w:r>
          </w:p>
        </w:tc>
        <w:tc>
          <w:tcPr>
            <w:tcW w:w="964" w:type="dxa"/>
          </w:tcPr>
          <w:p w:rsidR="003B6DB0" w:rsidRDefault="003B6DB0">
            <w:pPr>
              <w:pStyle w:val="ConsPlusNormal"/>
              <w:jc w:val="center"/>
            </w:pPr>
            <w:r>
              <w:t>3.10.1</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- 8.</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7.</w:t>
            </w:r>
          </w:p>
        </w:tc>
        <w:tc>
          <w:tcPr>
            <w:tcW w:w="2098" w:type="dxa"/>
          </w:tcPr>
          <w:p w:rsidR="003B6DB0" w:rsidRDefault="003B6DB0">
            <w:pPr>
              <w:pStyle w:val="ConsPlusNormal"/>
            </w:pPr>
            <w:r>
              <w:t>Развлекательные мероприятия</w:t>
            </w:r>
          </w:p>
        </w:tc>
        <w:tc>
          <w:tcPr>
            <w:tcW w:w="964" w:type="dxa"/>
          </w:tcPr>
          <w:p w:rsidR="003B6DB0" w:rsidRDefault="003B6DB0">
            <w:pPr>
              <w:pStyle w:val="ConsPlusNormal"/>
              <w:jc w:val="center"/>
            </w:pPr>
            <w:r>
              <w:t>4.8.1</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- 8.</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8.</w:t>
            </w:r>
          </w:p>
        </w:tc>
        <w:tc>
          <w:tcPr>
            <w:tcW w:w="2098" w:type="dxa"/>
          </w:tcPr>
          <w:p w:rsidR="003B6DB0" w:rsidRDefault="003B6DB0">
            <w:pPr>
              <w:pStyle w:val="ConsPlusNormal"/>
            </w:pPr>
            <w:r>
              <w:t>Проведение азартных игр</w:t>
            </w:r>
          </w:p>
        </w:tc>
        <w:tc>
          <w:tcPr>
            <w:tcW w:w="964" w:type="dxa"/>
          </w:tcPr>
          <w:p w:rsidR="003B6DB0" w:rsidRDefault="003B6DB0">
            <w:pPr>
              <w:pStyle w:val="ConsPlusNormal"/>
              <w:jc w:val="center"/>
            </w:pPr>
            <w:r>
              <w:t>4.8.2</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- 8.</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9.</w:t>
            </w:r>
          </w:p>
        </w:tc>
        <w:tc>
          <w:tcPr>
            <w:tcW w:w="2098" w:type="dxa"/>
          </w:tcPr>
          <w:p w:rsidR="003B6DB0" w:rsidRDefault="003B6DB0">
            <w:pPr>
              <w:pStyle w:val="ConsPlusNormal"/>
            </w:pPr>
            <w:r>
              <w:t>Туристическое обслуживание</w:t>
            </w:r>
          </w:p>
        </w:tc>
        <w:tc>
          <w:tcPr>
            <w:tcW w:w="964" w:type="dxa"/>
          </w:tcPr>
          <w:p w:rsidR="003B6DB0" w:rsidRDefault="003B6DB0">
            <w:pPr>
              <w:pStyle w:val="ConsPlusNormal"/>
              <w:jc w:val="center"/>
            </w:pPr>
            <w:r>
              <w:t>5.2.1</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- 8.</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10.</w:t>
            </w:r>
          </w:p>
        </w:tc>
        <w:tc>
          <w:tcPr>
            <w:tcW w:w="2098"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- 8.</w:t>
            </w:r>
          </w:p>
          <w:p w:rsidR="003B6DB0" w:rsidRDefault="003B6DB0">
            <w:pPr>
              <w:pStyle w:val="ConsPlusNormal"/>
              <w:jc w:val="both"/>
            </w:pPr>
            <w:r>
              <w:t>4. Максимальная высота зданий, строений, сооружений - 29 м.</w:t>
            </w:r>
          </w:p>
          <w:p w:rsidR="003B6DB0" w:rsidRDefault="003B6DB0">
            <w:pPr>
              <w:pStyle w:val="ConsPlusNormal"/>
              <w:jc w:val="both"/>
            </w:pPr>
            <w:r>
              <w:t>5. Максимальный процент застройки в границах земельного участка - 40%. Процент застройки подземной части не регламентируется.</w:t>
            </w:r>
          </w:p>
        </w:tc>
      </w:tr>
    </w:tbl>
    <w:p w:rsidR="003B6DB0" w:rsidRDefault="003B6DB0">
      <w:pPr>
        <w:pStyle w:val="ConsPlusNormal"/>
        <w:sectPr w:rsidR="003B6DB0">
          <w:pgSz w:w="16838" w:h="11905" w:orient="landscape"/>
          <w:pgMar w:top="1701" w:right="1134" w:bottom="850" w:left="1134" w:header="0" w:footer="0" w:gutter="0"/>
          <w:cols w:space="720"/>
          <w:titlePg/>
        </w:sectPr>
      </w:pPr>
    </w:p>
    <w:p w:rsidR="003B6DB0" w:rsidRDefault="003B6DB0">
      <w:pPr>
        <w:pStyle w:val="ConsPlusNormal"/>
        <w:jc w:val="both"/>
      </w:pPr>
    </w:p>
    <w:p w:rsidR="003B6DB0" w:rsidRDefault="003B6DB0">
      <w:pPr>
        <w:pStyle w:val="ConsPlusNormal"/>
        <w:ind w:firstLine="540"/>
        <w:jc w:val="both"/>
      </w:pPr>
      <w:r>
        <w:t>12.3.3. Вспомогательные виды разрешенного использования не установлены.</w:t>
      </w:r>
    </w:p>
    <w:p w:rsidR="003B6DB0" w:rsidRDefault="003B6DB0">
      <w:pPr>
        <w:pStyle w:val="ConsPlusNormal"/>
        <w:spacing w:before="200"/>
        <w:ind w:firstLine="540"/>
        <w:jc w:val="both"/>
      </w:pPr>
      <w:r>
        <w:t>12.3.4. Требования к архитектурным решениям объектов капитального строительства для зоны застройки среднеэтажными жилыми домами вдоль магистральных въездных маршрутов</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009"/>
        <w:gridCol w:w="1191"/>
        <w:gridCol w:w="1287"/>
      </w:tblGrid>
      <w:tr w:rsidR="003B6DB0">
        <w:tc>
          <w:tcPr>
            <w:tcW w:w="567" w:type="dxa"/>
          </w:tcPr>
          <w:p w:rsidR="003B6DB0" w:rsidRDefault="003B6DB0">
            <w:pPr>
              <w:pStyle w:val="ConsPlusNormal"/>
              <w:jc w:val="center"/>
            </w:pPr>
            <w:r>
              <w:t>N п/п</w:t>
            </w:r>
          </w:p>
        </w:tc>
        <w:tc>
          <w:tcPr>
            <w:tcW w:w="6009" w:type="dxa"/>
          </w:tcPr>
          <w:p w:rsidR="003B6DB0" w:rsidRDefault="003B6DB0">
            <w:pPr>
              <w:pStyle w:val="ConsPlusNormal"/>
              <w:jc w:val="center"/>
            </w:pPr>
            <w:r>
              <w:t>Параметры</w:t>
            </w:r>
          </w:p>
        </w:tc>
        <w:tc>
          <w:tcPr>
            <w:tcW w:w="1191" w:type="dxa"/>
          </w:tcPr>
          <w:p w:rsidR="003B6DB0" w:rsidRDefault="003B6DB0">
            <w:pPr>
              <w:pStyle w:val="ConsPlusNormal"/>
              <w:jc w:val="center"/>
            </w:pPr>
            <w:r>
              <w:t>Значение</w:t>
            </w:r>
          </w:p>
        </w:tc>
        <w:tc>
          <w:tcPr>
            <w:tcW w:w="1287" w:type="dxa"/>
          </w:tcPr>
          <w:p w:rsidR="003B6DB0" w:rsidRDefault="003B6DB0">
            <w:pPr>
              <w:pStyle w:val="ConsPlusNormal"/>
              <w:jc w:val="center"/>
            </w:pPr>
            <w:r>
              <w:t>Единица измерения</w:t>
            </w:r>
          </w:p>
        </w:tc>
      </w:tr>
      <w:tr w:rsidR="003B6DB0">
        <w:tc>
          <w:tcPr>
            <w:tcW w:w="567" w:type="dxa"/>
          </w:tcPr>
          <w:p w:rsidR="003B6DB0" w:rsidRDefault="003B6DB0">
            <w:pPr>
              <w:pStyle w:val="ConsPlusNormal"/>
              <w:jc w:val="center"/>
            </w:pPr>
            <w:r>
              <w:t>1</w:t>
            </w:r>
          </w:p>
        </w:tc>
        <w:tc>
          <w:tcPr>
            <w:tcW w:w="6009" w:type="dxa"/>
          </w:tcPr>
          <w:p w:rsidR="003B6DB0" w:rsidRDefault="003B6DB0">
            <w:pPr>
              <w:pStyle w:val="ConsPlusNormal"/>
              <w:jc w:val="both"/>
            </w:pPr>
            <w:r>
              <w:t>Минимальный отступ зданий, строений, сооружений от:</w:t>
            </w:r>
          </w:p>
        </w:tc>
        <w:tc>
          <w:tcPr>
            <w:tcW w:w="1191" w:type="dxa"/>
          </w:tcPr>
          <w:p w:rsidR="003B6DB0" w:rsidRDefault="003B6DB0">
            <w:pPr>
              <w:pStyle w:val="ConsPlusNormal"/>
            </w:pPr>
          </w:p>
        </w:tc>
        <w:tc>
          <w:tcPr>
            <w:tcW w:w="1287" w:type="dxa"/>
          </w:tcPr>
          <w:p w:rsidR="003B6DB0" w:rsidRDefault="003B6DB0">
            <w:pPr>
              <w:pStyle w:val="ConsPlusNormal"/>
            </w:pPr>
          </w:p>
        </w:tc>
      </w:tr>
      <w:tr w:rsidR="003B6DB0">
        <w:tc>
          <w:tcPr>
            <w:tcW w:w="567" w:type="dxa"/>
          </w:tcPr>
          <w:p w:rsidR="003B6DB0" w:rsidRDefault="003B6DB0">
            <w:pPr>
              <w:pStyle w:val="ConsPlusNormal"/>
              <w:jc w:val="center"/>
            </w:pPr>
            <w:r>
              <w:t>1.1</w:t>
            </w:r>
          </w:p>
        </w:tc>
        <w:tc>
          <w:tcPr>
            <w:tcW w:w="6009" w:type="dxa"/>
          </w:tcPr>
          <w:p w:rsidR="003B6DB0" w:rsidRDefault="003B6DB0">
            <w:pPr>
              <w:pStyle w:val="ConsPlusNormal"/>
              <w:jc w:val="both"/>
            </w:pPr>
            <w:r>
              <w:t>красных линий улицы (границ земельного участка, граничащего с улично-дорожной сетью)</w:t>
            </w:r>
          </w:p>
        </w:tc>
        <w:tc>
          <w:tcPr>
            <w:tcW w:w="1191" w:type="dxa"/>
          </w:tcPr>
          <w:p w:rsidR="003B6DB0" w:rsidRDefault="003B6DB0">
            <w:pPr>
              <w:pStyle w:val="ConsPlusNormal"/>
              <w:jc w:val="center"/>
            </w:pPr>
            <w:r>
              <w:t>5</w:t>
            </w:r>
          </w:p>
        </w:tc>
        <w:tc>
          <w:tcPr>
            <w:tcW w:w="1287" w:type="dxa"/>
          </w:tcPr>
          <w:p w:rsidR="003B6DB0" w:rsidRDefault="003B6DB0">
            <w:pPr>
              <w:pStyle w:val="ConsPlusNormal"/>
              <w:jc w:val="center"/>
            </w:pPr>
            <w:r>
              <w:t>м</w:t>
            </w:r>
          </w:p>
        </w:tc>
      </w:tr>
      <w:tr w:rsidR="003B6DB0">
        <w:tc>
          <w:tcPr>
            <w:tcW w:w="567" w:type="dxa"/>
          </w:tcPr>
          <w:p w:rsidR="003B6DB0" w:rsidRDefault="003B6DB0">
            <w:pPr>
              <w:pStyle w:val="ConsPlusNormal"/>
              <w:jc w:val="center"/>
            </w:pPr>
            <w:r>
              <w:t>1.2</w:t>
            </w:r>
          </w:p>
        </w:tc>
        <w:tc>
          <w:tcPr>
            <w:tcW w:w="6009" w:type="dxa"/>
          </w:tcPr>
          <w:p w:rsidR="003B6DB0" w:rsidRDefault="003B6DB0">
            <w:pPr>
              <w:pStyle w:val="ConsPlusNormal"/>
              <w:jc w:val="both"/>
            </w:pPr>
            <w:r>
              <w:t>красных линий проездов (границ земельного участка, граничащего с проездом), прочих границ земельного участка</w:t>
            </w:r>
          </w:p>
        </w:tc>
        <w:tc>
          <w:tcPr>
            <w:tcW w:w="1191" w:type="dxa"/>
          </w:tcPr>
          <w:p w:rsidR="003B6DB0" w:rsidRDefault="003B6DB0">
            <w:pPr>
              <w:pStyle w:val="ConsPlusNormal"/>
              <w:jc w:val="center"/>
            </w:pPr>
            <w:r>
              <w:t>3</w:t>
            </w:r>
          </w:p>
        </w:tc>
        <w:tc>
          <w:tcPr>
            <w:tcW w:w="1287" w:type="dxa"/>
          </w:tcPr>
          <w:p w:rsidR="003B6DB0" w:rsidRDefault="003B6DB0">
            <w:pPr>
              <w:pStyle w:val="ConsPlusNormal"/>
              <w:jc w:val="center"/>
            </w:pPr>
            <w:r>
              <w:t>м</w:t>
            </w:r>
          </w:p>
        </w:tc>
      </w:tr>
      <w:tr w:rsidR="003B6DB0">
        <w:tc>
          <w:tcPr>
            <w:tcW w:w="567" w:type="dxa"/>
          </w:tcPr>
          <w:p w:rsidR="003B6DB0" w:rsidRDefault="003B6DB0">
            <w:pPr>
              <w:pStyle w:val="ConsPlusNormal"/>
              <w:jc w:val="center"/>
            </w:pPr>
            <w:r>
              <w:t>2</w:t>
            </w:r>
          </w:p>
        </w:tc>
        <w:tc>
          <w:tcPr>
            <w:tcW w:w="6009" w:type="dxa"/>
          </w:tcPr>
          <w:p w:rsidR="003B6DB0" w:rsidRDefault="003B6DB0">
            <w:pPr>
              <w:pStyle w:val="ConsPlusNormal"/>
              <w:jc w:val="both"/>
            </w:pPr>
            <w:r>
              <w:t>Максимальная этажность</w:t>
            </w:r>
          </w:p>
        </w:tc>
        <w:tc>
          <w:tcPr>
            <w:tcW w:w="1191" w:type="dxa"/>
          </w:tcPr>
          <w:p w:rsidR="003B6DB0" w:rsidRDefault="003B6DB0">
            <w:pPr>
              <w:pStyle w:val="ConsPlusNormal"/>
              <w:jc w:val="center"/>
            </w:pPr>
            <w:r>
              <w:t>8</w:t>
            </w:r>
          </w:p>
        </w:tc>
        <w:tc>
          <w:tcPr>
            <w:tcW w:w="1287" w:type="dxa"/>
          </w:tcPr>
          <w:p w:rsidR="003B6DB0" w:rsidRDefault="003B6DB0">
            <w:pPr>
              <w:pStyle w:val="ConsPlusNormal"/>
              <w:jc w:val="center"/>
            </w:pPr>
            <w:r>
              <w:t>шт.</w:t>
            </w:r>
          </w:p>
        </w:tc>
      </w:tr>
      <w:tr w:rsidR="003B6DB0">
        <w:tc>
          <w:tcPr>
            <w:tcW w:w="567" w:type="dxa"/>
          </w:tcPr>
          <w:p w:rsidR="003B6DB0" w:rsidRDefault="003B6DB0">
            <w:pPr>
              <w:pStyle w:val="ConsPlusNormal"/>
              <w:jc w:val="center"/>
            </w:pPr>
            <w:r>
              <w:t>3</w:t>
            </w:r>
          </w:p>
        </w:tc>
        <w:tc>
          <w:tcPr>
            <w:tcW w:w="6009" w:type="dxa"/>
          </w:tcPr>
          <w:p w:rsidR="003B6DB0" w:rsidRDefault="003B6DB0">
            <w:pPr>
              <w:pStyle w:val="ConsPlusNormal"/>
              <w:jc w:val="both"/>
            </w:pPr>
            <w:r>
              <w:t>Процент застройки подземной части не регламентируется. Максимальный процент застройки</w:t>
            </w:r>
          </w:p>
        </w:tc>
        <w:tc>
          <w:tcPr>
            <w:tcW w:w="1191" w:type="dxa"/>
          </w:tcPr>
          <w:p w:rsidR="003B6DB0" w:rsidRDefault="003B6DB0">
            <w:pPr>
              <w:pStyle w:val="ConsPlusNormal"/>
              <w:jc w:val="center"/>
            </w:pPr>
            <w:r>
              <w:t>40</w:t>
            </w:r>
          </w:p>
        </w:tc>
        <w:tc>
          <w:tcPr>
            <w:tcW w:w="1287" w:type="dxa"/>
          </w:tcPr>
          <w:p w:rsidR="003B6DB0" w:rsidRDefault="003B6DB0">
            <w:pPr>
              <w:pStyle w:val="ConsPlusNormal"/>
              <w:jc w:val="center"/>
            </w:pPr>
            <w:r>
              <w:t>%</w:t>
            </w:r>
          </w:p>
        </w:tc>
      </w:tr>
      <w:tr w:rsidR="003B6DB0">
        <w:tc>
          <w:tcPr>
            <w:tcW w:w="567" w:type="dxa"/>
          </w:tcPr>
          <w:p w:rsidR="003B6DB0" w:rsidRDefault="003B6DB0">
            <w:pPr>
              <w:pStyle w:val="ConsPlusNormal"/>
              <w:jc w:val="center"/>
            </w:pPr>
            <w:r>
              <w:t>4</w:t>
            </w:r>
          </w:p>
        </w:tc>
        <w:tc>
          <w:tcPr>
            <w:tcW w:w="6009" w:type="dxa"/>
          </w:tcPr>
          <w:p w:rsidR="003B6DB0" w:rsidRDefault="003B6DB0">
            <w:pPr>
              <w:pStyle w:val="ConsPlusNormal"/>
              <w:jc w:val="both"/>
            </w:pPr>
            <w:r>
              <w:t>Минимальный процент озеленения земельного участка</w:t>
            </w:r>
          </w:p>
        </w:tc>
        <w:tc>
          <w:tcPr>
            <w:tcW w:w="1191" w:type="dxa"/>
          </w:tcPr>
          <w:p w:rsidR="003B6DB0" w:rsidRDefault="003B6DB0">
            <w:pPr>
              <w:pStyle w:val="ConsPlusNormal"/>
              <w:jc w:val="center"/>
            </w:pPr>
            <w:r>
              <w:t>15</w:t>
            </w:r>
          </w:p>
        </w:tc>
        <w:tc>
          <w:tcPr>
            <w:tcW w:w="1287" w:type="dxa"/>
          </w:tcPr>
          <w:p w:rsidR="003B6DB0" w:rsidRDefault="003B6DB0">
            <w:pPr>
              <w:pStyle w:val="ConsPlusNormal"/>
              <w:jc w:val="center"/>
            </w:pPr>
            <w:r>
              <w:t>%</w:t>
            </w:r>
          </w:p>
        </w:tc>
      </w:tr>
      <w:tr w:rsidR="003B6DB0">
        <w:tc>
          <w:tcPr>
            <w:tcW w:w="567" w:type="dxa"/>
          </w:tcPr>
          <w:p w:rsidR="003B6DB0" w:rsidRDefault="003B6DB0">
            <w:pPr>
              <w:pStyle w:val="ConsPlusNormal"/>
              <w:jc w:val="center"/>
            </w:pPr>
            <w:r>
              <w:t>5</w:t>
            </w:r>
          </w:p>
        </w:tc>
        <w:tc>
          <w:tcPr>
            <w:tcW w:w="6009" w:type="dxa"/>
          </w:tcPr>
          <w:p w:rsidR="003B6DB0" w:rsidRDefault="003B6DB0">
            <w:pPr>
              <w:pStyle w:val="ConsPlusNormal"/>
              <w:jc w:val="both"/>
            </w:pPr>
            <w:r>
              <w:t>Максимальная высота здания от земли до верха парапета, карниза (свеса) скатной кровли</w:t>
            </w:r>
          </w:p>
        </w:tc>
        <w:tc>
          <w:tcPr>
            <w:tcW w:w="1191" w:type="dxa"/>
          </w:tcPr>
          <w:p w:rsidR="003B6DB0" w:rsidRDefault="003B6DB0">
            <w:pPr>
              <w:pStyle w:val="ConsPlusNormal"/>
              <w:jc w:val="center"/>
            </w:pPr>
            <w:r>
              <w:t>29,0</w:t>
            </w:r>
          </w:p>
        </w:tc>
        <w:tc>
          <w:tcPr>
            <w:tcW w:w="1287" w:type="dxa"/>
          </w:tcPr>
          <w:p w:rsidR="003B6DB0" w:rsidRDefault="003B6DB0">
            <w:pPr>
              <w:pStyle w:val="ConsPlusNormal"/>
            </w:pPr>
          </w:p>
        </w:tc>
      </w:tr>
      <w:tr w:rsidR="003B6DB0">
        <w:tc>
          <w:tcPr>
            <w:tcW w:w="567" w:type="dxa"/>
          </w:tcPr>
          <w:p w:rsidR="003B6DB0" w:rsidRDefault="003B6DB0">
            <w:pPr>
              <w:pStyle w:val="ConsPlusNormal"/>
              <w:jc w:val="center"/>
            </w:pPr>
            <w:r>
              <w:t>6</w:t>
            </w:r>
          </w:p>
        </w:tc>
        <w:tc>
          <w:tcPr>
            <w:tcW w:w="6009" w:type="dxa"/>
          </w:tcPr>
          <w:p w:rsidR="003B6DB0" w:rsidRDefault="003B6DB0">
            <w:pPr>
              <w:pStyle w:val="ConsPlusNormal"/>
              <w:jc w:val="both"/>
            </w:pPr>
            <w:r>
              <w:t>Минимальная и максимальная высота застройки вдоль границы земельного участка, граничащей с улично-дорожной сетью, от уровня земли до верха парапета, карниза (свеса) скатной кровли.</w:t>
            </w:r>
          </w:p>
          <w:p w:rsidR="003B6DB0" w:rsidRDefault="003B6DB0">
            <w:pPr>
              <w:pStyle w:val="ConsPlusNormal"/>
              <w:jc w:val="both"/>
            </w:pPr>
            <w:r>
              <w:t>Действие данного регламента распространяется в глубину 20 м от границы земельного участка, смежной с улично-дорожной сетью</w:t>
            </w:r>
          </w:p>
        </w:tc>
        <w:tc>
          <w:tcPr>
            <w:tcW w:w="1191" w:type="dxa"/>
          </w:tcPr>
          <w:p w:rsidR="003B6DB0" w:rsidRDefault="003B6DB0">
            <w:pPr>
              <w:pStyle w:val="ConsPlusNormal"/>
              <w:jc w:val="center"/>
            </w:pPr>
            <w:r>
              <w:t>9,4 и 19,0</w:t>
            </w:r>
          </w:p>
        </w:tc>
        <w:tc>
          <w:tcPr>
            <w:tcW w:w="1287" w:type="dxa"/>
          </w:tcPr>
          <w:p w:rsidR="003B6DB0" w:rsidRDefault="003B6DB0">
            <w:pPr>
              <w:pStyle w:val="ConsPlusNormal"/>
              <w:jc w:val="center"/>
            </w:pPr>
            <w:r>
              <w:t>м</w:t>
            </w:r>
          </w:p>
        </w:tc>
      </w:tr>
      <w:tr w:rsidR="003B6DB0">
        <w:tc>
          <w:tcPr>
            <w:tcW w:w="567" w:type="dxa"/>
          </w:tcPr>
          <w:p w:rsidR="003B6DB0" w:rsidRDefault="003B6DB0">
            <w:pPr>
              <w:pStyle w:val="ConsPlusNormal"/>
              <w:jc w:val="center"/>
            </w:pPr>
            <w:r>
              <w:t>7</w:t>
            </w:r>
          </w:p>
        </w:tc>
        <w:tc>
          <w:tcPr>
            <w:tcW w:w="6009" w:type="dxa"/>
          </w:tcPr>
          <w:p w:rsidR="003B6DB0" w:rsidRDefault="003B6DB0">
            <w:pPr>
              <w:pStyle w:val="ConsPlusNormal"/>
              <w:jc w:val="both"/>
            </w:pPr>
            <w:r>
              <w:t>Минимальный процент застроенности фронта участка</w:t>
            </w:r>
          </w:p>
        </w:tc>
        <w:tc>
          <w:tcPr>
            <w:tcW w:w="1191" w:type="dxa"/>
          </w:tcPr>
          <w:p w:rsidR="003B6DB0" w:rsidRDefault="003B6DB0">
            <w:pPr>
              <w:pStyle w:val="ConsPlusNormal"/>
              <w:jc w:val="center"/>
            </w:pPr>
            <w:r>
              <w:t>70</w:t>
            </w:r>
          </w:p>
        </w:tc>
        <w:tc>
          <w:tcPr>
            <w:tcW w:w="1287" w:type="dxa"/>
          </w:tcPr>
          <w:p w:rsidR="003B6DB0" w:rsidRDefault="003B6DB0">
            <w:pPr>
              <w:pStyle w:val="ConsPlusNormal"/>
              <w:jc w:val="center"/>
            </w:pPr>
            <w:r>
              <w:t>%</w:t>
            </w:r>
          </w:p>
        </w:tc>
      </w:tr>
      <w:tr w:rsidR="003B6DB0">
        <w:tc>
          <w:tcPr>
            <w:tcW w:w="567" w:type="dxa"/>
          </w:tcPr>
          <w:p w:rsidR="003B6DB0" w:rsidRDefault="003B6DB0">
            <w:pPr>
              <w:pStyle w:val="ConsPlusNormal"/>
              <w:jc w:val="center"/>
            </w:pPr>
            <w:r>
              <w:t>8</w:t>
            </w:r>
          </w:p>
        </w:tc>
        <w:tc>
          <w:tcPr>
            <w:tcW w:w="6009" w:type="dxa"/>
          </w:tcPr>
          <w:p w:rsidR="003B6DB0" w:rsidRDefault="003B6DB0">
            <w:pPr>
              <w:pStyle w:val="ConsPlusNormal"/>
              <w:jc w:val="both"/>
            </w:pPr>
            <w:r>
              <w:t>Минимальная высота первого этажа зданий</w:t>
            </w:r>
          </w:p>
        </w:tc>
        <w:tc>
          <w:tcPr>
            <w:tcW w:w="1191" w:type="dxa"/>
          </w:tcPr>
          <w:p w:rsidR="003B6DB0" w:rsidRDefault="003B6DB0">
            <w:pPr>
              <w:pStyle w:val="ConsPlusNormal"/>
              <w:jc w:val="center"/>
            </w:pPr>
            <w:r>
              <w:t>4,2</w:t>
            </w:r>
          </w:p>
        </w:tc>
        <w:tc>
          <w:tcPr>
            <w:tcW w:w="1287" w:type="dxa"/>
          </w:tcPr>
          <w:p w:rsidR="003B6DB0" w:rsidRDefault="003B6DB0">
            <w:pPr>
              <w:pStyle w:val="ConsPlusNormal"/>
              <w:jc w:val="center"/>
            </w:pPr>
            <w:r>
              <w:t>м</w:t>
            </w:r>
          </w:p>
        </w:tc>
      </w:tr>
      <w:tr w:rsidR="003B6DB0">
        <w:tc>
          <w:tcPr>
            <w:tcW w:w="567" w:type="dxa"/>
          </w:tcPr>
          <w:p w:rsidR="003B6DB0" w:rsidRDefault="003B6DB0">
            <w:pPr>
              <w:pStyle w:val="ConsPlusNormal"/>
              <w:jc w:val="center"/>
            </w:pPr>
            <w:r>
              <w:t>9</w:t>
            </w:r>
          </w:p>
        </w:tc>
        <w:tc>
          <w:tcPr>
            <w:tcW w:w="6009" w:type="dxa"/>
          </w:tcPr>
          <w:p w:rsidR="003B6DB0" w:rsidRDefault="003B6DB0">
            <w:pPr>
              <w:pStyle w:val="ConsPlusNormal"/>
              <w:jc w:val="both"/>
            </w:pPr>
            <w:r>
              <w:t>Минимальный процент остекления фасада первого этажа здания</w:t>
            </w:r>
          </w:p>
        </w:tc>
        <w:tc>
          <w:tcPr>
            <w:tcW w:w="1191" w:type="dxa"/>
          </w:tcPr>
          <w:p w:rsidR="003B6DB0" w:rsidRDefault="003B6DB0">
            <w:pPr>
              <w:pStyle w:val="ConsPlusNormal"/>
              <w:jc w:val="center"/>
            </w:pPr>
            <w:r>
              <w:t>40</w:t>
            </w:r>
          </w:p>
        </w:tc>
        <w:tc>
          <w:tcPr>
            <w:tcW w:w="1287" w:type="dxa"/>
          </w:tcPr>
          <w:p w:rsidR="003B6DB0" w:rsidRDefault="003B6DB0">
            <w:pPr>
              <w:pStyle w:val="ConsPlusNormal"/>
              <w:jc w:val="center"/>
            </w:pPr>
            <w:r>
              <w:t>%</w:t>
            </w:r>
          </w:p>
        </w:tc>
      </w:tr>
      <w:tr w:rsidR="003B6DB0">
        <w:tc>
          <w:tcPr>
            <w:tcW w:w="567" w:type="dxa"/>
          </w:tcPr>
          <w:p w:rsidR="003B6DB0" w:rsidRDefault="003B6DB0">
            <w:pPr>
              <w:pStyle w:val="ConsPlusNormal"/>
              <w:jc w:val="center"/>
            </w:pPr>
            <w:r>
              <w:t>10</w:t>
            </w:r>
          </w:p>
        </w:tc>
        <w:tc>
          <w:tcPr>
            <w:tcW w:w="6009" w:type="dxa"/>
          </w:tcPr>
          <w:p w:rsidR="003B6DB0" w:rsidRDefault="003B6DB0">
            <w:pPr>
              <w:pStyle w:val="ConsPlusNormal"/>
              <w:jc w:val="both"/>
            </w:pPr>
            <w:r>
              <w:t>Минимальная высота окон первых этажей зданий</w:t>
            </w:r>
          </w:p>
        </w:tc>
        <w:tc>
          <w:tcPr>
            <w:tcW w:w="1191" w:type="dxa"/>
          </w:tcPr>
          <w:p w:rsidR="003B6DB0" w:rsidRDefault="003B6DB0">
            <w:pPr>
              <w:pStyle w:val="ConsPlusNormal"/>
              <w:jc w:val="center"/>
            </w:pPr>
            <w:r>
              <w:t>2,5</w:t>
            </w:r>
          </w:p>
        </w:tc>
        <w:tc>
          <w:tcPr>
            <w:tcW w:w="1287" w:type="dxa"/>
          </w:tcPr>
          <w:p w:rsidR="003B6DB0" w:rsidRDefault="003B6DB0">
            <w:pPr>
              <w:pStyle w:val="ConsPlusNormal"/>
              <w:jc w:val="center"/>
            </w:pPr>
            <w:r>
              <w:t>м</w:t>
            </w:r>
          </w:p>
        </w:tc>
      </w:tr>
      <w:tr w:rsidR="003B6DB0">
        <w:tc>
          <w:tcPr>
            <w:tcW w:w="567" w:type="dxa"/>
          </w:tcPr>
          <w:p w:rsidR="003B6DB0" w:rsidRDefault="003B6DB0">
            <w:pPr>
              <w:pStyle w:val="ConsPlusNormal"/>
              <w:jc w:val="center"/>
            </w:pPr>
            <w:r>
              <w:t>11</w:t>
            </w:r>
          </w:p>
        </w:tc>
        <w:tc>
          <w:tcPr>
            <w:tcW w:w="6009" w:type="dxa"/>
          </w:tcPr>
          <w:p w:rsidR="003B6DB0" w:rsidRDefault="003B6DB0">
            <w:pPr>
              <w:pStyle w:val="ConsPlusNormal"/>
              <w:jc w:val="both"/>
            </w:pPr>
            <w:r>
              <w:t>Максимальная отметка входной группы от уровня земли со стороны улично-дорожной сети.</w:t>
            </w:r>
          </w:p>
          <w:p w:rsidR="003B6DB0" w:rsidRDefault="003B6DB0">
            <w:pPr>
              <w:pStyle w:val="ConsPlusNormal"/>
              <w:jc w:val="both"/>
            </w:pPr>
            <w:r>
              <w:t>Не допускается выступ входной группы (крыльца) за линию застройки</w:t>
            </w:r>
          </w:p>
        </w:tc>
        <w:tc>
          <w:tcPr>
            <w:tcW w:w="1191" w:type="dxa"/>
          </w:tcPr>
          <w:p w:rsidR="003B6DB0" w:rsidRDefault="003B6DB0">
            <w:pPr>
              <w:pStyle w:val="ConsPlusNormal"/>
              <w:jc w:val="center"/>
            </w:pPr>
            <w:r>
              <w:t>0,15</w:t>
            </w:r>
          </w:p>
        </w:tc>
        <w:tc>
          <w:tcPr>
            <w:tcW w:w="1287" w:type="dxa"/>
          </w:tcPr>
          <w:p w:rsidR="003B6DB0" w:rsidRDefault="003B6DB0">
            <w:pPr>
              <w:pStyle w:val="ConsPlusNormal"/>
              <w:jc w:val="center"/>
            </w:pPr>
            <w:r>
              <w:t>м</w:t>
            </w:r>
          </w:p>
        </w:tc>
      </w:tr>
      <w:tr w:rsidR="003B6DB0">
        <w:tc>
          <w:tcPr>
            <w:tcW w:w="567" w:type="dxa"/>
          </w:tcPr>
          <w:p w:rsidR="003B6DB0" w:rsidRDefault="003B6DB0">
            <w:pPr>
              <w:pStyle w:val="ConsPlusNormal"/>
              <w:jc w:val="center"/>
            </w:pPr>
            <w:r>
              <w:t>12</w:t>
            </w:r>
          </w:p>
        </w:tc>
        <w:tc>
          <w:tcPr>
            <w:tcW w:w="6009" w:type="dxa"/>
          </w:tcPr>
          <w:p w:rsidR="003B6DB0" w:rsidRDefault="003B6DB0">
            <w:pPr>
              <w:pStyle w:val="ConsPlusNormal"/>
              <w:jc w:val="both"/>
            </w:pPr>
            <w:r>
              <w:t>Максимальный выступ консольных частей здания (балконов, эркеров, ризалитов) за линию допустимого размещения объекта капитального строительства.</w:t>
            </w:r>
          </w:p>
          <w:p w:rsidR="003B6DB0" w:rsidRDefault="003B6DB0">
            <w:pPr>
              <w:pStyle w:val="ConsPlusNormal"/>
              <w:jc w:val="both"/>
            </w:pPr>
            <w:r>
              <w:t>Допускается в уровне перекрытия 2 этажа и выше</w:t>
            </w:r>
          </w:p>
        </w:tc>
        <w:tc>
          <w:tcPr>
            <w:tcW w:w="1191" w:type="dxa"/>
          </w:tcPr>
          <w:p w:rsidR="003B6DB0" w:rsidRDefault="003B6DB0">
            <w:pPr>
              <w:pStyle w:val="ConsPlusNormal"/>
              <w:jc w:val="center"/>
            </w:pPr>
            <w:r>
              <w:t>0,4</w:t>
            </w:r>
          </w:p>
        </w:tc>
        <w:tc>
          <w:tcPr>
            <w:tcW w:w="1287" w:type="dxa"/>
          </w:tcPr>
          <w:p w:rsidR="003B6DB0" w:rsidRDefault="003B6DB0">
            <w:pPr>
              <w:pStyle w:val="ConsPlusNormal"/>
              <w:jc w:val="center"/>
            </w:pPr>
            <w:r>
              <w:t>м</w:t>
            </w:r>
          </w:p>
        </w:tc>
      </w:tr>
      <w:tr w:rsidR="003B6DB0">
        <w:tc>
          <w:tcPr>
            <w:tcW w:w="567" w:type="dxa"/>
          </w:tcPr>
          <w:p w:rsidR="003B6DB0" w:rsidRDefault="003B6DB0">
            <w:pPr>
              <w:pStyle w:val="ConsPlusNormal"/>
              <w:jc w:val="center"/>
            </w:pPr>
            <w:r>
              <w:t>13</w:t>
            </w:r>
          </w:p>
        </w:tc>
        <w:tc>
          <w:tcPr>
            <w:tcW w:w="6009" w:type="dxa"/>
          </w:tcPr>
          <w:p w:rsidR="003B6DB0" w:rsidRDefault="003B6DB0">
            <w:pPr>
              <w:pStyle w:val="ConsPlusNormal"/>
              <w:jc w:val="both"/>
            </w:pPr>
            <w:r>
              <w:t>Максимальный уклон кровли</w:t>
            </w:r>
          </w:p>
        </w:tc>
        <w:tc>
          <w:tcPr>
            <w:tcW w:w="1191" w:type="dxa"/>
          </w:tcPr>
          <w:p w:rsidR="003B6DB0" w:rsidRDefault="003B6DB0">
            <w:pPr>
              <w:pStyle w:val="ConsPlusNormal"/>
              <w:jc w:val="center"/>
            </w:pPr>
            <w:r>
              <w:t>30</w:t>
            </w:r>
          </w:p>
        </w:tc>
        <w:tc>
          <w:tcPr>
            <w:tcW w:w="1287" w:type="dxa"/>
          </w:tcPr>
          <w:p w:rsidR="003B6DB0" w:rsidRDefault="003B6DB0">
            <w:pPr>
              <w:pStyle w:val="ConsPlusNormal"/>
              <w:jc w:val="center"/>
            </w:pPr>
            <w:r>
              <w:t>градусов</w:t>
            </w:r>
          </w:p>
        </w:tc>
      </w:tr>
    </w:tbl>
    <w:p w:rsidR="003B6DB0" w:rsidRDefault="003B6DB0">
      <w:pPr>
        <w:pStyle w:val="ConsPlusNormal"/>
        <w:jc w:val="both"/>
      </w:pPr>
    </w:p>
    <w:p w:rsidR="003B6DB0" w:rsidRDefault="003B6DB0">
      <w:pPr>
        <w:pStyle w:val="ConsPlusTitle"/>
        <w:jc w:val="center"/>
        <w:outlineLvl w:val="4"/>
      </w:pPr>
      <w:r>
        <w:t>12.4. Ж-4-1-1. Зона застройки многоэтажными жилыми домами</w:t>
      </w:r>
    </w:p>
    <w:p w:rsidR="003B6DB0" w:rsidRDefault="003B6DB0">
      <w:pPr>
        <w:pStyle w:val="ConsPlusTitle"/>
        <w:jc w:val="center"/>
      </w:pPr>
      <w:r>
        <w:t>вдоль магистральных въездных маршрутов</w:t>
      </w:r>
    </w:p>
    <w:p w:rsidR="003B6DB0" w:rsidRDefault="003B6DB0">
      <w:pPr>
        <w:pStyle w:val="ConsPlusNormal"/>
        <w:jc w:val="both"/>
      </w:pPr>
    </w:p>
    <w:p w:rsidR="003B6DB0" w:rsidRDefault="003B6DB0">
      <w:pPr>
        <w:pStyle w:val="ConsPlusNormal"/>
        <w:ind w:firstLine="540"/>
        <w:jc w:val="both"/>
      </w:pPr>
      <w:r>
        <w:t>Территориальная зона выделена для размещения многоэтажных жилых домов вдоль магистральных въездных маршрутов. Назначение территориальной зоны предполагает расширенный перечень общественно-деловых объектов. В целях формирования архитектурного облика градостроительные регламенты дополнены требованиями к застройке. Новое жилищное строительство должно осуществляться только в рамках комплексного развития территории.</w:t>
      </w:r>
    </w:p>
    <w:p w:rsidR="003B6DB0" w:rsidRDefault="003B6DB0">
      <w:pPr>
        <w:pStyle w:val="ConsPlusNormal"/>
        <w:spacing w:before="200"/>
        <w:ind w:firstLine="540"/>
        <w:jc w:val="both"/>
      </w:pPr>
      <w:r>
        <w:t>12.4.1. Основные виды разрешенного использования:</w:t>
      </w:r>
    </w:p>
    <w:p w:rsidR="003B6DB0" w:rsidRDefault="003B6DB0">
      <w:pPr>
        <w:pStyle w:val="ConsPlusNormal"/>
        <w:jc w:val="both"/>
      </w:pPr>
    </w:p>
    <w:p w:rsidR="003B6DB0" w:rsidRDefault="003B6DB0">
      <w:pPr>
        <w:pStyle w:val="ConsPlusNormal"/>
        <w:sectPr w:rsidR="003B6DB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98"/>
        <w:gridCol w:w="964"/>
        <w:gridCol w:w="8220"/>
      </w:tblGrid>
      <w:tr w:rsidR="003B6DB0">
        <w:tc>
          <w:tcPr>
            <w:tcW w:w="567" w:type="dxa"/>
          </w:tcPr>
          <w:p w:rsidR="003B6DB0" w:rsidRDefault="003B6DB0">
            <w:pPr>
              <w:pStyle w:val="ConsPlusNormal"/>
              <w:jc w:val="center"/>
            </w:pPr>
            <w:r>
              <w:t>N п/п</w:t>
            </w:r>
          </w:p>
        </w:tc>
        <w:tc>
          <w:tcPr>
            <w:tcW w:w="2098"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8220"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2098"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8220"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2098" w:type="dxa"/>
          </w:tcPr>
          <w:p w:rsidR="003B6DB0" w:rsidRDefault="003B6DB0">
            <w:pPr>
              <w:pStyle w:val="ConsPlusNormal"/>
            </w:pPr>
            <w:r>
              <w:t>Многоэтажная жилая застройка (высотная застройка)</w:t>
            </w:r>
          </w:p>
        </w:tc>
        <w:tc>
          <w:tcPr>
            <w:tcW w:w="964" w:type="dxa"/>
          </w:tcPr>
          <w:p w:rsidR="003B6DB0" w:rsidRDefault="003B6DB0">
            <w:pPr>
              <w:pStyle w:val="ConsPlusNormal"/>
              <w:jc w:val="center"/>
            </w:pPr>
            <w:r>
              <w:t>2.6.</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- 7000 кв. м;</w:t>
            </w:r>
          </w:p>
          <w:p w:rsidR="003B6DB0" w:rsidRDefault="003B6DB0">
            <w:pPr>
              <w:pStyle w:val="ConsPlusNormal"/>
              <w:jc w:val="both"/>
            </w:pPr>
            <w:r>
              <w:t>в случае образования земельного участка под существующим объектом капитального строительства (объект введен в эксплуатацию) минимальная площадь земельных участков - не подлежит установлению;</w:t>
            </w:r>
          </w:p>
          <w:p w:rsidR="003B6DB0" w:rsidRDefault="003B6DB0">
            <w:pPr>
              <w:pStyle w:val="ConsPlusNormal"/>
              <w:jc w:val="both"/>
            </w:pPr>
            <w:r>
              <w:t>в случае образования земельного участка под объектом капитального строительства, разрешение на строительство которого выдано до вступления в силу настоящих Правил минимальная площадь земельных участков - в соответствии с градостроительным регламентом, действовавшим в период выдачи разрешения на строительство;</w:t>
            </w:r>
          </w:p>
          <w:p w:rsidR="003B6DB0" w:rsidRDefault="003B6DB0">
            <w:pPr>
              <w:pStyle w:val="ConsPlusNormal"/>
              <w:jc w:val="both"/>
            </w:pPr>
            <w:r>
              <w:t>максимальная площадь земельных участков - 25000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условиях сложившейся застройки:</w:t>
            </w:r>
          </w:p>
          <w:p w:rsidR="003B6DB0" w:rsidRDefault="003B6DB0">
            <w:pPr>
              <w:pStyle w:val="ConsPlusNormal"/>
              <w:jc w:val="both"/>
            </w:pPr>
            <w:r>
              <w:t>допускается размещение жилого дома по красной линии улиц и проездов;</w:t>
            </w:r>
          </w:p>
          <w:p w:rsidR="003B6DB0" w:rsidRDefault="003B6DB0">
            <w:pPr>
              <w:pStyle w:val="ConsPlusNormal"/>
              <w:jc w:val="both"/>
            </w:pPr>
            <w: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и общественными зданиями.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- 18.</w:t>
            </w:r>
          </w:p>
          <w:p w:rsidR="003B6DB0" w:rsidRDefault="003B6DB0">
            <w:pPr>
              <w:pStyle w:val="ConsPlusNormal"/>
              <w:jc w:val="both"/>
            </w:pPr>
            <w:r>
              <w:t>4. Максимальная высота - 63 м от земли до верха парапета, карниза (свеса) скатной кровли.</w:t>
            </w:r>
          </w:p>
          <w:p w:rsidR="003B6DB0" w:rsidRDefault="003B6DB0">
            <w:pPr>
              <w:pStyle w:val="ConsPlusNormal"/>
              <w:jc w:val="both"/>
            </w:pPr>
            <w:r>
              <w:t>5. Возможно размещение высотных доминант до 18 этажей, но не более 35% от площади застройки надземной части таких зданий и не более 63 м; при подсчете площади застройки для устройства высотных доминант площадь застройки стилобата не учитывается.</w:t>
            </w:r>
          </w:p>
          <w:p w:rsidR="003B6DB0" w:rsidRDefault="003B6DB0">
            <w:pPr>
              <w:pStyle w:val="ConsPlusNormal"/>
              <w:jc w:val="both"/>
            </w:pPr>
            <w:r>
              <w:t>Устройство высотных доминант не допускается ближе 50 м до зон застройки индивидуальными и малоэтажными жилыми домами.</w:t>
            </w:r>
          </w:p>
          <w:p w:rsidR="003B6DB0" w:rsidRDefault="003B6DB0">
            <w:pPr>
              <w:pStyle w:val="ConsPlusNormal"/>
              <w:jc w:val="both"/>
            </w:pPr>
            <w:r>
              <w:t>6. Максимальный процент застройки в границах земельного участка - 10%, до 40% - в соответствии с утвержденной документацией по планировке территории. Процент застройки подземной части не регламентируется.</w:t>
            </w:r>
          </w:p>
          <w:p w:rsidR="003B6DB0" w:rsidRDefault="003B6DB0">
            <w:pPr>
              <w:pStyle w:val="ConsPlusNormal"/>
              <w:jc w:val="both"/>
            </w:pPr>
            <w:r>
              <w:t>7. Минимальный процент озеленения земельного участка - 15%.</w:t>
            </w:r>
          </w:p>
          <w:p w:rsidR="003B6DB0" w:rsidRDefault="003B6DB0">
            <w:pPr>
              <w:pStyle w:val="ConsPlusNormal"/>
              <w:jc w:val="both"/>
            </w:pPr>
            <w:r>
              <w:t>8. Коэффициент плотности застройки земельного участка определяется проектом планировки территории, с учетом соблюдения коэффициента плотности застройки квартала в соответствии с Таблицей Б.1 Свода правил СП 42.13330.2016 "Градостроительство. Планировка и застройка городских и сельских поселений" и не может превышать для застройки одного участка:</w:t>
            </w:r>
          </w:p>
          <w:p w:rsidR="003B6DB0" w:rsidRDefault="003B6DB0">
            <w:pPr>
              <w:pStyle w:val="ConsPlusNormal"/>
              <w:jc w:val="both"/>
            </w:pPr>
            <w:r>
              <w:t>9 - 11 этажей - 1,8;</w:t>
            </w:r>
          </w:p>
          <w:p w:rsidR="003B6DB0" w:rsidRDefault="003B6DB0">
            <w:pPr>
              <w:pStyle w:val="ConsPlusNormal"/>
              <w:jc w:val="both"/>
            </w:pPr>
            <w:r>
              <w:t>12 - 13 этажей - 2,0;</w:t>
            </w:r>
          </w:p>
          <w:p w:rsidR="003B6DB0" w:rsidRDefault="003B6DB0">
            <w:pPr>
              <w:pStyle w:val="ConsPlusNormal"/>
              <w:jc w:val="both"/>
            </w:pPr>
            <w:r>
              <w:t>14 - 16 этажей - 2,2;</w:t>
            </w:r>
          </w:p>
          <w:p w:rsidR="003B6DB0" w:rsidRDefault="003B6DB0">
            <w:pPr>
              <w:pStyle w:val="ConsPlusNormal"/>
              <w:jc w:val="both"/>
            </w:pPr>
            <w:r>
              <w:t>17 - 18 этажей - 2,4.</w:t>
            </w:r>
          </w:p>
        </w:tc>
      </w:tr>
      <w:tr w:rsidR="003B6DB0">
        <w:tc>
          <w:tcPr>
            <w:tcW w:w="567" w:type="dxa"/>
          </w:tcPr>
          <w:p w:rsidR="003B6DB0" w:rsidRDefault="003B6DB0">
            <w:pPr>
              <w:pStyle w:val="ConsPlusNormal"/>
              <w:jc w:val="center"/>
            </w:pPr>
            <w:r>
              <w:t>2.</w:t>
            </w:r>
          </w:p>
        </w:tc>
        <w:tc>
          <w:tcPr>
            <w:tcW w:w="2098" w:type="dxa"/>
          </w:tcPr>
          <w:p w:rsidR="003B6DB0" w:rsidRDefault="003B6DB0">
            <w:pPr>
              <w:pStyle w:val="ConsPlusNormal"/>
            </w:pPr>
            <w:r>
              <w:t>Проведение научных исследований</w:t>
            </w:r>
          </w:p>
        </w:tc>
        <w:tc>
          <w:tcPr>
            <w:tcW w:w="964" w:type="dxa"/>
          </w:tcPr>
          <w:p w:rsidR="003B6DB0" w:rsidRDefault="003B6DB0">
            <w:pPr>
              <w:pStyle w:val="ConsPlusNormal"/>
              <w:jc w:val="center"/>
            </w:pPr>
            <w:r>
              <w:t>3.9.2</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w:t>
            </w:r>
          </w:p>
        </w:tc>
        <w:tc>
          <w:tcPr>
            <w:tcW w:w="2098" w:type="dxa"/>
          </w:tcPr>
          <w:p w:rsidR="003B6DB0" w:rsidRDefault="003B6DB0">
            <w:pPr>
              <w:pStyle w:val="ConsPlusNormal"/>
            </w:pPr>
            <w:r>
              <w:t>Обслуживание жилой застройки</w:t>
            </w:r>
          </w:p>
        </w:tc>
        <w:tc>
          <w:tcPr>
            <w:tcW w:w="964" w:type="dxa"/>
          </w:tcPr>
          <w:p w:rsidR="003B6DB0" w:rsidRDefault="003B6DB0">
            <w:pPr>
              <w:pStyle w:val="ConsPlusNormal"/>
              <w:jc w:val="center"/>
            </w:pPr>
            <w:r>
              <w:t>2.7</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4.</w:t>
            </w:r>
          </w:p>
        </w:tc>
        <w:tc>
          <w:tcPr>
            <w:tcW w:w="2098"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- 9.</w:t>
            </w:r>
          </w:p>
          <w:p w:rsidR="003B6DB0" w:rsidRDefault="003B6DB0">
            <w:pPr>
              <w:pStyle w:val="ConsPlusNormal"/>
              <w:jc w:val="both"/>
            </w:pPr>
            <w:r>
              <w:t>4. Максимальная высота зданий, строений и сооружений - 63 м.</w:t>
            </w:r>
          </w:p>
          <w:p w:rsidR="003B6DB0" w:rsidRDefault="003B6DB0">
            <w:pPr>
              <w:pStyle w:val="ConsPlusNormal"/>
              <w:jc w:val="both"/>
            </w:pPr>
            <w:r>
              <w:t>5.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5.</w:t>
            </w:r>
          </w:p>
        </w:tc>
        <w:tc>
          <w:tcPr>
            <w:tcW w:w="2098" w:type="dxa"/>
          </w:tcPr>
          <w:p w:rsidR="003B6DB0" w:rsidRDefault="003B6DB0">
            <w:pPr>
              <w:pStyle w:val="ConsPlusNormal"/>
            </w:pPr>
            <w:r>
              <w:t>Административные здания организаций, обеспечивающих предоставление коммунальных услуг</w:t>
            </w:r>
          </w:p>
        </w:tc>
        <w:tc>
          <w:tcPr>
            <w:tcW w:w="964" w:type="dxa"/>
          </w:tcPr>
          <w:p w:rsidR="003B6DB0" w:rsidRDefault="003B6DB0">
            <w:pPr>
              <w:pStyle w:val="ConsPlusNormal"/>
              <w:jc w:val="center"/>
            </w:pPr>
            <w:r>
              <w:t>3.1.2</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6.</w:t>
            </w:r>
          </w:p>
        </w:tc>
        <w:tc>
          <w:tcPr>
            <w:tcW w:w="2098" w:type="dxa"/>
          </w:tcPr>
          <w:p w:rsidR="003B6DB0" w:rsidRDefault="003B6DB0">
            <w:pPr>
              <w:pStyle w:val="ConsPlusNormal"/>
            </w:pPr>
            <w:r>
              <w:t>Оказание социальной помощи населению</w:t>
            </w:r>
          </w:p>
        </w:tc>
        <w:tc>
          <w:tcPr>
            <w:tcW w:w="964" w:type="dxa"/>
          </w:tcPr>
          <w:p w:rsidR="003B6DB0" w:rsidRDefault="003B6DB0">
            <w:pPr>
              <w:pStyle w:val="ConsPlusNormal"/>
              <w:jc w:val="center"/>
            </w:pPr>
            <w:r>
              <w:t>3.2.2</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7.</w:t>
            </w:r>
          </w:p>
        </w:tc>
        <w:tc>
          <w:tcPr>
            <w:tcW w:w="2098" w:type="dxa"/>
          </w:tcPr>
          <w:p w:rsidR="003B6DB0" w:rsidRDefault="003B6DB0">
            <w:pPr>
              <w:pStyle w:val="ConsPlusNormal"/>
            </w:pPr>
            <w:r>
              <w:t>Оказание услуг связи</w:t>
            </w:r>
          </w:p>
        </w:tc>
        <w:tc>
          <w:tcPr>
            <w:tcW w:w="964" w:type="dxa"/>
          </w:tcPr>
          <w:p w:rsidR="003B6DB0" w:rsidRDefault="003B6DB0">
            <w:pPr>
              <w:pStyle w:val="ConsPlusNormal"/>
              <w:jc w:val="center"/>
            </w:pPr>
            <w:r>
              <w:t>3.2.3</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8.</w:t>
            </w:r>
          </w:p>
        </w:tc>
        <w:tc>
          <w:tcPr>
            <w:tcW w:w="2098" w:type="dxa"/>
          </w:tcPr>
          <w:p w:rsidR="003B6DB0" w:rsidRDefault="003B6DB0">
            <w:pPr>
              <w:pStyle w:val="ConsPlusNormal"/>
            </w:pPr>
            <w:r>
              <w:t>Бытовое обслуживание</w:t>
            </w:r>
          </w:p>
        </w:tc>
        <w:tc>
          <w:tcPr>
            <w:tcW w:w="964" w:type="dxa"/>
          </w:tcPr>
          <w:p w:rsidR="003B6DB0" w:rsidRDefault="003B6DB0">
            <w:pPr>
              <w:pStyle w:val="ConsPlusNormal"/>
              <w:jc w:val="center"/>
            </w:pPr>
            <w:r>
              <w:t>3.3</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9.</w:t>
            </w:r>
          </w:p>
        </w:tc>
        <w:tc>
          <w:tcPr>
            <w:tcW w:w="2098" w:type="dxa"/>
          </w:tcPr>
          <w:p w:rsidR="003B6DB0" w:rsidRDefault="003B6DB0">
            <w:pPr>
              <w:pStyle w:val="ConsPlusNormal"/>
            </w:pPr>
            <w:r>
              <w:t>Амбулаторно-поликлиническое обслуживание</w:t>
            </w:r>
          </w:p>
        </w:tc>
        <w:tc>
          <w:tcPr>
            <w:tcW w:w="964" w:type="dxa"/>
          </w:tcPr>
          <w:p w:rsidR="003B6DB0" w:rsidRDefault="003B6DB0">
            <w:pPr>
              <w:pStyle w:val="ConsPlusNormal"/>
              <w:jc w:val="center"/>
            </w:pPr>
            <w:r>
              <w:t>3.4.1</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- 2000 кв. м;</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10.</w:t>
            </w:r>
          </w:p>
        </w:tc>
        <w:tc>
          <w:tcPr>
            <w:tcW w:w="2098" w:type="dxa"/>
          </w:tcPr>
          <w:p w:rsidR="003B6DB0" w:rsidRDefault="003B6DB0">
            <w:pPr>
              <w:pStyle w:val="ConsPlusNormal"/>
            </w:pPr>
            <w:r>
              <w:t>Объекты культурно-досуговой деятельности</w:t>
            </w:r>
          </w:p>
        </w:tc>
        <w:tc>
          <w:tcPr>
            <w:tcW w:w="964" w:type="dxa"/>
          </w:tcPr>
          <w:p w:rsidR="003B6DB0" w:rsidRDefault="003B6DB0">
            <w:pPr>
              <w:pStyle w:val="ConsPlusNormal"/>
              <w:jc w:val="center"/>
            </w:pPr>
            <w:r>
              <w:t>3.6.1</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11.</w:t>
            </w:r>
          </w:p>
        </w:tc>
        <w:tc>
          <w:tcPr>
            <w:tcW w:w="2098" w:type="dxa"/>
          </w:tcPr>
          <w:p w:rsidR="003B6DB0" w:rsidRDefault="003B6DB0">
            <w:pPr>
              <w:pStyle w:val="ConsPlusNormal"/>
            </w:pPr>
            <w:r>
              <w:t>Парки культуры и отдыха</w:t>
            </w:r>
          </w:p>
        </w:tc>
        <w:tc>
          <w:tcPr>
            <w:tcW w:w="964" w:type="dxa"/>
          </w:tcPr>
          <w:p w:rsidR="003B6DB0" w:rsidRDefault="003B6DB0">
            <w:pPr>
              <w:pStyle w:val="ConsPlusNormal"/>
              <w:jc w:val="center"/>
            </w:pPr>
            <w:r>
              <w:t>3.6.2</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- 63 м.</w:t>
            </w:r>
          </w:p>
          <w:p w:rsidR="003B6DB0" w:rsidRDefault="003B6DB0">
            <w:pPr>
              <w:pStyle w:val="ConsPlusNormal"/>
              <w:jc w:val="both"/>
            </w:pPr>
            <w:r>
              <w:t>4. Максимальный процент застройки в границах земельного участка:</w:t>
            </w:r>
          </w:p>
          <w:p w:rsidR="003B6DB0" w:rsidRDefault="003B6DB0">
            <w:pPr>
              <w:pStyle w:val="ConsPlusNormal"/>
              <w:jc w:val="both"/>
            </w:pPr>
            <w:r>
              <w:t>парка - 7%;</w:t>
            </w:r>
          </w:p>
          <w:p w:rsidR="003B6DB0" w:rsidRDefault="003B6DB0">
            <w:pPr>
              <w:pStyle w:val="ConsPlusNormal"/>
              <w:jc w:val="both"/>
            </w:pPr>
            <w:r>
              <w:t>бульвара - 5%.</w:t>
            </w:r>
          </w:p>
          <w:p w:rsidR="003B6DB0" w:rsidRDefault="003B6DB0">
            <w:pPr>
              <w:pStyle w:val="ConsPlusNormal"/>
              <w:jc w:val="both"/>
            </w:pPr>
            <w:r>
              <w:t>Процент застройки подземной части не регламентируется.</w:t>
            </w:r>
          </w:p>
        </w:tc>
      </w:tr>
      <w:tr w:rsidR="003B6DB0">
        <w:tc>
          <w:tcPr>
            <w:tcW w:w="567" w:type="dxa"/>
          </w:tcPr>
          <w:p w:rsidR="003B6DB0" w:rsidRDefault="003B6DB0">
            <w:pPr>
              <w:pStyle w:val="ConsPlusNormal"/>
              <w:jc w:val="center"/>
            </w:pPr>
            <w:r>
              <w:t>12.</w:t>
            </w:r>
          </w:p>
        </w:tc>
        <w:tc>
          <w:tcPr>
            <w:tcW w:w="2098" w:type="dxa"/>
          </w:tcPr>
          <w:p w:rsidR="003B6DB0" w:rsidRDefault="003B6DB0">
            <w:pPr>
              <w:pStyle w:val="ConsPlusNormal"/>
            </w:pPr>
            <w:r>
              <w:t>Государственное управление</w:t>
            </w:r>
          </w:p>
        </w:tc>
        <w:tc>
          <w:tcPr>
            <w:tcW w:w="964" w:type="dxa"/>
          </w:tcPr>
          <w:p w:rsidR="003B6DB0" w:rsidRDefault="003B6DB0">
            <w:pPr>
              <w:pStyle w:val="ConsPlusNormal"/>
              <w:jc w:val="center"/>
            </w:pPr>
            <w:r>
              <w:t>3.8.1</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13.</w:t>
            </w:r>
          </w:p>
        </w:tc>
        <w:tc>
          <w:tcPr>
            <w:tcW w:w="2098" w:type="dxa"/>
          </w:tcPr>
          <w:p w:rsidR="003B6DB0" w:rsidRDefault="003B6DB0">
            <w:pPr>
              <w:pStyle w:val="ConsPlusNormal"/>
            </w:pPr>
            <w:r>
              <w:t>Представительская деятельность</w:t>
            </w:r>
          </w:p>
        </w:tc>
        <w:tc>
          <w:tcPr>
            <w:tcW w:w="964" w:type="dxa"/>
          </w:tcPr>
          <w:p w:rsidR="003B6DB0" w:rsidRDefault="003B6DB0">
            <w:pPr>
              <w:pStyle w:val="ConsPlusNormal"/>
              <w:jc w:val="center"/>
            </w:pPr>
            <w:r>
              <w:t>3.8.2</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14.</w:t>
            </w:r>
          </w:p>
        </w:tc>
        <w:tc>
          <w:tcPr>
            <w:tcW w:w="2098" w:type="dxa"/>
          </w:tcPr>
          <w:p w:rsidR="003B6DB0" w:rsidRDefault="003B6DB0">
            <w:pPr>
              <w:pStyle w:val="ConsPlusNormal"/>
            </w:pPr>
            <w:r>
              <w:t>Обеспечение деятельности в области гидрометеорологии и смежных с ней областях</w:t>
            </w:r>
          </w:p>
        </w:tc>
        <w:tc>
          <w:tcPr>
            <w:tcW w:w="964" w:type="dxa"/>
          </w:tcPr>
          <w:p w:rsidR="003B6DB0" w:rsidRDefault="003B6DB0">
            <w:pPr>
              <w:pStyle w:val="ConsPlusNormal"/>
              <w:jc w:val="center"/>
            </w:pPr>
            <w:r>
              <w:t>3.9.1</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15.</w:t>
            </w:r>
          </w:p>
        </w:tc>
        <w:tc>
          <w:tcPr>
            <w:tcW w:w="2098" w:type="dxa"/>
          </w:tcPr>
          <w:p w:rsidR="003B6DB0" w:rsidRDefault="003B6DB0">
            <w:pPr>
              <w:pStyle w:val="ConsPlusNormal"/>
            </w:pPr>
            <w:r>
              <w:t>Деловое управление</w:t>
            </w:r>
          </w:p>
        </w:tc>
        <w:tc>
          <w:tcPr>
            <w:tcW w:w="964" w:type="dxa"/>
          </w:tcPr>
          <w:p w:rsidR="003B6DB0" w:rsidRDefault="003B6DB0">
            <w:pPr>
              <w:pStyle w:val="ConsPlusNormal"/>
              <w:jc w:val="center"/>
            </w:pPr>
            <w:r>
              <w:t>4.1</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16.</w:t>
            </w:r>
          </w:p>
        </w:tc>
        <w:tc>
          <w:tcPr>
            <w:tcW w:w="2098" w:type="dxa"/>
          </w:tcPr>
          <w:p w:rsidR="003B6DB0" w:rsidRDefault="003B6DB0">
            <w:pPr>
              <w:pStyle w:val="ConsPlusNormal"/>
            </w:pPr>
            <w:r>
              <w:t>Магазины</w:t>
            </w:r>
          </w:p>
        </w:tc>
        <w:tc>
          <w:tcPr>
            <w:tcW w:w="964" w:type="dxa"/>
          </w:tcPr>
          <w:p w:rsidR="003B6DB0" w:rsidRDefault="003B6DB0">
            <w:pPr>
              <w:pStyle w:val="ConsPlusNormal"/>
              <w:jc w:val="center"/>
            </w:pPr>
            <w:r>
              <w:t>4.4</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17.</w:t>
            </w:r>
          </w:p>
        </w:tc>
        <w:tc>
          <w:tcPr>
            <w:tcW w:w="2098" w:type="dxa"/>
          </w:tcPr>
          <w:p w:rsidR="003B6DB0" w:rsidRDefault="003B6DB0">
            <w:pPr>
              <w:pStyle w:val="ConsPlusNormal"/>
            </w:pPr>
            <w:r>
              <w:t>Банковская и страховая деятельность</w:t>
            </w:r>
          </w:p>
        </w:tc>
        <w:tc>
          <w:tcPr>
            <w:tcW w:w="964" w:type="dxa"/>
          </w:tcPr>
          <w:p w:rsidR="003B6DB0" w:rsidRDefault="003B6DB0">
            <w:pPr>
              <w:pStyle w:val="ConsPlusNormal"/>
              <w:jc w:val="center"/>
            </w:pPr>
            <w:r>
              <w:t>4.5</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18.</w:t>
            </w:r>
          </w:p>
        </w:tc>
        <w:tc>
          <w:tcPr>
            <w:tcW w:w="2098" w:type="dxa"/>
          </w:tcPr>
          <w:p w:rsidR="003B6DB0" w:rsidRDefault="003B6DB0">
            <w:pPr>
              <w:pStyle w:val="ConsPlusNormal"/>
            </w:pPr>
            <w:r>
              <w:t>Общественное питание</w:t>
            </w:r>
          </w:p>
        </w:tc>
        <w:tc>
          <w:tcPr>
            <w:tcW w:w="964" w:type="dxa"/>
          </w:tcPr>
          <w:p w:rsidR="003B6DB0" w:rsidRDefault="003B6DB0">
            <w:pPr>
              <w:pStyle w:val="ConsPlusNormal"/>
              <w:jc w:val="center"/>
            </w:pPr>
            <w:r>
              <w:t>4.6</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19.</w:t>
            </w:r>
          </w:p>
        </w:tc>
        <w:tc>
          <w:tcPr>
            <w:tcW w:w="2098" w:type="dxa"/>
          </w:tcPr>
          <w:p w:rsidR="003B6DB0" w:rsidRDefault="003B6DB0">
            <w:pPr>
              <w:pStyle w:val="ConsPlusNormal"/>
            </w:pPr>
            <w:r>
              <w:t>Гостиничное обслуживание</w:t>
            </w:r>
          </w:p>
        </w:tc>
        <w:tc>
          <w:tcPr>
            <w:tcW w:w="964" w:type="dxa"/>
          </w:tcPr>
          <w:p w:rsidR="003B6DB0" w:rsidRDefault="003B6DB0">
            <w:pPr>
              <w:pStyle w:val="ConsPlusNormal"/>
              <w:jc w:val="center"/>
            </w:pPr>
            <w:r>
              <w:t>4.7</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20.</w:t>
            </w:r>
          </w:p>
        </w:tc>
        <w:tc>
          <w:tcPr>
            <w:tcW w:w="2098" w:type="dxa"/>
          </w:tcPr>
          <w:p w:rsidR="003B6DB0" w:rsidRDefault="003B6DB0">
            <w:pPr>
              <w:pStyle w:val="ConsPlusNormal"/>
            </w:pPr>
            <w:r>
              <w:t>Выставочно-ярмарочная деятельность</w:t>
            </w:r>
          </w:p>
        </w:tc>
        <w:tc>
          <w:tcPr>
            <w:tcW w:w="964" w:type="dxa"/>
          </w:tcPr>
          <w:p w:rsidR="003B6DB0" w:rsidRDefault="003B6DB0">
            <w:pPr>
              <w:pStyle w:val="ConsPlusNormal"/>
              <w:jc w:val="center"/>
            </w:pPr>
            <w:r>
              <w:t>4.10</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21.</w:t>
            </w:r>
          </w:p>
        </w:tc>
        <w:tc>
          <w:tcPr>
            <w:tcW w:w="2098" w:type="dxa"/>
          </w:tcPr>
          <w:p w:rsidR="003B6DB0" w:rsidRDefault="003B6DB0">
            <w:pPr>
              <w:pStyle w:val="ConsPlusNormal"/>
            </w:pPr>
            <w:r>
              <w:t>Обеспечение занятий спортом в помещениях</w:t>
            </w:r>
          </w:p>
        </w:tc>
        <w:tc>
          <w:tcPr>
            <w:tcW w:w="964" w:type="dxa"/>
          </w:tcPr>
          <w:p w:rsidR="003B6DB0" w:rsidRDefault="003B6DB0">
            <w:pPr>
              <w:pStyle w:val="ConsPlusNormal"/>
              <w:jc w:val="center"/>
            </w:pPr>
            <w:r>
              <w:t>5.1.2</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22.</w:t>
            </w:r>
          </w:p>
        </w:tc>
        <w:tc>
          <w:tcPr>
            <w:tcW w:w="2098" w:type="dxa"/>
          </w:tcPr>
          <w:p w:rsidR="003B6DB0" w:rsidRDefault="003B6DB0">
            <w:pPr>
              <w:pStyle w:val="ConsPlusNormal"/>
            </w:pPr>
            <w:r>
              <w:t>Площадки для занятий спортом</w:t>
            </w:r>
          </w:p>
        </w:tc>
        <w:tc>
          <w:tcPr>
            <w:tcW w:w="964" w:type="dxa"/>
          </w:tcPr>
          <w:p w:rsidR="003B6DB0" w:rsidRDefault="003B6DB0">
            <w:pPr>
              <w:pStyle w:val="ConsPlusNormal"/>
              <w:jc w:val="center"/>
            </w:pPr>
            <w:r>
              <w:t>5.1.3</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B6DB0" w:rsidRDefault="003B6DB0">
            <w:pPr>
              <w:pStyle w:val="ConsPlusNormal"/>
              <w:jc w:val="both"/>
            </w:pPr>
            <w:r>
              <w:t>красных линий улицы (границ земельного участка, граничащего с улично-дорожной сетью) 5 м;</w:t>
            </w:r>
          </w:p>
          <w:p w:rsidR="003B6DB0" w:rsidRDefault="003B6DB0">
            <w:pPr>
              <w:pStyle w:val="ConsPlusNormal"/>
              <w:jc w:val="both"/>
            </w:pPr>
            <w:r>
              <w:t>красных линий проездов - (границ земельного участка, граничащего с проездом) - 3 м.</w:t>
            </w:r>
          </w:p>
          <w:p w:rsidR="003B6DB0" w:rsidRDefault="003B6DB0">
            <w:pPr>
              <w:pStyle w:val="ConsPlusNormal"/>
              <w:jc w:val="both"/>
            </w:pPr>
            <w:r>
              <w:t>3. Размещение площадок необходимо предусматривать на расстоянии от окон жилых и общественных зданий не менее 10 - 40 м.</w:t>
            </w:r>
          </w:p>
          <w:p w:rsidR="003B6DB0" w:rsidRDefault="003B6DB0">
            <w:pPr>
              <w:pStyle w:val="ConsPlusNormal"/>
              <w:jc w:val="both"/>
            </w:pPr>
            <w:r>
              <w:t>4. Максимальная высота зданий, строений, сооружений - 63 м.</w:t>
            </w:r>
          </w:p>
          <w:p w:rsidR="003B6DB0" w:rsidRDefault="003B6DB0">
            <w:pPr>
              <w:pStyle w:val="ConsPlusNormal"/>
              <w:jc w:val="both"/>
            </w:pPr>
            <w:r>
              <w:t>5. Предельный процент застройки в границах земельного участка - 40%.</w:t>
            </w:r>
          </w:p>
        </w:tc>
      </w:tr>
      <w:tr w:rsidR="003B6DB0">
        <w:tc>
          <w:tcPr>
            <w:tcW w:w="567" w:type="dxa"/>
          </w:tcPr>
          <w:p w:rsidR="003B6DB0" w:rsidRDefault="003B6DB0">
            <w:pPr>
              <w:pStyle w:val="ConsPlusNormal"/>
              <w:jc w:val="center"/>
            </w:pPr>
            <w:r>
              <w:t>23.</w:t>
            </w:r>
          </w:p>
        </w:tc>
        <w:tc>
          <w:tcPr>
            <w:tcW w:w="2098" w:type="dxa"/>
          </w:tcPr>
          <w:p w:rsidR="003B6DB0" w:rsidRDefault="003B6DB0">
            <w:pPr>
              <w:pStyle w:val="ConsPlusNormal"/>
            </w:pPr>
            <w:r>
              <w:t>Обеспечение внутреннего правопорядка</w:t>
            </w:r>
          </w:p>
        </w:tc>
        <w:tc>
          <w:tcPr>
            <w:tcW w:w="964" w:type="dxa"/>
          </w:tcPr>
          <w:p w:rsidR="003B6DB0" w:rsidRDefault="003B6DB0">
            <w:pPr>
              <w:pStyle w:val="ConsPlusNormal"/>
              <w:jc w:val="center"/>
            </w:pPr>
            <w:r>
              <w:t>8.3</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24.</w:t>
            </w:r>
          </w:p>
        </w:tc>
        <w:tc>
          <w:tcPr>
            <w:tcW w:w="2098" w:type="dxa"/>
          </w:tcPr>
          <w:p w:rsidR="003B6DB0" w:rsidRDefault="003B6DB0">
            <w:pPr>
              <w:pStyle w:val="ConsPlusNormal"/>
            </w:pPr>
            <w:r>
              <w:t>Историко-культурная деятельность</w:t>
            </w:r>
          </w:p>
        </w:tc>
        <w:tc>
          <w:tcPr>
            <w:tcW w:w="964" w:type="dxa"/>
          </w:tcPr>
          <w:p w:rsidR="003B6DB0" w:rsidRDefault="003B6DB0">
            <w:pPr>
              <w:pStyle w:val="ConsPlusNormal"/>
              <w:jc w:val="center"/>
            </w:pPr>
            <w:r>
              <w:t>9.3</w:t>
            </w:r>
          </w:p>
        </w:tc>
        <w:tc>
          <w:tcPr>
            <w:tcW w:w="8220" w:type="dxa"/>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B6DB0" w:rsidRDefault="003B6DB0">
            <w:pPr>
              <w:pStyle w:val="ConsPlusNormal"/>
              <w:jc w:val="both"/>
            </w:pPr>
            <w:r>
              <w:t>красных линий улицы (границ земельного участка, граничащего с улично-дорожной сетью) 5 м;</w:t>
            </w:r>
          </w:p>
          <w:p w:rsidR="003B6DB0" w:rsidRDefault="003B6DB0">
            <w:pPr>
              <w:pStyle w:val="ConsPlusNormal"/>
              <w:jc w:val="both"/>
            </w:pPr>
            <w:r>
              <w:t>красных линий проездов - (границ земельного участка, граничащего с проездом) - 3 м.</w:t>
            </w:r>
          </w:p>
          <w:p w:rsidR="003B6DB0" w:rsidRDefault="003B6DB0">
            <w:pPr>
              <w:pStyle w:val="ConsPlusNormal"/>
              <w:jc w:val="both"/>
            </w:pPr>
            <w:r>
              <w:t>3. Максимальная высота зданий, строений, сооружений - 63 м.</w:t>
            </w:r>
          </w:p>
          <w:p w:rsidR="003B6DB0" w:rsidRDefault="003B6DB0">
            <w:pPr>
              <w:pStyle w:val="ConsPlusNormal"/>
              <w:jc w:val="both"/>
            </w:pPr>
            <w:r>
              <w:t>4. Предельный процент застройки в границах земельного участка - 40%.</w:t>
            </w:r>
          </w:p>
        </w:tc>
      </w:tr>
      <w:tr w:rsidR="003B6DB0">
        <w:tc>
          <w:tcPr>
            <w:tcW w:w="567" w:type="dxa"/>
          </w:tcPr>
          <w:p w:rsidR="003B6DB0" w:rsidRDefault="003B6DB0">
            <w:pPr>
              <w:pStyle w:val="ConsPlusNormal"/>
              <w:jc w:val="center"/>
            </w:pPr>
            <w:r>
              <w:t>25.</w:t>
            </w:r>
          </w:p>
        </w:tc>
        <w:tc>
          <w:tcPr>
            <w:tcW w:w="2098" w:type="dxa"/>
          </w:tcPr>
          <w:p w:rsidR="003B6DB0" w:rsidRDefault="003B6DB0">
            <w:pPr>
              <w:pStyle w:val="ConsPlusNormal"/>
            </w:pPr>
            <w:r>
              <w:t>Общее пользование водными объектами</w:t>
            </w:r>
          </w:p>
        </w:tc>
        <w:tc>
          <w:tcPr>
            <w:tcW w:w="964" w:type="dxa"/>
          </w:tcPr>
          <w:p w:rsidR="003B6DB0" w:rsidRDefault="003B6DB0">
            <w:pPr>
              <w:pStyle w:val="ConsPlusNormal"/>
              <w:jc w:val="center"/>
            </w:pPr>
            <w:r>
              <w:t>11.1</w:t>
            </w:r>
          </w:p>
        </w:tc>
        <w:tc>
          <w:tcPr>
            <w:tcW w:w="8220" w:type="dxa"/>
            <w:vMerge/>
          </w:tcPr>
          <w:p w:rsidR="003B6DB0" w:rsidRDefault="003B6DB0">
            <w:pPr>
              <w:pStyle w:val="ConsPlusNormal"/>
            </w:pPr>
          </w:p>
        </w:tc>
      </w:tr>
      <w:tr w:rsidR="003B6DB0">
        <w:tc>
          <w:tcPr>
            <w:tcW w:w="567" w:type="dxa"/>
          </w:tcPr>
          <w:p w:rsidR="003B6DB0" w:rsidRDefault="003B6DB0">
            <w:pPr>
              <w:pStyle w:val="ConsPlusNormal"/>
              <w:jc w:val="center"/>
            </w:pPr>
            <w:r>
              <w:t>26.</w:t>
            </w:r>
          </w:p>
        </w:tc>
        <w:tc>
          <w:tcPr>
            <w:tcW w:w="2098"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8220" w:type="dxa"/>
            <w:vMerge/>
          </w:tcPr>
          <w:p w:rsidR="003B6DB0" w:rsidRDefault="003B6DB0">
            <w:pPr>
              <w:pStyle w:val="ConsPlusNormal"/>
            </w:pPr>
          </w:p>
        </w:tc>
      </w:tr>
      <w:tr w:rsidR="003B6DB0">
        <w:tc>
          <w:tcPr>
            <w:tcW w:w="567" w:type="dxa"/>
          </w:tcPr>
          <w:p w:rsidR="003B6DB0" w:rsidRDefault="003B6DB0">
            <w:pPr>
              <w:pStyle w:val="ConsPlusNormal"/>
              <w:jc w:val="center"/>
            </w:pPr>
            <w:r>
              <w:t>27.</w:t>
            </w:r>
          </w:p>
        </w:tc>
        <w:tc>
          <w:tcPr>
            <w:tcW w:w="2098"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8220" w:type="dxa"/>
            <w:vMerge/>
          </w:tcPr>
          <w:p w:rsidR="003B6DB0" w:rsidRDefault="003B6DB0">
            <w:pPr>
              <w:pStyle w:val="ConsPlusNormal"/>
            </w:pPr>
          </w:p>
        </w:tc>
      </w:tr>
      <w:tr w:rsidR="003B6DB0">
        <w:tc>
          <w:tcPr>
            <w:tcW w:w="567" w:type="dxa"/>
          </w:tcPr>
          <w:p w:rsidR="003B6DB0" w:rsidRDefault="003B6DB0">
            <w:pPr>
              <w:pStyle w:val="ConsPlusNormal"/>
              <w:jc w:val="center"/>
            </w:pPr>
            <w:r>
              <w:t>28.</w:t>
            </w:r>
          </w:p>
        </w:tc>
        <w:tc>
          <w:tcPr>
            <w:tcW w:w="2098" w:type="dxa"/>
          </w:tcPr>
          <w:p w:rsidR="003B6DB0" w:rsidRDefault="003B6DB0">
            <w:pPr>
              <w:pStyle w:val="ConsPlusNormal"/>
            </w:pPr>
            <w:r>
              <w:t>Стоянки транспорта общего пользования</w:t>
            </w:r>
          </w:p>
        </w:tc>
        <w:tc>
          <w:tcPr>
            <w:tcW w:w="964" w:type="dxa"/>
          </w:tcPr>
          <w:p w:rsidR="003B6DB0" w:rsidRDefault="003B6DB0">
            <w:pPr>
              <w:pStyle w:val="ConsPlusNormal"/>
              <w:jc w:val="center"/>
            </w:pPr>
            <w:r>
              <w:t>7.2.3</w:t>
            </w:r>
          </w:p>
        </w:tc>
        <w:tc>
          <w:tcPr>
            <w:tcW w:w="8220" w:type="dxa"/>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12.4.2.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98"/>
        <w:gridCol w:w="964"/>
        <w:gridCol w:w="3912"/>
        <w:gridCol w:w="1076"/>
        <w:gridCol w:w="1076"/>
        <w:gridCol w:w="1076"/>
        <w:gridCol w:w="1080"/>
      </w:tblGrid>
      <w:tr w:rsidR="003B6DB0">
        <w:tc>
          <w:tcPr>
            <w:tcW w:w="567" w:type="dxa"/>
          </w:tcPr>
          <w:p w:rsidR="003B6DB0" w:rsidRDefault="003B6DB0">
            <w:pPr>
              <w:pStyle w:val="ConsPlusNormal"/>
              <w:jc w:val="center"/>
            </w:pPr>
            <w:r>
              <w:t>N п/п</w:t>
            </w:r>
          </w:p>
        </w:tc>
        <w:tc>
          <w:tcPr>
            <w:tcW w:w="2098"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8220" w:type="dxa"/>
            <w:gridSpan w:val="5"/>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2098"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8220" w:type="dxa"/>
            <w:gridSpan w:val="5"/>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2098" w:type="dxa"/>
          </w:tcPr>
          <w:p w:rsidR="003B6DB0" w:rsidRDefault="003B6DB0">
            <w:pPr>
              <w:pStyle w:val="ConsPlusNormal"/>
            </w:pPr>
            <w:r>
              <w:t>Среднеэтажная жилая застройка</w:t>
            </w:r>
          </w:p>
        </w:tc>
        <w:tc>
          <w:tcPr>
            <w:tcW w:w="964" w:type="dxa"/>
          </w:tcPr>
          <w:p w:rsidR="003B6DB0" w:rsidRDefault="003B6DB0">
            <w:pPr>
              <w:pStyle w:val="ConsPlusNormal"/>
              <w:jc w:val="center"/>
            </w:pPr>
            <w:r>
              <w:t>2.5</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- 4000 кв. м;</w:t>
            </w:r>
          </w:p>
          <w:p w:rsidR="003B6DB0" w:rsidRDefault="003B6DB0">
            <w:pPr>
              <w:pStyle w:val="ConsPlusNormal"/>
              <w:jc w:val="both"/>
            </w:pPr>
            <w:r>
              <w:t>в случае образования земельного участка под существующим объектом капитального строительства (объект введен в эксплуатацию) минимальная площадь земельных участков - не подлежит установлению;</w:t>
            </w:r>
          </w:p>
          <w:p w:rsidR="003B6DB0" w:rsidRDefault="003B6DB0">
            <w:pPr>
              <w:pStyle w:val="ConsPlusNormal"/>
              <w:jc w:val="both"/>
            </w:pPr>
            <w:r>
              <w:t>в случае образования земельного участка под объектом капитального строительства, разрешение на строительство которого выдано до вступления в силу настоящих Правил минимальная площадь земельных участков - в соответствии с градостроительным регламентом, действовавшим в период выдачи разрешения на строительство;</w:t>
            </w:r>
          </w:p>
          <w:p w:rsidR="003B6DB0" w:rsidRDefault="003B6DB0">
            <w:pPr>
              <w:pStyle w:val="ConsPlusNormal"/>
              <w:jc w:val="both"/>
            </w:pPr>
            <w:r>
              <w:t>максимальная площадь земельных участков - 25000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условиях сложившейся застройки:</w:t>
            </w:r>
          </w:p>
          <w:p w:rsidR="003B6DB0" w:rsidRDefault="003B6DB0">
            <w:pPr>
              <w:pStyle w:val="ConsPlusNormal"/>
              <w:jc w:val="both"/>
            </w:pPr>
            <w:r>
              <w:t>допускается размещение жилого дома по красной линии улиц и проездов;</w:t>
            </w:r>
          </w:p>
          <w:p w:rsidR="003B6DB0" w:rsidRDefault="003B6DB0">
            <w:pPr>
              <w:pStyle w:val="ConsPlusNormal"/>
              <w:jc w:val="both"/>
            </w:pPr>
            <w: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и общественными зданиями.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- 8.</w:t>
            </w:r>
          </w:p>
          <w:p w:rsidR="003B6DB0" w:rsidRDefault="003B6DB0">
            <w:pPr>
              <w:pStyle w:val="ConsPlusNormal"/>
              <w:jc w:val="both"/>
            </w:pPr>
            <w:r>
              <w:t>4. Максимальный процент застройки в границах земельного участка - 10%, до 40% - в соответствии с утвержденной документацией по планировке территории. Процент застройки подземной части не регламентируется.</w:t>
            </w:r>
          </w:p>
          <w:p w:rsidR="003B6DB0" w:rsidRDefault="003B6DB0">
            <w:pPr>
              <w:pStyle w:val="ConsPlusNormal"/>
              <w:jc w:val="both"/>
            </w:pPr>
            <w:r>
              <w:t>5. Минимальный процент озеленения земельного участка - 15%.</w:t>
            </w:r>
          </w:p>
          <w:p w:rsidR="003B6DB0" w:rsidRDefault="003B6DB0">
            <w:pPr>
              <w:pStyle w:val="ConsPlusNormal"/>
              <w:jc w:val="both"/>
            </w:pPr>
            <w:r>
              <w:t>7. Коэффициент плотности застройки земельного участка определяется проектом планировки территории, с учетом соблюдения коэффициента плотности застройки квартала в соответствии с Таблицей Б.1 Свода правил СП 42.13330.2016 "Градостроительство. Планировка и застройка городских и сельских поселений" и не может превышать для застройки одного участка:</w:t>
            </w:r>
          </w:p>
          <w:p w:rsidR="003B6DB0" w:rsidRDefault="003B6DB0">
            <w:pPr>
              <w:pStyle w:val="ConsPlusNormal"/>
              <w:jc w:val="both"/>
            </w:pPr>
            <w:r>
              <w:t>5 - 6 этажей - 1,4;</w:t>
            </w:r>
          </w:p>
          <w:p w:rsidR="003B6DB0" w:rsidRDefault="003B6DB0">
            <w:pPr>
              <w:pStyle w:val="ConsPlusNormal"/>
              <w:jc w:val="both"/>
            </w:pPr>
            <w:r>
              <w:t>7 - 8 этажей - 1,6.</w:t>
            </w:r>
          </w:p>
        </w:tc>
      </w:tr>
      <w:tr w:rsidR="003B6DB0">
        <w:tc>
          <w:tcPr>
            <w:tcW w:w="567" w:type="dxa"/>
          </w:tcPr>
          <w:p w:rsidR="003B6DB0" w:rsidRDefault="003B6DB0">
            <w:pPr>
              <w:pStyle w:val="ConsPlusNormal"/>
              <w:jc w:val="center"/>
            </w:pPr>
            <w:r>
              <w:t>2.</w:t>
            </w:r>
          </w:p>
        </w:tc>
        <w:tc>
          <w:tcPr>
            <w:tcW w:w="2098" w:type="dxa"/>
          </w:tcPr>
          <w:p w:rsidR="003B6DB0" w:rsidRDefault="003B6DB0">
            <w:pPr>
              <w:pStyle w:val="ConsPlusNormal"/>
            </w:pPr>
            <w:r>
              <w:t>Осуществление религиозных обрядов</w:t>
            </w:r>
          </w:p>
        </w:tc>
        <w:tc>
          <w:tcPr>
            <w:tcW w:w="964" w:type="dxa"/>
          </w:tcPr>
          <w:p w:rsidR="003B6DB0" w:rsidRDefault="003B6DB0">
            <w:pPr>
              <w:pStyle w:val="ConsPlusNormal"/>
              <w:jc w:val="center"/>
            </w:pPr>
            <w:r>
              <w:t>3.7.1</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- 3.</w:t>
            </w:r>
          </w:p>
          <w:p w:rsidR="003B6DB0" w:rsidRDefault="003B6DB0">
            <w:pPr>
              <w:pStyle w:val="ConsPlusNormal"/>
              <w:jc w:val="both"/>
            </w:pPr>
            <w:r>
              <w:t>4. Максимальная высота зданий, строений, сооружений - 40 м.</w:t>
            </w:r>
          </w:p>
          <w:p w:rsidR="003B6DB0" w:rsidRDefault="003B6DB0">
            <w:pPr>
              <w:pStyle w:val="ConsPlusNormal"/>
              <w:jc w:val="both"/>
            </w:pPr>
            <w:r>
              <w:t>5. Максимальный процент застройки в границах земельного участка - 40%. Процент застройки подземной части не регламентируется.</w:t>
            </w:r>
          </w:p>
        </w:tc>
      </w:tr>
      <w:tr w:rsidR="003B6DB0">
        <w:tc>
          <w:tcPr>
            <w:tcW w:w="567" w:type="dxa"/>
          </w:tcPr>
          <w:p w:rsidR="003B6DB0" w:rsidRDefault="003B6DB0">
            <w:pPr>
              <w:pStyle w:val="ConsPlusNormal"/>
              <w:jc w:val="center"/>
            </w:pPr>
            <w:r>
              <w:t>3.</w:t>
            </w:r>
          </w:p>
        </w:tc>
        <w:tc>
          <w:tcPr>
            <w:tcW w:w="2098" w:type="dxa"/>
          </w:tcPr>
          <w:p w:rsidR="003B6DB0" w:rsidRDefault="003B6DB0">
            <w:pPr>
              <w:pStyle w:val="ConsPlusNormal"/>
            </w:pPr>
            <w:r>
              <w:t>Рынки</w:t>
            </w:r>
          </w:p>
        </w:tc>
        <w:tc>
          <w:tcPr>
            <w:tcW w:w="964" w:type="dxa"/>
          </w:tcPr>
          <w:p w:rsidR="003B6DB0" w:rsidRDefault="003B6DB0">
            <w:pPr>
              <w:pStyle w:val="ConsPlusNormal"/>
              <w:jc w:val="center"/>
            </w:pPr>
            <w:r>
              <w:t>4.3</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4.</w:t>
            </w:r>
          </w:p>
        </w:tc>
        <w:tc>
          <w:tcPr>
            <w:tcW w:w="2098" w:type="dxa"/>
          </w:tcPr>
          <w:p w:rsidR="003B6DB0" w:rsidRDefault="003B6DB0">
            <w:pPr>
              <w:pStyle w:val="ConsPlusNormal"/>
            </w:pPr>
            <w:r>
              <w:t>Стационарное медицинское обслуживание</w:t>
            </w:r>
          </w:p>
        </w:tc>
        <w:tc>
          <w:tcPr>
            <w:tcW w:w="964" w:type="dxa"/>
          </w:tcPr>
          <w:p w:rsidR="003B6DB0" w:rsidRDefault="003B6DB0">
            <w:pPr>
              <w:pStyle w:val="ConsPlusNormal"/>
              <w:jc w:val="center"/>
            </w:pPr>
            <w:r>
              <w:t>3.4.2</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при реконструкции (сопровождающейся строительством новых корпусов) допускается размещение по красной линии.</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Медицинские организации, оказывающие медицинскую помощь в стационарных условиях, обеспечивающих круглосуточное медицинское наблюдение и лечение, психиатрического, инфекционного, в том числе туберкулезного, профиля располагают на расстоянии не менее 100 метров от территории жилой застройки.</w:t>
            </w:r>
          </w:p>
          <w:p w:rsidR="003B6DB0" w:rsidRDefault="003B6DB0">
            <w:pPr>
              <w:pStyle w:val="ConsPlusNormal"/>
              <w:jc w:val="both"/>
            </w:pPr>
            <w:r>
              <w:t>4. Предельное количество этажей зданий, строений, сооружений - 9.</w:t>
            </w:r>
          </w:p>
          <w:p w:rsidR="003B6DB0" w:rsidRDefault="003B6DB0">
            <w:pPr>
              <w:pStyle w:val="ConsPlusNormal"/>
              <w:jc w:val="both"/>
            </w:pPr>
            <w:r>
              <w:t>5.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6.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vMerge w:val="restart"/>
            <w:tcBorders>
              <w:bottom w:val="nil"/>
            </w:tcBorders>
          </w:tcPr>
          <w:p w:rsidR="003B6DB0" w:rsidRDefault="003B6DB0">
            <w:pPr>
              <w:pStyle w:val="ConsPlusNormal"/>
              <w:jc w:val="center"/>
            </w:pPr>
            <w:r>
              <w:t>5.</w:t>
            </w:r>
          </w:p>
        </w:tc>
        <w:tc>
          <w:tcPr>
            <w:tcW w:w="2098" w:type="dxa"/>
            <w:vMerge w:val="restart"/>
            <w:tcBorders>
              <w:bottom w:val="nil"/>
            </w:tcBorders>
          </w:tcPr>
          <w:p w:rsidR="003B6DB0" w:rsidRDefault="003B6DB0">
            <w:pPr>
              <w:pStyle w:val="ConsPlusNormal"/>
            </w:pPr>
            <w:r>
              <w:t>Среднее и высшее профессиональное образование</w:t>
            </w:r>
          </w:p>
        </w:tc>
        <w:tc>
          <w:tcPr>
            <w:tcW w:w="964" w:type="dxa"/>
            <w:vMerge w:val="restart"/>
            <w:tcBorders>
              <w:bottom w:val="nil"/>
            </w:tcBorders>
          </w:tcPr>
          <w:p w:rsidR="003B6DB0" w:rsidRDefault="003B6DB0">
            <w:pPr>
              <w:pStyle w:val="ConsPlusNormal"/>
              <w:jc w:val="center"/>
            </w:pPr>
            <w:r>
              <w:t>3.5.2</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1.1. профессиональных образовательных организаций:</w:t>
            </w:r>
          </w:p>
          <w:p w:rsidR="003B6DB0" w:rsidRDefault="003B6DB0">
            <w:pPr>
              <w:pStyle w:val="ConsPlusNormal"/>
              <w:jc w:val="both"/>
            </w:pPr>
            <w:r>
              <w:t>минимальная площадь:</w:t>
            </w:r>
          </w:p>
        </w:tc>
      </w:tr>
      <w:tr w:rsidR="003B6DB0">
        <w:tc>
          <w:tcPr>
            <w:tcW w:w="567" w:type="dxa"/>
            <w:vMerge/>
            <w:tcBorders>
              <w:bottom w:val="nil"/>
            </w:tcBorders>
          </w:tcPr>
          <w:p w:rsidR="003B6DB0" w:rsidRDefault="003B6DB0">
            <w:pPr>
              <w:pStyle w:val="ConsPlusNormal"/>
            </w:pPr>
          </w:p>
        </w:tc>
        <w:tc>
          <w:tcPr>
            <w:tcW w:w="2098"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3912" w:type="dxa"/>
            <w:vMerge w:val="restart"/>
          </w:tcPr>
          <w:p w:rsidR="003B6DB0" w:rsidRDefault="003B6DB0">
            <w:pPr>
              <w:pStyle w:val="ConsPlusNormal"/>
              <w:jc w:val="center"/>
            </w:pPr>
            <w:r>
              <w:t>Профессиональные образовательные организации</w:t>
            </w:r>
          </w:p>
        </w:tc>
        <w:tc>
          <w:tcPr>
            <w:tcW w:w="4308" w:type="dxa"/>
            <w:gridSpan w:val="4"/>
          </w:tcPr>
          <w:p w:rsidR="003B6DB0" w:rsidRDefault="003B6DB0">
            <w:pPr>
              <w:pStyle w:val="ConsPlusNormal"/>
              <w:jc w:val="center"/>
            </w:pPr>
            <w:r>
              <w:t>Размеры земельных участков, га, при вместимости учреждений</w:t>
            </w:r>
          </w:p>
        </w:tc>
      </w:tr>
      <w:tr w:rsidR="003B6DB0">
        <w:tc>
          <w:tcPr>
            <w:tcW w:w="567" w:type="dxa"/>
            <w:vMerge/>
            <w:tcBorders>
              <w:bottom w:val="nil"/>
            </w:tcBorders>
          </w:tcPr>
          <w:p w:rsidR="003B6DB0" w:rsidRDefault="003B6DB0">
            <w:pPr>
              <w:pStyle w:val="ConsPlusNormal"/>
            </w:pPr>
          </w:p>
        </w:tc>
        <w:tc>
          <w:tcPr>
            <w:tcW w:w="2098"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3912" w:type="dxa"/>
            <w:vMerge/>
          </w:tcPr>
          <w:p w:rsidR="003B6DB0" w:rsidRDefault="003B6DB0">
            <w:pPr>
              <w:pStyle w:val="ConsPlusNormal"/>
            </w:pPr>
          </w:p>
        </w:tc>
        <w:tc>
          <w:tcPr>
            <w:tcW w:w="1076" w:type="dxa"/>
          </w:tcPr>
          <w:p w:rsidR="003B6DB0" w:rsidRDefault="003B6DB0">
            <w:pPr>
              <w:pStyle w:val="ConsPlusNormal"/>
              <w:jc w:val="center"/>
            </w:pPr>
            <w:r>
              <w:t>до 300 чел.</w:t>
            </w:r>
          </w:p>
        </w:tc>
        <w:tc>
          <w:tcPr>
            <w:tcW w:w="1076" w:type="dxa"/>
          </w:tcPr>
          <w:p w:rsidR="003B6DB0" w:rsidRDefault="003B6DB0">
            <w:pPr>
              <w:pStyle w:val="ConsPlusNormal"/>
              <w:jc w:val="center"/>
            </w:pPr>
            <w:r>
              <w:t>300 до 400 чел.</w:t>
            </w:r>
          </w:p>
        </w:tc>
        <w:tc>
          <w:tcPr>
            <w:tcW w:w="1076" w:type="dxa"/>
          </w:tcPr>
          <w:p w:rsidR="003B6DB0" w:rsidRDefault="003B6DB0">
            <w:pPr>
              <w:pStyle w:val="ConsPlusNormal"/>
              <w:jc w:val="center"/>
            </w:pPr>
            <w:r>
              <w:t>400 до 600 чел.</w:t>
            </w:r>
          </w:p>
        </w:tc>
        <w:tc>
          <w:tcPr>
            <w:tcW w:w="1080" w:type="dxa"/>
          </w:tcPr>
          <w:p w:rsidR="003B6DB0" w:rsidRDefault="003B6DB0">
            <w:pPr>
              <w:pStyle w:val="ConsPlusNormal"/>
              <w:jc w:val="center"/>
            </w:pPr>
            <w:r>
              <w:t>600 - 1000 чел.</w:t>
            </w:r>
          </w:p>
        </w:tc>
      </w:tr>
      <w:tr w:rsidR="003B6DB0">
        <w:tc>
          <w:tcPr>
            <w:tcW w:w="567" w:type="dxa"/>
            <w:vMerge/>
            <w:tcBorders>
              <w:bottom w:val="nil"/>
            </w:tcBorders>
          </w:tcPr>
          <w:p w:rsidR="003B6DB0" w:rsidRDefault="003B6DB0">
            <w:pPr>
              <w:pStyle w:val="ConsPlusNormal"/>
            </w:pPr>
          </w:p>
        </w:tc>
        <w:tc>
          <w:tcPr>
            <w:tcW w:w="2098"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3912" w:type="dxa"/>
          </w:tcPr>
          <w:p w:rsidR="003B6DB0" w:rsidRDefault="003B6DB0">
            <w:pPr>
              <w:pStyle w:val="ConsPlusNormal"/>
            </w:pPr>
            <w:r>
              <w:t>Для всех образовательных учреждений</w:t>
            </w:r>
          </w:p>
        </w:tc>
        <w:tc>
          <w:tcPr>
            <w:tcW w:w="1076" w:type="dxa"/>
          </w:tcPr>
          <w:p w:rsidR="003B6DB0" w:rsidRDefault="003B6DB0">
            <w:pPr>
              <w:pStyle w:val="ConsPlusNormal"/>
              <w:jc w:val="center"/>
            </w:pPr>
            <w:r>
              <w:t>2</w:t>
            </w:r>
          </w:p>
        </w:tc>
        <w:tc>
          <w:tcPr>
            <w:tcW w:w="1076" w:type="dxa"/>
          </w:tcPr>
          <w:p w:rsidR="003B6DB0" w:rsidRDefault="003B6DB0">
            <w:pPr>
              <w:pStyle w:val="ConsPlusNormal"/>
              <w:jc w:val="center"/>
            </w:pPr>
            <w:r>
              <w:t>2,4</w:t>
            </w:r>
          </w:p>
        </w:tc>
        <w:tc>
          <w:tcPr>
            <w:tcW w:w="1076" w:type="dxa"/>
          </w:tcPr>
          <w:p w:rsidR="003B6DB0" w:rsidRDefault="003B6DB0">
            <w:pPr>
              <w:pStyle w:val="ConsPlusNormal"/>
              <w:jc w:val="center"/>
            </w:pPr>
            <w:r>
              <w:t>3,1</w:t>
            </w:r>
          </w:p>
        </w:tc>
        <w:tc>
          <w:tcPr>
            <w:tcW w:w="1080" w:type="dxa"/>
          </w:tcPr>
          <w:p w:rsidR="003B6DB0" w:rsidRDefault="003B6DB0">
            <w:pPr>
              <w:pStyle w:val="ConsPlusNormal"/>
              <w:jc w:val="center"/>
            </w:pPr>
            <w:r>
              <w:t>3,7</w:t>
            </w:r>
          </w:p>
        </w:tc>
      </w:tr>
      <w:tr w:rsidR="003B6DB0">
        <w:tc>
          <w:tcPr>
            <w:tcW w:w="567" w:type="dxa"/>
            <w:vMerge/>
            <w:tcBorders>
              <w:bottom w:val="nil"/>
            </w:tcBorders>
          </w:tcPr>
          <w:p w:rsidR="003B6DB0" w:rsidRDefault="003B6DB0">
            <w:pPr>
              <w:pStyle w:val="ConsPlusNormal"/>
            </w:pPr>
          </w:p>
        </w:tc>
        <w:tc>
          <w:tcPr>
            <w:tcW w:w="2098"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3912" w:type="dxa"/>
          </w:tcPr>
          <w:p w:rsidR="003B6DB0" w:rsidRDefault="003B6DB0">
            <w:pPr>
              <w:pStyle w:val="ConsPlusNormal"/>
            </w:pPr>
            <w:r>
              <w:t>Сельскохозяйственного профиля</w:t>
            </w:r>
          </w:p>
        </w:tc>
        <w:tc>
          <w:tcPr>
            <w:tcW w:w="1076" w:type="dxa"/>
          </w:tcPr>
          <w:p w:rsidR="003B6DB0" w:rsidRDefault="003B6DB0">
            <w:pPr>
              <w:pStyle w:val="ConsPlusNormal"/>
              <w:jc w:val="center"/>
            </w:pPr>
            <w:r>
              <w:t>2 - 3</w:t>
            </w:r>
          </w:p>
        </w:tc>
        <w:tc>
          <w:tcPr>
            <w:tcW w:w="1076" w:type="dxa"/>
          </w:tcPr>
          <w:p w:rsidR="003B6DB0" w:rsidRDefault="003B6DB0">
            <w:pPr>
              <w:pStyle w:val="ConsPlusNormal"/>
              <w:jc w:val="center"/>
            </w:pPr>
            <w:r>
              <w:t>2,4 - 3,6</w:t>
            </w:r>
          </w:p>
        </w:tc>
        <w:tc>
          <w:tcPr>
            <w:tcW w:w="1076" w:type="dxa"/>
          </w:tcPr>
          <w:p w:rsidR="003B6DB0" w:rsidRDefault="003B6DB0">
            <w:pPr>
              <w:pStyle w:val="ConsPlusNormal"/>
              <w:jc w:val="center"/>
            </w:pPr>
            <w:r>
              <w:t>3,1 - 4,2</w:t>
            </w:r>
          </w:p>
        </w:tc>
        <w:tc>
          <w:tcPr>
            <w:tcW w:w="1080" w:type="dxa"/>
          </w:tcPr>
          <w:p w:rsidR="003B6DB0" w:rsidRDefault="003B6DB0">
            <w:pPr>
              <w:pStyle w:val="ConsPlusNormal"/>
              <w:jc w:val="center"/>
            </w:pPr>
            <w:r>
              <w:t>3,7 - 4,6</w:t>
            </w:r>
          </w:p>
        </w:tc>
      </w:tr>
      <w:tr w:rsidR="003B6DB0">
        <w:tc>
          <w:tcPr>
            <w:tcW w:w="567" w:type="dxa"/>
            <w:vMerge/>
            <w:tcBorders>
              <w:bottom w:val="nil"/>
            </w:tcBorders>
          </w:tcPr>
          <w:p w:rsidR="003B6DB0" w:rsidRDefault="003B6DB0">
            <w:pPr>
              <w:pStyle w:val="ConsPlusNormal"/>
            </w:pPr>
          </w:p>
        </w:tc>
        <w:tc>
          <w:tcPr>
            <w:tcW w:w="2098"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3912" w:type="dxa"/>
          </w:tcPr>
          <w:p w:rsidR="003B6DB0" w:rsidRDefault="003B6DB0">
            <w:pPr>
              <w:pStyle w:val="ConsPlusNormal"/>
            </w:pPr>
            <w:r>
              <w:t>Размещаемых в районах реконструкции</w:t>
            </w:r>
          </w:p>
        </w:tc>
        <w:tc>
          <w:tcPr>
            <w:tcW w:w="1076" w:type="dxa"/>
          </w:tcPr>
          <w:p w:rsidR="003B6DB0" w:rsidRDefault="003B6DB0">
            <w:pPr>
              <w:pStyle w:val="ConsPlusNormal"/>
              <w:jc w:val="center"/>
            </w:pPr>
            <w:r>
              <w:t>1,2</w:t>
            </w:r>
          </w:p>
        </w:tc>
        <w:tc>
          <w:tcPr>
            <w:tcW w:w="1076" w:type="dxa"/>
          </w:tcPr>
          <w:p w:rsidR="003B6DB0" w:rsidRDefault="003B6DB0">
            <w:pPr>
              <w:pStyle w:val="ConsPlusNormal"/>
              <w:jc w:val="center"/>
            </w:pPr>
            <w:r>
              <w:t>1,2 - 2,4</w:t>
            </w:r>
          </w:p>
        </w:tc>
        <w:tc>
          <w:tcPr>
            <w:tcW w:w="1076" w:type="dxa"/>
          </w:tcPr>
          <w:p w:rsidR="003B6DB0" w:rsidRDefault="003B6DB0">
            <w:pPr>
              <w:pStyle w:val="ConsPlusNormal"/>
              <w:jc w:val="center"/>
            </w:pPr>
            <w:r>
              <w:t>1,5 - 3,1</w:t>
            </w:r>
          </w:p>
        </w:tc>
        <w:tc>
          <w:tcPr>
            <w:tcW w:w="1080" w:type="dxa"/>
          </w:tcPr>
          <w:p w:rsidR="003B6DB0" w:rsidRDefault="003B6DB0">
            <w:pPr>
              <w:pStyle w:val="ConsPlusNormal"/>
              <w:jc w:val="center"/>
            </w:pPr>
            <w:r>
              <w:t>1,9 - 3,7</w:t>
            </w:r>
          </w:p>
        </w:tc>
      </w:tr>
      <w:tr w:rsidR="003B6DB0">
        <w:tc>
          <w:tcPr>
            <w:tcW w:w="567" w:type="dxa"/>
            <w:vMerge/>
            <w:tcBorders>
              <w:bottom w:val="nil"/>
            </w:tcBorders>
          </w:tcPr>
          <w:p w:rsidR="003B6DB0" w:rsidRDefault="003B6DB0">
            <w:pPr>
              <w:pStyle w:val="ConsPlusNormal"/>
            </w:pPr>
          </w:p>
        </w:tc>
        <w:tc>
          <w:tcPr>
            <w:tcW w:w="2098"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3912" w:type="dxa"/>
          </w:tcPr>
          <w:p w:rsidR="003B6DB0" w:rsidRDefault="003B6DB0">
            <w:pPr>
              <w:pStyle w:val="ConsPlusNormal"/>
            </w:pPr>
            <w:r>
              <w:t>Гуманитарного профиля</w:t>
            </w:r>
          </w:p>
        </w:tc>
        <w:tc>
          <w:tcPr>
            <w:tcW w:w="1076" w:type="dxa"/>
          </w:tcPr>
          <w:p w:rsidR="003B6DB0" w:rsidRDefault="003B6DB0">
            <w:pPr>
              <w:pStyle w:val="ConsPlusNormal"/>
              <w:jc w:val="center"/>
            </w:pPr>
            <w:r>
              <w:t>1,4 - 2</w:t>
            </w:r>
          </w:p>
        </w:tc>
        <w:tc>
          <w:tcPr>
            <w:tcW w:w="1076" w:type="dxa"/>
          </w:tcPr>
          <w:p w:rsidR="003B6DB0" w:rsidRDefault="003B6DB0">
            <w:pPr>
              <w:pStyle w:val="ConsPlusNormal"/>
              <w:jc w:val="center"/>
            </w:pPr>
            <w:r>
              <w:t>1,7 - 2,4</w:t>
            </w:r>
          </w:p>
        </w:tc>
        <w:tc>
          <w:tcPr>
            <w:tcW w:w="1076" w:type="dxa"/>
          </w:tcPr>
          <w:p w:rsidR="003B6DB0" w:rsidRDefault="003B6DB0">
            <w:pPr>
              <w:pStyle w:val="ConsPlusNormal"/>
              <w:jc w:val="center"/>
            </w:pPr>
            <w:r>
              <w:t>2,2 - 3,1</w:t>
            </w:r>
          </w:p>
        </w:tc>
        <w:tc>
          <w:tcPr>
            <w:tcW w:w="1080" w:type="dxa"/>
          </w:tcPr>
          <w:p w:rsidR="003B6DB0" w:rsidRDefault="003B6DB0">
            <w:pPr>
              <w:pStyle w:val="ConsPlusNormal"/>
              <w:jc w:val="center"/>
            </w:pPr>
            <w:r>
              <w:t>2,6 - 3,7</w:t>
            </w:r>
          </w:p>
        </w:tc>
      </w:tr>
      <w:tr w:rsidR="003B6DB0">
        <w:tc>
          <w:tcPr>
            <w:tcW w:w="567" w:type="dxa"/>
            <w:tcBorders>
              <w:top w:val="nil"/>
            </w:tcBorders>
          </w:tcPr>
          <w:p w:rsidR="003B6DB0" w:rsidRDefault="003B6DB0">
            <w:pPr>
              <w:pStyle w:val="ConsPlusNormal"/>
            </w:pPr>
          </w:p>
        </w:tc>
        <w:tc>
          <w:tcPr>
            <w:tcW w:w="2098" w:type="dxa"/>
            <w:tcBorders>
              <w:top w:val="nil"/>
            </w:tcBorders>
          </w:tcPr>
          <w:p w:rsidR="003B6DB0" w:rsidRDefault="003B6DB0">
            <w:pPr>
              <w:pStyle w:val="ConsPlusNormal"/>
            </w:pPr>
          </w:p>
        </w:tc>
        <w:tc>
          <w:tcPr>
            <w:tcW w:w="964" w:type="dxa"/>
            <w:tcBorders>
              <w:top w:val="nil"/>
            </w:tcBorders>
          </w:tcPr>
          <w:p w:rsidR="003B6DB0" w:rsidRDefault="003B6DB0">
            <w:pPr>
              <w:pStyle w:val="ConsPlusNormal"/>
            </w:pPr>
          </w:p>
        </w:tc>
        <w:tc>
          <w:tcPr>
            <w:tcW w:w="8220" w:type="dxa"/>
            <w:gridSpan w:val="5"/>
          </w:tcPr>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1.2. образовательных организаций высшего образования: учебная зона, на 1 тыс. студентов:</w:t>
            </w:r>
          </w:p>
          <w:p w:rsidR="003B6DB0" w:rsidRDefault="003B6DB0">
            <w:pPr>
              <w:pStyle w:val="ConsPlusNormal"/>
              <w:jc w:val="both"/>
            </w:pPr>
            <w:r>
              <w:t>минимальная площадь:</w:t>
            </w:r>
          </w:p>
          <w:p w:rsidR="003B6DB0" w:rsidRDefault="003B6DB0">
            <w:pPr>
              <w:pStyle w:val="ConsPlusNormal"/>
              <w:jc w:val="both"/>
            </w:pPr>
            <w:r>
              <w:t>университеты, вузы технические - 4 - 7 га;</w:t>
            </w:r>
          </w:p>
          <w:p w:rsidR="003B6DB0" w:rsidRDefault="003B6DB0">
            <w:pPr>
              <w:pStyle w:val="ConsPlusNormal"/>
              <w:jc w:val="both"/>
            </w:pPr>
            <w:r>
              <w:t>вузы сельскохозяйственные - 5 - 7 га;</w:t>
            </w:r>
          </w:p>
          <w:p w:rsidR="003B6DB0" w:rsidRDefault="003B6DB0">
            <w:pPr>
              <w:pStyle w:val="ConsPlusNormal"/>
              <w:jc w:val="both"/>
            </w:pPr>
            <w:r>
              <w:t>вузы медицинские, фармацевтические - 3 - 5 га;</w:t>
            </w:r>
          </w:p>
          <w:p w:rsidR="003B6DB0" w:rsidRDefault="003B6DB0">
            <w:pPr>
              <w:pStyle w:val="ConsPlusNormal"/>
              <w:jc w:val="both"/>
            </w:pPr>
            <w:r>
              <w:t>вузы экономические, педагогические, культуры, искусства, архитектуры - 2 - 4 га;</w:t>
            </w:r>
          </w:p>
          <w:p w:rsidR="003B6DB0" w:rsidRDefault="003B6DB0">
            <w:pPr>
              <w:pStyle w:val="ConsPlusNormal"/>
              <w:jc w:val="both"/>
            </w:pPr>
            <w:r>
              <w:t>институты повышения квалификации и заочные вузы - соответственно профилю с коэффициентом 0,5;</w:t>
            </w:r>
          </w:p>
          <w:p w:rsidR="003B6DB0" w:rsidRDefault="003B6DB0">
            <w:pPr>
              <w:pStyle w:val="ConsPlusNormal"/>
              <w:jc w:val="both"/>
            </w:pPr>
            <w:r>
              <w:t>специализированная зона - по заданию на проектирование;</w:t>
            </w:r>
          </w:p>
          <w:p w:rsidR="003B6DB0" w:rsidRDefault="003B6DB0">
            <w:pPr>
              <w:pStyle w:val="ConsPlusNormal"/>
              <w:jc w:val="both"/>
            </w:pPr>
            <w:r>
              <w:t>спортивная зона - 1 - 2 га;</w:t>
            </w:r>
          </w:p>
          <w:p w:rsidR="003B6DB0" w:rsidRDefault="003B6DB0">
            <w:pPr>
              <w:pStyle w:val="ConsPlusNormal"/>
              <w:jc w:val="both"/>
            </w:pPr>
            <w:r>
              <w:t>зона студенческих общежитий - 1,5 - 3 га;</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или предельная высота зданий, строений, сооружений:</w:t>
            </w:r>
          </w:p>
          <w:p w:rsidR="003B6DB0" w:rsidRDefault="003B6DB0">
            <w:pPr>
              <w:pStyle w:val="ConsPlusNormal"/>
              <w:jc w:val="both"/>
            </w:pPr>
            <w:r>
              <w:t>профессиональной образовательной организации - 9;</w:t>
            </w:r>
          </w:p>
          <w:p w:rsidR="003B6DB0" w:rsidRDefault="003B6DB0">
            <w:pPr>
              <w:pStyle w:val="ConsPlusNormal"/>
              <w:jc w:val="both"/>
            </w:pPr>
            <w:r>
              <w:t>образовательной организации высшего образования - 9.</w:t>
            </w:r>
          </w:p>
          <w:p w:rsidR="003B6DB0" w:rsidRDefault="003B6DB0">
            <w:pPr>
              <w:pStyle w:val="ConsPlusNormal"/>
              <w:jc w:val="both"/>
            </w:pPr>
            <w:r>
              <w:t>4. Максимальный процент застройки в границах земельного участка:</w:t>
            </w:r>
          </w:p>
          <w:p w:rsidR="003B6DB0" w:rsidRDefault="003B6DB0">
            <w:pPr>
              <w:pStyle w:val="ConsPlusNormal"/>
              <w:jc w:val="both"/>
            </w:pPr>
            <w:r>
              <w:t>профессиональной образовательной организации - 40%;</w:t>
            </w:r>
          </w:p>
          <w:p w:rsidR="003B6DB0" w:rsidRDefault="003B6DB0">
            <w:pPr>
              <w:pStyle w:val="ConsPlusNormal"/>
              <w:jc w:val="both"/>
            </w:pPr>
            <w:r>
              <w:t>образовательной организации высшего образования - 40%.</w:t>
            </w:r>
          </w:p>
          <w:p w:rsidR="003B6DB0" w:rsidRDefault="003B6DB0">
            <w:pPr>
              <w:pStyle w:val="ConsPlusNormal"/>
              <w:jc w:val="both"/>
            </w:pPr>
            <w:r>
              <w:t>Процент застройки подземной части не регламентируется.</w:t>
            </w:r>
          </w:p>
        </w:tc>
      </w:tr>
      <w:tr w:rsidR="003B6DB0">
        <w:tc>
          <w:tcPr>
            <w:tcW w:w="567" w:type="dxa"/>
          </w:tcPr>
          <w:p w:rsidR="003B6DB0" w:rsidRDefault="003B6DB0">
            <w:pPr>
              <w:pStyle w:val="ConsPlusNormal"/>
              <w:jc w:val="center"/>
            </w:pPr>
            <w:r>
              <w:t>6.</w:t>
            </w:r>
          </w:p>
        </w:tc>
        <w:tc>
          <w:tcPr>
            <w:tcW w:w="2098" w:type="dxa"/>
          </w:tcPr>
          <w:p w:rsidR="003B6DB0" w:rsidRDefault="003B6DB0">
            <w:pPr>
              <w:pStyle w:val="ConsPlusNormal"/>
            </w:pPr>
            <w:r>
              <w:t>Развлекательные мероприятия</w:t>
            </w:r>
          </w:p>
        </w:tc>
        <w:tc>
          <w:tcPr>
            <w:tcW w:w="964" w:type="dxa"/>
          </w:tcPr>
          <w:p w:rsidR="003B6DB0" w:rsidRDefault="003B6DB0">
            <w:pPr>
              <w:pStyle w:val="ConsPlusNormal"/>
              <w:jc w:val="center"/>
            </w:pPr>
            <w:r>
              <w:t>4.8.1</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7.</w:t>
            </w:r>
          </w:p>
        </w:tc>
        <w:tc>
          <w:tcPr>
            <w:tcW w:w="2098" w:type="dxa"/>
          </w:tcPr>
          <w:p w:rsidR="003B6DB0" w:rsidRDefault="003B6DB0">
            <w:pPr>
              <w:pStyle w:val="ConsPlusNormal"/>
            </w:pPr>
            <w:r>
              <w:t>Проведение азартных игр</w:t>
            </w:r>
          </w:p>
        </w:tc>
        <w:tc>
          <w:tcPr>
            <w:tcW w:w="964" w:type="dxa"/>
          </w:tcPr>
          <w:p w:rsidR="003B6DB0" w:rsidRDefault="003B6DB0">
            <w:pPr>
              <w:pStyle w:val="ConsPlusNormal"/>
              <w:jc w:val="center"/>
            </w:pPr>
            <w:r>
              <w:t>4.8.2</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- 9.</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8.</w:t>
            </w:r>
          </w:p>
        </w:tc>
        <w:tc>
          <w:tcPr>
            <w:tcW w:w="2098"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- 62,0 м.</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bl>
    <w:p w:rsidR="003B6DB0" w:rsidRDefault="003B6DB0">
      <w:pPr>
        <w:pStyle w:val="ConsPlusNormal"/>
        <w:sectPr w:rsidR="003B6DB0">
          <w:pgSz w:w="16838" w:h="11905" w:orient="landscape"/>
          <w:pgMar w:top="1701" w:right="1134" w:bottom="850" w:left="1134" w:header="0" w:footer="0" w:gutter="0"/>
          <w:cols w:space="720"/>
          <w:titlePg/>
        </w:sectPr>
      </w:pPr>
    </w:p>
    <w:p w:rsidR="003B6DB0" w:rsidRDefault="003B6DB0">
      <w:pPr>
        <w:pStyle w:val="ConsPlusNormal"/>
        <w:jc w:val="both"/>
      </w:pPr>
    </w:p>
    <w:p w:rsidR="003B6DB0" w:rsidRDefault="003B6DB0">
      <w:pPr>
        <w:pStyle w:val="ConsPlusNormal"/>
        <w:ind w:firstLine="540"/>
        <w:jc w:val="both"/>
      </w:pPr>
      <w:r>
        <w:t>12.4.3. Вспомогательные виды разрешенного использования не установлены.</w:t>
      </w:r>
    </w:p>
    <w:p w:rsidR="003B6DB0" w:rsidRDefault="003B6DB0">
      <w:pPr>
        <w:pStyle w:val="ConsPlusNormal"/>
        <w:spacing w:before="200"/>
        <w:ind w:firstLine="540"/>
        <w:jc w:val="both"/>
      </w:pPr>
      <w:r>
        <w:t>12.4.4. Требования к архитектурным решениям объектов капитального строительства для зоны застройки многоэтажными жилыми домами вдоль магистральных въездных маршрутов</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5"/>
        <w:gridCol w:w="5726"/>
        <w:gridCol w:w="1191"/>
        <w:gridCol w:w="1415"/>
      </w:tblGrid>
      <w:tr w:rsidR="003B6DB0">
        <w:tc>
          <w:tcPr>
            <w:tcW w:w="695" w:type="dxa"/>
          </w:tcPr>
          <w:p w:rsidR="003B6DB0" w:rsidRDefault="003B6DB0">
            <w:pPr>
              <w:pStyle w:val="ConsPlusNormal"/>
              <w:jc w:val="center"/>
            </w:pPr>
            <w:r>
              <w:t>N п/п</w:t>
            </w:r>
          </w:p>
        </w:tc>
        <w:tc>
          <w:tcPr>
            <w:tcW w:w="5726" w:type="dxa"/>
          </w:tcPr>
          <w:p w:rsidR="003B6DB0" w:rsidRDefault="003B6DB0">
            <w:pPr>
              <w:pStyle w:val="ConsPlusNormal"/>
              <w:jc w:val="center"/>
            </w:pPr>
            <w:r>
              <w:t>Параметры</w:t>
            </w:r>
          </w:p>
        </w:tc>
        <w:tc>
          <w:tcPr>
            <w:tcW w:w="1191" w:type="dxa"/>
          </w:tcPr>
          <w:p w:rsidR="003B6DB0" w:rsidRDefault="003B6DB0">
            <w:pPr>
              <w:pStyle w:val="ConsPlusNormal"/>
              <w:jc w:val="center"/>
            </w:pPr>
            <w:r>
              <w:t>Значение</w:t>
            </w:r>
          </w:p>
        </w:tc>
        <w:tc>
          <w:tcPr>
            <w:tcW w:w="1415" w:type="dxa"/>
          </w:tcPr>
          <w:p w:rsidR="003B6DB0" w:rsidRDefault="003B6DB0">
            <w:pPr>
              <w:pStyle w:val="ConsPlusNormal"/>
              <w:jc w:val="center"/>
            </w:pPr>
            <w:r>
              <w:t>Единица измерения</w:t>
            </w:r>
          </w:p>
        </w:tc>
      </w:tr>
      <w:tr w:rsidR="003B6DB0">
        <w:tc>
          <w:tcPr>
            <w:tcW w:w="695" w:type="dxa"/>
          </w:tcPr>
          <w:p w:rsidR="003B6DB0" w:rsidRDefault="003B6DB0">
            <w:pPr>
              <w:pStyle w:val="ConsPlusNormal"/>
              <w:jc w:val="center"/>
            </w:pPr>
            <w:r>
              <w:t>1.</w:t>
            </w:r>
          </w:p>
        </w:tc>
        <w:tc>
          <w:tcPr>
            <w:tcW w:w="5726" w:type="dxa"/>
          </w:tcPr>
          <w:p w:rsidR="003B6DB0" w:rsidRDefault="003B6DB0">
            <w:pPr>
              <w:pStyle w:val="ConsPlusNormal"/>
              <w:jc w:val="both"/>
            </w:pPr>
            <w:r>
              <w:t>Минимальный отступ зданий, строений, сооружений от:</w:t>
            </w:r>
          </w:p>
        </w:tc>
        <w:tc>
          <w:tcPr>
            <w:tcW w:w="1191" w:type="dxa"/>
          </w:tcPr>
          <w:p w:rsidR="003B6DB0" w:rsidRDefault="003B6DB0">
            <w:pPr>
              <w:pStyle w:val="ConsPlusNormal"/>
            </w:pPr>
          </w:p>
        </w:tc>
        <w:tc>
          <w:tcPr>
            <w:tcW w:w="1415" w:type="dxa"/>
          </w:tcPr>
          <w:p w:rsidR="003B6DB0" w:rsidRDefault="003B6DB0">
            <w:pPr>
              <w:pStyle w:val="ConsPlusNormal"/>
            </w:pPr>
          </w:p>
        </w:tc>
      </w:tr>
      <w:tr w:rsidR="003B6DB0">
        <w:tc>
          <w:tcPr>
            <w:tcW w:w="695" w:type="dxa"/>
          </w:tcPr>
          <w:p w:rsidR="003B6DB0" w:rsidRDefault="003B6DB0">
            <w:pPr>
              <w:pStyle w:val="ConsPlusNormal"/>
              <w:jc w:val="center"/>
            </w:pPr>
            <w:r>
              <w:t>1.1.</w:t>
            </w:r>
          </w:p>
        </w:tc>
        <w:tc>
          <w:tcPr>
            <w:tcW w:w="5726" w:type="dxa"/>
          </w:tcPr>
          <w:p w:rsidR="003B6DB0" w:rsidRDefault="003B6DB0">
            <w:pPr>
              <w:pStyle w:val="ConsPlusNormal"/>
              <w:jc w:val="both"/>
            </w:pPr>
            <w:r>
              <w:t>красных линий улицы (границ земельного участка, граничащего с улично-дорожной сетью)</w:t>
            </w:r>
          </w:p>
        </w:tc>
        <w:tc>
          <w:tcPr>
            <w:tcW w:w="1191" w:type="dxa"/>
          </w:tcPr>
          <w:p w:rsidR="003B6DB0" w:rsidRDefault="003B6DB0">
            <w:pPr>
              <w:pStyle w:val="ConsPlusNormal"/>
              <w:jc w:val="center"/>
            </w:pPr>
            <w:r>
              <w:t>5</w:t>
            </w:r>
          </w:p>
        </w:tc>
        <w:tc>
          <w:tcPr>
            <w:tcW w:w="1415" w:type="dxa"/>
          </w:tcPr>
          <w:p w:rsidR="003B6DB0" w:rsidRDefault="003B6DB0">
            <w:pPr>
              <w:pStyle w:val="ConsPlusNormal"/>
              <w:jc w:val="center"/>
            </w:pPr>
            <w:r>
              <w:t>м</w:t>
            </w:r>
          </w:p>
        </w:tc>
      </w:tr>
      <w:tr w:rsidR="003B6DB0">
        <w:tc>
          <w:tcPr>
            <w:tcW w:w="695" w:type="dxa"/>
          </w:tcPr>
          <w:p w:rsidR="003B6DB0" w:rsidRDefault="003B6DB0">
            <w:pPr>
              <w:pStyle w:val="ConsPlusNormal"/>
              <w:jc w:val="center"/>
            </w:pPr>
            <w:r>
              <w:t>1.2.</w:t>
            </w:r>
          </w:p>
        </w:tc>
        <w:tc>
          <w:tcPr>
            <w:tcW w:w="5726" w:type="dxa"/>
          </w:tcPr>
          <w:p w:rsidR="003B6DB0" w:rsidRDefault="003B6DB0">
            <w:pPr>
              <w:pStyle w:val="ConsPlusNormal"/>
              <w:jc w:val="both"/>
            </w:pPr>
            <w:r>
              <w:t>красных линий проездов (границ земельного участка, граничащего с проездом), прочих границ земельного участка</w:t>
            </w:r>
          </w:p>
        </w:tc>
        <w:tc>
          <w:tcPr>
            <w:tcW w:w="1191" w:type="dxa"/>
          </w:tcPr>
          <w:p w:rsidR="003B6DB0" w:rsidRDefault="003B6DB0">
            <w:pPr>
              <w:pStyle w:val="ConsPlusNormal"/>
              <w:jc w:val="center"/>
            </w:pPr>
            <w:r>
              <w:t>3</w:t>
            </w:r>
          </w:p>
        </w:tc>
        <w:tc>
          <w:tcPr>
            <w:tcW w:w="1415" w:type="dxa"/>
          </w:tcPr>
          <w:p w:rsidR="003B6DB0" w:rsidRDefault="003B6DB0">
            <w:pPr>
              <w:pStyle w:val="ConsPlusNormal"/>
              <w:jc w:val="center"/>
            </w:pPr>
            <w:r>
              <w:t>м</w:t>
            </w:r>
          </w:p>
        </w:tc>
      </w:tr>
      <w:tr w:rsidR="003B6DB0">
        <w:tc>
          <w:tcPr>
            <w:tcW w:w="695" w:type="dxa"/>
          </w:tcPr>
          <w:p w:rsidR="003B6DB0" w:rsidRDefault="003B6DB0">
            <w:pPr>
              <w:pStyle w:val="ConsPlusNormal"/>
              <w:jc w:val="center"/>
            </w:pPr>
            <w:r>
              <w:t>2.</w:t>
            </w:r>
          </w:p>
        </w:tc>
        <w:tc>
          <w:tcPr>
            <w:tcW w:w="5726" w:type="dxa"/>
          </w:tcPr>
          <w:p w:rsidR="003B6DB0" w:rsidRDefault="003B6DB0">
            <w:pPr>
              <w:pStyle w:val="ConsPlusNormal"/>
              <w:jc w:val="both"/>
            </w:pPr>
            <w:r>
              <w:t>Максимальная этажность</w:t>
            </w:r>
          </w:p>
        </w:tc>
        <w:tc>
          <w:tcPr>
            <w:tcW w:w="1191" w:type="dxa"/>
          </w:tcPr>
          <w:p w:rsidR="003B6DB0" w:rsidRDefault="003B6DB0">
            <w:pPr>
              <w:pStyle w:val="ConsPlusNormal"/>
              <w:jc w:val="center"/>
            </w:pPr>
            <w:r>
              <w:t>18</w:t>
            </w:r>
          </w:p>
        </w:tc>
        <w:tc>
          <w:tcPr>
            <w:tcW w:w="1415" w:type="dxa"/>
          </w:tcPr>
          <w:p w:rsidR="003B6DB0" w:rsidRDefault="003B6DB0">
            <w:pPr>
              <w:pStyle w:val="ConsPlusNormal"/>
              <w:jc w:val="center"/>
            </w:pPr>
            <w:r>
              <w:t>шт.</w:t>
            </w:r>
          </w:p>
        </w:tc>
      </w:tr>
      <w:tr w:rsidR="003B6DB0">
        <w:tc>
          <w:tcPr>
            <w:tcW w:w="695" w:type="dxa"/>
          </w:tcPr>
          <w:p w:rsidR="003B6DB0" w:rsidRDefault="003B6DB0">
            <w:pPr>
              <w:pStyle w:val="ConsPlusNormal"/>
              <w:jc w:val="center"/>
            </w:pPr>
            <w:r>
              <w:t>3.</w:t>
            </w:r>
          </w:p>
        </w:tc>
        <w:tc>
          <w:tcPr>
            <w:tcW w:w="5726" w:type="dxa"/>
          </w:tcPr>
          <w:p w:rsidR="003B6DB0" w:rsidRDefault="003B6DB0">
            <w:pPr>
              <w:pStyle w:val="ConsPlusNormal"/>
              <w:jc w:val="both"/>
            </w:pPr>
            <w:r>
              <w:t>Процент застройки подземной части не регламентируется. Максимальный процент застройки</w:t>
            </w:r>
          </w:p>
        </w:tc>
        <w:tc>
          <w:tcPr>
            <w:tcW w:w="1191" w:type="dxa"/>
          </w:tcPr>
          <w:p w:rsidR="003B6DB0" w:rsidRDefault="003B6DB0">
            <w:pPr>
              <w:pStyle w:val="ConsPlusNormal"/>
              <w:jc w:val="center"/>
            </w:pPr>
            <w:r>
              <w:t>40</w:t>
            </w:r>
          </w:p>
        </w:tc>
        <w:tc>
          <w:tcPr>
            <w:tcW w:w="1415" w:type="dxa"/>
          </w:tcPr>
          <w:p w:rsidR="003B6DB0" w:rsidRDefault="003B6DB0">
            <w:pPr>
              <w:pStyle w:val="ConsPlusNormal"/>
              <w:jc w:val="center"/>
            </w:pPr>
            <w:r>
              <w:t>%</w:t>
            </w:r>
          </w:p>
        </w:tc>
      </w:tr>
      <w:tr w:rsidR="003B6DB0">
        <w:tc>
          <w:tcPr>
            <w:tcW w:w="695" w:type="dxa"/>
          </w:tcPr>
          <w:p w:rsidR="003B6DB0" w:rsidRDefault="003B6DB0">
            <w:pPr>
              <w:pStyle w:val="ConsPlusNormal"/>
              <w:jc w:val="center"/>
            </w:pPr>
            <w:r>
              <w:t>4.</w:t>
            </w:r>
          </w:p>
        </w:tc>
        <w:tc>
          <w:tcPr>
            <w:tcW w:w="5726" w:type="dxa"/>
          </w:tcPr>
          <w:p w:rsidR="003B6DB0" w:rsidRDefault="003B6DB0">
            <w:pPr>
              <w:pStyle w:val="ConsPlusNormal"/>
              <w:jc w:val="both"/>
            </w:pPr>
            <w:r>
              <w:t>Минимальный процент озеленения земельного участка</w:t>
            </w:r>
          </w:p>
        </w:tc>
        <w:tc>
          <w:tcPr>
            <w:tcW w:w="1191" w:type="dxa"/>
          </w:tcPr>
          <w:p w:rsidR="003B6DB0" w:rsidRDefault="003B6DB0">
            <w:pPr>
              <w:pStyle w:val="ConsPlusNormal"/>
              <w:jc w:val="center"/>
            </w:pPr>
            <w:r>
              <w:t>15</w:t>
            </w:r>
          </w:p>
        </w:tc>
        <w:tc>
          <w:tcPr>
            <w:tcW w:w="1415" w:type="dxa"/>
          </w:tcPr>
          <w:p w:rsidR="003B6DB0" w:rsidRDefault="003B6DB0">
            <w:pPr>
              <w:pStyle w:val="ConsPlusNormal"/>
              <w:jc w:val="center"/>
            </w:pPr>
            <w:r>
              <w:t>%</w:t>
            </w:r>
          </w:p>
        </w:tc>
      </w:tr>
      <w:tr w:rsidR="003B6DB0">
        <w:tc>
          <w:tcPr>
            <w:tcW w:w="695" w:type="dxa"/>
          </w:tcPr>
          <w:p w:rsidR="003B6DB0" w:rsidRDefault="003B6DB0">
            <w:pPr>
              <w:pStyle w:val="ConsPlusNormal"/>
              <w:jc w:val="center"/>
            </w:pPr>
            <w:r>
              <w:t>5.</w:t>
            </w:r>
          </w:p>
        </w:tc>
        <w:tc>
          <w:tcPr>
            <w:tcW w:w="5726" w:type="dxa"/>
          </w:tcPr>
          <w:p w:rsidR="003B6DB0" w:rsidRDefault="003B6DB0">
            <w:pPr>
              <w:pStyle w:val="ConsPlusNormal"/>
              <w:jc w:val="both"/>
            </w:pPr>
            <w:r>
              <w:t>Максимальная высота здания от земли до верха парапета, карниза (свеса) скатной кровли</w:t>
            </w:r>
          </w:p>
        </w:tc>
        <w:tc>
          <w:tcPr>
            <w:tcW w:w="1191" w:type="dxa"/>
          </w:tcPr>
          <w:p w:rsidR="003B6DB0" w:rsidRDefault="003B6DB0">
            <w:pPr>
              <w:pStyle w:val="ConsPlusNormal"/>
              <w:jc w:val="center"/>
            </w:pPr>
            <w:r>
              <w:t>62,0</w:t>
            </w:r>
          </w:p>
        </w:tc>
        <w:tc>
          <w:tcPr>
            <w:tcW w:w="1415" w:type="dxa"/>
          </w:tcPr>
          <w:p w:rsidR="003B6DB0" w:rsidRDefault="003B6DB0">
            <w:pPr>
              <w:pStyle w:val="ConsPlusNormal"/>
            </w:pPr>
          </w:p>
        </w:tc>
      </w:tr>
      <w:tr w:rsidR="003B6DB0">
        <w:tc>
          <w:tcPr>
            <w:tcW w:w="695" w:type="dxa"/>
          </w:tcPr>
          <w:p w:rsidR="003B6DB0" w:rsidRDefault="003B6DB0">
            <w:pPr>
              <w:pStyle w:val="ConsPlusNormal"/>
              <w:jc w:val="center"/>
            </w:pPr>
            <w:r>
              <w:t>6.</w:t>
            </w:r>
          </w:p>
        </w:tc>
        <w:tc>
          <w:tcPr>
            <w:tcW w:w="5726" w:type="dxa"/>
          </w:tcPr>
          <w:p w:rsidR="003B6DB0" w:rsidRDefault="003B6DB0">
            <w:pPr>
              <w:pStyle w:val="ConsPlusNormal"/>
              <w:jc w:val="both"/>
            </w:pPr>
            <w:r>
              <w:t>Минимальная и максимальная высота застройки вдоль границы земельного участка, граничащей с улично-дорожной сетью, от уровня земли до верха парапета, карниза (свеса) скатной кровли.</w:t>
            </w:r>
          </w:p>
          <w:p w:rsidR="003B6DB0" w:rsidRDefault="003B6DB0">
            <w:pPr>
              <w:pStyle w:val="ConsPlusNormal"/>
              <w:jc w:val="both"/>
            </w:pPr>
            <w:r>
              <w:t>Действие данного регламента распространяется в глубину 20 м от границы земельного участка, смежной с улично-дорожной сетью</w:t>
            </w:r>
          </w:p>
        </w:tc>
        <w:tc>
          <w:tcPr>
            <w:tcW w:w="1191" w:type="dxa"/>
          </w:tcPr>
          <w:p w:rsidR="003B6DB0" w:rsidRDefault="003B6DB0">
            <w:pPr>
              <w:pStyle w:val="ConsPlusNormal"/>
              <w:jc w:val="center"/>
            </w:pPr>
            <w:r>
              <w:t>9,4 и 32,0</w:t>
            </w:r>
          </w:p>
        </w:tc>
        <w:tc>
          <w:tcPr>
            <w:tcW w:w="1415" w:type="dxa"/>
          </w:tcPr>
          <w:p w:rsidR="003B6DB0" w:rsidRDefault="003B6DB0">
            <w:pPr>
              <w:pStyle w:val="ConsPlusNormal"/>
              <w:jc w:val="center"/>
            </w:pPr>
            <w:r>
              <w:t>м</w:t>
            </w:r>
          </w:p>
        </w:tc>
      </w:tr>
      <w:tr w:rsidR="003B6DB0">
        <w:tc>
          <w:tcPr>
            <w:tcW w:w="695" w:type="dxa"/>
          </w:tcPr>
          <w:p w:rsidR="003B6DB0" w:rsidRDefault="003B6DB0">
            <w:pPr>
              <w:pStyle w:val="ConsPlusNormal"/>
              <w:jc w:val="center"/>
            </w:pPr>
            <w:r>
              <w:t>7.</w:t>
            </w:r>
          </w:p>
        </w:tc>
        <w:tc>
          <w:tcPr>
            <w:tcW w:w="5726" w:type="dxa"/>
          </w:tcPr>
          <w:p w:rsidR="003B6DB0" w:rsidRDefault="003B6DB0">
            <w:pPr>
              <w:pStyle w:val="ConsPlusNormal"/>
              <w:jc w:val="both"/>
            </w:pPr>
            <w:r>
              <w:t>Минимальный процент застроенности фронта участка</w:t>
            </w:r>
          </w:p>
        </w:tc>
        <w:tc>
          <w:tcPr>
            <w:tcW w:w="1191" w:type="dxa"/>
          </w:tcPr>
          <w:p w:rsidR="003B6DB0" w:rsidRDefault="003B6DB0">
            <w:pPr>
              <w:pStyle w:val="ConsPlusNormal"/>
              <w:jc w:val="center"/>
            </w:pPr>
            <w:r>
              <w:t>70</w:t>
            </w:r>
          </w:p>
        </w:tc>
        <w:tc>
          <w:tcPr>
            <w:tcW w:w="1415" w:type="dxa"/>
          </w:tcPr>
          <w:p w:rsidR="003B6DB0" w:rsidRDefault="003B6DB0">
            <w:pPr>
              <w:pStyle w:val="ConsPlusNormal"/>
              <w:jc w:val="center"/>
            </w:pPr>
            <w:r>
              <w:t>%</w:t>
            </w:r>
          </w:p>
        </w:tc>
      </w:tr>
      <w:tr w:rsidR="003B6DB0">
        <w:tc>
          <w:tcPr>
            <w:tcW w:w="695" w:type="dxa"/>
          </w:tcPr>
          <w:p w:rsidR="003B6DB0" w:rsidRDefault="003B6DB0">
            <w:pPr>
              <w:pStyle w:val="ConsPlusNormal"/>
              <w:jc w:val="center"/>
            </w:pPr>
            <w:r>
              <w:t>8.</w:t>
            </w:r>
          </w:p>
        </w:tc>
        <w:tc>
          <w:tcPr>
            <w:tcW w:w="5726" w:type="dxa"/>
          </w:tcPr>
          <w:p w:rsidR="003B6DB0" w:rsidRDefault="003B6DB0">
            <w:pPr>
              <w:pStyle w:val="ConsPlusNormal"/>
              <w:jc w:val="both"/>
            </w:pPr>
            <w:r>
              <w:t>Минимальная высота первого этажа зданий</w:t>
            </w:r>
          </w:p>
        </w:tc>
        <w:tc>
          <w:tcPr>
            <w:tcW w:w="1191" w:type="dxa"/>
          </w:tcPr>
          <w:p w:rsidR="003B6DB0" w:rsidRDefault="003B6DB0">
            <w:pPr>
              <w:pStyle w:val="ConsPlusNormal"/>
              <w:jc w:val="center"/>
            </w:pPr>
            <w:r>
              <w:t>4,2</w:t>
            </w:r>
          </w:p>
        </w:tc>
        <w:tc>
          <w:tcPr>
            <w:tcW w:w="1415" w:type="dxa"/>
          </w:tcPr>
          <w:p w:rsidR="003B6DB0" w:rsidRDefault="003B6DB0">
            <w:pPr>
              <w:pStyle w:val="ConsPlusNormal"/>
              <w:jc w:val="center"/>
            </w:pPr>
            <w:r>
              <w:t>м</w:t>
            </w:r>
          </w:p>
        </w:tc>
      </w:tr>
      <w:tr w:rsidR="003B6DB0">
        <w:tc>
          <w:tcPr>
            <w:tcW w:w="695" w:type="dxa"/>
          </w:tcPr>
          <w:p w:rsidR="003B6DB0" w:rsidRDefault="003B6DB0">
            <w:pPr>
              <w:pStyle w:val="ConsPlusNormal"/>
              <w:jc w:val="center"/>
            </w:pPr>
            <w:r>
              <w:t>9.</w:t>
            </w:r>
          </w:p>
        </w:tc>
        <w:tc>
          <w:tcPr>
            <w:tcW w:w="5726" w:type="dxa"/>
          </w:tcPr>
          <w:p w:rsidR="003B6DB0" w:rsidRDefault="003B6DB0">
            <w:pPr>
              <w:pStyle w:val="ConsPlusNormal"/>
              <w:jc w:val="both"/>
            </w:pPr>
            <w:r>
              <w:t>Минимальный процент остекления фасада первого этажа здания</w:t>
            </w:r>
          </w:p>
        </w:tc>
        <w:tc>
          <w:tcPr>
            <w:tcW w:w="1191" w:type="dxa"/>
          </w:tcPr>
          <w:p w:rsidR="003B6DB0" w:rsidRDefault="003B6DB0">
            <w:pPr>
              <w:pStyle w:val="ConsPlusNormal"/>
              <w:jc w:val="center"/>
            </w:pPr>
            <w:r>
              <w:t>40</w:t>
            </w:r>
          </w:p>
        </w:tc>
        <w:tc>
          <w:tcPr>
            <w:tcW w:w="1415" w:type="dxa"/>
          </w:tcPr>
          <w:p w:rsidR="003B6DB0" w:rsidRDefault="003B6DB0">
            <w:pPr>
              <w:pStyle w:val="ConsPlusNormal"/>
              <w:jc w:val="center"/>
            </w:pPr>
            <w:r>
              <w:t>%</w:t>
            </w:r>
          </w:p>
        </w:tc>
      </w:tr>
      <w:tr w:rsidR="003B6DB0">
        <w:tc>
          <w:tcPr>
            <w:tcW w:w="695" w:type="dxa"/>
          </w:tcPr>
          <w:p w:rsidR="003B6DB0" w:rsidRDefault="003B6DB0">
            <w:pPr>
              <w:pStyle w:val="ConsPlusNormal"/>
              <w:jc w:val="center"/>
            </w:pPr>
            <w:r>
              <w:t>10.</w:t>
            </w:r>
          </w:p>
        </w:tc>
        <w:tc>
          <w:tcPr>
            <w:tcW w:w="5726" w:type="dxa"/>
          </w:tcPr>
          <w:p w:rsidR="003B6DB0" w:rsidRDefault="003B6DB0">
            <w:pPr>
              <w:pStyle w:val="ConsPlusNormal"/>
              <w:jc w:val="both"/>
            </w:pPr>
            <w:r>
              <w:t>Минимальная высота окон первых этажей зданий</w:t>
            </w:r>
          </w:p>
        </w:tc>
        <w:tc>
          <w:tcPr>
            <w:tcW w:w="1191" w:type="dxa"/>
          </w:tcPr>
          <w:p w:rsidR="003B6DB0" w:rsidRDefault="003B6DB0">
            <w:pPr>
              <w:pStyle w:val="ConsPlusNormal"/>
              <w:jc w:val="center"/>
            </w:pPr>
            <w:r>
              <w:t>2,5</w:t>
            </w:r>
          </w:p>
        </w:tc>
        <w:tc>
          <w:tcPr>
            <w:tcW w:w="1415" w:type="dxa"/>
          </w:tcPr>
          <w:p w:rsidR="003B6DB0" w:rsidRDefault="003B6DB0">
            <w:pPr>
              <w:pStyle w:val="ConsPlusNormal"/>
              <w:jc w:val="center"/>
            </w:pPr>
            <w:r>
              <w:t>м</w:t>
            </w:r>
          </w:p>
        </w:tc>
      </w:tr>
      <w:tr w:rsidR="003B6DB0">
        <w:tc>
          <w:tcPr>
            <w:tcW w:w="695" w:type="dxa"/>
          </w:tcPr>
          <w:p w:rsidR="003B6DB0" w:rsidRDefault="003B6DB0">
            <w:pPr>
              <w:pStyle w:val="ConsPlusNormal"/>
              <w:jc w:val="center"/>
            </w:pPr>
            <w:r>
              <w:t>11.</w:t>
            </w:r>
          </w:p>
        </w:tc>
        <w:tc>
          <w:tcPr>
            <w:tcW w:w="5726" w:type="dxa"/>
          </w:tcPr>
          <w:p w:rsidR="003B6DB0" w:rsidRDefault="003B6DB0">
            <w:pPr>
              <w:pStyle w:val="ConsPlusNormal"/>
              <w:jc w:val="both"/>
            </w:pPr>
            <w:r>
              <w:t>Максимальная отметка входной группы от уровня земли со стороны улично-дорожной сети.</w:t>
            </w:r>
          </w:p>
          <w:p w:rsidR="003B6DB0" w:rsidRDefault="003B6DB0">
            <w:pPr>
              <w:pStyle w:val="ConsPlusNormal"/>
              <w:jc w:val="both"/>
            </w:pPr>
            <w:r>
              <w:t>Не допускается выступ входной группы (крыльца) за линию застройки</w:t>
            </w:r>
          </w:p>
        </w:tc>
        <w:tc>
          <w:tcPr>
            <w:tcW w:w="1191" w:type="dxa"/>
          </w:tcPr>
          <w:p w:rsidR="003B6DB0" w:rsidRDefault="003B6DB0">
            <w:pPr>
              <w:pStyle w:val="ConsPlusNormal"/>
              <w:jc w:val="center"/>
            </w:pPr>
            <w:r>
              <w:t>0,15</w:t>
            </w:r>
          </w:p>
        </w:tc>
        <w:tc>
          <w:tcPr>
            <w:tcW w:w="1415" w:type="dxa"/>
          </w:tcPr>
          <w:p w:rsidR="003B6DB0" w:rsidRDefault="003B6DB0">
            <w:pPr>
              <w:pStyle w:val="ConsPlusNormal"/>
              <w:jc w:val="center"/>
            </w:pPr>
            <w:r>
              <w:t>м</w:t>
            </w:r>
          </w:p>
        </w:tc>
      </w:tr>
      <w:tr w:rsidR="003B6DB0">
        <w:tc>
          <w:tcPr>
            <w:tcW w:w="695" w:type="dxa"/>
          </w:tcPr>
          <w:p w:rsidR="003B6DB0" w:rsidRDefault="003B6DB0">
            <w:pPr>
              <w:pStyle w:val="ConsPlusNormal"/>
              <w:jc w:val="center"/>
            </w:pPr>
            <w:r>
              <w:t>12.</w:t>
            </w:r>
          </w:p>
        </w:tc>
        <w:tc>
          <w:tcPr>
            <w:tcW w:w="5726" w:type="dxa"/>
          </w:tcPr>
          <w:p w:rsidR="003B6DB0" w:rsidRDefault="003B6DB0">
            <w:pPr>
              <w:pStyle w:val="ConsPlusNormal"/>
              <w:jc w:val="both"/>
            </w:pPr>
            <w:r>
              <w:t>Максимальный выступ консольных частей здания (балконов, эркеров, ризалитов) за линию допустимого размещения объекта капитального строительства.</w:t>
            </w:r>
          </w:p>
          <w:p w:rsidR="003B6DB0" w:rsidRDefault="003B6DB0">
            <w:pPr>
              <w:pStyle w:val="ConsPlusNormal"/>
              <w:jc w:val="both"/>
            </w:pPr>
            <w:r>
              <w:t>Допускается в уровне перекрытия 2 этажа и выше</w:t>
            </w:r>
          </w:p>
        </w:tc>
        <w:tc>
          <w:tcPr>
            <w:tcW w:w="1191" w:type="dxa"/>
          </w:tcPr>
          <w:p w:rsidR="003B6DB0" w:rsidRDefault="003B6DB0">
            <w:pPr>
              <w:pStyle w:val="ConsPlusNormal"/>
              <w:jc w:val="center"/>
            </w:pPr>
            <w:r>
              <w:t>0,4</w:t>
            </w:r>
          </w:p>
        </w:tc>
        <w:tc>
          <w:tcPr>
            <w:tcW w:w="1415" w:type="dxa"/>
          </w:tcPr>
          <w:p w:rsidR="003B6DB0" w:rsidRDefault="003B6DB0">
            <w:pPr>
              <w:pStyle w:val="ConsPlusNormal"/>
              <w:jc w:val="center"/>
            </w:pPr>
            <w:r>
              <w:t>м</w:t>
            </w:r>
          </w:p>
        </w:tc>
      </w:tr>
      <w:tr w:rsidR="003B6DB0">
        <w:tc>
          <w:tcPr>
            <w:tcW w:w="695" w:type="dxa"/>
          </w:tcPr>
          <w:p w:rsidR="003B6DB0" w:rsidRDefault="003B6DB0">
            <w:pPr>
              <w:pStyle w:val="ConsPlusNormal"/>
              <w:jc w:val="center"/>
            </w:pPr>
            <w:r>
              <w:t>13.</w:t>
            </w:r>
          </w:p>
        </w:tc>
        <w:tc>
          <w:tcPr>
            <w:tcW w:w="5726" w:type="dxa"/>
          </w:tcPr>
          <w:p w:rsidR="003B6DB0" w:rsidRDefault="003B6DB0">
            <w:pPr>
              <w:pStyle w:val="ConsPlusNormal"/>
              <w:jc w:val="both"/>
            </w:pPr>
            <w:r>
              <w:t>Максимальный уклон кровли</w:t>
            </w:r>
          </w:p>
        </w:tc>
        <w:tc>
          <w:tcPr>
            <w:tcW w:w="1191" w:type="dxa"/>
          </w:tcPr>
          <w:p w:rsidR="003B6DB0" w:rsidRDefault="003B6DB0">
            <w:pPr>
              <w:pStyle w:val="ConsPlusNormal"/>
              <w:jc w:val="center"/>
            </w:pPr>
            <w:r>
              <w:t>30</w:t>
            </w:r>
          </w:p>
        </w:tc>
        <w:tc>
          <w:tcPr>
            <w:tcW w:w="1415" w:type="dxa"/>
          </w:tcPr>
          <w:p w:rsidR="003B6DB0" w:rsidRDefault="003B6DB0">
            <w:pPr>
              <w:pStyle w:val="ConsPlusNormal"/>
              <w:jc w:val="center"/>
            </w:pPr>
            <w:r>
              <w:t>градусов</w:t>
            </w:r>
          </w:p>
        </w:tc>
      </w:tr>
    </w:tbl>
    <w:p w:rsidR="003B6DB0" w:rsidRDefault="003B6DB0">
      <w:pPr>
        <w:pStyle w:val="ConsPlusNormal"/>
        <w:jc w:val="both"/>
      </w:pPr>
    </w:p>
    <w:p w:rsidR="003B6DB0" w:rsidRDefault="003B6DB0">
      <w:pPr>
        <w:pStyle w:val="ConsPlusTitle"/>
        <w:jc w:val="center"/>
        <w:outlineLvl w:val="4"/>
      </w:pPr>
      <w:r>
        <w:t>12.5. ОД-1-6. Зона застройки объектами делового,</w:t>
      </w:r>
    </w:p>
    <w:p w:rsidR="003B6DB0" w:rsidRDefault="003B6DB0">
      <w:pPr>
        <w:pStyle w:val="ConsPlusTitle"/>
        <w:jc w:val="center"/>
      </w:pPr>
      <w:r>
        <w:t>общественного и коммерческого назначения вдоль магистральных</w:t>
      </w:r>
    </w:p>
    <w:p w:rsidR="003B6DB0" w:rsidRDefault="003B6DB0">
      <w:pPr>
        <w:pStyle w:val="ConsPlusTitle"/>
        <w:jc w:val="center"/>
      </w:pPr>
      <w:r>
        <w:t>въездных маршрутов. Тип 1</w:t>
      </w:r>
    </w:p>
    <w:p w:rsidR="003B6DB0" w:rsidRDefault="003B6DB0">
      <w:pPr>
        <w:pStyle w:val="ConsPlusNormal"/>
        <w:jc w:val="both"/>
      </w:pPr>
    </w:p>
    <w:p w:rsidR="003B6DB0" w:rsidRDefault="003B6DB0">
      <w:pPr>
        <w:pStyle w:val="ConsPlusNormal"/>
        <w:ind w:firstLine="540"/>
        <w:jc w:val="both"/>
      </w:pPr>
      <w:r>
        <w:t>Территориальная зона выделена для размещения объектов делового, общественного и коммерческого назначения вдоль магистральных въездных маршрутов. В целях формирования архитектурного облика градостроительные регламенты дополнены требованиями к застройке.</w:t>
      </w:r>
    </w:p>
    <w:p w:rsidR="003B6DB0" w:rsidRDefault="003B6DB0">
      <w:pPr>
        <w:pStyle w:val="ConsPlusNormal"/>
        <w:spacing w:before="200"/>
        <w:ind w:firstLine="540"/>
        <w:jc w:val="both"/>
      </w:pPr>
      <w:r>
        <w:t>12.5.1. Основные виды разрешенного использования:</w:t>
      </w:r>
    </w:p>
    <w:p w:rsidR="003B6DB0" w:rsidRDefault="003B6DB0">
      <w:pPr>
        <w:pStyle w:val="ConsPlusNormal"/>
        <w:jc w:val="both"/>
      </w:pPr>
    </w:p>
    <w:p w:rsidR="003B6DB0" w:rsidRDefault="003B6DB0">
      <w:pPr>
        <w:pStyle w:val="ConsPlusNormal"/>
        <w:sectPr w:rsidR="003B6DB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98"/>
        <w:gridCol w:w="964"/>
        <w:gridCol w:w="3912"/>
        <w:gridCol w:w="1076"/>
        <w:gridCol w:w="1076"/>
        <w:gridCol w:w="1076"/>
        <w:gridCol w:w="1080"/>
      </w:tblGrid>
      <w:tr w:rsidR="003B6DB0">
        <w:tc>
          <w:tcPr>
            <w:tcW w:w="567" w:type="dxa"/>
          </w:tcPr>
          <w:p w:rsidR="003B6DB0" w:rsidRDefault="003B6DB0">
            <w:pPr>
              <w:pStyle w:val="ConsPlusNormal"/>
              <w:jc w:val="center"/>
            </w:pPr>
            <w:r>
              <w:t>N п/п</w:t>
            </w:r>
          </w:p>
        </w:tc>
        <w:tc>
          <w:tcPr>
            <w:tcW w:w="2098"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8220" w:type="dxa"/>
            <w:gridSpan w:val="5"/>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2098"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8220" w:type="dxa"/>
            <w:gridSpan w:val="5"/>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2098" w:type="dxa"/>
          </w:tcPr>
          <w:p w:rsidR="003B6DB0" w:rsidRDefault="003B6DB0">
            <w:pPr>
              <w:pStyle w:val="ConsPlusNormal"/>
            </w:pPr>
            <w:r>
              <w:t>Обслуживание жилой застройки</w:t>
            </w:r>
          </w:p>
        </w:tc>
        <w:tc>
          <w:tcPr>
            <w:tcW w:w="964" w:type="dxa"/>
          </w:tcPr>
          <w:p w:rsidR="003B6DB0" w:rsidRDefault="003B6DB0">
            <w:pPr>
              <w:pStyle w:val="ConsPlusNormal"/>
              <w:jc w:val="center"/>
            </w:pPr>
            <w:r>
              <w:t>2.7</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w:t>
            </w:r>
          </w:p>
        </w:tc>
        <w:tc>
          <w:tcPr>
            <w:tcW w:w="2098"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- 24 м.</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w:t>
            </w:r>
          </w:p>
        </w:tc>
        <w:tc>
          <w:tcPr>
            <w:tcW w:w="2098" w:type="dxa"/>
          </w:tcPr>
          <w:p w:rsidR="003B6DB0" w:rsidRDefault="003B6DB0">
            <w:pPr>
              <w:pStyle w:val="ConsPlusNormal"/>
            </w:pPr>
            <w:r>
              <w:t>Административные здания организаций, обеспечивающих предоставление коммунальных услуг</w:t>
            </w:r>
          </w:p>
        </w:tc>
        <w:tc>
          <w:tcPr>
            <w:tcW w:w="964" w:type="dxa"/>
          </w:tcPr>
          <w:p w:rsidR="003B6DB0" w:rsidRDefault="003B6DB0">
            <w:pPr>
              <w:pStyle w:val="ConsPlusNormal"/>
              <w:jc w:val="center"/>
            </w:pPr>
            <w:r>
              <w:t>3.1.2</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4.</w:t>
            </w:r>
          </w:p>
        </w:tc>
        <w:tc>
          <w:tcPr>
            <w:tcW w:w="2098" w:type="dxa"/>
          </w:tcPr>
          <w:p w:rsidR="003B6DB0" w:rsidRDefault="003B6DB0">
            <w:pPr>
              <w:pStyle w:val="ConsPlusNormal"/>
            </w:pPr>
            <w:r>
              <w:t>Дома социального обслуживания</w:t>
            </w:r>
          </w:p>
        </w:tc>
        <w:tc>
          <w:tcPr>
            <w:tcW w:w="964" w:type="dxa"/>
          </w:tcPr>
          <w:p w:rsidR="003B6DB0" w:rsidRDefault="003B6DB0">
            <w:pPr>
              <w:pStyle w:val="ConsPlusNormal"/>
              <w:jc w:val="center"/>
            </w:pPr>
            <w:r>
              <w:t>3.2.1</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- 2.</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5.</w:t>
            </w:r>
          </w:p>
        </w:tc>
        <w:tc>
          <w:tcPr>
            <w:tcW w:w="2098" w:type="dxa"/>
          </w:tcPr>
          <w:p w:rsidR="003B6DB0" w:rsidRDefault="003B6DB0">
            <w:pPr>
              <w:pStyle w:val="ConsPlusNormal"/>
            </w:pPr>
            <w:r>
              <w:t>Оказание социальной помощи населению</w:t>
            </w:r>
          </w:p>
        </w:tc>
        <w:tc>
          <w:tcPr>
            <w:tcW w:w="964" w:type="dxa"/>
          </w:tcPr>
          <w:p w:rsidR="003B6DB0" w:rsidRDefault="003B6DB0">
            <w:pPr>
              <w:pStyle w:val="ConsPlusNormal"/>
              <w:jc w:val="center"/>
            </w:pPr>
            <w:r>
              <w:t>3.2.2</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6.</w:t>
            </w:r>
          </w:p>
        </w:tc>
        <w:tc>
          <w:tcPr>
            <w:tcW w:w="2098" w:type="dxa"/>
          </w:tcPr>
          <w:p w:rsidR="003B6DB0" w:rsidRDefault="003B6DB0">
            <w:pPr>
              <w:pStyle w:val="ConsPlusNormal"/>
            </w:pPr>
            <w:r>
              <w:t>Оказание услуг связи</w:t>
            </w:r>
          </w:p>
        </w:tc>
        <w:tc>
          <w:tcPr>
            <w:tcW w:w="964" w:type="dxa"/>
          </w:tcPr>
          <w:p w:rsidR="003B6DB0" w:rsidRDefault="003B6DB0">
            <w:pPr>
              <w:pStyle w:val="ConsPlusNormal"/>
              <w:jc w:val="center"/>
            </w:pPr>
            <w:r>
              <w:t>3.2.3</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со Сводом правил СП 42.13330.2016 "Градостроительство. Планировка и застройка городских и сельских поселений" и нормативами градостроительного проектирования.</w:t>
            </w:r>
          </w:p>
        </w:tc>
      </w:tr>
      <w:tr w:rsidR="003B6DB0">
        <w:tc>
          <w:tcPr>
            <w:tcW w:w="567" w:type="dxa"/>
          </w:tcPr>
          <w:p w:rsidR="003B6DB0" w:rsidRDefault="003B6DB0">
            <w:pPr>
              <w:pStyle w:val="ConsPlusNormal"/>
              <w:jc w:val="center"/>
            </w:pPr>
            <w:r>
              <w:t>7.</w:t>
            </w:r>
          </w:p>
        </w:tc>
        <w:tc>
          <w:tcPr>
            <w:tcW w:w="2098" w:type="dxa"/>
          </w:tcPr>
          <w:p w:rsidR="003B6DB0" w:rsidRDefault="003B6DB0">
            <w:pPr>
              <w:pStyle w:val="ConsPlusNormal"/>
            </w:pPr>
            <w:r>
              <w:t>Бытовое обслуживание</w:t>
            </w:r>
          </w:p>
        </w:tc>
        <w:tc>
          <w:tcPr>
            <w:tcW w:w="964" w:type="dxa"/>
          </w:tcPr>
          <w:p w:rsidR="003B6DB0" w:rsidRDefault="003B6DB0">
            <w:pPr>
              <w:pStyle w:val="ConsPlusNormal"/>
              <w:jc w:val="center"/>
            </w:pPr>
            <w:r>
              <w:t>3.3</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8.</w:t>
            </w:r>
          </w:p>
        </w:tc>
        <w:tc>
          <w:tcPr>
            <w:tcW w:w="2098" w:type="dxa"/>
          </w:tcPr>
          <w:p w:rsidR="003B6DB0" w:rsidRDefault="003B6DB0">
            <w:pPr>
              <w:pStyle w:val="ConsPlusNormal"/>
            </w:pPr>
            <w:r>
              <w:t>Амбулаторно-поликлиническое обслуживание</w:t>
            </w:r>
          </w:p>
        </w:tc>
        <w:tc>
          <w:tcPr>
            <w:tcW w:w="964" w:type="dxa"/>
          </w:tcPr>
          <w:p w:rsidR="003B6DB0" w:rsidRDefault="003B6DB0">
            <w:pPr>
              <w:pStyle w:val="ConsPlusNormal"/>
              <w:jc w:val="center"/>
            </w:pPr>
            <w:r>
              <w:t>3.4.1</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- 2000 кв. м;</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9.</w:t>
            </w:r>
          </w:p>
        </w:tc>
        <w:tc>
          <w:tcPr>
            <w:tcW w:w="2098" w:type="dxa"/>
          </w:tcPr>
          <w:p w:rsidR="003B6DB0" w:rsidRDefault="003B6DB0">
            <w:pPr>
              <w:pStyle w:val="ConsPlusNormal"/>
            </w:pPr>
            <w:r>
              <w:t>Стационарное медицинское обслуживание</w:t>
            </w:r>
          </w:p>
        </w:tc>
        <w:tc>
          <w:tcPr>
            <w:tcW w:w="964" w:type="dxa"/>
          </w:tcPr>
          <w:p w:rsidR="003B6DB0" w:rsidRDefault="003B6DB0">
            <w:pPr>
              <w:pStyle w:val="ConsPlusNormal"/>
              <w:jc w:val="center"/>
            </w:pPr>
            <w:r>
              <w:t>3.4.2</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10.</w:t>
            </w:r>
          </w:p>
        </w:tc>
        <w:tc>
          <w:tcPr>
            <w:tcW w:w="2098" w:type="dxa"/>
          </w:tcPr>
          <w:p w:rsidR="003B6DB0" w:rsidRDefault="003B6DB0">
            <w:pPr>
              <w:pStyle w:val="ConsPlusNormal"/>
            </w:pPr>
            <w:r>
              <w:t>Медицинские организации особого назначения</w:t>
            </w:r>
          </w:p>
        </w:tc>
        <w:tc>
          <w:tcPr>
            <w:tcW w:w="964" w:type="dxa"/>
          </w:tcPr>
          <w:p w:rsidR="003B6DB0" w:rsidRDefault="003B6DB0">
            <w:pPr>
              <w:pStyle w:val="ConsPlusNormal"/>
              <w:jc w:val="center"/>
            </w:pPr>
            <w:r>
              <w:t>3.4.3</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vMerge w:val="restart"/>
            <w:tcBorders>
              <w:bottom w:val="nil"/>
            </w:tcBorders>
          </w:tcPr>
          <w:p w:rsidR="003B6DB0" w:rsidRDefault="003B6DB0">
            <w:pPr>
              <w:pStyle w:val="ConsPlusNormal"/>
              <w:jc w:val="center"/>
            </w:pPr>
            <w:r>
              <w:t>11.</w:t>
            </w:r>
          </w:p>
        </w:tc>
        <w:tc>
          <w:tcPr>
            <w:tcW w:w="2098" w:type="dxa"/>
            <w:vMerge w:val="restart"/>
            <w:tcBorders>
              <w:bottom w:val="nil"/>
            </w:tcBorders>
          </w:tcPr>
          <w:p w:rsidR="003B6DB0" w:rsidRDefault="003B6DB0">
            <w:pPr>
              <w:pStyle w:val="ConsPlusNormal"/>
            </w:pPr>
            <w:r>
              <w:t>Среднее и высшее профессиональное образование</w:t>
            </w:r>
          </w:p>
        </w:tc>
        <w:tc>
          <w:tcPr>
            <w:tcW w:w="964" w:type="dxa"/>
            <w:vMerge w:val="restart"/>
            <w:tcBorders>
              <w:bottom w:val="nil"/>
            </w:tcBorders>
          </w:tcPr>
          <w:p w:rsidR="003B6DB0" w:rsidRDefault="003B6DB0">
            <w:pPr>
              <w:pStyle w:val="ConsPlusNormal"/>
              <w:jc w:val="center"/>
            </w:pPr>
            <w:r>
              <w:t>3.5.2</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1.1. Профессиональных образовательных организаций:</w:t>
            </w:r>
          </w:p>
          <w:p w:rsidR="003B6DB0" w:rsidRDefault="003B6DB0">
            <w:pPr>
              <w:pStyle w:val="ConsPlusNormal"/>
              <w:jc w:val="both"/>
            </w:pPr>
            <w:r>
              <w:t>минимальная площадь:</w:t>
            </w:r>
          </w:p>
        </w:tc>
      </w:tr>
      <w:tr w:rsidR="003B6DB0">
        <w:tc>
          <w:tcPr>
            <w:tcW w:w="567" w:type="dxa"/>
            <w:vMerge/>
            <w:tcBorders>
              <w:bottom w:val="nil"/>
            </w:tcBorders>
          </w:tcPr>
          <w:p w:rsidR="003B6DB0" w:rsidRDefault="003B6DB0">
            <w:pPr>
              <w:pStyle w:val="ConsPlusNormal"/>
            </w:pPr>
          </w:p>
        </w:tc>
        <w:tc>
          <w:tcPr>
            <w:tcW w:w="2098"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3912" w:type="dxa"/>
            <w:vMerge w:val="restart"/>
          </w:tcPr>
          <w:p w:rsidR="003B6DB0" w:rsidRDefault="003B6DB0">
            <w:pPr>
              <w:pStyle w:val="ConsPlusNormal"/>
              <w:jc w:val="center"/>
            </w:pPr>
            <w:r>
              <w:t>Профессиональные образовательные организации</w:t>
            </w:r>
          </w:p>
        </w:tc>
        <w:tc>
          <w:tcPr>
            <w:tcW w:w="4308" w:type="dxa"/>
            <w:gridSpan w:val="4"/>
          </w:tcPr>
          <w:p w:rsidR="003B6DB0" w:rsidRDefault="003B6DB0">
            <w:pPr>
              <w:pStyle w:val="ConsPlusNormal"/>
              <w:jc w:val="center"/>
            </w:pPr>
            <w:r>
              <w:t>Размеры земельных участков, га, при вместимости учреждений</w:t>
            </w:r>
          </w:p>
        </w:tc>
      </w:tr>
      <w:tr w:rsidR="003B6DB0">
        <w:tc>
          <w:tcPr>
            <w:tcW w:w="567" w:type="dxa"/>
            <w:vMerge/>
            <w:tcBorders>
              <w:bottom w:val="nil"/>
            </w:tcBorders>
          </w:tcPr>
          <w:p w:rsidR="003B6DB0" w:rsidRDefault="003B6DB0">
            <w:pPr>
              <w:pStyle w:val="ConsPlusNormal"/>
            </w:pPr>
          </w:p>
        </w:tc>
        <w:tc>
          <w:tcPr>
            <w:tcW w:w="2098"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3912" w:type="dxa"/>
            <w:vMerge/>
          </w:tcPr>
          <w:p w:rsidR="003B6DB0" w:rsidRDefault="003B6DB0">
            <w:pPr>
              <w:pStyle w:val="ConsPlusNormal"/>
            </w:pPr>
          </w:p>
        </w:tc>
        <w:tc>
          <w:tcPr>
            <w:tcW w:w="1076" w:type="dxa"/>
          </w:tcPr>
          <w:p w:rsidR="003B6DB0" w:rsidRDefault="003B6DB0">
            <w:pPr>
              <w:pStyle w:val="ConsPlusNormal"/>
              <w:jc w:val="center"/>
            </w:pPr>
            <w:r>
              <w:t>до 300 чел.</w:t>
            </w:r>
          </w:p>
        </w:tc>
        <w:tc>
          <w:tcPr>
            <w:tcW w:w="1076" w:type="dxa"/>
          </w:tcPr>
          <w:p w:rsidR="003B6DB0" w:rsidRDefault="003B6DB0">
            <w:pPr>
              <w:pStyle w:val="ConsPlusNormal"/>
              <w:jc w:val="center"/>
            </w:pPr>
            <w:r>
              <w:t>300 до 400 чел.</w:t>
            </w:r>
          </w:p>
        </w:tc>
        <w:tc>
          <w:tcPr>
            <w:tcW w:w="1076" w:type="dxa"/>
          </w:tcPr>
          <w:p w:rsidR="003B6DB0" w:rsidRDefault="003B6DB0">
            <w:pPr>
              <w:pStyle w:val="ConsPlusNormal"/>
              <w:jc w:val="center"/>
            </w:pPr>
            <w:r>
              <w:t>400 до 600 чел.</w:t>
            </w:r>
          </w:p>
        </w:tc>
        <w:tc>
          <w:tcPr>
            <w:tcW w:w="1080" w:type="dxa"/>
          </w:tcPr>
          <w:p w:rsidR="003B6DB0" w:rsidRDefault="003B6DB0">
            <w:pPr>
              <w:pStyle w:val="ConsPlusNormal"/>
              <w:jc w:val="center"/>
            </w:pPr>
            <w:r>
              <w:t>600 - 1000 чел.</w:t>
            </w:r>
          </w:p>
        </w:tc>
      </w:tr>
      <w:tr w:rsidR="003B6DB0">
        <w:tc>
          <w:tcPr>
            <w:tcW w:w="567" w:type="dxa"/>
            <w:vMerge/>
            <w:tcBorders>
              <w:bottom w:val="nil"/>
            </w:tcBorders>
          </w:tcPr>
          <w:p w:rsidR="003B6DB0" w:rsidRDefault="003B6DB0">
            <w:pPr>
              <w:pStyle w:val="ConsPlusNormal"/>
            </w:pPr>
          </w:p>
        </w:tc>
        <w:tc>
          <w:tcPr>
            <w:tcW w:w="2098"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3912" w:type="dxa"/>
          </w:tcPr>
          <w:p w:rsidR="003B6DB0" w:rsidRDefault="003B6DB0">
            <w:pPr>
              <w:pStyle w:val="ConsPlusNormal"/>
            </w:pPr>
            <w:r>
              <w:t>Для всех образовательных учреждений</w:t>
            </w:r>
          </w:p>
        </w:tc>
        <w:tc>
          <w:tcPr>
            <w:tcW w:w="1076" w:type="dxa"/>
          </w:tcPr>
          <w:p w:rsidR="003B6DB0" w:rsidRDefault="003B6DB0">
            <w:pPr>
              <w:pStyle w:val="ConsPlusNormal"/>
              <w:jc w:val="center"/>
            </w:pPr>
            <w:r>
              <w:t>2</w:t>
            </w:r>
          </w:p>
        </w:tc>
        <w:tc>
          <w:tcPr>
            <w:tcW w:w="1076" w:type="dxa"/>
          </w:tcPr>
          <w:p w:rsidR="003B6DB0" w:rsidRDefault="003B6DB0">
            <w:pPr>
              <w:pStyle w:val="ConsPlusNormal"/>
              <w:jc w:val="center"/>
            </w:pPr>
            <w:r>
              <w:t>2,4</w:t>
            </w:r>
          </w:p>
        </w:tc>
        <w:tc>
          <w:tcPr>
            <w:tcW w:w="1076" w:type="dxa"/>
          </w:tcPr>
          <w:p w:rsidR="003B6DB0" w:rsidRDefault="003B6DB0">
            <w:pPr>
              <w:pStyle w:val="ConsPlusNormal"/>
              <w:jc w:val="center"/>
            </w:pPr>
            <w:r>
              <w:t>3,1</w:t>
            </w:r>
          </w:p>
        </w:tc>
        <w:tc>
          <w:tcPr>
            <w:tcW w:w="1080" w:type="dxa"/>
          </w:tcPr>
          <w:p w:rsidR="003B6DB0" w:rsidRDefault="003B6DB0">
            <w:pPr>
              <w:pStyle w:val="ConsPlusNormal"/>
              <w:jc w:val="center"/>
            </w:pPr>
            <w:r>
              <w:t>3,7</w:t>
            </w:r>
          </w:p>
        </w:tc>
      </w:tr>
      <w:tr w:rsidR="003B6DB0">
        <w:tc>
          <w:tcPr>
            <w:tcW w:w="567" w:type="dxa"/>
            <w:vMerge/>
            <w:tcBorders>
              <w:bottom w:val="nil"/>
            </w:tcBorders>
          </w:tcPr>
          <w:p w:rsidR="003B6DB0" w:rsidRDefault="003B6DB0">
            <w:pPr>
              <w:pStyle w:val="ConsPlusNormal"/>
            </w:pPr>
          </w:p>
        </w:tc>
        <w:tc>
          <w:tcPr>
            <w:tcW w:w="2098"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3912" w:type="dxa"/>
          </w:tcPr>
          <w:p w:rsidR="003B6DB0" w:rsidRDefault="003B6DB0">
            <w:pPr>
              <w:pStyle w:val="ConsPlusNormal"/>
            </w:pPr>
            <w:r>
              <w:t>Сельскохозяйственного профиля</w:t>
            </w:r>
          </w:p>
        </w:tc>
        <w:tc>
          <w:tcPr>
            <w:tcW w:w="1076" w:type="dxa"/>
          </w:tcPr>
          <w:p w:rsidR="003B6DB0" w:rsidRDefault="003B6DB0">
            <w:pPr>
              <w:pStyle w:val="ConsPlusNormal"/>
              <w:jc w:val="center"/>
            </w:pPr>
            <w:r>
              <w:t>2 - 3</w:t>
            </w:r>
          </w:p>
        </w:tc>
        <w:tc>
          <w:tcPr>
            <w:tcW w:w="1076" w:type="dxa"/>
          </w:tcPr>
          <w:p w:rsidR="003B6DB0" w:rsidRDefault="003B6DB0">
            <w:pPr>
              <w:pStyle w:val="ConsPlusNormal"/>
              <w:jc w:val="center"/>
            </w:pPr>
            <w:r>
              <w:t>2,4 - 3,6</w:t>
            </w:r>
          </w:p>
        </w:tc>
        <w:tc>
          <w:tcPr>
            <w:tcW w:w="1076" w:type="dxa"/>
          </w:tcPr>
          <w:p w:rsidR="003B6DB0" w:rsidRDefault="003B6DB0">
            <w:pPr>
              <w:pStyle w:val="ConsPlusNormal"/>
              <w:jc w:val="center"/>
            </w:pPr>
            <w:r>
              <w:t>3,1 - 4,2</w:t>
            </w:r>
          </w:p>
        </w:tc>
        <w:tc>
          <w:tcPr>
            <w:tcW w:w="1080" w:type="dxa"/>
          </w:tcPr>
          <w:p w:rsidR="003B6DB0" w:rsidRDefault="003B6DB0">
            <w:pPr>
              <w:pStyle w:val="ConsPlusNormal"/>
              <w:jc w:val="center"/>
            </w:pPr>
            <w:r>
              <w:t>3,7 - 4,6</w:t>
            </w:r>
          </w:p>
        </w:tc>
      </w:tr>
      <w:tr w:rsidR="003B6DB0">
        <w:tc>
          <w:tcPr>
            <w:tcW w:w="567" w:type="dxa"/>
            <w:vMerge/>
            <w:tcBorders>
              <w:bottom w:val="nil"/>
            </w:tcBorders>
          </w:tcPr>
          <w:p w:rsidR="003B6DB0" w:rsidRDefault="003B6DB0">
            <w:pPr>
              <w:pStyle w:val="ConsPlusNormal"/>
            </w:pPr>
          </w:p>
        </w:tc>
        <w:tc>
          <w:tcPr>
            <w:tcW w:w="2098"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3912" w:type="dxa"/>
          </w:tcPr>
          <w:p w:rsidR="003B6DB0" w:rsidRDefault="003B6DB0">
            <w:pPr>
              <w:pStyle w:val="ConsPlusNormal"/>
            </w:pPr>
            <w:r>
              <w:t>Размещаемых в районах реконструкции</w:t>
            </w:r>
          </w:p>
        </w:tc>
        <w:tc>
          <w:tcPr>
            <w:tcW w:w="1076" w:type="dxa"/>
          </w:tcPr>
          <w:p w:rsidR="003B6DB0" w:rsidRDefault="003B6DB0">
            <w:pPr>
              <w:pStyle w:val="ConsPlusNormal"/>
              <w:jc w:val="center"/>
            </w:pPr>
            <w:r>
              <w:t>1,2</w:t>
            </w:r>
          </w:p>
        </w:tc>
        <w:tc>
          <w:tcPr>
            <w:tcW w:w="1076" w:type="dxa"/>
          </w:tcPr>
          <w:p w:rsidR="003B6DB0" w:rsidRDefault="003B6DB0">
            <w:pPr>
              <w:pStyle w:val="ConsPlusNormal"/>
              <w:jc w:val="center"/>
            </w:pPr>
            <w:r>
              <w:t>1,2 - 2,4</w:t>
            </w:r>
          </w:p>
        </w:tc>
        <w:tc>
          <w:tcPr>
            <w:tcW w:w="1076" w:type="dxa"/>
          </w:tcPr>
          <w:p w:rsidR="003B6DB0" w:rsidRDefault="003B6DB0">
            <w:pPr>
              <w:pStyle w:val="ConsPlusNormal"/>
              <w:jc w:val="center"/>
            </w:pPr>
            <w:r>
              <w:t>1,5 - 3,1</w:t>
            </w:r>
          </w:p>
        </w:tc>
        <w:tc>
          <w:tcPr>
            <w:tcW w:w="1080" w:type="dxa"/>
          </w:tcPr>
          <w:p w:rsidR="003B6DB0" w:rsidRDefault="003B6DB0">
            <w:pPr>
              <w:pStyle w:val="ConsPlusNormal"/>
              <w:jc w:val="center"/>
            </w:pPr>
            <w:r>
              <w:t>1,9 - 3,7</w:t>
            </w:r>
          </w:p>
        </w:tc>
      </w:tr>
      <w:tr w:rsidR="003B6DB0">
        <w:tc>
          <w:tcPr>
            <w:tcW w:w="567" w:type="dxa"/>
            <w:vMerge/>
            <w:tcBorders>
              <w:bottom w:val="nil"/>
            </w:tcBorders>
          </w:tcPr>
          <w:p w:rsidR="003B6DB0" w:rsidRDefault="003B6DB0">
            <w:pPr>
              <w:pStyle w:val="ConsPlusNormal"/>
            </w:pPr>
          </w:p>
        </w:tc>
        <w:tc>
          <w:tcPr>
            <w:tcW w:w="2098"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3912" w:type="dxa"/>
          </w:tcPr>
          <w:p w:rsidR="003B6DB0" w:rsidRDefault="003B6DB0">
            <w:pPr>
              <w:pStyle w:val="ConsPlusNormal"/>
            </w:pPr>
            <w:r>
              <w:t>Гуманитарного профиля</w:t>
            </w:r>
          </w:p>
        </w:tc>
        <w:tc>
          <w:tcPr>
            <w:tcW w:w="1076" w:type="dxa"/>
          </w:tcPr>
          <w:p w:rsidR="003B6DB0" w:rsidRDefault="003B6DB0">
            <w:pPr>
              <w:pStyle w:val="ConsPlusNormal"/>
              <w:jc w:val="center"/>
            </w:pPr>
            <w:r>
              <w:t>1,4 - 2</w:t>
            </w:r>
          </w:p>
        </w:tc>
        <w:tc>
          <w:tcPr>
            <w:tcW w:w="1076" w:type="dxa"/>
          </w:tcPr>
          <w:p w:rsidR="003B6DB0" w:rsidRDefault="003B6DB0">
            <w:pPr>
              <w:pStyle w:val="ConsPlusNormal"/>
              <w:jc w:val="center"/>
            </w:pPr>
            <w:r>
              <w:t>1,7 - 2,4</w:t>
            </w:r>
          </w:p>
        </w:tc>
        <w:tc>
          <w:tcPr>
            <w:tcW w:w="1076" w:type="dxa"/>
          </w:tcPr>
          <w:p w:rsidR="003B6DB0" w:rsidRDefault="003B6DB0">
            <w:pPr>
              <w:pStyle w:val="ConsPlusNormal"/>
              <w:jc w:val="center"/>
            </w:pPr>
            <w:r>
              <w:t>2,2 - 3,1</w:t>
            </w:r>
          </w:p>
        </w:tc>
        <w:tc>
          <w:tcPr>
            <w:tcW w:w="1080" w:type="dxa"/>
          </w:tcPr>
          <w:p w:rsidR="003B6DB0" w:rsidRDefault="003B6DB0">
            <w:pPr>
              <w:pStyle w:val="ConsPlusNormal"/>
              <w:jc w:val="center"/>
            </w:pPr>
            <w:r>
              <w:t>2,6 - 3,7</w:t>
            </w:r>
          </w:p>
        </w:tc>
      </w:tr>
      <w:tr w:rsidR="003B6DB0">
        <w:tc>
          <w:tcPr>
            <w:tcW w:w="567" w:type="dxa"/>
            <w:tcBorders>
              <w:top w:val="nil"/>
            </w:tcBorders>
          </w:tcPr>
          <w:p w:rsidR="003B6DB0" w:rsidRDefault="003B6DB0">
            <w:pPr>
              <w:pStyle w:val="ConsPlusNormal"/>
            </w:pPr>
          </w:p>
        </w:tc>
        <w:tc>
          <w:tcPr>
            <w:tcW w:w="2098" w:type="dxa"/>
            <w:tcBorders>
              <w:top w:val="nil"/>
            </w:tcBorders>
          </w:tcPr>
          <w:p w:rsidR="003B6DB0" w:rsidRDefault="003B6DB0">
            <w:pPr>
              <w:pStyle w:val="ConsPlusNormal"/>
            </w:pPr>
          </w:p>
        </w:tc>
        <w:tc>
          <w:tcPr>
            <w:tcW w:w="964" w:type="dxa"/>
            <w:tcBorders>
              <w:top w:val="nil"/>
            </w:tcBorders>
          </w:tcPr>
          <w:p w:rsidR="003B6DB0" w:rsidRDefault="003B6DB0">
            <w:pPr>
              <w:pStyle w:val="ConsPlusNormal"/>
            </w:pPr>
          </w:p>
        </w:tc>
        <w:tc>
          <w:tcPr>
            <w:tcW w:w="8220" w:type="dxa"/>
            <w:gridSpan w:val="5"/>
          </w:tcPr>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1.2. Образовательных организаций высшего образования: учебная зона, на 1 тыс. студентов:</w:t>
            </w:r>
          </w:p>
          <w:p w:rsidR="003B6DB0" w:rsidRDefault="003B6DB0">
            <w:pPr>
              <w:pStyle w:val="ConsPlusNormal"/>
              <w:jc w:val="both"/>
            </w:pPr>
            <w:r>
              <w:t>минимальная площадь:</w:t>
            </w:r>
          </w:p>
          <w:p w:rsidR="003B6DB0" w:rsidRDefault="003B6DB0">
            <w:pPr>
              <w:pStyle w:val="ConsPlusNormal"/>
              <w:jc w:val="both"/>
            </w:pPr>
            <w:r>
              <w:t>университеты, вузы технические - 4 - 7 га;</w:t>
            </w:r>
          </w:p>
          <w:p w:rsidR="003B6DB0" w:rsidRDefault="003B6DB0">
            <w:pPr>
              <w:pStyle w:val="ConsPlusNormal"/>
              <w:jc w:val="both"/>
            </w:pPr>
            <w:r>
              <w:t>вузы сельскохозяйственные - 5 - 7 га;</w:t>
            </w:r>
          </w:p>
          <w:p w:rsidR="003B6DB0" w:rsidRDefault="003B6DB0">
            <w:pPr>
              <w:pStyle w:val="ConsPlusNormal"/>
              <w:jc w:val="both"/>
            </w:pPr>
            <w:r>
              <w:t>вузы медицинские, фармацевтические - 3 - 5 га;</w:t>
            </w:r>
          </w:p>
          <w:p w:rsidR="003B6DB0" w:rsidRDefault="003B6DB0">
            <w:pPr>
              <w:pStyle w:val="ConsPlusNormal"/>
              <w:jc w:val="both"/>
            </w:pPr>
            <w:r>
              <w:t>вузы экономические, педагогические, культуры, искусства, архитектуры - 2 - 4 га;</w:t>
            </w:r>
          </w:p>
          <w:p w:rsidR="003B6DB0" w:rsidRDefault="003B6DB0">
            <w:pPr>
              <w:pStyle w:val="ConsPlusNormal"/>
              <w:jc w:val="both"/>
            </w:pPr>
            <w:r>
              <w:t>институты повышения квалификации и заочные вузы - соответственно профилю с коэффициентом 0,5;</w:t>
            </w:r>
          </w:p>
          <w:p w:rsidR="003B6DB0" w:rsidRDefault="003B6DB0">
            <w:pPr>
              <w:pStyle w:val="ConsPlusNormal"/>
              <w:jc w:val="both"/>
            </w:pPr>
            <w:r>
              <w:t>специализированная зона - по заданию на проектирование;</w:t>
            </w:r>
          </w:p>
          <w:p w:rsidR="003B6DB0" w:rsidRDefault="003B6DB0">
            <w:pPr>
              <w:pStyle w:val="ConsPlusNormal"/>
              <w:jc w:val="both"/>
            </w:pPr>
            <w:r>
              <w:t>спортивная зона - 1 - 2 га;</w:t>
            </w:r>
          </w:p>
          <w:p w:rsidR="003B6DB0" w:rsidRDefault="003B6DB0">
            <w:pPr>
              <w:pStyle w:val="ConsPlusNormal"/>
              <w:jc w:val="both"/>
            </w:pPr>
            <w:r>
              <w:t>зона студенческих общежитий - 1,5 - 3 га;</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w:t>
            </w:r>
          </w:p>
          <w:p w:rsidR="003B6DB0" w:rsidRDefault="003B6DB0">
            <w:pPr>
              <w:pStyle w:val="ConsPlusNormal"/>
              <w:jc w:val="both"/>
            </w:pPr>
            <w:r>
              <w:t>профессиональной образовательной организации - 6;</w:t>
            </w:r>
          </w:p>
          <w:p w:rsidR="003B6DB0" w:rsidRDefault="003B6DB0">
            <w:pPr>
              <w:pStyle w:val="ConsPlusNormal"/>
              <w:jc w:val="both"/>
            </w:pPr>
            <w:r>
              <w:t>образовательной организации высшего образования - 6.</w:t>
            </w:r>
          </w:p>
          <w:p w:rsidR="003B6DB0" w:rsidRDefault="003B6DB0">
            <w:pPr>
              <w:pStyle w:val="ConsPlusNormal"/>
              <w:jc w:val="both"/>
            </w:pPr>
            <w:r>
              <w:t>4. Максимальный процент застройки в границах земельного участка:</w:t>
            </w:r>
          </w:p>
          <w:p w:rsidR="003B6DB0" w:rsidRDefault="003B6DB0">
            <w:pPr>
              <w:pStyle w:val="ConsPlusNormal"/>
              <w:jc w:val="both"/>
            </w:pPr>
            <w:r>
              <w:t>профессиональной образовательной организации - 60%;</w:t>
            </w:r>
          </w:p>
          <w:p w:rsidR="003B6DB0" w:rsidRDefault="003B6DB0">
            <w:pPr>
              <w:pStyle w:val="ConsPlusNormal"/>
              <w:jc w:val="both"/>
            </w:pPr>
            <w:r>
              <w:t>образовательной организации высшего образования - 60%.</w:t>
            </w:r>
          </w:p>
          <w:p w:rsidR="003B6DB0" w:rsidRDefault="003B6DB0">
            <w:pPr>
              <w:pStyle w:val="ConsPlusNormal"/>
              <w:jc w:val="both"/>
            </w:pPr>
            <w:r>
              <w:t>Процент застройки подземной части не регламентируется.</w:t>
            </w:r>
          </w:p>
        </w:tc>
      </w:tr>
      <w:tr w:rsidR="003B6DB0">
        <w:tc>
          <w:tcPr>
            <w:tcW w:w="567" w:type="dxa"/>
          </w:tcPr>
          <w:p w:rsidR="003B6DB0" w:rsidRDefault="003B6DB0">
            <w:pPr>
              <w:pStyle w:val="ConsPlusNormal"/>
              <w:jc w:val="center"/>
            </w:pPr>
            <w:r>
              <w:t>12.</w:t>
            </w:r>
          </w:p>
        </w:tc>
        <w:tc>
          <w:tcPr>
            <w:tcW w:w="2098" w:type="dxa"/>
          </w:tcPr>
          <w:p w:rsidR="003B6DB0" w:rsidRDefault="003B6DB0">
            <w:pPr>
              <w:pStyle w:val="ConsPlusNormal"/>
            </w:pPr>
            <w:r>
              <w:t>Объекты культурно-досуговой деятельности</w:t>
            </w:r>
          </w:p>
        </w:tc>
        <w:tc>
          <w:tcPr>
            <w:tcW w:w="964" w:type="dxa"/>
          </w:tcPr>
          <w:p w:rsidR="003B6DB0" w:rsidRDefault="003B6DB0">
            <w:pPr>
              <w:pStyle w:val="ConsPlusNormal"/>
              <w:jc w:val="center"/>
            </w:pPr>
            <w:r>
              <w:t>3.6.1</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13.</w:t>
            </w:r>
          </w:p>
        </w:tc>
        <w:tc>
          <w:tcPr>
            <w:tcW w:w="2098" w:type="dxa"/>
          </w:tcPr>
          <w:p w:rsidR="003B6DB0" w:rsidRDefault="003B6DB0">
            <w:pPr>
              <w:pStyle w:val="ConsPlusNormal"/>
            </w:pPr>
            <w:r>
              <w:t>Парки культуры и отдыха</w:t>
            </w:r>
          </w:p>
        </w:tc>
        <w:tc>
          <w:tcPr>
            <w:tcW w:w="964" w:type="dxa"/>
          </w:tcPr>
          <w:p w:rsidR="003B6DB0" w:rsidRDefault="003B6DB0">
            <w:pPr>
              <w:pStyle w:val="ConsPlusNormal"/>
              <w:jc w:val="center"/>
            </w:pPr>
            <w:r>
              <w:t>3.6.2</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- 24 м.</w:t>
            </w:r>
          </w:p>
          <w:p w:rsidR="003B6DB0" w:rsidRDefault="003B6DB0">
            <w:pPr>
              <w:pStyle w:val="ConsPlusNormal"/>
              <w:jc w:val="both"/>
            </w:pPr>
            <w:r>
              <w:t>4. Максимальный процент застройки в границах земельного участка:</w:t>
            </w:r>
          </w:p>
          <w:p w:rsidR="003B6DB0" w:rsidRDefault="003B6DB0">
            <w:pPr>
              <w:pStyle w:val="ConsPlusNormal"/>
              <w:jc w:val="both"/>
            </w:pPr>
            <w:r>
              <w:t>парка - 7%;</w:t>
            </w:r>
          </w:p>
          <w:p w:rsidR="003B6DB0" w:rsidRDefault="003B6DB0">
            <w:pPr>
              <w:pStyle w:val="ConsPlusNormal"/>
              <w:jc w:val="both"/>
            </w:pPr>
            <w:r>
              <w:t>бульвара - 5%.</w:t>
            </w:r>
          </w:p>
          <w:p w:rsidR="003B6DB0" w:rsidRDefault="003B6DB0">
            <w:pPr>
              <w:pStyle w:val="ConsPlusNormal"/>
              <w:jc w:val="both"/>
            </w:pPr>
            <w:r>
              <w:t>Процент застройки подземной части не регламентируется.</w:t>
            </w:r>
          </w:p>
        </w:tc>
      </w:tr>
      <w:tr w:rsidR="003B6DB0">
        <w:tc>
          <w:tcPr>
            <w:tcW w:w="567" w:type="dxa"/>
          </w:tcPr>
          <w:p w:rsidR="003B6DB0" w:rsidRDefault="003B6DB0">
            <w:pPr>
              <w:pStyle w:val="ConsPlusNormal"/>
              <w:jc w:val="center"/>
            </w:pPr>
            <w:r>
              <w:t>14.</w:t>
            </w:r>
          </w:p>
        </w:tc>
        <w:tc>
          <w:tcPr>
            <w:tcW w:w="2098" w:type="dxa"/>
          </w:tcPr>
          <w:p w:rsidR="003B6DB0" w:rsidRDefault="003B6DB0">
            <w:pPr>
              <w:pStyle w:val="ConsPlusNormal"/>
            </w:pPr>
            <w:r>
              <w:t>Цирки и зверинцы</w:t>
            </w:r>
          </w:p>
        </w:tc>
        <w:tc>
          <w:tcPr>
            <w:tcW w:w="964" w:type="dxa"/>
          </w:tcPr>
          <w:p w:rsidR="003B6DB0" w:rsidRDefault="003B6DB0">
            <w:pPr>
              <w:pStyle w:val="ConsPlusNormal"/>
              <w:jc w:val="center"/>
            </w:pPr>
            <w:r>
              <w:t>3.6.3</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15.</w:t>
            </w:r>
          </w:p>
        </w:tc>
        <w:tc>
          <w:tcPr>
            <w:tcW w:w="2098" w:type="dxa"/>
          </w:tcPr>
          <w:p w:rsidR="003B6DB0" w:rsidRDefault="003B6DB0">
            <w:pPr>
              <w:pStyle w:val="ConsPlusNormal"/>
            </w:pPr>
            <w:r>
              <w:t>Государственное управление</w:t>
            </w:r>
          </w:p>
        </w:tc>
        <w:tc>
          <w:tcPr>
            <w:tcW w:w="964" w:type="dxa"/>
          </w:tcPr>
          <w:p w:rsidR="003B6DB0" w:rsidRDefault="003B6DB0">
            <w:pPr>
              <w:pStyle w:val="ConsPlusNormal"/>
              <w:jc w:val="center"/>
            </w:pPr>
            <w:r>
              <w:t>3.8.1</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16.</w:t>
            </w:r>
          </w:p>
        </w:tc>
        <w:tc>
          <w:tcPr>
            <w:tcW w:w="2098" w:type="dxa"/>
          </w:tcPr>
          <w:p w:rsidR="003B6DB0" w:rsidRDefault="003B6DB0">
            <w:pPr>
              <w:pStyle w:val="ConsPlusNormal"/>
            </w:pPr>
            <w:r>
              <w:t>Представительская деятельность</w:t>
            </w:r>
          </w:p>
        </w:tc>
        <w:tc>
          <w:tcPr>
            <w:tcW w:w="964" w:type="dxa"/>
          </w:tcPr>
          <w:p w:rsidR="003B6DB0" w:rsidRDefault="003B6DB0">
            <w:pPr>
              <w:pStyle w:val="ConsPlusNormal"/>
              <w:jc w:val="center"/>
            </w:pPr>
            <w:r>
              <w:t>3.8.2</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17.</w:t>
            </w:r>
          </w:p>
        </w:tc>
        <w:tc>
          <w:tcPr>
            <w:tcW w:w="2098" w:type="dxa"/>
          </w:tcPr>
          <w:p w:rsidR="003B6DB0" w:rsidRDefault="003B6DB0">
            <w:pPr>
              <w:pStyle w:val="ConsPlusNormal"/>
            </w:pPr>
            <w:r>
              <w:t>Обеспечение деятельности в области гидрометеорологии и смежных с ней областях</w:t>
            </w:r>
          </w:p>
        </w:tc>
        <w:tc>
          <w:tcPr>
            <w:tcW w:w="964" w:type="dxa"/>
          </w:tcPr>
          <w:p w:rsidR="003B6DB0" w:rsidRDefault="003B6DB0">
            <w:pPr>
              <w:pStyle w:val="ConsPlusNormal"/>
              <w:jc w:val="center"/>
            </w:pPr>
            <w:r>
              <w:t>3.9.1</w:t>
            </w:r>
          </w:p>
        </w:tc>
        <w:tc>
          <w:tcPr>
            <w:tcW w:w="8220" w:type="dxa"/>
            <w:gridSpan w:val="5"/>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18.</w:t>
            </w:r>
          </w:p>
        </w:tc>
        <w:tc>
          <w:tcPr>
            <w:tcW w:w="2098" w:type="dxa"/>
          </w:tcPr>
          <w:p w:rsidR="003B6DB0" w:rsidRDefault="003B6DB0">
            <w:pPr>
              <w:pStyle w:val="ConsPlusNormal"/>
            </w:pPr>
            <w:r>
              <w:t>Проведение научных исследований</w:t>
            </w:r>
          </w:p>
        </w:tc>
        <w:tc>
          <w:tcPr>
            <w:tcW w:w="964" w:type="dxa"/>
          </w:tcPr>
          <w:p w:rsidR="003B6DB0" w:rsidRDefault="003B6DB0">
            <w:pPr>
              <w:pStyle w:val="ConsPlusNormal"/>
              <w:jc w:val="center"/>
            </w:pPr>
            <w:r>
              <w:t>3.9.2</w:t>
            </w:r>
          </w:p>
        </w:tc>
        <w:tc>
          <w:tcPr>
            <w:tcW w:w="8220"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19.</w:t>
            </w:r>
          </w:p>
        </w:tc>
        <w:tc>
          <w:tcPr>
            <w:tcW w:w="2098" w:type="dxa"/>
          </w:tcPr>
          <w:p w:rsidR="003B6DB0" w:rsidRDefault="003B6DB0">
            <w:pPr>
              <w:pStyle w:val="ConsPlusNormal"/>
            </w:pPr>
            <w:r>
              <w:t>Проведение научных испытаний</w:t>
            </w:r>
          </w:p>
        </w:tc>
        <w:tc>
          <w:tcPr>
            <w:tcW w:w="964" w:type="dxa"/>
          </w:tcPr>
          <w:p w:rsidR="003B6DB0" w:rsidRDefault="003B6DB0">
            <w:pPr>
              <w:pStyle w:val="ConsPlusNormal"/>
              <w:jc w:val="center"/>
            </w:pPr>
            <w:r>
              <w:t>3.9.3</w:t>
            </w:r>
          </w:p>
        </w:tc>
        <w:tc>
          <w:tcPr>
            <w:tcW w:w="8220"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20.</w:t>
            </w:r>
          </w:p>
        </w:tc>
        <w:tc>
          <w:tcPr>
            <w:tcW w:w="2098" w:type="dxa"/>
          </w:tcPr>
          <w:p w:rsidR="003B6DB0" w:rsidRDefault="003B6DB0">
            <w:pPr>
              <w:pStyle w:val="ConsPlusNormal"/>
            </w:pPr>
            <w:r>
              <w:t>Деловое управление</w:t>
            </w:r>
          </w:p>
        </w:tc>
        <w:tc>
          <w:tcPr>
            <w:tcW w:w="964" w:type="dxa"/>
          </w:tcPr>
          <w:p w:rsidR="003B6DB0" w:rsidRDefault="003B6DB0">
            <w:pPr>
              <w:pStyle w:val="ConsPlusNormal"/>
              <w:jc w:val="center"/>
            </w:pPr>
            <w:r>
              <w:t>4.1</w:t>
            </w:r>
          </w:p>
        </w:tc>
        <w:tc>
          <w:tcPr>
            <w:tcW w:w="8220"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21.</w:t>
            </w:r>
          </w:p>
        </w:tc>
        <w:tc>
          <w:tcPr>
            <w:tcW w:w="2098" w:type="dxa"/>
          </w:tcPr>
          <w:p w:rsidR="003B6DB0" w:rsidRDefault="003B6DB0">
            <w:pPr>
              <w:pStyle w:val="ConsPlusNormal"/>
            </w:pPr>
            <w:r>
              <w:t>Объекты торговли (торговые центры, торгово-развлекательные центры (комплексы)</w:t>
            </w:r>
          </w:p>
        </w:tc>
        <w:tc>
          <w:tcPr>
            <w:tcW w:w="964" w:type="dxa"/>
          </w:tcPr>
          <w:p w:rsidR="003B6DB0" w:rsidRDefault="003B6DB0">
            <w:pPr>
              <w:pStyle w:val="ConsPlusNormal"/>
              <w:jc w:val="center"/>
            </w:pPr>
            <w:r>
              <w:t>4.2</w:t>
            </w:r>
          </w:p>
        </w:tc>
        <w:tc>
          <w:tcPr>
            <w:tcW w:w="8220" w:type="dxa"/>
            <w:gridSpan w:val="5"/>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- 30000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22.</w:t>
            </w:r>
          </w:p>
        </w:tc>
        <w:tc>
          <w:tcPr>
            <w:tcW w:w="2098" w:type="dxa"/>
          </w:tcPr>
          <w:p w:rsidR="003B6DB0" w:rsidRDefault="003B6DB0">
            <w:pPr>
              <w:pStyle w:val="ConsPlusNormal"/>
            </w:pPr>
            <w:r>
              <w:t>Рынки</w:t>
            </w:r>
          </w:p>
        </w:tc>
        <w:tc>
          <w:tcPr>
            <w:tcW w:w="964" w:type="dxa"/>
          </w:tcPr>
          <w:p w:rsidR="003B6DB0" w:rsidRDefault="003B6DB0">
            <w:pPr>
              <w:pStyle w:val="ConsPlusNormal"/>
              <w:jc w:val="center"/>
            </w:pPr>
            <w:r>
              <w:t>4.3</w:t>
            </w:r>
          </w:p>
        </w:tc>
        <w:tc>
          <w:tcPr>
            <w:tcW w:w="8220"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23.</w:t>
            </w:r>
          </w:p>
        </w:tc>
        <w:tc>
          <w:tcPr>
            <w:tcW w:w="2098" w:type="dxa"/>
          </w:tcPr>
          <w:p w:rsidR="003B6DB0" w:rsidRDefault="003B6DB0">
            <w:pPr>
              <w:pStyle w:val="ConsPlusNormal"/>
            </w:pPr>
            <w:r>
              <w:t>Магазины</w:t>
            </w:r>
          </w:p>
        </w:tc>
        <w:tc>
          <w:tcPr>
            <w:tcW w:w="964" w:type="dxa"/>
          </w:tcPr>
          <w:p w:rsidR="003B6DB0" w:rsidRDefault="003B6DB0">
            <w:pPr>
              <w:pStyle w:val="ConsPlusNormal"/>
              <w:jc w:val="center"/>
            </w:pPr>
            <w:r>
              <w:t>4.4</w:t>
            </w:r>
          </w:p>
        </w:tc>
        <w:tc>
          <w:tcPr>
            <w:tcW w:w="8220" w:type="dxa"/>
            <w:gridSpan w:val="5"/>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24.</w:t>
            </w:r>
          </w:p>
        </w:tc>
        <w:tc>
          <w:tcPr>
            <w:tcW w:w="2098" w:type="dxa"/>
          </w:tcPr>
          <w:p w:rsidR="003B6DB0" w:rsidRDefault="003B6DB0">
            <w:pPr>
              <w:pStyle w:val="ConsPlusNormal"/>
            </w:pPr>
            <w:r>
              <w:t>Банковская и страховая деятельность</w:t>
            </w:r>
          </w:p>
        </w:tc>
        <w:tc>
          <w:tcPr>
            <w:tcW w:w="964" w:type="dxa"/>
          </w:tcPr>
          <w:p w:rsidR="003B6DB0" w:rsidRDefault="003B6DB0">
            <w:pPr>
              <w:pStyle w:val="ConsPlusNormal"/>
              <w:jc w:val="center"/>
            </w:pPr>
            <w:r>
              <w:t>4.5</w:t>
            </w:r>
          </w:p>
        </w:tc>
        <w:tc>
          <w:tcPr>
            <w:tcW w:w="8220"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25.</w:t>
            </w:r>
          </w:p>
        </w:tc>
        <w:tc>
          <w:tcPr>
            <w:tcW w:w="2098" w:type="dxa"/>
          </w:tcPr>
          <w:p w:rsidR="003B6DB0" w:rsidRDefault="003B6DB0">
            <w:pPr>
              <w:pStyle w:val="ConsPlusNormal"/>
            </w:pPr>
            <w:r>
              <w:t>Общественное питание</w:t>
            </w:r>
          </w:p>
        </w:tc>
        <w:tc>
          <w:tcPr>
            <w:tcW w:w="964" w:type="dxa"/>
          </w:tcPr>
          <w:p w:rsidR="003B6DB0" w:rsidRDefault="003B6DB0">
            <w:pPr>
              <w:pStyle w:val="ConsPlusNormal"/>
              <w:jc w:val="center"/>
            </w:pPr>
            <w:r>
              <w:t>4.6</w:t>
            </w:r>
          </w:p>
        </w:tc>
        <w:tc>
          <w:tcPr>
            <w:tcW w:w="8220"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26.</w:t>
            </w:r>
          </w:p>
        </w:tc>
        <w:tc>
          <w:tcPr>
            <w:tcW w:w="2098" w:type="dxa"/>
          </w:tcPr>
          <w:p w:rsidR="003B6DB0" w:rsidRDefault="003B6DB0">
            <w:pPr>
              <w:pStyle w:val="ConsPlusNormal"/>
            </w:pPr>
            <w:r>
              <w:t>Гостиничное обслуживание</w:t>
            </w:r>
          </w:p>
        </w:tc>
        <w:tc>
          <w:tcPr>
            <w:tcW w:w="964" w:type="dxa"/>
          </w:tcPr>
          <w:p w:rsidR="003B6DB0" w:rsidRDefault="003B6DB0">
            <w:pPr>
              <w:pStyle w:val="ConsPlusNormal"/>
              <w:jc w:val="center"/>
            </w:pPr>
            <w:r>
              <w:t>4.7</w:t>
            </w:r>
          </w:p>
        </w:tc>
        <w:tc>
          <w:tcPr>
            <w:tcW w:w="8220"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27.</w:t>
            </w:r>
          </w:p>
        </w:tc>
        <w:tc>
          <w:tcPr>
            <w:tcW w:w="2098" w:type="dxa"/>
          </w:tcPr>
          <w:p w:rsidR="003B6DB0" w:rsidRDefault="003B6DB0">
            <w:pPr>
              <w:pStyle w:val="ConsPlusNormal"/>
            </w:pPr>
            <w:r>
              <w:t>Развлекательные мероприятия</w:t>
            </w:r>
          </w:p>
        </w:tc>
        <w:tc>
          <w:tcPr>
            <w:tcW w:w="964" w:type="dxa"/>
          </w:tcPr>
          <w:p w:rsidR="003B6DB0" w:rsidRDefault="003B6DB0">
            <w:pPr>
              <w:pStyle w:val="ConsPlusNormal"/>
              <w:jc w:val="center"/>
            </w:pPr>
            <w:r>
              <w:t>4.8.1</w:t>
            </w:r>
          </w:p>
        </w:tc>
        <w:tc>
          <w:tcPr>
            <w:tcW w:w="8220"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28.</w:t>
            </w:r>
          </w:p>
        </w:tc>
        <w:tc>
          <w:tcPr>
            <w:tcW w:w="2098" w:type="dxa"/>
          </w:tcPr>
          <w:p w:rsidR="003B6DB0" w:rsidRDefault="003B6DB0">
            <w:pPr>
              <w:pStyle w:val="ConsPlusNormal"/>
            </w:pPr>
            <w:r>
              <w:t>Проведение азартных игр</w:t>
            </w:r>
          </w:p>
        </w:tc>
        <w:tc>
          <w:tcPr>
            <w:tcW w:w="964" w:type="dxa"/>
          </w:tcPr>
          <w:p w:rsidR="003B6DB0" w:rsidRDefault="003B6DB0">
            <w:pPr>
              <w:pStyle w:val="ConsPlusNormal"/>
              <w:jc w:val="center"/>
            </w:pPr>
            <w:r>
              <w:t>4.8.2</w:t>
            </w:r>
          </w:p>
        </w:tc>
        <w:tc>
          <w:tcPr>
            <w:tcW w:w="8220"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29.</w:t>
            </w:r>
          </w:p>
        </w:tc>
        <w:tc>
          <w:tcPr>
            <w:tcW w:w="2098" w:type="dxa"/>
          </w:tcPr>
          <w:p w:rsidR="003B6DB0" w:rsidRDefault="003B6DB0">
            <w:pPr>
              <w:pStyle w:val="ConsPlusNormal"/>
            </w:pPr>
            <w:r>
              <w:t>Выставочно-ярмарочная деятельность</w:t>
            </w:r>
          </w:p>
        </w:tc>
        <w:tc>
          <w:tcPr>
            <w:tcW w:w="964" w:type="dxa"/>
          </w:tcPr>
          <w:p w:rsidR="003B6DB0" w:rsidRDefault="003B6DB0">
            <w:pPr>
              <w:pStyle w:val="ConsPlusNormal"/>
              <w:jc w:val="center"/>
            </w:pPr>
            <w:r>
              <w:t>4.10</w:t>
            </w:r>
          </w:p>
        </w:tc>
        <w:tc>
          <w:tcPr>
            <w:tcW w:w="8220"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30.</w:t>
            </w:r>
          </w:p>
        </w:tc>
        <w:tc>
          <w:tcPr>
            <w:tcW w:w="2098" w:type="dxa"/>
          </w:tcPr>
          <w:p w:rsidR="003B6DB0" w:rsidRDefault="003B6DB0">
            <w:pPr>
              <w:pStyle w:val="ConsPlusNormal"/>
            </w:pPr>
            <w:r>
              <w:t>Обеспечение спортивно-зрелищных мероприятий</w:t>
            </w:r>
          </w:p>
        </w:tc>
        <w:tc>
          <w:tcPr>
            <w:tcW w:w="964" w:type="dxa"/>
          </w:tcPr>
          <w:p w:rsidR="003B6DB0" w:rsidRDefault="003B6DB0">
            <w:pPr>
              <w:pStyle w:val="ConsPlusNormal"/>
              <w:jc w:val="center"/>
            </w:pPr>
            <w:r>
              <w:t>5.1.1</w:t>
            </w:r>
          </w:p>
        </w:tc>
        <w:tc>
          <w:tcPr>
            <w:tcW w:w="8220"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31.</w:t>
            </w:r>
          </w:p>
        </w:tc>
        <w:tc>
          <w:tcPr>
            <w:tcW w:w="2098" w:type="dxa"/>
          </w:tcPr>
          <w:p w:rsidR="003B6DB0" w:rsidRDefault="003B6DB0">
            <w:pPr>
              <w:pStyle w:val="ConsPlusNormal"/>
            </w:pPr>
            <w:r>
              <w:t>Обеспечение занятий спортом в помещениях</w:t>
            </w:r>
          </w:p>
        </w:tc>
        <w:tc>
          <w:tcPr>
            <w:tcW w:w="964" w:type="dxa"/>
          </w:tcPr>
          <w:p w:rsidR="003B6DB0" w:rsidRDefault="003B6DB0">
            <w:pPr>
              <w:pStyle w:val="ConsPlusNormal"/>
              <w:jc w:val="center"/>
            </w:pPr>
            <w:r>
              <w:t>5.1.2</w:t>
            </w:r>
          </w:p>
        </w:tc>
        <w:tc>
          <w:tcPr>
            <w:tcW w:w="8220"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32.</w:t>
            </w:r>
          </w:p>
        </w:tc>
        <w:tc>
          <w:tcPr>
            <w:tcW w:w="2098" w:type="dxa"/>
          </w:tcPr>
          <w:p w:rsidR="003B6DB0" w:rsidRDefault="003B6DB0">
            <w:pPr>
              <w:pStyle w:val="ConsPlusNormal"/>
            </w:pPr>
            <w:r>
              <w:t>Площадки для занятий спортом</w:t>
            </w:r>
          </w:p>
        </w:tc>
        <w:tc>
          <w:tcPr>
            <w:tcW w:w="964" w:type="dxa"/>
          </w:tcPr>
          <w:p w:rsidR="003B6DB0" w:rsidRDefault="003B6DB0">
            <w:pPr>
              <w:pStyle w:val="ConsPlusNormal"/>
              <w:jc w:val="center"/>
            </w:pPr>
            <w:r>
              <w:t>5.1.3</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B6DB0" w:rsidRDefault="003B6DB0">
            <w:pPr>
              <w:pStyle w:val="ConsPlusNormal"/>
              <w:jc w:val="both"/>
            </w:pPr>
            <w:r>
              <w:t>красных линий улицы (границ земельного участка, граничащего с улично-дорожной сетью) 5 м;</w:t>
            </w:r>
          </w:p>
          <w:p w:rsidR="003B6DB0" w:rsidRDefault="003B6DB0">
            <w:pPr>
              <w:pStyle w:val="ConsPlusNormal"/>
              <w:jc w:val="both"/>
            </w:pPr>
            <w:r>
              <w:t>красных линий проездов - (границ земельного участка, граничащего с проездом) - 0 м.</w:t>
            </w:r>
          </w:p>
          <w:p w:rsidR="003B6DB0" w:rsidRDefault="003B6DB0">
            <w:pPr>
              <w:pStyle w:val="ConsPlusNormal"/>
              <w:jc w:val="both"/>
            </w:pPr>
            <w:r>
              <w:t>3. Размещение площадок необходимо предусматривать на расстоянии от окон жилых и общественных зданий не менее 10 - 40 м.</w:t>
            </w:r>
          </w:p>
          <w:p w:rsidR="003B6DB0" w:rsidRDefault="003B6DB0">
            <w:pPr>
              <w:pStyle w:val="ConsPlusNormal"/>
              <w:jc w:val="both"/>
            </w:pPr>
            <w:r>
              <w:t>4. Максимальная высота зданий, строений, сооружений - 24 м.</w:t>
            </w:r>
          </w:p>
          <w:p w:rsidR="003B6DB0" w:rsidRDefault="003B6DB0">
            <w:pPr>
              <w:pStyle w:val="ConsPlusNormal"/>
              <w:jc w:val="both"/>
            </w:pPr>
            <w:r>
              <w:t>5. Максимальный процент застройки в границах земельного участка - 60%.</w:t>
            </w:r>
          </w:p>
        </w:tc>
      </w:tr>
      <w:tr w:rsidR="003B6DB0">
        <w:tc>
          <w:tcPr>
            <w:tcW w:w="567" w:type="dxa"/>
          </w:tcPr>
          <w:p w:rsidR="003B6DB0" w:rsidRDefault="003B6DB0">
            <w:pPr>
              <w:pStyle w:val="ConsPlusNormal"/>
              <w:jc w:val="center"/>
            </w:pPr>
            <w:r>
              <w:t>33.</w:t>
            </w:r>
          </w:p>
        </w:tc>
        <w:tc>
          <w:tcPr>
            <w:tcW w:w="2098" w:type="dxa"/>
          </w:tcPr>
          <w:p w:rsidR="003B6DB0" w:rsidRDefault="003B6DB0">
            <w:pPr>
              <w:pStyle w:val="ConsPlusNormal"/>
            </w:pPr>
            <w:r>
              <w:t>Оборудованные площадки для занятий спортом</w:t>
            </w:r>
          </w:p>
        </w:tc>
        <w:tc>
          <w:tcPr>
            <w:tcW w:w="964" w:type="dxa"/>
          </w:tcPr>
          <w:p w:rsidR="003B6DB0" w:rsidRDefault="003B6DB0">
            <w:pPr>
              <w:pStyle w:val="ConsPlusNormal"/>
              <w:jc w:val="center"/>
            </w:pPr>
            <w:r>
              <w:t>5.1.4</w:t>
            </w:r>
          </w:p>
        </w:tc>
        <w:tc>
          <w:tcPr>
            <w:tcW w:w="8220" w:type="dxa"/>
            <w:gridSpan w:val="5"/>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34.</w:t>
            </w:r>
          </w:p>
        </w:tc>
        <w:tc>
          <w:tcPr>
            <w:tcW w:w="2098" w:type="dxa"/>
          </w:tcPr>
          <w:p w:rsidR="003B6DB0" w:rsidRDefault="003B6DB0">
            <w:pPr>
              <w:pStyle w:val="ConsPlusNormal"/>
            </w:pPr>
            <w:r>
              <w:t>Туристическое обслуживание</w:t>
            </w:r>
          </w:p>
        </w:tc>
        <w:tc>
          <w:tcPr>
            <w:tcW w:w="964" w:type="dxa"/>
          </w:tcPr>
          <w:p w:rsidR="003B6DB0" w:rsidRDefault="003B6DB0">
            <w:pPr>
              <w:pStyle w:val="ConsPlusNormal"/>
              <w:jc w:val="center"/>
            </w:pPr>
            <w:r>
              <w:t>5.2.1</w:t>
            </w:r>
          </w:p>
        </w:tc>
        <w:tc>
          <w:tcPr>
            <w:tcW w:w="8220"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35.</w:t>
            </w:r>
          </w:p>
        </w:tc>
        <w:tc>
          <w:tcPr>
            <w:tcW w:w="2098" w:type="dxa"/>
          </w:tcPr>
          <w:p w:rsidR="003B6DB0" w:rsidRDefault="003B6DB0">
            <w:pPr>
              <w:pStyle w:val="ConsPlusNormal"/>
            </w:pPr>
            <w:r>
              <w:t>Обеспечение внутреннего правопорядка</w:t>
            </w:r>
          </w:p>
        </w:tc>
        <w:tc>
          <w:tcPr>
            <w:tcW w:w="964" w:type="dxa"/>
          </w:tcPr>
          <w:p w:rsidR="003B6DB0" w:rsidRDefault="003B6DB0">
            <w:pPr>
              <w:pStyle w:val="ConsPlusNormal"/>
              <w:jc w:val="center"/>
            </w:pPr>
            <w:r>
              <w:t>8.3</w:t>
            </w:r>
          </w:p>
        </w:tc>
        <w:tc>
          <w:tcPr>
            <w:tcW w:w="8220"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36.</w:t>
            </w:r>
          </w:p>
        </w:tc>
        <w:tc>
          <w:tcPr>
            <w:tcW w:w="2098" w:type="dxa"/>
          </w:tcPr>
          <w:p w:rsidR="003B6DB0" w:rsidRDefault="003B6DB0">
            <w:pPr>
              <w:pStyle w:val="ConsPlusNormal"/>
            </w:pPr>
            <w:r>
              <w:t>Историко-культурная деятельность</w:t>
            </w:r>
          </w:p>
        </w:tc>
        <w:tc>
          <w:tcPr>
            <w:tcW w:w="964" w:type="dxa"/>
          </w:tcPr>
          <w:p w:rsidR="003B6DB0" w:rsidRDefault="003B6DB0">
            <w:pPr>
              <w:pStyle w:val="ConsPlusNormal"/>
              <w:jc w:val="center"/>
            </w:pPr>
            <w:r>
              <w:t>9.3</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B6DB0" w:rsidRDefault="003B6DB0">
            <w:pPr>
              <w:pStyle w:val="ConsPlusNormal"/>
              <w:jc w:val="both"/>
            </w:pPr>
            <w:r>
              <w:t>красных линий улицы (границ земельного участка, граничащего с улично-дорожной сетью) 5 м;</w:t>
            </w:r>
          </w:p>
          <w:p w:rsidR="003B6DB0" w:rsidRDefault="003B6DB0">
            <w:pPr>
              <w:pStyle w:val="ConsPlusNormal"/>
              <w:jc w:val="both"/>
            </w:pPr>
            <w:r>
              <w:t>красных линий проездов - (границ земельного участка, граничащего с проездом) - 0 м.</w:t>
            </w:r>
          </w:p>
          <w:p w:rsidR="003B6DB0" w:rsidRDefault="003B6DB0">
            <w:pPr>
              <w:pStyle w:val="ConsPlusNormal"/>
              <w:jc w:val="both"/>
            </w:pPr>
            <w:r>
              <w:t>3. Максимальное количество этажей - 6, максимальная высота зданий, строений, сооружений - 24 м.</w:t>
            </w:r>
          </w:p>
          <w:p w:rsidR="003B6DB0" w:rsidRDefault="003B6DB0">
            <w:pPr>
              <w:pStyle w:val="ConsPlusNormal"/>
              <w:jc w:val="both"/>
            </w:pPr>
            <w:r>
              <w:t>4. Максимальный процент застройки в границах земельного участка - 60%.</w:t>
            </w:r>
          </w:p>
        </w:tc>
      </w:tr>
      <w:tr w:rsidR="003B6DB0">
        <w:tc>
          <w:tcPr>
            <w:tcW w:w="567" w:type="dxa"/>
          </w:tcPr>
          <w:p w:rsidR="003B6DB0" w:rsidRDefault="003B6DB0">
            <w:pPr>
              <w:pStyle w:val="ConsPlusNormal"/>
              <w:jc w:val="center"/>
            </w:pPr>
            <w:r>
              <w:t>37.</w:t>
            </w:r>
          </w:p>
        </w:tc>
        <w:tc>
          <w:tcPr>
            <w:tcW w:w="2098"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8220" w:type="dxa"/>
            <w:gridSpan w:val="5"/>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B6DB0" w:rsidRDefault="003B6DB0">
            <w:pPr>
              <w:pStyle w:val="ConsPlusNormal"/>
              <w:jc w:val="both"/>
            </w:pPr>
            <w:r>
              <w:t>красных линий улицы (границ земельного участка, граничащего с улично-дорожной сетью) 5 м;</w:t>
            </w:r>
          </w:p>
          <w:p w:rsidR="003B6DB0" w:rsidRDefault="003B6DB0">
            <w:pPr>
              <w:pStyle w:val="ConsPlusNormal"/>
              <w:jc w:val="both"/>
            </w:pPr>
            <w:r>
              <w:t>красных линий проездов - (границ земельного участка, граничащего с проездом) - 0 м.</w:t>
            </w:r>
          </w:p>
          <w:p w:rsidR="003B6DB0" w:rsidRDefault="003B6DB0">
            <w:pPr>
              <w:pStyle w:val="ConsPlusNormal"/>
              <w:jc w:val="both"/>
            </w:pPr>
            <w:r>
              <w:t>3. Максимальная высота зданий, строений, сооружений - 24 м.</w:t>
            </w:r>
          </w:p>
          <w:p w:rsidR="003B6DB0" w:rsidRDefault="003B6DB0">
            <w:pPr>
              <w:pStyle w:val="ConsPlusNormal"/>
              <w:jc w:val="both"/>
            </w:pPr>
            <w:r>
              <w:t>4. Максимальный процент застройки в границах земельного участка - 60%.</w:t>
            </w:r>
          </w:p>
        </w:tc>
      </w:tr>
      <w:tr w:rsidR="003B6DB0">
        <w:tc>
          <w:tcPr>
            <w:tcW w:w="567" w:type="dxa"/>
          </w:tcPr>
          <w:p w:rsidR="003B6DB0" w:rsidRDefault="003B6DB0">
            <w:pPr>
              <w:pStyle w:val="ConsPlusNormal"/>
              <w:jc w:val="center"/>
            </w:pPr>
            <w:r>
              <w:t>38.</w:t>
            </w:r>
          </w:p>
        </w:tc>
        <w:tc>
          <w:tcPr>
            <w:tcW w:w="2098"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8220"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39.</w:t>
            </w:r>
          </w:p>
        </w:tc>
        <w:tc>
          <w:tcPr>
            <w:tcW w:w="2098" w:type="dxa"/>
          </w:tcPr>
          <w:p w:rsidR="003B6DB0" w:rsidRDefault="003B6DB0">
            <w:pPr>
              <w:pStyle w:val="ConsPlusNormal"/>
            </w:pPr>
            <w:r>
              <w:t>Стоянки транспорта общего пользования</w:t>
            </w:r>
          </w:p>
        </w:tc>
        <w:tc>
          <w:tcPr>
            <w:tcW w:w="964" w:type="dxa"/>
          </w:tcPr>
          <w:p w:rsidR="003B6DB0" w:rsidRDefault="003B6DB0">
            <w:pPr>
              <w:pStyle w:val="ConsPlusNormal"/>
              <w:jc w:val="center"/>
            </w:pPr>
            <w:r>
              <w:t>7.2.3</w:t>
            </w:r>
          </w:p>
        </w:tc>
        <w:tc>
          <w:tcPr>
            <w:tcW w:w="8220" w:type="dxa"/>
            <w:gridSpan w:val="5"/>
            <w:vMerge/>
          </w:tcPr>
          <w:p w:rsidR="003B6DB0" w:rsidRDefault="003B6DB0">
            <w:pPr>
              <w:pStyle w:val="ConsPlusNormal"/>
            </w:pPr>
          </w:p>
        </w:tc>
      </w:tr>
    </w:tbl>
    <w:p w:rsidR="003B6DB0" w:rsidRDefault="003B6DB0">
      <w:pPr>
        <w:pStyle w:val="ConsPlusNormal"/>
        <w:jc w:val="both"/>
      </w:pPr>
    </w:p>
    <w:p w:rsidR="003B6DB0" w:rsidRDefault="003B6DB0">
      <w:pPr>
        <w:pStyle w:val="ConsPlusNormal"/>
        <w:ind w:firstLine="540"/>
        <w:jc w:val="both"/>
      </w:pPr>
      <w:r>
        <w:t>12.5.2.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98"/>
        <w:gridCol w:w="964"/>
        <w:gridCol w:w="8220"/>
      </w:tblGrid>
      <w:tr w:rsidR="003B6DB0">
        <w:tc>
          <w:tcPr>
            <w:tcW w:w="567" w:type="dxa"/>
          </w:tcPr>
          <w:p w:rsidR="003B6DB0" w:rsidRDefault="003B6DB0">
            <w:pPr>
              <w:pStyle w:val="ConsPlusNormal"/>
              <w:jc w:val="center"/>
            </w:pPr>
            <w:r>
              <w:t>N п/п</w:t>
            </w:r>
          </w:p>
        </w:tc>
        <w:tc>
          <w:tcPr>
            <w:tcW w:w="2098"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8220"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2098"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8220"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2098" w:type="dxa"/>
          </w:tcPr>
          <w:p w:rsidR="003B6DB0" w:rsidRDefault="003B6DB0">
            <w:pPr>
              <w:pStyle w:val="ConsPlusNormal"/>
            </w:pPr>
            <w:r>
              <w:t>Осуществление религиозных обрядов</w:t>
            </w:r>
          </w:p>
        </w:tc>
        <w:tc>
          <w:tcPr>
            <w:tcW w:w="964" w:type="dxa"/>
          </w:tcPr>
          <w:p w:rsidR="003B6DB0" w:rsidRDefault="003B6DB0">
            <w:pPr>
              <w:pStyle w:val="ConsPlusNormal"/>
              <w:jc w:val="center"/>
            </w:pPr>
            <w:r>
              <w:t>3.7.1</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- 3.</w:t>
            </w:r>
          </w:p>
          <w:p w:rsidR="003B6DB0" w:rsidRDefault="003B6DB0">
            <w:pPr>
              <w:pStyle w:val="ConsPlusNormal"/>
              <w:jc w:val="both"/>
            </w:pPr>
            <w:r>
              <w:t>4. Максимальная высота зданий, строений, сооружений - 24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tc>
      </w:tr>
      <w:tr w:rsidR="003B6DB0">
        <w:tc>
          <w:tcPr>
            <w:tcW w:w="567" w:type="dxa"/>
          </w:tcPr>
          <w:p w:rsidR="003B6DB0" w:rsidRDefault="003B6DB0">
            <w:pPr>
              <w:pStyle w:val="ConsPlusNormal"/>
              <w:jc w:val="center"/>
            </w:pPr>
            <w:r>
              <w:t>2.</w:t>
            </w:r>
          </w:p>
        </w:tc>
        <w:tc>
          <w:tcPr>
            <w:tcW w:w="2098" w:type="dxa"/>
          </w:tcPr>
          <w:p w:rsidR="003B6DB0" w:rsidRDefault="003B6DB0">
            <w:pPr>
              <w:pStyle w:val="ConsPlusNormal"/>
            </w:pPr>
            <w:r>
              <w:t>Амбулаторное ветеринарное обслуживание</w:t>
            </w:r>
          </w:p>
        </w:tc>
        <w:tc>
          <w:tcPr>
            <w:tcW w:w="964" w:type="dxa"/>
          </w:tcPr>
          <w:p w:rsidR="003B6DB0" w:rsidRDefault="003B6DB0">
            <w:pPr>
              <w:pStyle w:val="ConsPlusNormal"/>
              <w:jc w:val="center"/>
            </w:pPr>
            <w:r>
              <w:t>3.10.1</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w:t>
            </w:r>
          </w:p>
        </w:tc>
        <w:tc>
          <w:tcPr>
            <w:tcW w:w="2098" w:type="dxa"/>
          </w:tcPr>
          <w:p w:rsidR="003B6DB0" w:rsidRDefault="003B6DB0">
            <w:pPr>
              <w:pStyle w:val="ConsPlusNormal"/>
            </w:pPr>
            <w:r>
              <w:t>Заправка транспортных средств</w:t>
            </w:r>
          </w:p>
        </w:tc>
        <w:tc>
          <w:tcPr>
            <w:tcW w:w="964" w:type="dxa"/>
          </w:tcPr>
          <w:p w:rsidR="003B6DB0" w:rsidRDefault="003B6DB0">
            <w:pPr>
              <w:pStyle w:val="ConsPlusNormal"/>
              <w:jc w:val="center"/>
            </w:pPr>
            <w:r>
              <w:t>4.9.1.1</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Максимальная высота зданий, строений, сооружений - 24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Допускается размещать объекты только не выше V класса опасности в отдельно стоящих зданиях, выходящих на магистральные улицы.</w:t>
            </w:r>
          </w:p>
        </w:tc>
      </w:tr>
      <w:tr w:rsidR="003B6DB0">
        <w:tc>
          <w:tcPr>
            <w:tcW w:w="567" w:type="dxa"/>
          </w:tcPr>
          <w:p w:rsidR="003B6DB0" w:rsidRDefault="003B6DB0">
            <w:pPr>
              <w:pStyle w:val="ConsPlusNormal"/>
              <w:jc w:val="center"/>
            </w:pPr>
            <w:r>
              <w:t>4.</w:t>
            </w:r>
          </w:p>
        </w:tc>
        <w:tc>
          <w:tcPr>
            <w:tcW w:w="2098" w:type="dxa"/>
          </w:tcPr>
          <w:p w:rsidR="003B6DB0" w:rsidRDefault="003B6DB0">
            <w:pPr>
              <w:pStyle w:val="ConsPlusNormal"/>
            </w:pPr>
            <w:r>
              <w:t>Автомобильные мойки</w:t>
            </w:r>
          </w:p>
        </w:tc>
        <w:tc>
          <w:tcPr>
            <w:tcW w:w="964" w:type="dxa"/>
          </w:tcPr>
          <w:p w:rsidR="003B6DB0" w:rsidRDefault="003B6DB0">
            <w:pPr>
              <w:pStyle w:val="ConsPlusNormal"/>
              <w:jc w:val="center"/>
            </w:pPr>
            <w:r>
              <w:t>4.9.1.3</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Максимальная высота зданий, строений, сооружений - 24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Допускается размещать объекты только не выше IV класса опасности в отдельно стоящих зданиях, выходящих на магистральные улицы.</w:t>
            </w:r>
          </w:p>
        </w:tc>
      </w:tr>
      <w:tr w:rsidR="003B6DB0">
        <w:tc>
          <w:tcPr>
            <w:tcW w:w="567" w:type="dxa"/>
          </w:tcPr>
          <w:p w:rsidR="003B6DB0" w:rsidRDefault="003B6DB0">
            <w:pPr>
              <w:pStyle w:val="ConsPlusNormal"/>
              <w:jc w:val="center"/>
            </w:pPr>
            <w:r>
              <w:t>5.</w:t>
            </w:r>
          </w:p>
        </w:tc>
        <w:tc>
          <w:tcPr>
            <w:tcW w:w="2098" w:type="dxa"/>
          </w:tcPr>
          <w:p w:rsidR="003B6DB0" w:rsidRDefault="003B6DB0">
            <w:pPr>
              <w:pStyle w:val="ConsPlusNormal"/>
            </w:pPr>
            <w:r>
              <w:t>Ремонт автомобилей</w:t>
            </w:r>
          </w:p>
        </w:tc>
        <w:tc>
          <w:tcPr>
            <w:tcW w:w="964" w:type="dxa"/>
          </w:tcPr>
          <w:p w:rsidR="003B6DB0" w:rsidRDefault="003B6DB0">
            <w:pPr>
              <w:pStyle w:val="ConsPlusNormal"/>
              <w:jc w:val="center"/>
            </w:pPr>
            <w:r>
              <w:t>4.9.1.4</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- 6.</w:t>
            </w:r>
          </w:p>
          <w:p w:rsidR="003B6DB0" w:rsidRDefault="003B6DB0">
            <w:pPr>
              <w:pStyle w:val="ConsPlusNormal"/>
              <w:jc w:val="both"/>
            </w:pPr>
            <w:r>
              <w:t>4. Максимальная высота зданий, строений, сооружений - 24 м.</w:t>
            </w:r>
          </w:p>
          <w:p w:rsidR="003B6DB0" w:rsidRDefault="003B6DB0">
            <w:pPr>
              <w:pStyle w:val="ConsPlusNormal"/>
              <w:jc w:val="both"/>
            </w:pPr>
            <w:r>
              <w:t>5.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6. Допускается размещать объекты только не выше V класса опасности в отдельно стоящих зданиях, выходящих на магистральные улицы.</w:t>
            </w:r>
          </w:p>
        </w:tc>
      </w:tr>
      <w:tr w:rsidR="003B6DB0">
        <w:tc>
          <w:tcPr>
            <w:tcW w:w="567" w:type="dxa"/>
          </w:tcPr>
          <w:p w:rsidR="003B6DB0" w:rsidRDefault="003B6DB0">
            <w:pPr>
              <w:pStyle w:val="ConsPlusNormal"/>
              <w:jc w:val="center"/>
            </w:pPr>
            <w:r>
              <w:t>6.</w:t>
            </w:r>
          </w:p>
        </w:tc>
        <w:tc>
          <w:tcPr>
            <w:tcW w:w="2098"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- 24 м.</w:t>
            </w:r>
          </w:p>
          <w:p w:rsidR="003B6DB0" w:rsidRDefault="003B6DB0">
            <w:pPr>
              <w:pStyle w:val="ConsPlusNormal"/>
              <w:jc w:val="both"/>
            </w:pPr>
            <w:r>
              <w:t>4. Максимальный процент застройки в границах земельного участка - 60%.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bl>
    <w:p w:rsidR="003B6DB0" w:rsidRDefault="003B6DB0">
      <w:pPr>
        <w:pStyle w:val="ConsPlusNormal"/>
        <w:sectPr w:rsidR="003B6DB0">
          <w:pgSz w:w="16838" w:h="11905" w:orient="landscape"/>
          <w:pgMar w:top="1701" w:right="1134" w:bottom="850" w:left="1134" w:header="0" w:footer="0" w:gutter="0"/>
          <w:cols w:space="720"/>
          <w:titlePg/>
        </w:sectPr>
      </w:pPr>
    </w:p>
    <w:p w:rsidR="003B6DB0" w:rsidRDefault="003B6DB0">
      <w:pPr>
        <w:pStyle w:val="ConsPlusNormal"/>
        <w:jc w:val="both"/>
      </w:pPr>
    </w:p>
    <w:p w:rsidR="003B6DB0" w:rsidRDefault="003B6DB0">
      <w:pPr>
        <w:pStyle w:val="ConsPlusNormal"/>
        <w:ind w:firstLine="540"/>
        <w:jc w:val="both"/>
      </w:pPr>
      <w:r>
        <w:t>12.5.3. Вспомогательные виды разрешенного использования не установлены.</w:t>
      </w:r>
    </w:p>
    <w:p w:rsidR="003B6DB0" w:rsidRDefault="003B6DB0">
      <w:pPr>
        <w:pStyle w:val="ConsPlusNormal"/>
        <w:spacing w:before="200"/>
        <w:ind w:firstLine="540"/>
        <w:jc w:val="both"/>
      </w:pPr>
      <w:r>
        <w:t>12.5.4. Требования к архитектурным решениям объектов капитального строительства для зоны застройки объектами делового, общественного и коммерческого назначения вдоль магистральных въездных маршрутов. Тип 1</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896"/>
        <w:gridCol w:w="1247"/>
        <w:gridCol w:w="1415"/>
      </w:tblGrid>
      <w:tr w:rsidR="003B6DB0">
        <w:tc>
          <w:tcPr>
            <w:tcW w:w="510" w:type="dxa"/>
          </w:tcPr>
          <w:p w:rsidR="003B6DB0" w:rsidRDefault="003B6DB0">
            <w:pPr>
              <w:pStyle w:val="ConsPlusNormal"/>
              <w:jc w:val="center"/>
            </w:pPr>
            <w:r>
              <w:t>N п/п</w:t>
            </w:r>
          </w:p>
        </w:tc>
        <w:tc>
          <w:tcPr>
            <w:tcW w:w="5896" w:type="dxa"/>
          </w:tcPr>
          <w:p w:rsidR="003B6DB0" w:rsidRDefault="003B6DB0">
            <w:pPr>
              <w:pStyle w:val="ConsPlusNormal"/>
              <w:jc w:val="center"/>
            </w:pPr>
            <w:r>
              <w:t>Параметры</w:t>
            </w:r>
          </w:p>
        </w:tc>
        <w:tc>
          <w:tcPr>
            <w:tcW w:w="1247" w:type="dxa"/>
          </w:tcPr>
          <w:p w:rsidR="003B6DB0" w:rsidRDefault="003B6DB0">
            <w:pPr>
              <w:pStyle w:val="ConsPlusNormal"/>
              <w:jc w:val="center"/>
            </w:pPr>
            <w:r>
              <w:t>Значение</w:t>
            </w:r>
          </w:p>
        </w:tc>
        <w:tc>
          <w:tcPr>
            <w:tcW w:w="1415" w:type="dxa"/>
          </w:tcPr>
          <w:p w:rsidR="003B6DB0" w:rsidRDefault="003B6DB0">
            <w:pPr>
              <w:pStyle w:val="ConsPlusNormal"/>
              <w:jc w:val="center"/>
            </w:pPr>
            <w:r>
              <w:t>Единица измерения</w:t>
            </w:r>
          </w:p>
        </w:tc>
      </w:tr>
      <w:tr w:rsidR="003B6DB0">
        <w:tc>
          <w:tcPr>
            <w:tcW w:w="510" w:type="dxa"/>
          </w:tcPr>
          <w:p w:rsidR="003B6DB0" w:rsidRDefault="003B6DB0">
            <w:pPr>
              <w:pStyle w:val="ConsPlusNormal"/>
              <w:jc w:val="center"/>
            </w:pPr>
            <w:r>
              <w:t>1</w:t>
            </w:r>
          </w:p>
        </w:tc>
        <w:tc>
          <w:tcPr>
            <w:tcW w:w="5896" w:type="dxa"/>
          </w:tcPr>
          <w:p w:rsidR="003B6DB0" w:rsidRDefault="003B6DB0">
            <w:pPr>
              <w:pStyle w:val="ConsPlusNormal"/>
              <w:jc w:val="both"/>
            </w:pPr>
            <w:r>
              <w:t>Минимальный отступ зданий, строений, сооружений от:</w:t>
            </w:r>
          </w:p>
        </w:tc>
        <w:tc>
          <w:tcPr>
            <w:tcW w:w="1247" w:type="dxa"/>
          </w:tcPr>
          <w:p w:rsidR="003B6DB0" w:rsidRDefault="003B6DB0">
            <w:pPr>
              <w:pStyle w:val="ConsPlusNormal"/>
            </w:pPr>
          </w:p>
        </w:tc>
        <w:tc>
          <w:tcPr>
            <w:tcW w:w="1415" w:type="dxa"/>
          </w:tcPr>
          <w:p w:rsidR="003B6DB0" w:rsidRDefault="003B6DB0">
            <w:pPr>
              <w:pStyle w:val="ConsPlusNormal"/>
            </w:pPr>
          </w:p>
        </w:tc>
      </w:tr>
      <w:tr w:rsidR="003B6DB0">
        <w:tc>
          <w:tcPr>
            <w:tcW w:w="510" w:type="dxa"/>
          </w:tcPr>
          <w:p w:rsidR="003B6DB0" w:rsidRDefault="003B6DB0">
            <w:pPr>
              <w:pStyle w:val="ConsPlusNormal"/>
              <w:jc w:val="center"/>
            </w:pPr>
            <w:r>
              <w:t>1.1</w:t>
            </w:r>
          </w:p>
        </w:tc>
        <w:tc>
          <w:tcPr>
            <w:tcW w:w="5896" w:type="dxa"/>
          </w:tcPr>
          <w:p w:rsidR="003B6DB0" w:rsidRDefault="003B6DB0">
            <w:pPr>
              <w:pStyle w:val="ConsPlusNormal"/>
              <w:jc w:val="both"/>
            </w:pPr>
            <w:r>
              <w:t>красных линий улицы (границ земельного участка, граничащего с улично-дорожной сетью)</w:t>
            </w:r>
          </w:p>
        </w:tc>
        <w:tc>
          <w:tcPr>
            <w:tcW w:w="1247" w:type="dxa"/>
          </w:tcPr>
          <w:p w:rsidR="003B6DB0" w:rsidRDefault="003B6DB0">
            <w:pPr>
              <w:pStyle w:val="ConsPlusNormal"/>
              <w:jc w:val="center"/>
            </w:pPr>
            <w:r>
              <w:t>5</w:t>
            </w:r>
          </w:p>
        </w:tc>
        <w:tc>
          <w:tcPr>
            <w:tcW w:w="1415" w:type="dxa"/>
          </w:tcPr>
          <w:p w:rsidR="003B6DB0" w:rsidRDefault="003B6DB0">
            <w:pPr>
              <w:pStyle w:val="ConsPlusNormal"/>
              <w:jc w:val="center"/>
            </w:pPr>
            <w:r>
              <w:t>м</w:t>
            </w:r>
          </w:p>
        </w:tc>
      </w:tr>
      <w:tr w:rsidR="003B6DB0">
        <w:tc>
          <w:tcPr>
            <w:tcW w:w="510" w:type="dxa"/>
          </w:tcPr>
          <w:p w:rsidR="003B6DB0" w:rsidRDefault="003B6DB0">
            <w:pPr>
              <w:pStyle w:val="ConsPlusNormal"/>
              <w:jc w:val="center"/>
            </w:pPr>
            <w:r>
              <w:t>1.2</w:t>
            </w:r>
          </w:p>
        </w:tc>
        <w:tc>
          <w:tcPr>
            <w:tcW w:w="5896" w:type="dxa"/>
          </w:tcPr>
          <w:p w:rsidR="003B6DB0" w:rsidRDefault="003B6DB0">
            <w:pPr>
              <w:pStyle w:val="ConsPlusNormal"/>
              <w:jc w:val="both"/>
            </w:pPr>
            <w:r>
              <w:t>красных линий проездов (границ земельного участка, граничащего с проездом), прочих границ земельного участка</w:t>
            </w:r>
          </w:p>
        </w:tc>
        <w:tc>
          <w:tcPr>
            <w:tcW w:w="1247" w:type="dxa"/>
          </w:tcPr>
          <w:p w:rsidR="003B6DB0" w:rsidRDefault="003B6DB0">
            <w:pPr>
              <w:pStyle w:val="ConsPlusNormal"/>
              <w:jc w:val="center"/>
            </w:pPr>
            <w:r>
              <w:t>0</w:t>
            </w:r>
          </w:p>
        </w:tc>
        <w:tc>
          <w:tcPr>
            <w:tcW w:w="1415" w:type="dxa"/>
          </w:tcPr>
          <w:p w:rsidR="003B6DB0" w:rsidRDefault="003B6DB0">
            <w:pPr>
              <w:pStyle w:val="ConsPlusNormal"/>
              <w:jc w:val="center"/>
            </w:pPr>
            <w:r>
              <w:t>м</w:t>
            </w:r>
          </w:p>
        </w:tc>
      </w:tr>
      <w:tr w:rsidR="003B6DB0">
        <w:tc>
          <w:tcPr>
            <w:tcW w:w="510" w:type="dxa"/>
          </w:tcPr>
          <w:p w:rsidR="003B6DB0" w:rsidRDefault="003B6DB0">
            <w:pPr>
              <w:pStyle w:val="ConsPlusNormal"/>
              <w:jc w:val="center"/>
            </w:pPr>
            <w:r>
              <w:t>2</w:t>
            </w:r>
          </w:p>
        </w:tc>
        <w:tc>
          <w:tcPr>
            <w:tcW w:w="5896" w:type="dxa"/>
          </w:tcPr>
          <w:p w:rsidR="003B6DB0" w:rsidRDefault="003B6DB0">
            <w:pPr>
              <w:pStyle w:val="ConsPlusNormal"/>
              <w:jc w:val="both"/>
            </w:pPr>
            <w:r>
              <w:t>Максимальная этажность</w:t>
            </w:r>
          </w:p>
        </w:tc>
        <w:tc>
          <w:tcPr>
            <w:tcW w:w="1247" w:type="dxa"/>
          </w:tcPr>
          <w:p w:rsidR="003B6DB0" w:rsidRDefault="003B6DB0">
            <w:pPr>
              <w:pStyle w:val="ConsPlusNormal"/>
              <w:jc w:val="center"/>
            </w:pPr>
            <w:r>
              <w:t>6</w:t>
            </w:r>
          </w:p>
        </w:tc>
        <w:tc>
          <w:tcPr>
            <w:tcW w:w="1415" w:type="dxa"/>
          </w:tcPr>
          <w:p w:rsidR="003B6DB0" w:rsidRDefault="003B6DB0">
            <w:pPr>
              <w:pStyle w:val="ConsPlusNormal"/>
              <w:jc w:val="center"/>
            </w:pPr>
            <w:r>
              <w:t>шт.</w:t>
            </w:r>
          </w:p>
        </w:tc>
      </w:tr>
      <w:tr w:rsidR="003B6DB0">
        <w:tc>
          <w:tcPr>
            <w:tcW w:w="510" w:type="dxa"/>
          </w:tcPr>
          <w:p w:rsidR="003B6DB0" w:rsidRDefault="003B6DB0">
            <w:pPr>
              <w:pStyle w:val="ConsPlusNormal"/>
              <w:jc w:val="center"/>
            </w:pPr>
            <w:r>
              <w:t>3</w:t>
            </w:r>
          </w:p>
        </w:tc>
        <w:tc>
          <w:tcPr>
            <w:tcW w:w="5896" w:type="dxa"/>
          </w:tcPr>
          <w:p w:rsidR="003B6DB0" w:rsidRDefault="003B6DB0">
            <w:pPr>
              <w:pStyle w:val="ConsPlusNormal"/>
              <w:jc w:val="both"/>
            </w:pPr>
            <w:r>
              <w:t>Процент застройки подземной части не регламентируется. Максимальный процент застройки</w:t>
            </w:r>
          </w:p>
        </w:tc>
        <w:tc>
          <w:tcPr>
            <w:tcW w:w="1247" w:type="dxa"/>
          </w:tcPr>
          <w:p w:rsidR="003B6DB0" w:rsidRDefault="003B6DB0">
            <w:pPr>
              <w:pStyle w:val="ConsPlusNormal"/>
              <w:jc w:val="center"/>
            </w:pPr>
            <w:r>
              <w:t>60</w:t>
            </w:r>
          </w:p>
        </w:tc>
        <w:tc>
          <w:tcPr>
            <w:tcW w:w="1415" w:type="dxa"/>
          </w:tcPr>
          <w:p w:rsidR="003B6DB0" w:rsidRDefault="003B6DB0">
            <w:pPr>
              <w:pStyle w:val="ConsPlusNormal"/>
              <w:jc w:val="center"/>
            </w:pPr>
            <w:r>
              <w:t>%</w:t>
            </w:r>
          </w:p>
        </w:tc>
      </w:tr>
      <w:tr w:rsidR="003B6DB0">
        <w:tc>
          <w:tcPr>
            <w:tcW w:w="510" w:type="dxa"/>
          </w:tcPr>
          <w:p w:rsidR="003B6DB0" w:rsidRDefault="003B6DB0">
            <w:pPr>
              <w:pStyle w:val="ConsPlusNormal"/>
              <w:jc w:val="center"/>
            </w:pPr>
            <w:r>
              <w:t>4</w:t>
            </w:r>
          </w:p>
        </w:tc>
        <w:tc>
          <w:tcPr>
            <w:tcW w:w="5896" w:type="dxa"/>
          </w:tcPr>
          <w:p w:rsidR="003B6DB0" w:rsidRDefault="003B6DB0">
            <w:pPr>
              <w:pStyle w:val="ConsPlusNormal"/>
              <w:jc w:val="both"/>
            </w:pPr>
            <w:r>
              <w:t>Максимальный процент озеленения земельного участка</w:t>
            </w:r>
          </w:p>
        </w:tc>
        <w:tc>
          <w:tcPr>
            <w:tcW w:w="1247" w:type="dxa"/>
          </w:tcPr>
          <w:p w:rsidR="003B6DB0" w:rsidRDefault="003B6DB0">
            <w:pPr>
              <w:pStyle w:val="ConsPlusNormal"/>
              <w:jc w:val="center"/>
            </w:pPr>
            <w:r>
              <w:t>15</w:t>
            </w:r>
          </w:p>
        </w:tc>
        <w:tc>
          <w:tcPr>
            <w:tcW w:w="1415" w:type="dxa"/>
          </w:tcPr>
          <w:p w:rsidR="003B6DB0" w:rsidRDefault="003B6DB0">
            <w:pPr>
              <w:pStyle w:val="ConsPlusNormal"/>
              <w:jc w:val="center"/>
            </w:pPr>
            <w:r>
              <w:t>%</w:t>
            </w:r>
          </w:p>
        </w:tc>
      </w:tr>
      <w:tr w:rsidR="003B6DB0">
        <w:tc>
          <w:tcPr>
            <w:tcW w:w="510" w:type="dxa"/>
          </w:tcPr>
          <w:p w:rsidR="003B6DB0" w:rsidRDefault="003B6DB0">
            <w:pPr>
              <w:pStyle w:val="ConsPlusNormal"/>
              <w:jc w:val="center"/>
            </w:pPr>
            <w:r>
              <w:t>5</w:t>
            </w:r>
          </w:p>
        </w:tc>
        <w:tc>
          <w:tcPr>
            <w:tcW w:w="5896" w:type="dxa"/>
          </w:tcPr>
          <w:p w:rsidR="003B6DB0" w:rsidRDefault="003B6DB0">
            <w:pPr>
              <w:pStyle w:val="ConsPlusNormal"/>
              <w:jc w:val="both"/>
            </w:pPr>
            <w:r>
              <w:t>Максимальная высота здания от земли до верха парапета, карниза (свеса) скатной кровли</w:t>
            </w:r>
          </w:p>
        </w:tc>
        <w:tc>
          <w:tcPr>
            <w:tcW w:w="1247" w:type="dxa"/>
          </w:tcPr>
          <w:p w:rsidR="003B6DB0" w:rsidRDefault="003B6DB0">
            <w:pPr>
              <w:pStyle w:val="ConsPlusNormal"/>
              <w:jc w:val="center"/>
            </w:pPr>
            <w:r>
              <w:t>24,0</w:t>
            </w:r>
          </w:p>
        </w:tc>
        <w:tc>
          <w:tcPr>
            <w:tcW w:w="1415" w:type="dxa"/>
          </w:tcPr>
          <w:p w:rsidR="003B6DB0" w:rsidRDefault="003B6DB0">
            <w:pPr>
              <w:pStyle w:val="ConsPlusNormal"/>
            </w:pPr>
          </w:p>
        </w:tc>
      </w:tr>
      <w:tr w:rsidR="003B6DB0">
        <w:tc>
          <w:tcPr>
            <w:tcW w:w="510" w:type="dxa"/>
          </w:tcPr>
          <w:p w:rsidR="003B6DB0" w:rsidRDefault="003B6DB0">
            <w:pPr>
              <w:pStyle w:val="ConsPlusNormal"/>
              <w:jc w:val="center"/>
            </w:pPr>
            <w:r>
              <w:t>6</w:t>
            </w:r>
          </w:p>
        </w:tc>
        <w:tc>
          <w:tcPr>
            <w:tcW w:w="5896" w:type="dxa"/>
          </w:tcPr>
          <w:p w:rsidR="003B6DB0" w:rsidRDefault="003B6DB0">
            <w:pPr>
              <w:pStyle w:val="ConsPlusNormal"/>
              <w:jc w:val="both"/>
            </w:pPr>
            <w:r>
              <w:t>Минимальная и максимальная высота застройки вдоль границы земельного участка, граничащей с улично-дорожной сетью, от уровня земли до верха парапета, карниза (свеса) скатной кровли.</w:t>
            </w:r>
          </w:p>
          <w:p w:rsidR="003B6DB0" w:rsidRDefault="003B6DB0">
            <w:pPr>
              <w:pStyle w:val="ConsPlusNormal"/>
              <w:jc w:val="both"/>
            </w:pPr>
            <w:r>
              <w:t>Действие данного регламента распространяется в глубину 20 м от границы земельного участка, смежной с улично-дорожной сетью</w:t>
            </w:r>
          </w:p>
        </w:tc>
        <w:tc>
          <w:tcPr>
            <w:tcW w:w="1247" w:type="dxa"/>
          </w:tcPr>
          <w:p w:rsidR="003B6DB0" w:rsidRDefault="003B6DB0">
            <w:pPr>
              <w:pStyle w:val="ConsPlusNormal"/>
              <w:jc w:val="center"/>
            </w:pPr>
            <w:r>
              <w:t>9,4 и 16,0</w:t>
            </w:r>
          </w:p>
        </w:tc>
        <w:tc>
          <w:tcPr>
            <w:tcW w:w="1415" w:type="dxa"/>
          </w:tcPr>
          <w:p w:rsidR="003B6DB0" w:rsidRDefault="003B6DB0">
            <w:pPr>
              <w:pStyle w:val="ConsPlusNormal"/>
              <w:jc w:val="center"/>
            </w:pPr>
            <w:r>
              <w:t>м</w:t>
            </w:r>
          </w:p>
        </w:tc>
      </w:tr>
      <w:tr w:rsidR="003B6DB0">
        <w:tc>
          <w:tcPr>
            <w:tcW w:w="510" w:type="dxa"/>
          </w:tcPr>
          <w:p w:rsidR="003B6DB0" w:rsidRDefault="003B6DB0">
            <w:pPr>
              <w:pStyle w:val="ConsPlusNormal"/>
              <w:jc w:val="center"/>
            </w:pPr>
            <w:r>
              <w:t>7</w:t>
            </w:r>
          </w:p>
        </w:tc>
        <w:tc>
          <w:tcPr>
            <w:tcW w:w="5896" w:type="dxa"/>
          </w:tcPr>
          <w:p w:rsidR="003B6DB0" w:rsidRDefault="003B6DB0">
            <w:pPr>
              <w:pStyle w:val="ConsPlusNormal"/>
              <w:jc w:val="both"/>
            </w:pPr>
            <w:r>
              <w:t>Минимальный процент застроенности фронта участка</w:t>
            </w:r>
          </w:p>
        </w:tc>
        <w:tc>
          <w:tcPr>
            <w:tcW w:w="1247" w:type="dxa"/>
          </w:tcPr>
          <w:p w:rsidR="003B6DB0" w:rsidRDefault="003B6DB0">
            <w:pPr>
              <w:pStyle w:val="ConsPlusNormal"/>
              <w:jc w:val="center"/>
            </w:pPr>
            <w:r>
              <w:t>70</w:t>
            </w:r>
          </w:p>
        </w:tc>
        <w:tc>
          <w:tcPr>
            <w:tcW w:w="1415" w:type="dxa"/>
          </w:tcPr>
          <w:p w:rsidR="003B6DB0" w:rsidRDefault="003B6DB0">
            <w:pPr>
              <w:pStyle w:val="ConsPlusNormal"/>
              <w:jc w:val="center"/>
            </w:pPr>
            <w:r>
              <w:t>%</w:t>
            </w:r>
          </w:p>
        </w:tc>
      </w:tr>
      <w:tr w:rsidR="003B6DB0">
        <w:tc>
          <w:tcPr>
            <w:tcW w:w="510" w:type="dxa"/>
          </w:tcPr>
          <w:p w:rsidR="003B6DB0" w:rsidRDefault="003B6DB0">
            <w:pPr>
              <w:pStyle w:val="ConsPlusNormal"/>
              <w:jc w:val="center"/>
            </w:pPr>
            <w:r>
              <w:t>8</w:t>
            </w:r>
          </w:p>
        </w:tc>
        <w:tc>
          <w:tcPr>
            <w:tcW w:w="5896" w:type="dxa"/>
          </w:tcPr>
          <w:p w:rsidR="003B6DB0" w:rsidRDefault="003B6DB0">
            <w:pPr>
              <w:pStyle w:val="ConsPlusNormal"/>
              <w:jc w:val="both"/>
            </w:pPr>
            <w:r>
              <w:t>Минимальная высота первого этажа зданий</w:t>
            </w:r>
          </w:p>
        </w:tc>
        <w:tc>
          <w:tcPr>
            <w:tcW w:w="1247" w:type="dxa"/>
          </w:tcPr>
          <w:p w:rsidR="003B6DB0" w:rsidRDefault="003B6DB0">
            <w:pPr>
              <w:pStyle w:val="ConsPlusNormal"/>
              <w:jc w:val="center"/>
            </w:pPr>
            <w:r>
              <w:t>4,2</w:t>
            </w:r>
          </w:p>
        </w:tc>
        <w:tc>
          <w:tcPr>
            <w:tcW w:w="1415" w:type="dxa"/>
          </w:tcPr>
          <w:p w:rsidR="003B6DB0" w:rsidRDefault="003B6DB0">
            <w:pPr>
              <w:pStyle w:val="ConsPlusNormal"/>
              <w:jc w:val="center"/>
            </w:pPr>
            <w:r>
              <w:t>м</w:t>
            </w:r>
          </w:p>
        </w:tc>
      </w:tr>
      <w:tr w:rsidR="003B6DB0">
        <w:tc>
          <w:tcPr>
            <w:tcW w:w="510" w:type="dxa"/>
          </w:tcPr>
          <w:p w:rsidR="003B6DB0" w:rsidRDefault="003B6DB0">
            <w:pPr>
              <w:pStyle w:val="ConsPlusNormal"/>
              <w:jc w:val="center"/>
            </w:pPr>
            <w:r>
              <w:t>9</w:t>
            </w:r>
          </w:p>
        </w:tc>
        <w:tc>
          <w:tcPr>
            <w:tcW w:w="5896" w:type="dxa"/>
          </w:tcPr>
          <w:p w:rsidR="003B6DB0" w:rsidRDefault="003B6DB0">
            <w:pPr>
              <w:pStyle w:val="ConsPlusNormal"/>
              <w:jc w:val="both"/>
            </w:pPr>
            <w:r>
              <w:t>Минимальный процент остекления фасада первого этажа здания</w:t>
            </w:r>
          </w:p>
        </w:tc>
        <w:tc>
          <w:tcPr>
            <w:tcW w:w="1247" w:type="dxa"/>
          </w:tcPr>
          <w:p w:rsidR="003B6DB0" w:rsidRDefault="003B6DB0">
            <w:pPr>
              <w:pStyle w:val="ConsPlusNormal"/>
              <w:jc w:val="center"/>
            </w:pPr>
            <w:r>
              <w:t>45</w:t>
            </w:r>
          </w:p>
        </w:tc>
        <w:tc>
          <w:tcPr>
            <w:tcW w:w="1415" w:type="dxa"/>
          </w:tcPr>
          <w:p w:rsidR="003B6DB0" w:rsidRDefault="003B6DB0">
            <w:pPr>
              <w:pStyle w:val="ConsPlusNormal"/>
              <w:jc w:val="center"/>
            </w:pPr>
            <w:r>
              <w:t>%</w:t>
            </w:r>
          </w:p>
        </w:tc>
      </w:tr>
      <w:tr w:rsidR="003B6DB0">
        <w:tc>
          <w:tcPr>
            <w:tcW w:w="510" w:type="dxa"/>
          </w:tcPr>
          <w:p w:rsidR="003B6DB0" w:rsidRDefault="003B6DB0">
            <w:pPr>
              <w:pStyle w:val="ConsPlusNormal"/>
              <w:jc w:val="center"/>
            </w:pPr>
            <w:r>
              <w:t>10</w:t>
            </w:r>
          </w:p>
        </w:tc>
        <w:tc>
          <w:tcPr>
            <w:tcW w:w="5896" w:type="dxa"/>
          </w:tcPr>
          <w:p w:rsidR="003B6DB0" w:rsidRDefault="003B6DB0">
            <w:pPr>
              <w:pStyle w:val="ConsPlusNormal"/>
              <w:jc w:val="both"/>
            </w:pPr>
            <w:r>
              <w:t>Минимальная высота окон первых этажей зданий</w:t>
            </w:r>
          </w:p>
        </w:tc>
        <w:tc>
          <w:tcPr>
            <w:tcW w:w="1247" w:type="dxa"/>
          </w:tcPr>
          <w:p w:rsidR="003B6DB0" w:rsidRDefault="003B6DB0">
            <w:pPr>
              <w:pStyle w:val="ConsPlusNormal"/>
              <w:jc w:val="center"/>
            </w:pPr>
            <w:r>
              <w:t>2,5</w:t>
            </w:r>
          </w:p>
        </w:tc>
        <w:tc>
          <w:tcPr>
            <w:tcW w:w="1415" w:type="dxa"/>
          </w:tcPr>
          <w:p w:rsidR="003B6DB0" w:rsidRDefault="003B6DB0">
            <w:pPr>
              <w:pStyle w:val="ConsPlusNormal"/>
              <w:jc w:val="center"/>
            </w:pPr>
            <w:r>
              <w:t>м</w:t>
            </w:r>
          </w:p>
        </w:tc>
      </w:tr>
      <w:tr w:rsidR="003B6DB0">
        <w:tc>
          <w:tcPr>
            <w:tcW w:w="510" w:type="dxa"/>
          </w:tcPr>
          <w:p w:rsidR="003B6DB0" w:rsidRDefault="003B6DB0">
            <w:pPr>
              <w:pStyle w:val="ConsPlusNormal"/>
              <w:jc w:val="center"/>
            </w:pPr>
            <w:r>
              <w:t>11</w:t>
            </w:r>
          </w:p>
        </w:tc>
        <w:tc>
          <w:tcPr>
            <w:tcW w:w="5896" w:type="dxa"/>
          </w:tcPr>
          <w:p w:rsidR="003B6DB0" w:rsidRDefault="003B6DB0">
            <w:pPr>
              <w:pStyle w:val="ConsPlusNormal"/>
              <w:jc w:val="both"/>
            </w:pPr>
            <w:r>
              <w:t>Максимальная отметка входной группы от уровня земли со стороны улично-дорожной сети.</w:t>
            </w:r>
          </w:p>
          <w:p w:rsidR="003B6DB0" w:rsidRDefault="003B6DB0">
            <w:pPr>
              <w:pStyle w:val="ConsPlusNormal"/>
              <w:jc w:val="both"/>
            </w:pPr>
            <w:r>
              <w:t>Не допускается выступ входной группы (крыльца) за линию застройки</w:t>
            </w:r>
          </w:p>
        </w:tc>
        <w:tc>
          <w:tcPr>
            <w:tcW w:w="1247" w:type="dxa"/>
          </w:tcPr>
          <w:p w:rsidR="003B6DB0" w:rsidRDefault="003B6DB0">
            <w:pPr>
              <w:pStyle w:val="ConsPlusNormal"/>
              <w:jc w:val="center"/>
            </w:pPr>
            <w:r>
              <w:t>0,15</w:t>
            </w:r>
          </w:p>
        </w:tc>
        <w:tc>
          <w:tcPr>
            <w:tcW w:w="1415" w:type="dxa"/>
          </w:tcPr>
          <w:p w:rsidR="003B6DB0" w:rsidRDefault="003B6DB0">
            <w:pPr>
              <w:pStyle w:val="ConsPlusNormal"/>
              <w:jc w:val="center"/>
            </w:pPr>
            <w:r>
              <w:t>м</w:t>
            </w:r>
          </w:p>
        </w:tc>
      </w:tr>
      <w:tr w:rsidR="003B6DB0">
        <w:tc>
          <w:tcPr>
            <w:tcW w:w="510" w:type="dxa"/>
          </w:tcPr>
          <w:p w:rsidR="003B6DB0" w:rsidRDefault="003B6DB0">
            <w:pPr>
              <w:pStyle w:val="ConsPlusNormal"/>
              <w:jc w:val="center"/>
            </w:pPr>
            <w:r>
              <w:t>12</w:t>
            </w:r>
          </w:p>
        </w:tc>
        <w:tc>
          <w:tcPr>
            <w:tcW w:w="5896" w:type="dxa"/>
          </w:tcPr>
          <w:p w:rsidR="003B6DB0" w:rsidRDefault="003B6DB0">
            <w:pPr>
              <w:pStyle w:val="ConsPlusNormal"/>
              <w:jc w:val="both"/>
            </w:pPr>
            <w:r>
              <w:t>Максимальный выступ консольных частей здания (балконов, эркеров, ризалитов) за линию допустимого размещения объекта капитального строительства.</w:t>
            </w:r>
          </w:p>
          <w:p w:rsidR="003B6DB0" w:rsidRDefault="003B6DB0">
            <w:pPr>
              <w:pStyle w:val="ConsPlusNormal"/>
              <w:jc w:val="both"/>
            </w:pPr>
            <w:r>
              <w:t>Допускается в уровне перекрытия 2 этажа и выше</w:t>
            </w:r>
          </w:p>
        </w:tc>
        <w:tc>
          <w:tcPr>
            <w:tcW w:w="1247" w:type="dxa"/>
          </w:tcPr>
          <w:p w:rsidR="003B6DB0" w:rsidRDefault="003B6DB0">
            <w:pPr>
              <w:pStyle w:val="ConsPlusNormal"/>
              <w:jc w:val="center"/>
            </w:pPr>
            <w:r>
              <w:t>0,4</w:t>
            </w:r>
          </w:p>
        </w:tc>
        <w:tc>
          <w:tcPr>
            <w:tcW w:w="1415" w:type="dxa"/>
          </w:tcPr>
          <w:p w:rsidR="003B6DB0" w:rsidRDefault="003B6DB0">
            <w:pPr>
              <w:pStyle w:val="ConsPlusNormal"/>
              <w:jc w:val="center"/>
            </w:pPr>
            <w:r>
              <w:t>м</w:t>
            </w:r>
          </w:p>
        </w:tc>
      </w:tr>
      <w:tr w:rsidR="003B6DB0">
        <w:tc>
          <w:tcPr>
            <w:tcW w:w="510" w:type="dxa"/>
          </w:tcPr>
          <w:p w:rsidR="003B6DB0" w:rsidRDefault="003B6DB0">
            <w:pPr>
              <w:pStyle w:val="ConsPlusNormal"/>
              <w:jc w:val="center"/>
            </w:pPr>
            <w:r>
              <w:t>13</w:t>
            </w:r>
          </w:p>
        </w:tc>
        <w:tc>
          <w:tcPr>
            <w:tcW w:w="5896" w:type="dxa"/>
          </w:tcPr>
          <w:p w:rsidR="003B6DB0" w:rsidRDefault="003B6DB0">
            <w:pPr>
              <w:pStyle w:val="ConsPlusNormal"/>
              <w:jc w:val="both"/>
            </w:pPr>
            <w:r>
              <w:t>Максимальный уклон кровли</w:t>
            </w:r>
          </w:p>
        </w:tc>
        <w:tc>
          <w:tcPr>
            <w:tcW w:w="1247" w:type="dxa"/>
          </w:tcPr>
          <w:p w:rsidR="003B6DB0" w:rsidRDefault="003B6DB0">
            <w:pPr>
              <w:pStyle w:val="ConsPlusNormal"/>
              <w:jc w:val="center"/>
            </w:pPr>
            <w:r>
              <w:t>30</w:t>
            </w:r>
          </w:p>
        </w:tc>
        <w:tc>
          <w:tcPr>
            <w:tcW w:w="1415" w:type="dxa"/>
          </w:tcPr>
          <w:p w:rsidR="003B6DB0" w:rsidRDefault="003B6DB0">
            <w:pPr>
              <w:pStyle w:val="ConsPlusNormal"/>
              <w:jc w:val="center"/>
            </w:pPr>
            <w:r>
              <w:t>градусов</w:t>
            </w:r>
          </w:p>
        </w:tc>
      </w:tr>
    </w:tbl>
    <w:p w:rsidR="003B6DB0" w:rsidRDefault="003B6DB0">
      <w:pPr>
        <w:pStyle w:val="ConsPlusNormal"/>
        <w:jc w:val="both"/>
      </w:pPr>
    </w:p>
    <w:p w:rsidR="003B6DB0" w:rsidRDefault="003B6DB0">
      <w:pPr>
        <w:pStyle w:val="ConsPlusTitle"/>
        <w:jc w:val="center"/>
        <w:outlineLvl w:val="4"/>
      </w:pPr>
      <w:r>
        <w:t>12.6. ОД-1-7. Зона застройки объектами делового,</w:t>
      </w:r>
    </w:p>
    <w:p w:rsidR="003B6DB0" w:rsidRDefault="003B6DB0">
      <w:pPr>
        <w:pStyle w:val="ConsPlusTitle"/>
        <w:jc w:val="center"/>
      </w:pPr>
      <w:r>
        <w:t>общественного и коммерческого назначения общегородского</w:t>
      </w:r>
    </w:p>
    <w:p w:rsidR="003B6DB0" w:rsidRDefault="003B6DB0">
      <w:pPr>
        <w:pStyle w:val="ConsPlusTitle"/>
        <w:jc w:val="center"/>
      </w:pPr>
      <w:r>
        <w:t>значения вдоль магистральных въездных маршрутов. Тип 2</w:t>
      </w:r>
    </w:p>
    <w:p w:rsidR="003B6DB0" w:rsidRDefault="003B6DB0">
      <w:pPr>
        <w:pStyle w:val="ConsPlusNormal"/>
        <w:jc w:val="both"/>
      </w:pPr>
    </w:p>
    <w:p w:rsidR="003B6DB0" w:rsidRDefault="003B6DB0">
      <w:pPr>
        <w:pStyle w:val="ConsPlusNormal"/>
        <w:ind w:firstLine="540"/>
        <w:jc w:val="both"/>
      </w:pPr>
      <w:r>
        <w:t>Территориальная зона выделена для размещения объектов делового, общественного и коммерческого назначения общегородского значения вдоль магистральных въездных маршрутов. В целях формирования архитектурного облика градостроительные регламенты дополнены требованиями к застройке.</w:t>
      </w:r>
    </w:p>
    <w:p w:rsidR="003B6DB0" w:rsidRDefault="003B6DB0">
      <w:pPr>
        <w:pStyle w:val="ConsPlusNormal"/>
        <w:spacing w:before="200"/>
        <w:ind w:firstLine="540"/>
        <w:jc w:val="both"/>
      </w:pPr>
      <w:r>
        <w:t>12.6.1. Основные виды разрешенного использования:</w:t>
      </w:r>
    </w:p>
    <w:p w:rsidR="003B6DB0" w:rsidRDefault="003B6DB0">
      <w:pPr>
        <w:pStyle w:val="ConsPlusNormal"/>
        <w:jc w:val="both"/>
      </w:pPr>
    </w:p>
    <w:p w:rsidR="003B6DB0" w:rsidRDefault="003B6DB0">
      <w:pPr>
        <w:pStyle w:val="ConsPlusNormal"/>
        <w:sectPr w:rsidR="003B6DB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98"/>
        <w:gridCol w:w="964"/>
        <w:gridCol w:w="3912"/>
        <w:gridCol w:w="1076"/>
        <w:gridCol w:w="1076"/>
        <w:gridCol w:w="1076"/>
        <w:gridCol w:w="1080"/>
      </w:tblGrid>
      <w:tr w:rsidR="003B6DB0">
        <w:tc>
          <w:tcPr>
            <w:tcW w:w="567" w:type="dxa"/>
          </w:tcPr>
          <w:p w:rsidR="003B6DB0" w:rsidRDefault="003B6DB0">
            <w:pPr>
              <w:pStyle w:val="ConsPlusNormal"/>
              <w:jc w:val="center"/>
            </w:pPr>
            <w:r>
              <w:t>N п/п</w:t>
            </w:r>
          </w:p>
        </w:tc>
        <w:tc>
          <w:tcPr>
            <w:tcW w:w="2098"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8220" w:type="dxa"/>
            <w:gridSpan w:val="5"/>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2098"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8220" w:type="dxa"/>
            <w:gridSpan w:val="5"/>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2098" w:type="dxa"/>
          </w:tcPr>
          <w:p w:rsidR="003B6DB0" w:rsidRDefault="003B6DB0">
            <w:pPr>
              <w:pStyle w:val="ConsPlusNormal"/>
            </w:pPr>
            <w:r>
              <w:t>Обслуживание жилой застройки</w:t>
            </w:r>
          </w:p>
        </w:tc>
        <w:tc>
          <w:tcPr>
            <w:tcW w:w="964" w:type="dxa"/>
          </w:tcPr>
          <w:p w:rsidR="003B6DB0" w:rsidRDefault="003B6DB0">
            <w:pPr>
              <w:pStyle w:val="ConsPlusNormal"/>
              <w:jc w:val="center"/>
            </w:pPr>
            <w:r>
              <w:t>2.7</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- 12.</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w:t>
            </w:r>
          </w:p>
        </w:tc>
        <w:tc>
          <w:tcPr>
            <w:tcW w:w="2098" w:type="dxa"/>
          </w:tcPr>
          <w:p w:rsidR="003B6DB0" w:rsidRDefault="003B6DB0">
            <w:pPr>
              <w:pStyle w:val="ConsPlusNormal"/>
            </w:pPr>
            <w:r>
              <w:t>Предоставление коммунальных услуг</w:t>
            </w:r>
          </w:p>
        </w:tc>
        <w:tc>
          <w:tcPr>
            <w:tcW w:w="964" w:type="dxa"/>
          </w:tcPr>
          <w:p w:rsidR="003B6DB0" w:rsidRDefault="003B6DB0">
            <w:pPr>
              <w:pStyle w:val="ConsPlusNormal"/>
              <w:jc w:val="center"/>
            </w:pPr>
            <w:r>
              <w:t>3.1.1</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- 45 м.</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w:t>
            </w:r>
          </w:p>
        </w:tc>
        <w:tc>
          <w:tcPr>
            <w:tcW w:w="2098" w:type="dxa"/>
          </w:tcPr>
          <w:p w:rsidR="003B6DB0" w:rsidRDefault="003B6DB0">
            <w:pPr>
              <w:pStyle w:val="ConsPlusNormal"/>
            </w:pPr>
            <w:r>
              <w:t>Административные здания организаций, обеспечивающих предоставление коммунальных услуг</w:t>
            </w:r>
          </w:p>
        </w:tc>
        <w:tc>
          <w:tcPr>
            <w:tcW w:w="964" w:type="dxa"/>
          </w:tcPr>
          <w:p w:rsidR="003B6DB0" w:rsidRDefault="003B6DB0">
            <w:pPr>
              <w:pStyle w:val="ConsPlusNormal"/>
              <w:jc w:val="center"/>
            </w:pPr>
            <w:r>
              <w:t>3.1.2</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- 12.</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4.</w:t>
            </w:r>
          </w:p>
        </w:tc>
        <w:tc>
          <w:tcPr>
            <w:tcW w:w="2098" w:type="dxa"/>
          </w:tcPr>
          <w:p w:rsidR="003B6DB0" w:rsidRDefault="003B6DB0">
            <w:pPr>
              <w:pStyle w:val="ConsPlusNormal"/>
            </w:pPr>
            <w:r>
              <w:t>Дома социального обслуживания</w:t>
            </w:r>
          </w:p>
        </w:tc>
        <w:tc>
          <w:tcPr>
            <w:tcW w:w="964" w:type="dxa"/>
          </w:tcPr>
          <w:p w:rsidR="003B6DB0" w:rsidRDefault="003B6DB0">
            <w:pPr>
              <w:pStyle w:val="ConsPlusNormal"/>
              <w:jc w:val="center"/>
            </w:pPr>
            <w:r>
              <w:t>3.2.1</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- 2.</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5.</w:t>
            </w:r>
          </w:p>
        </w:tc>
        <w:tc>
          <w:tcPr>
            <w:tcW w:w="2098" w:type="dxa"/>
          </w:tcPr>
          <w:p w:rsidR="003B6DB0" w:rsidRDefault="003B6DB0">
            <w:pPr>
              <w:pStyle w:val="ConsPlusNormal"/>
            </w:pPr>
            <w:r>
              <w:t>Оказание социальной помощи населению</w:t>
            </w:r>
          </w:p>
        </w:tc>
        <w:tc>
          <w:tcPr>
            <w:tcW w:w="964" w:type="dxa"/>
          </w:tcPr>
          <w:p w:rsidR="003B6DB0" w:rsidRDefault="003B6DB0">
            <w:pPr>
              <w:pStyle w:val="ConsPlusNormal"/>
              <w:jc w:val="center"/>
            </w:pPr>
            <w:r>
              <w:t>3.2.2</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- 12.</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6.</w:t>
            </w:r>
          </w:p>
        </w:tc>
        <w:tc>
          <w:tcPr>
            <w:tcW w:w="2098" w:type="dxa"/>
          </w:tcPr>
          <w:p w:rsidR="003B6DB0" w:rsidRDefault="003B6DB0">
            <w:pPr>
              <w:pStyle w:val="ConsPlusNormal"/>
            </w:pPr>
            <w:r>
              <w:t>Оказание услуг связи</w:t>
            </w:r>
          </w:p>
        </w:tc>
        <w:tc>
          <w:tcPr>
            <w:tcW w:w="964" w:type="dxa"/>
          </w:tcPr>
          <w:p w:rsidR="003B6DB0" w:rsidRDefault="003B6DB0">
            <w:pPr>
              <w:pStyle w:val="ConsPlusNormal"/>
              <w:jc w:val="center"/>
            </w:pPr>
            <w:r>
              <w:t>3.2.3</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- 12.</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7.</w:t>
            </w:r>
          </w:p>
        </w:tc>
        <w:tc>
          <w:tcPr>
            <w:tcW w:w="2098" w:type="dxa"/>
          </w:tcPr>
          <w:p w:rsidR="003B6DB0" w:rsidRDefault="003B6DB0">
            <w:pPr>
              <w:pStyle w:val="ConsPlusNormal"/>
            </w:pPr>
            <w:r>
              <w:t>Бытовое обслуживание</w:t>
            </w:r>
          </w:p>
        </w:tc>
        <w:tc>
          <w:tcPr>
            <w:tcW w:w="964" w:type="dxa"/>
          </w:tcPr>
          <w:p w:rsidR="003B6DB0" w:rsidRDefault="003B6DB0">
            <w:pPr>
              <w:pStyle w:val="ConsPlusNormal"/>
              <w:jc w:val="center"/>
            </w:pPr>
            <w:r>
              <w:t>3.3</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- 12.</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8.</w:t>
            </w:r>
          </w:p>
        </w:tc>
        <w:tc>
          <w:tcPr>
            <w:tcW w:w="2098" w:type="dxa"/>
          </w:tcPr>
          <w:p w:rsidR="003B6DB0" w:rsidRDefault="003B6DB0">
            <w:pPr>
              <w:pStyle w:val="ConsPlusNormal"/>
            </w:pPr>
            <w:r>
              <w:t>Амбулаторно-поликлиническое обслуживание</w:t>
            </w:r>
          </w:p>
        </w:tc>
        <w:tc>
          <w:tcPr>
            <w:tcW w:w="964" w:type="dxa"/>
          </w:tcPr>
          <w:p w:rsidR="003B6DB0" w:rsidRDefault="003B6DB0">
            <w:pPr>
              <w:pStyle w:val="ConsPlusNormal"/>
              <w:jc w:val="center"/>
            </w:pPr>
            <w:r>
              <w:t>3.4.1</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- 2000 кв. м;</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- 12.</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9.</w:t>
            </w:r>
          </w:p>
        </w:tc>
        <w:tc>
          <w:tcPr>
            <w:tcW w:w="2098" w:type="dxa"/>
          </w:tcPr>
          <w:p w:rsidR="003B6DB0" w:rsidRDefault="003B6DB0">
            <w:pPr>
              <w:pStyle w:val="ConsPlusNormal"/>
            </w:pPr>
            <w:r>
              <w:t>Стационарное медицинское обслуживание</w:t>
            </w:r>
          </w:p>
        </w:tc>
        <w:tc>
          <w:tcPr>
            <w:tcW w:w="964" w:type="dxa"/>
          </w:tcPr>
          <w:p w:rsidR="003B6DB0" w:rsidRDefault="003B6DB0">
            <w:pPr>
              <w:pStyle w:val="ConsPlusNormal"/>
              <w:jc w:val="center"/>
            </w:pPr>
            <w:r>
              <w:t>3.4.2</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- 12.</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10.</w:t>
            </w:r>
          </w:p>
        </w:tc>
        <w:tc>
          <w:tcPr>
            <w:tcW w:w="2098" w:type="dxa"/>
          </w:tcPr>
          <w:p w:rsidR="003B6DB0" w:rsidRDefault="003B6DB0">
            <w:pPr>
              <w:pStyle w:val="ConsPlusNormal"/>
            </w:pPr>
            <w:r>
              <w:t>Медицинские организации особого назначения</w:t>
            </w:r>
          </w:p>
        </w:tc>
        <w:tc>
          <w:tcPr>
            <w:tcW w:w="964" w:type="dxa"/>
          </w:tcPr>
          <w:p w:rsidR="003B6DB0" w:rsidRDefault="003B6DB0">
            <w:pPr>
              <w:pStyle w:val="ConsPlusNormal"/>
              <w:jc w:val="center"/>
            </w:pPr>
            <w:r>
              <w:t>3.4.3</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- 12.</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vMerge w:val="restart"/>
            <w:tcBorders>
              <w:bottom w:val="nil"/>
            </w:tcBorders>
          </w:tcPr>
          <w:p w:rsidR="003B6DB0" w:rsidRDefault="003B6DB0">
            <w:pPr>
              <w:pStyle w:val="ConsPlusNormal"/>
              <w:jc w:val="center"/>
            </w:pPr>
            <w:r>
              <w:t>11.</w:t>
            </w:r>
          </w:p>
        </w:tc>
        <w:tc>
          <w:tcPr>
            <w:tcW w:w="2098" w:type="dxa"/>
            <w:vMerge w:val="restart"/>
            <w:tcBorders>
              <w:bottom w:val="nil"/>
            </w:tcBorders>
          </w:tcPr>
          <w:p w:rsidR="003B6DB0" w:rsidRDefault="003B6DB0">
            <w:pPr>
              <w:pStyle w:val="ConsPlusNormal"/>
            </w:pPr>
            <w:r>
              <w:t>Среднее и высшее профессиональное образование</w:t>
            </w:r>
          </w:p>
        </w:tc>
        <w:tc>
          <w:tcPr>
            <w:tcW w:w="964" w:type="dxa"/>
            <w:vMerge w:val="restart"/>
            <w:tcBorders>
              <w:bottom w:val="nil"/>
            </w:tcBorders>
          </w:tcPr>
          <w:p w:rsidR="003B6DB0" w:rsidRDefault="003B6DB0">
            <w:pPr>
              <w:pStyle w:val="ConsPlusNormal"/>
              <w:jc w:val="center"/>
            </w:pPr>
            <w:r>
              <w:t>3.5.2</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1.1. профессиональных образовательных организаций:</w:t>
            </w:r>
          </w:p>
          <w:p w:rsidR="003B6DB0" w:rsidRDefault="003B6DB0">
            <w:pPr>
              <w:pStyle w:val="ConsPlusNormal"/>
              <w:jc w:val="both"/>
            </w:pPr>
            <w:r>
              <w:t>минимальная площадь:</w:t>
            </w:r>
          </w:p>
        </w:tc>
      </w:tr>
      <w:tr w:rsidR="003B6DB0">
        <w:tc>
          <w:tcPr>
            <w:tcW w:w="567" w:type="dxa"/>
            <w:vMerge/>
            <w:tcBorders>
              <w:bottom w:val="nil"/>
            </w:tcBorders>
          </w:tcPr>
          <w:p w:rsidR="003B6DB0" w:rsidRDefault="003B6DB0">
            <w:pPr>
              <w:pStyle w:val="ConsPlusNormal"/>
            </w:pPr>
          </w:p>
        </w:tc>
        <w:tc>
          <w:tcPr>
            <w:tcW w:w="2098"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3912" w:type="dxa"/>
            <w:vMerge w:val="restart"/>
          </w:tcPr>
          <w:p w:rsidR="003B6DB0" w:rsidRDefault="003B6DB0">
            <w:pPr>
              <w:pStyle w:val="ConsPlusNormal"/>
              <w:jc w:val="center"/>
            </w:pPr>
            <w:r>
              <w:t>Профессиональные образовательные организации</w:t>
            </w:r>
          </w:p>
        </w:tc>
        <w:tc>
          <w:tcPr>
            <w:tcW w:w="4308" w:type="dxa"/>
            <w:gridSpan w:val="4"/>
          </w:tcPr>
          <w:p w:rsidR="003B6DB0" w:rsidRDefault="003B6DB0">
            <w:pPr>
              <w:pStyle w:val="ConsPlusNormal"/>
              <w:jc w:val="center"/>
            </w:pPr>
            <w:r>
              <w:t>Размеры земельных участков, га, при вместимости учреждений</w:t>
            </w:r>
          </w:p>
        </w:tc>
      </w:tr>
      <w:tr w:rsidR="003B6DB0">
        <w:tc>
          <w:tcPr>
            <w:tcW w:w="567" w:type="dxa"/>
            <w:vMerge/>
            <w:tcBorders>
              <w:bottom w:val="nil"/>
            </w:tcBorders>
          </w:tcPr>
          <w:p w:rsidR="003B6DB0" w:rsidRDefault="003B6DB0">
            <w:pPr>
              <w:pStyle w:val="ConsPlusNormal"/>
            </w:pPr>
          </w:p>
        </w:tc>
        <w:tc>
          <w:tcPr>
            <w:tcW w:w="2098"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3912" w:type="dxa"/>
            <w:vMerge/>
          </w:tcPr>
          <w:p w:rsidR="003B6DB0" w:rsidRDefault="003B6DB0">
            <w:pPr>
              <w:pStyle w:val="ConsPlusNormal"/>
            </w:pPr>
          </w:p>
        </w:tc>
        <w:tc>
          <w:tcPr>
            <w:tcW w:w="1076" w:type="dxa"/>
          </w:tcPr>
          <w:p w:rsidR="003B6DB0" w:rsidRDefault="003B6DB0">
            <w:pPr>
              <w:pStyle w:val="ConsPlusNormal"/>
              <w:jc w:val="center"/>
            </w:pPr>
            <w:r>
              <w:t>до 300 чел.</w:t>
            </w:r>
          </w:p>
        </w:tc>
        <w:tc>
          <w:tcPr>
            <w:tcW w:w="1076" w:type="dxa"/>
          </w:tcPr>
          <w:p w:rsidR="003B6DB0" w:rsidRDefault="003B6DB0">
            <w:pPr>
              <w:pStyle w:val="ConsPlusNormal"/>
              <w:jc w:val="center"/>
            </w:pPr>
            <w:r>
              <w:t>300 до 400 чел.</w:t>
            </w:r>
          </w:p>
        </w:tc>
        <w:tc>
          <w:tcPr>
            <w:tcW w:w="1076" w:type="dxa"/>
          </w:tcPr>
          <w:p w:rsidR="003B6DB0" w:rsidRDefault="003B6DB0">
            <w:pPr>
              <w:pStyle w:val="ConsPlusNormal"/>
              <w:jc w:val="center"/>
            </w:pPr>
            <w:r>
              <w:t>400 до 600 чел.</w:t>
            </w:r>
          </w:p>
        </w:tc>
        <w:tc>
          <w:tcPr>
            <w:tcW w:w="1080" w:type="dxa"/>
          </w:tcPr>
          <w:p w:rsidR="003B6DB0" w:rsidRDefault="003B6DB0">
            <w:pPr>
              <w:pStyle w:val="ConsPlusNormal"/>
              <w:jc w:val="center"/>
            </w:pPr>
            <w:r>
              <w:t>600 - 1000 чел.</w:t>
            </w:r>
          </w:p>
        </w:tc>
      </w:tr>
      <w:tr w:rsidR="003B6DB0">
        <w:tc>
          <w:tcPr>
            <w:tcW w:w="567" w:type="dxa"/>
            <w:vMerge/>
            <w:tcBorders>
              <w:bottom w:val="nil"/>
            </w:tcBorders>
          </w:tcPr>
          <w:p w:rsidR="003B6DB0" w:rsidRDefault="003B6DB0">
            <w:pPr>
              <w:pStyle w:val="ConsPlusNormal"/>
            </w:pPr>
          </w:p>
        </w:tc>
        <w:tc>
          <w:tcPr>
            <w:tcW w:w="2098"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3912" w:type="dxa"/>
          </w:tcPr>
          <w:p w:rsidR="003B6DB0" w:rsidRDefault="003B6DB0">
            <w:pPr>
              <w:pStyle w:val="ConsPlusNormal"/>
            </w:pPr>
            <w:r>
              <w:t>Для всех образовательных учреждений</w:t>
            </w:r>
          </w:p>
        </w:tc>
        <w:tc>
          <w:tcPr>
            <w:tcW w:w="1076" w:type="dxa"/>
          </w:tcPr>
          <w:p w:rsidR="003B6DB0" w:rsidRDefault="003B6DB0">
            <w:pPr>
              <w:pStyle w:val="ConsPlusNormal"/>
              <w:jc w:val="center"/>
            </w:pPr>
            <w:r>
              <w:t>2</w:t>
            </w:r>
          </w:p>
        </w:tc>
        <w:tc>
          <w:tcPr>
            <w:tcW w:w="1076" w:type="dxa"/>
          </w:tcPr>
          <w:p w:rsidR="003B6DB0" w:rsidRDefault="003B6DB0">
            <w:pPr>
              <w:pStyle w:val="ConsPlusNormal"/>
              <w:jc w:val="center"/>
            </w:pPr>
            <w:r>
              <w:t>2,4</w:t>
            </w:r>
          </w:p>
        </w:tc>
        <w:tc>
          <w:tcPr>
            <w:tcW w:w="1076" w:type="dxa"/>
          </w:tcPr>
          <w:p w:rsidR="003B6DB0" w:rsidRDefault="003B6DB0">
            <w:pPr>
              <w:pStyle w:val="ConsPlusNormal"/>
              <w:jc w:val="center"/>
            </w:pPr>
            <w:r>
              <w:t>3,1</w:t>
            </w:r>
          </w:p>
        </w:tc>
        <w:tc>
          <w:tcPr>
            <w:tcW w:w="1080" w:type="dxa"/>
          </w:tcPr>
          <w:p w:rsidR="003B6DB0" w:rsidRDefault="003B6DB0">
            <w:pPr>
              <w:pStyle w:val="ConsPlusNormal"/>
              <w:jc w:val="center"/>
            </w:pPr>
            <w:r>
              <w:t>3,7</w:t>
            </w:r>
          </w:p>
        </w:tc>
      </w:tr>
      <w:tr w:rsidR="003B6DB0">
        <w:tc>
          <w:tcPr>
            <w:tcW w:w="567" w:type="dxa"/>
            <w:vMerge/>
            <w:tcBorders>
              <w:bottom w:val="nil"/>
            </w:tcBorders>
          </w:tcPr>
          <w:p w:rsidR="003B6DB0" w:rsidRDefault="003B6DB0">
            <w:pPr>
              <w:pStyle w:val="ConsPlusNormal"/>
            </w:pPr>
          </w:p>
        </w:tc>
        <w:tc>
          <w:tcPr>
            <w:tcW w:w="2098"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3912" w:type="dxa"/>
          </w:tcPr>
          <w:p w:rsidR="003B6DB0" w:rsidRDefault="003B6DB0">
            <w:pPr>
              <w:pStyle w:val="ConsPlusNormal"/>
            </w:pPr>
            <w:r>
              <w:t>Сельскохозяйственного профиля</w:t>
            </w:r>
          </w:p>
        </w:tc>
        <w:tc>
          <w:tcPr>
            <w:tcW w:w="1076" w:type="dxa"/>
          </w:tcPr>
          <w:p w:rsidR="003B6DB0" w:rsidRDefault="003B6DB0">
            <w:pPr>
              <w:pStyle w:val="ConsPlusNormal"/>
              <w:jc w:val="center"/>
            </w:pPr>
            <w:r>
              <w:t>2 - 3</w:t>
            </w:r>
          </w:p>
        </w:tc>
        <w:tc>
          <w:tcPr>
            <w:tcW w:w="1076" w:type="dxa"/>
          </w:tcPr>
          <w:p w:rsidR="003B6DB0" w:rsidRDefault="003B6DB0">
            <w:pPr>
              <w:pStyle w:val="ConsPlusNormal"/>
              <w:jc w:val="center"/>
            </w:pPr>
            <w:r>
              <w:t>2,4 - 3,6</w:t>
            </w:r>
          </w:p>
        </w:tc>
        <w:tc>
          <w:tcPr>
            <w:tcW w:w="1076" w:type="dxa"/>
          </w:tcPr>
          <w:p w:rsidR="003B6DB0" w:rsidRDefault="003B6DB0">
            <w:pPr>
              <w:pStyle w:val="ConsPlusNormal"/>
              <w:jc w:val="center"/>
            </w:pPr>
            <w:r>
              <w:t>3,1 - 4,2</w:t>
            </w:r>
          </w:p>
        </w:tc>
        <w:tc>
          <w:tcPr>
            <w:tcW w:w="1080" w:type="dxa"/>
          </w:tcPr>
          <w:p w:rsidR="003B6DB0" w:rsidRDefault="003B6DB0">
            <w:pPr>
              <w:pStyle w:val="ConsPlusNormal"/>
              <w:jc w:val="center"/>
            </w:pPr>
            <w:r>
              <w:t>3,7 - 4,6</w:t>
            </w:r>
          </w:p>
        </w:tc>
      </w:tr>
      <w:tr w:rsidR="003B6DB0">
        <w:tc>
          <w:tcPr>
            <w:tcW w:w="567" w:type="dxa"/>
            <w:vMerge/>
            <w:tcBorders>
              <w:bottom w:val="nil"/>
            </w:tcBorders>
          </w:tcPr>
          <w:p w:rsidR="003B6DB0" w:rsidRDefault="003B6DB0">
            <w:pPr>
              <w:pStyle w:val="ConsPlusNormal"/>
            </w:pPr>
          </w:p>
        </w:tc>
        <w:tc>
          <w:tcPr>
            <w:tcW w:w="2098"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3912" w:type="dxa"/>
          </w:tcPr>
          <w:p w:rsidR="003B6DB0" w:rsidRDefault="003B6DB0">
            <w:pPr>
              <w:pStyle w:val="ConsPlusNormal"/>
            </w:pPr>
            <w:r>
              <w:t>Размещаемых в районах реконструкции</w:t>
            </w:r>
          </w:p>
        </w:tc>
        <w:tc>
          <w:tcPr>
            <w:tcW w:w="1076" w:type="dxa"/>
          </w:tcPr>
          <w:p w:rsidR="003B6DB0" w:rsidRDefault="003B6DB0">
            <w:pPr>
              <w:pStyle w:val="ConsPlusNormal"/>
              <w:jc w:val="center"/>
            </w:pPr>
            <w:r>
              <w:t>1,2</w:t>
            </w:r>
          </w:p>
        </w:tc>
        <w:tc>
          <w:tcPr>
            <w:tcW w:w="1076" w:type="dxa"/>
          </w:tcPr>
          <w:p w:rsidR="003B6DB0" w:rsidRDefault="003B6DB0">
            <w:pPr>
              <w:pStyle w:val="ConsPlusNormal"/>
              <w:jc w:val="center"/>
            </w:pPr>
            <w:r>
              <w:t>1,2 - 2,4</w:t>
            </w:r>
          </w:p>
        </w:tc>
        <w:tc>
          <w:tcPr>
            <w:tcW w:w="1076" w:type="dxa"/>
          </w:tcPr>
          <w:p w:rsidR="003B6DB0" w:rsidRDefault="003B6DB0">
            <w:pPr>
              <w:pStyle w:val="ConsPlusNormal"/>
              <w:jc w:val="center"/>
            </w:pPr>
            <w:r>
              <w:t>1,5 - 3,1</w:t>
            </w:r>
          </w:p>
        </w:tc>
        <w:tc>
          <w:tcPr>
            <w:tcW w:w="1080" w:type="dxa"/>
          </w:tcPr>
          <w:p w:rsidR="003B6DB0" w:rsidRDefault="003B6DB0">
            <w:pPr>
              <w:pStyle w:val="ConsPlusNormal"/>
              <w:jc w:val="center"/>
            </w:pPr>
            <w:r>
              <w:t>1,9 - 3,7</w:t>
            </w:r>
          </w:p>
        </w:tc>
      </w:tr>
      <w:tr w:rsidR="003B6DB0">
        <w:tc>
          <w:tcPr>
            <w:tcW w:w="567" w:type="dxa"/>
            <w:vMerge/>
            <w:tcBorders>
              <w:bottom w:val="nil"/>
            </w:tcBorders>
          </w:tcPr>
          <w:p w:rsidR="003B6DB0" w:rsidRDefault="003B6DB0">
            <w:pPr>
              <w:pStyle w:val="ConsPlusNormal"/>
            </w:pPr>
          </w:p>
        </w:tc>
        <w:tc>
          <w:tcPr>
            <w:tcW w:w="2098" w:type="dxa"/>
            <w:vMerge/>
            <w:tcBorders>
              <w:bottom w:val="nil"/>
            </w:tcBorders>
          </w:tcPr>
          <w:p w:rsidR="003B6DB0" w:rsidRDefault="003B6DB0">
            <w:pPr>
              <w:pStyle w:val="ConsPlusNormal"/>
            </w:pPr>
          </w:p>
        </w:tc>
        <w:tc>
          <w:tcPr>
            <w:tcW w:w="964" w:type="dxa"/>
            <w:vMerge/>
            <w:tcBorders>
              <w:bottom w:val="nil"/>
            </w:tcBorders>
          </w:tcPr>
          <w:p w:rsidR="003B6DB0" w:rsidRDefault="003B6DB0">
            <w:pPr>
              <w:pStyle w:val="ConsPlusNormal"/>
            </w:pPr>
          </w:p>
        </w:tc>
        <w:tc>
          <w:tcPr>
            <w:tcW w:w="3912" w:type="dxa"/>
          </w:tcPr>
          <w:p w:rsidR="003B6DB0" w:rsidRDefault="003B6DB0">
            <w:pPr>
              <w:pStyle w:val="ConsPlusNormal"/>
            </w:pPr>
            <w:r>
              <w:t>Гуманитарного профиля</w:t>
            </w:r>
          </w:p>
        </w:tc>
        <w:tc>
          <w:tcPr>
            <w:tcW w:w="1076" w:type="dxa"/>
          </w:tcPr>
          <w:p w:rsidR="003B6DB0" w:rsidRDefault="003B6DB0">
            <w:pPr>
              <w:pStyle w:val="ConsPlusNormal"/>
              <w:jc w:val="center"/>
            </w:pPr>
            <w:r>
              <w:t>1,4 - 2</w:t>
            </w:r>
          </w:p>
        </w:tc>
        <w:tc>
          <w:tcPr>
            <w:tcW w:w="1076" w:type="dxa"/>
          </w:tcPr>
          <w:p w:rsidR="003B6DB0" w:rsidRDefault="003B6DB0">
            <w:pPr>
              <w:pStyle w:val="ConsPlusNormal"/>
              <w:jc w:val="center"/>
            </w:pPr>
            <w:r>
              <w:t>1,7 - 2,4</w:t>
            </w:r>
          </w:p>
        </w:tc>
        <w:tc>
          <w:tcPr>
            <w:tcW w:w="1076" w:type="dxa"/>
          </w:tcPr>
          <w:p w:rsidR="003B6DB0" w:rsidRDefault="003B6DB0">
            <w:pPr>
              <w:pStyle w:val="ConsPlusNormal"/>
              <w:jc w:val="center"/>
            </w:pPr>
            <w:r>
              <w:t>2,2 - 3,1</w:t>
            </w:r>
          </w:p>
        </w:tc>
        <w:tc>
          <w:tcPr>
            <w:tcW w:w="1080" w:type="dxa"/>
          </w:tcPr>
          <w:p w:rsidR="003B6DB0" w:rsidRDefault="003B6DB0">
            <w:pPr>
              <w:pStyle w:val="ConsPlusNormal"/>
              <w:jc w:val="center"/>
            </w:pPr>
            <w:r>
              <w:t>2,6 - 3,7</w:t>
            </w:r>
          </w:p>
        </w:tc>
      </w:tr>
      <w:tr w:rsidR="003B6DB0">
        <w:tc>
          <w:tcPr>
            <w:tcW w:w="567" w:type="dxa"/>
            <w:tcBorders>
              <w:top w:val="nil"/>
            </w:tcBorders>
          </w:tcPr>
          <w:p w:rsidR="003B6DB0" w:rsidRDefault="003B6DB0">
            <w:pPr>
              <w:pStyle w:val="ConsPlusNormal"/>
            </w:pPr>
          </w:p>
        </w:tc>
        <w:tc>
          <w:tcPr>
            <w:tcW w:w="2098" w:type="dxa"/>
            <w:tcBorders>
              <w:top w:val="nil"/>
            </w:tcBorders>
          </w:tcPr>
          <w:p w:rsidR="003B6DB0" w:rsidRDefault="003B6DB0">
            <w:pPr>
              <w:pStyle w:val="ConsPlusNormal"/>
            </w:pPr>
          </w:p>
        </w:tc>
        <w:tc>
          <w:tcPr>
            <w:tcW w:w="964" w:type="dxa"/>
            <w:tcBorders>
              <w:top w:val="nil"/>
            </w:tcBorders>
          </w:tcPr>
          <w:p w:rsidR="003B6DB0" w:rsidRDefault="003B6DB0">
            <w:pPr>
              <w:pStyle w:val="ConsPlusNormal"/>
            </w:pPr>
          </w:p>
        </w:tc>
        <w:tc>
          <w:tcPr>
            <w:tcW w:w="8220" w:type="dxa"/>
            <w:gridSpan w:val="5"/>
          </w:tcPr>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1.2. образовательных организаций высшего образования: учебная зона, на 1 тыс. студентов:</w:t>
            </w:r>
          </w:p>
          <w:p w:rsidR="003B6DB0" w:rsidRDefault="003B6DB0">
            <w:pPr>
              <w:pStyle w:val="ConsPlusNormal"/>
              <w:jc w:val="both"/>
            </w:pPr>
            <w:r>
              <w:t>минимальная площадь:</w:t>
            </w:r>
          </w:p>
          <w:p w:rsidR="003B6DB0" w:rsidRDefault="003B6DB0">
            <w:pPr>
              <w:pStyle w:val="ConsPlusNormal"/>
              <w:jc w:val="both"/>
            </w:pPr>
            <w:r>
              <w:t>университеты, вузы технические - 4 - 7 га;</w:t>
            </w:r>
          </w:p>
          <w:p w:rsidR="003B6DB0" w:rsidRDefault="003B6DB0">
            <w:pPr>
              <w:pStyle w:val="ConsPlusNormal"/>
              <w:jc w:val="both"/>
            </w:pPr>
            <w:r>
              <w:t>вузы сельскохозяйственные - 5 - 7 га;</w:t>
            </w:r>
          </w:p>
          <w:p w:rsidR="003B6DB0" w:rsidRDefault="003B6DB0">
            <w:pPr>
              <w:pStyle w:val="ConsPlusNormal"/>
              <w:jc w:val="both"/>
            </w:pPr>
            <w:r>
              <w:t>вузы медицинские, фармацевтические - 3 - 5 га;</w:t>
            </w:r>
          </w:p>
          <w:p w:rsidR="003B6DB0" w:rsidRDefault="003B6DB0">
            <w:pPr>
              <w:pStyle w:val="ConsPlusNormal"/>
              <w:jc w:val="both"/>
            </w:pPr>
            <w:r>
              <w:t>вузы экономические, педагогические, культуры, искусства, архитектуры - 2 - 4 га;</w:t>
            </w:r>
          </w:p>
          <w:p w:rsidR="003B6DB0" w:rsidRDefault="003B6DB0">
            <w:pPr>
              <w:pStyle w:val="ConsPlusNormal"/>
              <w:jc w:val="both"/>
            </w:pPr>
            <w:r>
              <w:t>институты повышения квалификации и заочные вузы - соответственно профилю с коэффициентом 0,5;</w:t>
            </w:r>
          </w:p>
          <w:p w:rsidR="003B6DB0" w:rsidRDefault="003B6DB0">
            <w:pPr>
              <w:pStyle w:val="ConsPlusNormal"/>
              <w:jc w:val="both"/>
            </w:pPr>
            <w:r>
              <w:t>специализированная зона - по заданию на проектирование;</w:t>
            </w:r>
          </w:p>
          <w:p w:rsidR="003B6DB0" w:rsidRDefault="003B6DB0">
            <w:pPr>
              <w:pStyle w:val="ConsPlusNormal"/>
              <w:jc w:val="both"/>
            </w:pPr>
            <w:r>
              <w:t>спортивная зона - 1 - 2 га;</w:t>
            </w:r>
          </w:p>
          <w:p w:rsidR="003B6DB0" w:rsidRDefault="003B6DB0">
            <w:pPr>
              <w:pStyle w:val="ConsPlusNormal"/>
              <w:jc w:val="both"/>
            </w:pPr>
            <w:r>
              <w:t>зона студенческих общежитий - 1,5 - 3 га;</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w:t>
            </w:r>
          </w:p>
          <w:p w:rsidR="003B6DB0" w:rsidRDefault="003B6DB0">
            <w:pPr>
              <w:pStyle w:val="ConsPlusNormal"/>
              <w:jc w:val="both"/>
            </w:pPr>
            <w:r>
              <w:t>профессиональной образовательной организации - 12;</w:t>
            </w:r>
          </w:p>
          <w:p w:rsidR="003B6DB0" w:rsidRDefault="003B6DB0">
            <w:pPr>
              <w:pStyle w:val="ConsPlusNormal"/>
              <w:jc w:val="both"/>
            </w:pPr>
            <w:r>
              <w:t>образовательной организации высшего образования - 12.</w:t>
            </w:r>
          </w:p>
          <w:p w:rsidR="003B6DB0" w:rsidRDefault="003B6DB0">
            <w:pPr>
              <w:pStyle w:val="ConsPlusNormal"/>
              <w:jc w:val="both"/>
            </w:pPr>
            <w:r>
              <w:t>4. Максимальный процент застройки в границах земельного участка:</w:t>
            </w:r>
          </w:p>
          <w:p w:rsidR="003B6DB0" w:rsidRDefault="003B6DB0">
            <w:pPr>
              <w:pStyle w:val="ConsPlusNormal"/>
              <w:jc w:val="both"/>
            </w:pPr>
            <w:r>
              <w:t>профессиональной образовательной организации - 40%;</w:t>
            </w:r>
          </w:p>
          <w:p w:rsidR="003B6DB0" w:rsidRDefault="003B6DB0">
            <w:pPr>
              <w:pStyle w:val="ConsPlusNormal"/>
              <w:jc w:val="both"/>
            </w:pPr>
            <w:r>
              <w:t>образовательной организации высшего образования - 40%.</w:t>
            </w:r>
          </w:p>
          <w:p w:rsidR="003B6DB0" w:rsidRDefault="003B6DB0">
            <w:pPr>
              <w:pStyle w:val="ConsPlusNormal"/>
              <w:jc w:val="both"/>
            </w:pPr>
            <w:r>
              <w:t>Процент застройки подземной части не регламентируется.</w:t>
            </w:r>
          </w:p>
        </w:tc>
      </w:tr>
      <w:tr w:rsidR="003B6DB0">
        <w:tc>
          <w:tcPr>
            <w:tcW w:w="567" w:type="dxa"/>
          </w:tcPr>
          <w:p w:rsidR="003B6DB0" w:rsidRDefault="003B6DB0">
            <w:pPr>
              <w:pStyle w:val="ConsPlusNormal"/>
              <w:jc w:val="center"/>
            </w:pPr>
            <w:r>
              <w:t>12.</w:t>
            </w:r>
          </w:p>
        </w:tc>
        <w:tc>
          <w:tcPr>
            <w:tcW w:w="2098" w:type="dxa"/>
          </w:tcPr>
          <w:p w:rsidR="003B6DB0" w:rsidRDefault="003B6DB0">
            <w:pPr>
              <w:pStyle w:val="ConsPlusNormal"/>
            </w:pPr>
            <w:r>
              <w:t>Объекты культурно-досуговой деятельности</w:t>
            </w:r>
          </w:p>
        </w:tc>
        <w:tc>
          <w:tcPr>
            <w:tcW w:w="964" w:type="dxa"/>
          </w:tcPr>
          <w:p w:rsidR="003B6DB0" w:rsidRDefault="003B6DB0">
            <w:pPr>
              <w:pStyle w:val="ConsPlusNormal"/>
              <w:jc w:val="center"/>
            </w:pPr>
            <w:r>
              <w:t>3.6.1</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- 12.</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13.</w:t>
            </w:r>
          </w:p>
        </w:tc>
        <w:tc>
          <w:tcPr>
            <w:tcW w:w="2098" w:type="dxa"/>
          </w:tcPr>
          <w:p w:rsidR="003B6DB0" w:rsidRDefault="003B6DB0">
            <w:pPr>
              <w:pStyle w:val="ConsPlusNormal"/>
            </w:pPr>
            <w:r>
              <w:t>Парки культуры и отдыха</w:t>
            </w:r>
          </w:p>
        </w:tc>
        <w:tc>
          <w:tcPr>
            <w:tcW w:w="964" w:type="dxa"/>
          </w:tcPr>
          <w:p w:rsidR="003B6DB0" w:rsidRDefault="003B6DB0">
            <w:pPr>
              <w:pStyle w:val="ConsPlusNormal"/>
              <w:jc w:val="center"/>
            </w:pPr>
            <w:r>
              <w:t>3.6.2</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 не подлежит установлению;</w:t>
            </w:r>
          </w:p>
          <w:p w:rsidR="003B6DB0" w:rsidRDefault="003B6DB0">
            <w:pPr>
              <w:pStyle w:val="ConsPlusNormal"/>
              <w:jc w:val="both"/>
            </w:pPr>
            <w:r>
              <w:t>максимальная площадь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- 45 м.</w:t>
            </w:r>
          </w:p>
          <w:p w:rsidR="003B6DB0" w:rsidRDefault="003B6DB0">
            <w:pPr>
              <w:pStyle w:val="ConsPlusNormal"/>
              <w:jc w:val="both"/>
            </w:pPr>
            <w:r>
              <w:t>4. Максимальный процент застройки в границах земельного участка:</w:t>
            </w:r>
          </w:p>
          <w:p w:rsidR="003B6DB0" w:rsidRDefault="003B6DB0">
            <w:pPr>
              <w:pStyle w:val="ConsPlusNormal"/>
              <w:jc w:val="both"/>
            </w:pPr>
            <w:r>
              <w:t>парка - 7%;</w:t>
            </w:r>
          </w:p>
          <w:p w:rsidR="003B6DB0" w:rsidRDefault="003B6DB0">
            <w:pPr>
              <w:pStyle w:val="ConsPlusNormal"/>
              <w:jc w:val="both"/>
            </w:pPr>
            <w:r>
              <w:t>бульвара - 5%.</w:t>
            </w:r>
          </w:p>
          <w:p w:rsidR="003B6DB0" w:rsidRDefault="003B6DB0">
            <w:pPr>
              <w:pStyle w:val="ConsPlusNormal"/>
              <w:jc w:val="both"/>
            </w:pPr>
            <w:r>
              <w:t>Процент застройки подземной части не регламентируется.</w:t>
            </w:r>
          </w:p>
        </w:tc>
      </w:tr>
      <w:tr w:rsidR="003B6DB0">
        <w:tc>
          <w:tcPr>
            <w:tcW w:w="567" w:type="dxa"/>
          </w:tcPr>
          <w:p w:rsidR="003B6DB0" w:rsidRDefault="003B6DB0">
            <w:pPr>
              <w:pStyle w:val="ConsPlusNormal"/>
              <w:jc w:val="center"/>
            </w:pPr>
            <w:r>
              <w:t>14.</w:t>
            </w:r>
          </w:p>
        </w:tc>
        <w:tc>
          <w:tcPr>
            <w:tcW w:w="2098" w:type="dxa"/>
          </w:tcPr>
          <w:p w:rsidR="003B6DB0" w:rsidRDefault="003B6DB0">
            <w:pPr>
              <w:pStyle w:val="ConsPlusNormal"/>
            </w:pPr>
            <w:r>
              <w:t>Цирки и зверинцы</w:t>
            </w:r>
          </w:p>
        </w:tc>
        <w:tc>
          <w:tcPr>
            <w:tcW w:w="964" w:type="dxa"/>
          </w:tcPr>
          <w:p w:rsidR="003B6DB0" w:rsidRDefault="003B6DB0">
            <w:pPr>
              <w:pStyle w:val="ConsPlusNormal"/>
              <w:jc w:val="center"/>
            </w:pPr>
            <w:r>
              <w:t>3.6.3</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- 12.</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15.</w:t>
            </w:r>
          </w:p>
        </w:tc>
        <w:tc>
          <w:tcPr>
            <w:tcW w:w="2098" w:type="dxa"/>
          </w:tcPr>
          <w:p w:rsidR="003B6DB0" w:rsidRDefault="003B6DB0">
            <w:pPr>
              <w:pStyle w:val="ConsPlusNormal"/>
            </w:pPr>
            <w:r>
              <w:t>Государственное управление</w:t>
            </w:r>
          </w:p>
        </w:tc>
        <w:tc>
          <w:tcPr>
            <w:tcW w:w="964" w:type="dxa"/>
          </w:tcPr>
          <w:p w:rsidR="003B6DB0" w:rsidRDefault="003B6DB0">
            <w:pPr>
              <w:pStyle w:val="ConsPlusNormal"/>
              <w:jc w:val="center"/>
            </w:pPr>
            <w:r>
              <w:t>3.8.1</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- 12.</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16.</w:t>
            </w:r>
          </w:p>
        </w:tc>
        <w:tc>
          <w:tcPr>
            <w:tcW w:w="2098" w:type="dxa"/>
          </w:tcPr>
          <w:p w:rsidR="003B6DB0" w:rsidRDefault="003B6DB0">
            <w:pPr>
              <w:pStyle w:val="ConsPlusNormal"/>
            </w:pPr>
            <w:r>
              <w:t>Представительская деятельность</w:t>
            </w:r>
          </w:p>
        </w:tc>
        <w:tc>
          <w:tcPr>
            <w:tcW w:w="964" w:type="dxa"/>
          </w:tcPr>
          <w:p w:rsidR="003B6DB0" w:rsidRDefault="003B6DB0">
            <w:pPr>
              <w:pStyle w:val="ConsPlusNormal"/>
              <w:jc w:val="center"/>
            </w:pPr>
            <w:r>
              <w:t>3.8.2</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- 12.</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17.</w:t>
            </w:r>
          </w:p>
        </w:tc>
        <w:tc>
          <w:tcPr>
            <w:tcW w:w="2098" w:type="dxa"/>
          </w:tcPr>
          <w:p w:rsidR="003B6DB0" w:rsidRDefault="003B6DB0">
            <w:pPr>
              <w:pStyle w:val="ConsPlusNormal"/>
            </w:pPr>
            <w:r>
              <w:t>Обеспечение деятельности в области гидрометеорологии и смежных с ней областях</w:t>
            </w:r>
          </w:p>
        </w:tc>
        <w:tc>
          <w:tcPr>
            <w:tcW w:w="964" w:type="dxa"/>
          </w:tcPr>
          <w:p w:rsidR="003B6DB0" w:rsidRDefault="003B6DB0">
            <w:pPr>
              <w:pStyle w:val="ConsPlusNormal"/>
              <w:jc w:val="center"/>
            </w:pPr>
            <w:r>
              <w:t>3.9.1</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- 12.</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18.</w:t>
            </w:r>
          </w:p>
        </w:tc>
        <w:tc>
          <w:tcPr>
            <w:tcW w:w="2098" w:type="dxa"/>
          </w:tcPr>
          <w:p w:rsidR="003B6DB0" w:rsidRDefault="003B6DB0">
            <w:pPr>
              <w:pStyle w:val="ConsPlusNormal"/>
            </w:pPr>
            <w:r>
              <w:t>Проведение научных исследований</w:t>
            </w:r>
          </w:p>
        </w:tc>
        <w:tc>
          <w:tcPr>
            <w:tcW w:w="964" w:type="dxa"/>
          </w:tcPr>
          <w:p w:rsidR="003B6DB0" w:rsidRDefault="003B6DB0">
            <w:pPr>
              <w:pStyle w:val="ConsPlusNormal"/>
              <w:jc w:val="center"/>
            </w:pPr>
            <w:r>
              <w:t>3.9.2</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- 12.</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19.</w:t>
            </w:r>
          </w:p>
        </w:tc>
        <w:tc>
          <w:tcPr>
            <w:tcW w:w="2098" w:type="dxa"/>
          </w:tcPr>
          <w:p w:rsidR="003B6DB0" w:rsidRDefault="003B6DB0">
            <w:pPr>
              <w:pStyle w:val="ConsPlusNormal"/>
            </w:pPr>
            <w:r>
              <w:t>Проведение научных испытаний</w:t>
            </w:r>
          </w:p>
        </w:tc>
        <w:tc>
          <w:tcPr>
            <w:tcW w:w="964" w:type="dxa"/>
          </w:tcPr>
          <w:p w:rsidR="003B6DB0" w:rsidRDefault="003B6DB0">
            <w:pPr>
              <w:pStyle w:val="ConsPlusNormal"/>
              <w:jc w:val="center"/>
            </w:pPr>
            <w:r>
              <w:t>3.9.3</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- 12.</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20.</w:t>
            </w:r>
          </w:p>
        </w:tc>
        <w:tc>
          <w:tcPr>
            <w:tcW w:w="2098" w:type="dxa"/>
          </w:tcPr>
          <w:p w:rsidR="003B6DB0" w:rsidRDefault="003B6DB0">
            <w:pPr>
              <w:pStyle w:val="ConsPlusNormal"/>
            </w:pPr>
            <w:r>
              <w:t>Деловое управление</w:t>
            </w:r>
          </w:p>
        </w:tc>
        <w:tc>
          <w:tcPr>
            <w:tcW w:w="964" w:type="dxa"/>
          </w:tcPr>
          <w:p w:rsidR="003B6DB0" w:rsidRDefault="003B6DB0">
            <w:pPr>
              <w:pStyle w:val="ConsPlusNormal"/>
              <w:jc w:val="center"/>
            </w:pPr>
            <w:r>
              <w:t>4.1</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- 12.</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21.</w:t>
            </w:r>
          </w:p>
        </w:tc>
        <w:tc>
          <w:tcPr>
            <w:tcW w:w="2098" w:type="dxa"/>
          </w:tcPr>
          <w:p w:rsidR="003B6DB0" w:rsidRDefault="003B6DB0">
            <w:pPr>
              <w:pStyle w:val="ConsPlusNormal"/>
            </w:pPr>
            <w:r>
              <w:t>Объекты торговли (торговые центры, торгово-развлекательные центры (комплексы)</w:t>
            </w:r>
          </w:p>
        </w:tc>
        <w:tc>
          <w:tcPr>
            <w:tcW w:w="964" w:type="dxa"/>
          </w:tcPr>
          <w:p w:rsidR="003B6DB0" w:rsidRDefault="003B6DB0">
            <w:pPr>
              <w:pStyle w:val="ConsPlusNormal"/>
              <w:jc w:val="center"/>
            </w:pPr>
            <w:r>
              <w:t>4.2</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- 30000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- 12.</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22.</w:t>
            </w:r>
          </w:p>
        </w:tc>
        <w:tc>
          <w:tcPr>
            <w:tcW w:w="2098" w:type="dxa"/>
          </w:tcPr>
          <w:p w:rsidR="003B6DB0" w:rsidRDefault="003B6DB0">
            <w:pPr>
              <w:pStyle w:val="ConsPlusNormal"/>
            </w:pPr>
            <w:r>
              <w:t>Рынки</w:t>
            </w:r>
          </w:p>
        </w:tc>
        <w:tc>
          <w:tcPr>
            <w:tcW w:w="964" w:type="dxa"/>
          </w:tcPr>
          <w:p w:rsidR="003B6DB0" w:rsidRDefault="003B6DB0">
            <w:pPr>
              <w:pStyle w:val="ConsPlusNormal"/>
              <w:jc w:val="center"/>
            </w:pPr>
            <w:r>
              <w:t>4.3</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- 30000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- 12.</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23.</w:t>
            </w:r>
          </w:p>
        </w:tc>
        <w:tc>
          <w:tcPr>
            <w:tcW w:w="2098" w:type="dxa"/>
          </w:tcPr>
          <w:p w:rsidR="003B6DB0" w:rsidRDefault="003B6DB0">
            <w:pPr>
              <w:pStyle w:val="ConsPlusNormal"/>
            </w:pPr>
            <w:r>
              <w:t>Магазины</w:t>
            </w:r>
          </w:p>
        </w:tc>
        <w:tc>
          <w:tcPr>
            <w:tcW w:w="964" w:type="dxa"/>
          </w:tcPr>
          <w:p w:rsidR="003B6DB0" w:rsidRDefault="003B6DB0">
            <w:pPr>
              <w:pStyle w:val="ConsPlusNormal"/>
              <w:jc w:val="center"/>
            </w:pPr>
            <w:r>
              <w:t>4.4</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- 12.</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24.</w:t>
            </w:r>
          </w:p>
        </w:tc>
        <w:tc>
          <w:tcPr>
            <w:tcW w:w="2098" w:type="dxa"/>
          </w:tcPr>
          <w:p w:rsidR="003B6DB0" w:rsidRDefault="003B6DB0">
            <w:pPr>
              <w:pStyle w:val="ConsPlusNormal"/>
            </w:pPr>
            <w:r>
              <w:t>Банковская и страховая деятельность</w:t>
            </w:r>
          </w:p>
        </w:tc>
        <w:tc>
          <w:tcPr>
            <w:tcW w:w="964" w:type="dxa"/>
          </w:tcPr>
          <w:p w:rsidR="003B6DB0" w:rsidRDefault="003B6DB0">
            <w:pPr>
              <w:pStyle w:val="ConsPlusNormal"/>
              <w:jc w:val="center"/>
            </w:pPr>
            <w:r>
              <w:t>4.5</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- 12.</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25.</w:t>
            </w:r>
          </w:p>
        </w:tc>
        <w:tc>
          <w:tcPr>
            <w:tcW w:w="2098" w:type="dxa"/>
          </w:tcPr>
          <w:p w:rsidR="003B6DB0" w:rsidRDefault="003B6DB0">
            <w:pPr>
              <w:pStyle w:val="ConsPlusNormal"/>
            </w:pPr>
            <w:r>
              <w:t>Общественное питание</w:t>
            </w:r>
          </w:p>
        </w:tc>
        <w:tc>
          <w:tcPr>
            <w:tcW w:w="964" w:type="dxa"/>
          </w:tcPr>
          <w:p w:rsidR="003B6DB0" w:rsidRDefault="003B6DB0">
            <w:pPr>
              <w:pStyle w:val="ConsPlusNormal"/>
              <w:jc w:val="center"/>
            </w:pPr>
            <w:r>
              <w:t>4.6</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- 12.</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26.</w:t>
            </w:r>
          </w:p>
        </w:tc>
        <w:tc>
          <w:tcPr>
            <w:tcW w:w="2098" w:type="dxa"/>
          </w:tcPr>
          <w:p w:rsidR="003B6DB0" w:rsidRDefault="003B6DB0">
            <w:pPr>
              <w:pStyle w:val="ConsPlusNormal"/>
            </w:pPr>
            <w:r>
              <w:t>Гостиничное обслуживание</w:t>
            </w:r>
          </w:p>
        </w:tc>
        <w:tc>
          <w:tcPr>
            <w:tcW w:w="964" w:type="dxa"/>
          </w:tcPr>
          <w:p w:rsidR="003B6DB0" w:rsidRDefault="003B6DB0">
            <w:pPr>
              <w:pStyle w:val="ConsPlusNormal"/>
              <w:jc w:val="center"/>
            </w:pPr>
            <w:r>
              <w:t>4.7</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- 12.</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27.</w:t>
            </w:r>
          </w:p>
        </w:tc>
        <w:tc>
          <w:tcPr>
            <w:tcW w:w="2098" w:type="dxa"/>
          </w:tcPr>
          <w:p w:rsidR="003B6DB0" w:rsidRDefault="003B6DB0">
            <w:pPr>
              <w:pStyle w:val="ConsPlusNormal"/>
            </w:pPr>
            <w:r>
              <w:t>Развлекательные мероприятия</w:t>
            </w:r>
          </w:p>
        </w:tc>
        <w:tc>
          <w:tcPr>
            <w:tcW w:w="964" w:type="dxa"/>
          </w:tcPr>
          <w:p w:rsidR="003B6DB0" w:rsidRDefault="003B6DB0">
            <w:pPr>
              <w:pStyle w:val="ConsPlusNormal"/>
              <w:jc w:val="center"/>
            </w:pPr>
            <w:r>
              <w:t>4.8.1</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- 12.</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28.</w:t>
            </w:r>
          </w:p>
        </w:tc>
        <w:tc>
          <w:tcPr>
            <w:tcW w:w="2098" w:type="dxa"/>
          </w:tcPr>
          <w:p w:rsidR="003B6DB0" w:rsidRDefault="003B6DB0">
            <w:pPr>
              <w:pStyle w:val="ConsPlusNormal"/>
            </w:pPr>
            <w:r>
              <w:t>Проведение азартных игр</w:t>
            </w:r>
          </w:p>
        </w:tc>
        <w:tc>
          <w:tcPr>
            <w:tcW w:w="964" w:type="dxa"/>
          </w:tcPr>
          <w:p w:rsidR="003B6DB0" w:rsidRDefault="003B6DB0">
            <w:pPr>
              <w:pStyle w:val="ConsPlusNormal"/>
              <w:jc w:val="center"/>
            </w:pPr>
            <w:r>
              <w:t>4.8.2</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- 12.</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29.</w:t>
            </w:r>
          </w:p>
        </w:tc>
        <w:tc>
          <w:tcPr>
            <w:tcW w:w="2098" w:type="dxa"/>
          </w:tcPr>
          <w:p w:rsidR="003B6DB0" w:rsidRDefault="003B6DB0">
            <w:pPr>
              <w:pStyle w:val="ConsPlusNormal"/>
            </w:pPr>
            <w:r>
              <w:t>Выставочно-ярмарочная деятельность</w:t>
            </w:r>
          </w:p>
        </w:tc>
        <w:tc>
          <w:tcPr>
            <w:tcW w:w="964" w:type="dxa"/>
          </w:tcPr>
          <w:p w:rsidR="003B6DB0" w:rsidRDefault="003B6DB0">
            <w:pPr>
              <w:pStyle w:val="ConsPlusNormal"/>
              <w:jc w:val="center"/>
            </w:pPr>
            <w:r>
              <w:t>4.10</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- 12.</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30.</w:t>
            </w:r>
          </w:p>
        </w:tc>
        <w:tc>
          <w:tcPr>
            <w:tcW w:w="2098" w:type="dxa"/>
          </w:tcPr>
          <w:p w:rsidR="003B6DB0" w:rsidRDefault="003B6DB0">
            <w:pPr>
              <w:pStyle w:val="ConsPlusNormal"/>
            </w:pPr>
            <w:r>
              <w:t>Обеспечение спортивно-зрелищных мероприятий</w:t>
            </w:r>
          </w:p>
        </w:tc>
        <w:tc>
          <w:tcPr>
            <w:tcW w:w="964" w:type="dxa"/>
          </w:tcPr>
          <w:p w:rsidR="003B6DB0" w:rsidRDefault="003B6DB0">
            <w:pPr>
              <w:pStyle w:val="ConsPlusNormal"/>
              <w:jc w:val="center"/>
            </w:pPr>
            <w:r>
              <w:t>5.1.1</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- 12.</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31.</w:t>
            </w:r>
          </w:p>
        </w:tc>
        <w:tc>
          <w:tcPr>
            <w:tcW w:w="2098" w:type="dxa"/>
          </w:tcPr>
          <w:p w:rsidR="003B6DB0" w:rsidRDefault="003B6DB0">
            <w:pPr>
              <w:pStyle w:val="ConsPlusNormal"/>
            </w:pPr>
            <w:r>
              <w:t>Обеспечение занятий спортом в помещениях</w:t>
            </w:r>
          </w:p>
        </w:tc>
        <w:tc>
          <w:tcPr>
            <w:tcW w:w="964" w:type="dxa"/>
          </w:tcPr>
          <w:p w:rsidR="003B6DB0" w:rsidRDefault="003B6DB0">
            <w:pPr>
              <w:pStyle w:val="ConsPlusNormal"/>
              <w:jc w:val="center"/>
            </w:pPr>
            <w:r>
              <w:t>5.1.2</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- 12.</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32.</w:t>
            </w:r>
          </w:p>
        </w:tc>
        <w:tc>
          <w:tcPr>
            <w:tcW w:w="2098" w:type="dxa"/>
          </w:tcPr>
          <w:p w:rsidR="003B6DB0" w:rsidRDefault="003B6DB0">
            <w:pPr>
              <w:pStyle w:val="ConsPlusNormal"/>
            </w:pPr>
            <w:r>
              <w:t>Площадки для занятий спортом</w:t>
            </w:r>
          </w:p>
        </w:tc>
        <w:tc>
          <w:tcPr>
            <w:tcW w:w="964" w:type="dxa"/>
          </w:tcPr>
          <w:p w:rsidR="003B6DB0" w:rsidRDefault="003B6DB0">
            <w:pPr>
              <w:pStyle w:val="ConsPlusNormal"/>
              <w:jc w:val="center"/>
            </w:pPr>
            <w:r>
              <w:t>5.1.3</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B6DB0" w:rsidRDefault="003B6DB0">
            <w:pPr>
              <w:pStyle w:val="ConsPlusNormal"/>
              <w:jc w:val="both"/>
            </w:pPr>
            <w:r>
              <w:t>красных линий улицы (границ земельного участка, граничащего с улично-дорожной сетью) 5 м;</w:t>
            </w:r>
          </w:p>
          <w:p w:rsidR="003B6DB0" w:rsidRDefault="003B6DB0">
            <w:pPr>
              <w:pStyle w:val="ConsPlusNormal"/>
              <w:jc w:val="both"/>
            </w:pPr>
            <w:r>
              <w:t>красных линий проездов - (границ земельного участка, граничащего с проездом) - 0 м.</w:t>
            </w:r>
          </w:p>
          <w:p w:rsidR="003B6DB0" w:rsidRDefault="003B6DB0">
            <w:pPr>
              <w:pStyle w:val="ConsPlusNormal"/>
              <w:jc w:val="both"/>
            </w:pPr>
            <w:r>
              <w:t>3. Размещение площадок необходимо предусматривать на расстоянии от окон жилых и общественных зданий не менее 10 - 40 м.</w:t>
            </w:r>
          </w:p>
          <w:p w:rsidR="003B6DB0" w:rsidRDefault="003B6DB0">
            <w:pPr>
              <w:pStyle w:val="ConsPlusNormal"/>
              <w:jc w:val="both"/>
            </w:pPr>
            <w:r>
              <w:t>4. Максимальная высота зданий, строений, сооружений - 45 м.</w:t>
            </w:r>
          </w:p>
          <w:p w:rsidR="003B6DB0" w:rsidRDefault="003B6DB0">
            <w:pPr>
              <w:pStyle w:val="ConsPlusNormal"/>
              <w:jc w:val="both"/>
            </w:pPr>
            <w:r>
              <w:t>5. Предельный процент застройки в границах земельного участка - 40%.</w:t>
            </w:r>
          </w:p>
        </w:tc>
      </w:tr>
      <w:tr w:rsidR="003B6DB0">
        <w:tc>
          <w:tcPr>
            <w:tcW w:w="567" w:type="dxa"/>
          </w:tcPr>
          <w:p w:rsidR="003B6DB0" w:rsidRDefault="003B6DB0">
            <w:pPr>
              <w:pStyle w:val="ConsPlusNormal"/>
              <w:jc w:val="center"/>
            </w:pPr>
            <w:r>
              <w:t>33.</w:t>
            </w:r>
          </w:p>
        </w:tc>
        <w:tc>
          <w:tcPr>
            <w:tcW w:w="2098" w:type="dxa"/>
          </w:tcPr>
          <w:p w:rsidR="003B6DB0" w:rsidRDefault="003B6DB0">
            <w:pPr>
              <w:pStyle w:val="ConsPlusNormal"/>
            </w:pPr>
            <w:r>
              <w:t>Оборудованные площадки для занятий спортом</w:t>
            </w:r>
          </w:p>
        </w:tc>
        <w:tc>
          <w:tcPr>
            <w:tcW w:w="964" w:type="dxa"/>
          </w:tcPr>
          <w:p w:rsidR="003B6DB0" w:rsidRDefault="003B6DB0">
            <w:pPr>
              <w:pStyle w:val="ConsPlusNormal"/>
              <w:jc w:val="center"/>
            </w:pPr>
            <w:r>
              <w:t>5.1.4</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- 12.</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34.</w:t>
            </w:r>
          </w:p>
        </w:tc>
        <w:tc>
          <w:tcPr>
            <w:tcW w:w="2098" w:type="dxa"/>
          </w:tcPr>
          <w:p w:rsidR="003B6DB0" w:rsidRDefault="003B6DB0">
            <w:pPr>
              <w:pStyle w:val="ConsPlusNormal"/>
            </w:pPr>
            <w:r>
              <w:t>Туристическое обслуживание</w:t>
            </w:r>
          </w:p>
        </w:tc>
        <w:tc>
          <w:tcPr>
            <w:tcW w:w="964" w:type="dxa"/>
          </w:tcPr>
          <w:p w:rsidR="003B6DB0" w:rsidRDefault="003B6DB0">
            <w:pPr>
              <w:pStyle w:val="ConsPlusNormal"/>
              <w:jc w:val="center"/>
            </w:pPr>
            <w:r>
              <w:t>5.2.1</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- 12.</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35.</w:t>
            </w:r>
          </w:p>
        </w:tc>
        <w:tc>
          <w:tcPr>
            <w:tcW w:w="2098" w:type="dxa"/>
          </w:tcPr>
          <w:p w:rsidR="003B6DB0" w:rsidRDefault="003B6DB0">
            <w:pPr>
              <w:pStyle w:val="ConsPlusNormal"/>
            </w:pPr>
            <w:r>
              <w:t>Обеспечение внутреннего правопорядка</w:t>
            </w:r>
          </w:p>
        </w:tc>
        <w:tc>
          <w:tcPr>
            <w:tcW w:w="964" w:type="dxa"/>
          </w:tcPr>
          <w:p w:rsidR="003B6DB0" w:rsidRDefault="003B6DB0">
            <w:pPr>
              <w:pStyle w:val="ConsPlusNormal"/>
              <w:jc w:val="center"/>
            </w:pPr>
            <w:r>
              <w:t>8.3</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- 12.</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3B6DB0">
        <w:tc>
          <w:tcPr>
            <w:tcW w:w="567" w:type="dxa"/>
          </w:tcPr>
          <w:p w:rsidR="003B6DB0" w:rsidRDefault="003B6DB0">
            <w:pPr>
              <w:pStyle w:val="ConsPlusNormal"/>
              <w:jc w:val="center"/>
            </w:pPr>
            <w:r>
              <w:t>36.</w:t>
            </w:r>
          </w:p>
        </w:tc>
        <w:tc>
          <w:tcPr>
            <w:tcW w:w="2098" w:type="dxa"/>
          </w:tcPr>
          <w:p w:rsidR="003B6DB0" w:rsidRDefault="003B6DB0">
            <w:pPr>
              <w:pStyle w:val="ConsPlusNormal"/>
            </w:pPr>
            <w:r>
              <w:t>Историко-культурная деятельность</w:t>
            </w:r>
          </w:p>
        </w:tc>
        <w:tc>
          <w:tcPr>
            <w:tcW w:w="964" w:type="dxa"/>
          </w:tcPr>
          <w:p w:rsidR="003B6DB0" w:rsidRDefault="003B6DB0">
            <w:pPr>
              <w:pStyle w:val="ConsPlusNormal"/>
              <w:jc w:val="center"/>
            </w:pPr>
            <w:r>
              <w:t>9.3</w:t>
            </w:r>
          </w:p>
        </w:tc>
        <w:tc>
          <w:tcPr>
            <w:tcW w:w="8220" w:type="dxa"/>
            <w:gridSpan w:val="5"/>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B6DB0" w:rsidRDefault="003B6DB0">
            <w:pPr>
              <w:pStyle w:val="ConsPlusNormal"/>
              <w:jc w:val="both"/>
            </w:pPr>
            <w:r>
              <w:t>красных линий улицы (границ земельного участка, граничащего с улично-дорожной сетью) 5 м;</w:t>
            </w:r>
          </w:p>
          <w:p w:rsidR="003B6DB0" w:rsidRDefault="003B6DB0">
            <w:pPr>
              <w:pStyle w:val="ConsPlusNormal"/>
              <w:jc w:val="both"/>
            </w:pPr>
            <w:r>
              <w:t>красных линий проездов - (границ земельного участка, граничащего с проездом) - 0 м.</w:t>
            </w:r>
          </w:p>
          <w:p w:rsidR="003B6DB0" w:rsidRDefault="003B6DB0">
            <w:pPr>
              <w:pStyle w:val="ConsPlusNormal"/>
              <w:jc w:val="both"/>
            </w:pPr>
            <w:r>
              <w:t>3. Максимальное количество этажей - 12, максимальная высота зданий, строений, сооружений - 45 м.</w:t>
            </w:r>
          </w:p>
          <w:p w:rsidR="003B6DB0" w:rsidRDefault="003B6DB0">
            <w:pPr>
              <w:pStyle w:val="ConsPlusNormal"/>
              <w:jc w:val="both"/>
            </w:pPr>
            <w:r>
              <w:t>4. Максимальный процент застройки в границах земельного участка - 40%.</w:t>
            </w:r>
          </w:p>
        </w:tc>
      </w:tr>
      <w:tr w:rsidR="003B6DB0">
        <w:tc>
          <w:tcPr>
            <w:tcW w:w="567" w:type="dxa"/>
          </w:tcPr>
          <w:p w:rsidR="003B6DB0" w:rsidRDefault="003B6DB0">
            <w:pPr>
              <w:pStyle w:val="ConsPlusNormal"/>
              <w:jc w:val="center"/>
            </w:pPr>
            <w:r>
              <w:t>37.</w:t>
            </w:r>
          </w:p>
        </w:tc>
        <w:tc>
          <w:tcPr>
            <w:tcW w:w="2098" w:type="dxa"/>
          </w:tcPr>
          <w:p w:rsidR="003B6DB0" w:rsidRDefault="003B6DB0">
            <w:pPr>
              <w:pStyle w:val="ConsPlusNormal"/>
            </w:pPr>
            <w:r>
              <w:t>Улично-дорожная сеть</w:t>
            </w:r>
          </w:p>
        </w:tc>
        <w:tc>
          <w:tcPr>
            <w:tcW w:w="964" w:type="dxa"/>
          </w:tcPr>
          <w:p w:rsidR="003B6DB0" w:rsidRDefault="003B6DB0">
            <w:pPr>
              <w:pStyle w:val="ConsPlusNormal"/>
              <w:jc w:val="center"/>
            </w:pPr>
            <w:r>
              <w:t>12.0.1</w:t>
            </w:r>
          </w:p>
        </w:tc>
        <w:tc>
          <w:tcPr>
            <w:tcW w:w="8220" w:type="dxa"/>
            <w:gridSpan w:val="5"/>
            <w:vMerge w:val="restart"/>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не подлежит установлению.</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B6DB0" w:rsidRDefault="003B6DB0">
            <w:pPr>
              <w:pStyle w:val="ConsPlusNormal"/>
              <w:jc w:val="both"/>
            </w:pPr>
            <w:r>
              <w:t>красных линий улицы (границ земельного участка, граничащего с улично-дорожной сетью) 5 м;</w:t>
            </w:r>
          </w:p>
          <w:p w:rsidR="003B6DB0" w:rsidRDefault="003B6DB0">
            <w:pPr>
              <w:pStyle w:val="ConsPlusNormal"/>
              <w:jc w:val="both"/>
            </w:pPr>
            <w:r>
              <w:t>красных линий проездов - (границ земельного участка, граничащего с проездом) - 0 м.</w:t>
            </w:r>
          </w:p>
          <w:p w:rsidR="003B6DB0" w:rsidRDefault="003B6DB0">
            <w:pPr>
              <w:pStyle w:val="ConsPlusNormal"/>
              <w:jc w:val="both"/>
            </w:pPr>
            <w:r>
              <w:t>3. Максимальная высота зданий, строений, сооружений - 45 м.</w:t>
            </w:r>
          </w:p>
          <w:p w:rsidR="003B6DB0" w:rsidRDefault="003B6DB0">
            <w:pPr>
              <w:pStyle w:val="ConsPlusNormal"/>
              <w:jc w:val="both"/>
            </w:pPr>
            <w:r>
              <w:t>4. Предельный процент застройки в границах земельного участка - 40%.</w:t>
            </w:r>
          </w:p>
        </w:tc>
      </w:tr>
      <w:tr w:rsidR="003B6DB0">
        <w:tc>
          <w:tcPr>
            <w:tcW w:w="567" w:type="dxa"/>
          </w:tcPr>
          <w:p w:rsidR="003B6DB0" w:rsidRDefault="003B6DB0">
            <w:pPr>
              <w:pStyle w:val="ConsPlusNormal"/>
              <w:jc w:val="center"/>
            </w:pPr>
            <w:r>
              <w:t>38.</w:t>
            </w:r>
          </w:p>
        </w:tc>
        <w:tc>
          <w:tcPr>
            <w:tcW w:w="2098" w:type="dxa"/>
          </w:tcPr>
          <w:p w:rsidR="003B6DB0" w:rsidRDefault="003B6DB0">
            <w:pPr>
              <w:pStyle w:val="ConsPlusNormal"/>
            </w:pPr>
            <w:r>
              <w:t>Благоустройство территории</w:t>
            </w:r>
          </w:p>
        </w:tc>
        <w:tc>
          <w:tcPr>
            <w:tcW w:w="964" w:type="dxa"/>
          </w:tcPr>
          <w:p w:rsidR="003B6DB0" w:rsidRDefault="003B6DB0">
            <w:pPr>
              <w:pStyle w:val="ConsPlusNormal"/>
              <w:jc w:val="center"/>
            </w:pPr>
            <w:r>
              <w:t>12.0.2</w:t>
            </w:r>
          </w:p>
        </w:tc>
        <w:tc>
          <w:tcPr>
            <w:tcW w:w="8220" w:type="dxa"/>
            <w:gridSpan w:val="5"/>
            <w:vMerge/>
          </w:tcPr>
          <w:p w:rsidR="003B6DB0" w:rsidRDefault="003B6DB0">
            <w:pPr>
              <w:pStyle w:val="ConsPlusNormal"/>
            </w:pPr>
          </w:p>
        </w:tc>
      </w:tr>
      <w:tr w:rsidR="003B6DB0">
        <w:tc>
          <w:tcPr>
            <w:tcW w:w="567" w:type="dxa"/>
          </w:tcPr>
          <w:p w:rsidR="003B6DB0" w:rsidRDefault="003B6DB0">
            <w:pPr>
              <w:pStyle w:val="ConsPlusNormal"/>
              <w:jc w:val="center"/>
            </w:pPr>
            <w:r>
              <w:t>39.</w:t>
            </w:r>
          </w:p>
        </w:tc>
        <w:tc>
          <w:tcPr>
            <w:tcW w:w="2098" w:type="dxa"/>
          </w:tcPr>
          <w:p w:rsidR="003B6DB0" w:rsidRDefault="003B6DB0">
            <w:pPr>
              <w:pStyle w:val="ConsPlusNormal"/>
            </w:pPr>
            <w:r>
              <w:t>Стоянки транспорта общего пользования</w:t>
            </w:r>
          </w:p>
        </w:tc>
        <w:tc>
          <w:tcPr>
            <w:tcW w:w="964" w:type="dxa"/>
          </w:tcPr>
          <w:p w:rsidR="003B6DB0" w:rsidRDefault="003B6DB0">
            <w:pPr>
              <w:pStyle w:val="ConsPlusNormal"/>
              <w:jc w:val="center"/>
            </w:pPr>
            <w:r>
              <w:t>7.2.3</w:t>
            </w:r>
          </w:p>
        </w:tc>
        <w:tc>
          <w:tcPr>
            <w:tcW w:w="8220" w:type="dxa"/>
            <w:gridSpan w:val="5"/>
            <w:vMerge/>
          </w:tcPr>
          <w:p w:rsidR="003B6DB0" w:rsidRDefault="003B6DB0">
            <w:pPr>
              <w:pStyle w:val="ConsPlusNormal"/>
            </w:pPr>
          </w:p>
        </w:tc>
      </w:tr>
    </w:tbl>
    <w:p w:rsidR="003B6DB0" w:rsidRDefault="003B6DB0">
      <w:pPr>
        <w:pStyle w:val="ConsPlusNormal"/>
        <w:sectPr w:rsidR="003B6DB0">
          <w:pgSz w:w="16838" w:h="11905" w:orient="landscape"/>
          <w:pgMar w:top="1701" w:right="1134" w:bottom="850" w:left="1134" w:header="0" w:footer="0" w:gutter="0"/>
          <w:cols w:space="720"/>
          <w:titlePg/>
        </w:sectPr>
      </w:pPr>
    </w:p>
    <w:p w:rsidR="003B6DB0" w:rsidRDefault="003B6DB0">
      <w:pPr>
        <w:pStyle w:val="ConsPlusNormal"/>
        <w:jc w:val="both"/>
      </w:pPr>
    </w:p>
    <w:p w:rsidR="003B6DB0" w:rsidRDefault="003B6DB0">
      <w:pPr>
        <w:pStyle w:val="ConsPlusNormal"/>
        <w:ind w:firstLine="540"/>
        <w:jc w:val="both"/>
      </w:pPr>
      <w:r>
        <w:t>12.6.2. Условно разрешенные виды использования:</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98"/>
        <w:gridCol w:w="964"/>
        <w:gridCol w:w="8220"/>
      </w:tblGrid>
      <w:tr w:rsidR="003B6DB0">
        <w:tc>
          <w:tcPr>
            <w:tcW w:w="567" w:type="dxa"/>
          </w:tcPr>
          <w:p w:rsidR="003B6DB0" w:rsidRDefault="003B6DB0">
            <w:pPr>
              <w:pStyle w:val="ConsPlusNormal"/>
              <w:jc w:val="center"/>
            </w:pPr>
            <w:r>
              <w:t>N п/п</w:t>
            </w:r>
          </w:p>
        </w:tc>
        <w:tc>
          <w:tcPr>
            <w:tcW w:w="2098" w:type="dxa"/>
          </w:tcPr>
          <w:p w:rsidR="003B6DB0" w:rsidRDefault="003B6DB0">
            <w:pPr>
              <w:pStyle w:val="ConsPlusNormal"/>
              <w:jc w:val="center"/>
            </w:pPr>
            <w:r>
              <w:t>Наименование вида разрешенного использования земельного участка</w:t>
            </w:r>
          </w:p>
        </w:tc>
        <w:tc>
          <w:tcPr>
            <w:tcW w:w="964" w:type="dxa"/>
          </w:tcPr>
          <w:p w:rsidR="003B6DB0" w:rsidRDefault="003B6DB0">
            <w:pPr>
              <w:pStyle w:val="ConsPlusNormal"/>
              <w:jc w:val="center"/>
            </w:pPr>
            <w:r>
              <w:t>Код вида разрешенного использования земельного участка</w:t>
            </w:r>
          </w:p>
        </w:tc>
        <w:tc>
          <w:tcPr>
            <w:tcW w:w="8220" w:type="dxa"/>
          </w:tcPr>
          <w:p w:rsidR="003B6DB0" w:rsidRDefault="003B6DB0">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6DB0">
        <w:tc>
          <w:tcPr>
            <w:tcW w:w="567" w:type="dxa"/>
          </w:tcPr>
          <w:p w:rsidR="003B6DB0" w:rsidRDefault="003B6DB0">
            <w:pPr>
              <w:pStyle w:val="ConsPlusNormal"/>
              <w:jc w:val="center"/>
            </w:pPr>
            <w:r>
              <w:t>1</w:t>
            </w:r>
          </w:p>
        </w:tc>
        <w:tc>
          <w:tcPr>
            <w:tcW w:w="2098" w:type="dxa"/>
          </w:tcPr>
          <w:p w:rsidR="003B6DB0" w:rsidRDefault="003B6DB0">
            <w:pPr>
              <w:pStyle w:val="ConsPlusNormal"/>
              <w:jc w:val="center"/>
            </w:pPr>
            <w:r>
              <w:t>2</w:t>
            </w:r>
          </w:p>
        </w:tc>
        <w:tc>
          <w:tcPr>
            <w:tcW w:w="964" w:type="dxa"/>
          </w:tcPr>
          <w:p w:rsidR="003B6DB0" w:rsidRDefault="003B6DB0">
            <w:pPr>
              <w:pStyle w:val="ConsPlusNormal"/>
              <w:jc w:val="center"/>
            </w:pPr>
            <w:r>
              <w:t>3</w:t>
            </w:r>
          </w:p>
        </w:tc>
        <w:tc>
          <w:tcPr>
            <w:tcW w:w="8220" w:type="dxa"/>
          </w:tcPr>
          <w:p w:rsidR="003B6DB0" w:rsidRDefault="003B6DB0">
            <w:pPr>
              <w:pStyle w:val="ConsPlusNormal"/>
              <w:jc w:val="center"/>
            </w:pPr>
            <w:r>
              <w:t>4</w:t>
            </w:r>
          </w:p>
        </w:tc>
      </w:tr>
      <w:tr w:rsidR="003B6DB0">
        <w:tc>
          <w:tcPr>
            <w:tcW w:w="567" w:type="dxa"/>
          </w:tcPr>
          <w:p w:rsidR="003B6DB0" w:rsidRDefault="003B6DB0">
            <w:pPr>
              <w:pStyle w:val="ConsPlusNormal"/>
              <w:jc w:val="center"/>
            </w:pPr>
            <w:r>
              <w:t>1.</w:t>
            </w:r>
          </w:p>
        </w:tc>
        <w:tc>
          <w:tcPr>
            <w:tcW w:w="2098" w:type="dxa"/>
          </w:tcPr>
          <w:p w:rsidR="003B6DB0" w:rsidRDefault="003B6DB0">
            <w:pPr>
              <w:pStyle w:val="ConsPlusNormal"/>
            </w:pPr>
            <w:r>
              <w:t>Осуществление религиозных обрядов</w:t>
            </w:r>
          </w:p>
        </w:tc>
        <w:tc>
          <w:tcPr>
            <w:tcW w:w="964" w:type="dxa"/>
          </w:tcPr>
          <w:p w:rsidR="003B6DB0" w:rsidRDefault="003B6DB0">
            <w:pPr>
              <w:pStyle w:val="ConsPlusNormal"/>
              <w:jc w:val="center"/>
            </w:pPr>
            <w:r>
              <w:t>3.7.1</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Предельное количество этажей зданий, строений, сооружений - 3.</w:t>
            </w:r>
          </w:p>
          <w:p w:rsidR="003B6DB0" w:rsidRDefault="003B6DB0">
            <w:pPr>
              <w:pStyle w:val="ConsPlusNormal"/>
              <w:jc w:val="both"/>
            </w:pPr>
            <w:r>
              <w:t>4. Максимальная высота зданий, строений, сооружений - 45 м.</w:t>
            </w:r>
          </w:p>
          <w:p w:rsidR="003B6DB0" w:rsidRDefault="003B6DB0">
            <w:pPr>
              <w:pStyle w:val="ConsPlusNormal"/>
              <w:jc w:val="both"/>
            </w:pPr>
            <w:r>
              <w:t>5. Максимальный процент застройки в границах земельного участка - 40%. Процент застройки подземной части не регламентируется.</w:t>
            </w:r>
          </w:p>
        </w:tc>
      </w:tr>
      <w:tr w:rsidR="003B6DB0">
        <w:tc>
          <w:tcPr>
            <w:tcW w:w="567" w:type="dxa"/>
          </w:tcPr>
          <w:p w:rsidR="003B6DB0" w:rsidRDefault="003B6DB0">
            <w:pPr>
              <w:pStyle w:val="ConsPlusNormal"/>
              <w:jc w:val="center"/>
            </w:pPr>
            <w:r>
              <w:t>2.</w:t>
            </w:r>
          </w:p>
        </w:tc>
        <w:tc>
          <w:tcPr>
            <w:tcW w:w="2098" w:type="dxa"/>
          </w:tcPr>
          <w:p w:rsidR="003B6DB0" w:rsidRDefault="003B6DB0">
            <w:pPr>
              <w:pStyle w:val="ConsPlusNormal"/>
            </w:pPr>
            <w:r>
              <w:t>Амбулаторное ветеринарное обслуживание</w:t>
            </w:r>
          </w:p>
        </w:tc>
        <w:tc>
          <w:tcPr>
            <w:tcW w:w="964" w:type="dxa"/>
          </w:tcPr>
          <w:p w:rsidR="003B6DB0" w:rsidRDefault="003B6DB0">
            <w:pPr>
              <w:pStyle w:val="ConsPlusNormal"/>
              <w:jc w:val="center"/>
            </w:pPr>
            <w:r>
              <w:t>3.10.1</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- 12.</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со Сводом правил СП 42.13330.2016 "Градостроительство. Планировка и застройка городских и сельских поселений" и нормативами градостроительного проектирования.</w:t>
            </w:r>
          </w:p>
        </w:tc>
      </w:tr>
      <w:tr w:rsidR="003B6DB0">
        <w:tc>
          <w:tcPr>
            <w:tcW w:w="567" w:type="dxa"/>
          </w:tcPr>
          <w:p w:rsidR="003B6DB0" w:rsidRDefault="003B6DB0">
            <w:pPr>
              <w:pStyle w:val="ConsPlusNormal"/>
              <w:jc w:val="center"/>
            </w:pPr>
            <w:r>
              <w:t>3.</w:t>
            </w:r>
          </w:p>
        </w:tc>
        <w:tc>
          <w:tcPr>
            <w:tcW w:w="2098" w:type="dxa"/>
          </w:tcPr>
          <w:p w:rsidR="003B6DB0" w:rsidRDefault="003B6DB0">
            <w:pPr>
              <w:pStyle w:val="ConsPlusNormal"/>
            </w:pPr>
            <w:r>
              <w:t>Заправка транспортных средств</w:t>
            </w:r>
          </w:p>
        </w:tc>
        <w:tc>
          <w:tcPr>
            <w:tcW w:w="964" w:type="dxa"/>
          </w:tcPr>
          <w:p w:rsidR="003B6DB0" w:rsidRDefault="003B6DB0">
            <w:pPr>
              <w:pStyle w:val="ConsPlusNormal"/>
              <w:jc w:val="center"/>
            </w:pPr>
            <w:r>
              <w:t>4.9.1.1</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- 12.</w:t>
            </w:r>
          </w:p>
          <w:p w:rsidR="003B6DB0" w:rsidRDefault="003B6DB0">
            <w:pPr>
              <w:pStyle w:val="ConsPlusNormal"/>
              <w:jc w:val="both"/>
            </w:pPr>
            <w:r>
              <w:t>4. Максимальная высота зданий, строений, сооружений - 45 м.</w:t>
            </w:r>
          </w:p>
          <w:p w:rsidR="003B6DB0" w:rsidRDefault="003B6DB0">
            <w:pPr>
              <w:pStyle w:val="ConsPlusNormal"/>
              <w:jc w:val="both"/>
            </w:pPr>
            <w:r>
              <w:t>5.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6. Допускается размещать объекты только не выше V класса опасности в отдельно стоящих зданиях, выходящих на магистральные улицы.</w:t>
            </w:r>
          </w:p>
        </w:tc>
      </w:tr>
      <w:tr w:rsidR="003B6DB0">
        <w:tc>
          <w:tcPr>
            <w:tcW w:w="567" w:type="dxa"/>
          </w:tcPr>
          <w:p w:rsidR="003B6DB0" w:rsidRDefault="003B6DB0">
            <w:pPr>
              <w:pStyle w:val="ConsPlusNormal"/>
              <w:jc w:val="center"/>
            </w:pPr>
            <w:r>
              <w:t>4.</w:t>
            </w:r>
          </w:p>
        </w:tc>
        <w:tc>
          <w:tcPr>
            <w:tcW w:w="2098" w:type="dxa"/>
          </w:tcPr>
          <w:p w:rsidR="003B6DB0" w:rsidRDefault="003B6DB0">
            <w:pPr>
              <w:pStyle w:val="ConsPlusNormal"/>
            </w:pPr>
            <w:r>
              <w:t>Автомобильные мойки</w:t>
            </w:r>
          </w:p>
        </w:tc>
        <w:tc>
          <w:tcPr>
            <w:tcW w:w="964" w:type="dxa"/>
          </w:tcPr>
          <w:p w:rsidR="003B6DB0" w:rsidRDefault="003B6DB0">
            <w:pPr>
              <w:pStyle w:val="ConsPlusNormal"/>
              <w:jc w:val="center"/>
            </w:pPr>
            <w:r>
              <w:t>4.9.1.3</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- 12.</w:t>
            </w:r>
          </w:p>
          <w:p w:rsidR="003B6DB0" w:rsidRDefault="003B6DB0">
            <w:pPr>
              <w:pStyle w:val="ConsPlusNormal"/>
              <w:jc w:val="both"/>
            </w:pPr>
            <w:r>
              <w:t>4. Максимальная высота зданий, строений, сооружений - 45 м.</w:t>
            </w:r>
          </w:p>
          <w:p w:rsidR="003B6DB0" w:rsidRDefault="003B6DB0">
            <w:pPr>
              <w:pStyle w:val="ConsPlusNormal"/>
              <w:jc w:val="both"/>
            </w:pPr>
            <w:r>
              <w:t>5.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6. Допускается размещать объекты только не выше IV класса опасности в отдельно стоящих зданиях, выходящих на магистральные улицы.</w:t>
            </w:r>
          </w:p>
        </w:tc>
      </w:tr>
      <w:tr w:rsidR="003B6DB0">
        <w:tc>
          <w:tcPr>
            <w:tcW w:w="567" w:type="dxa"/>
          </w:tcPr>
          <w:p w:rsidR="003B6DB0" w:rsidRDefault="003B6DB0">
            <w:pPr>
              <w:pStyle w:val="ConsPlusNormal"/>
              <w:jc w:val="center"/>
            </w:pPr>
            <w:r>
              <w:t>5.</w:t>
            </w:r>
          </w:p>
        </w:tc>
        <w:tc>
          <w:tcPr>
            <w:tcW w:w="2098" w:type="dxa"/>
          </w:tcPr>
          <w:p w:rsidR="003B6DB0" w:rsidRDefault="003B6DB0">
            <w:pPr>
              <w:pStyle w:val="ConsPlusNormal"/>
            </w:pPr>
            <w:r>
              <w:t>Ремонт автомобилей</w:t>
            </w:r>
          </w:p>
        </w:tc>
        <w:tc>
          <w:tcPr>
            <w:tcW w:w="964" w:type="dxa"/>
          </w:tcPr>
          <w:p w:rsidR="003B6DB0" w:rsidRDefault="003B6DB0">
            <w:pPr>
              <w:pStyle w:val="ConsPlusNormal"/>
              <w:jc w:val="center"/>
            </w:pPr>
            <w:r>
              <w:t>4.9.1.4</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Максимальное количество этажей зданий, строений, сооружений - 12.</w:t>
            </w:r>
          </w:p>
          <w:p w:rsidR="003B6DB0" w:rsidRDefault="003B6DB0">
            <w:pPr>
              <w:pStyle w:val="ConsPlusNormal"/>
              <w:jc w:val="both"/>
            </w:pPr>
            <w:r>
              <w:t>4. Максимальная высота зданий, строений, сооружений - 45 м.</w:t>
            </w:r>
          </w:p>
          <w:p w:rsidR="003B6DB0" w:rsidRDefault="003B6DB0">
            <w:pPr>
              <w:pStyle w:val="ConsPlusNormal"/>
              <w:jc w:val="both"/>
            </w:pPr>
            <w:r>
              <w:t>5.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6. Допускается размещать объекты только не выше V класса опасности в отдельно стоящих зданиях, выходящих на магистральные улицы.</w:t>
            </w:r>
          </w:p>
        </w:tc>
      </w:tr>
      <w:tr w:rsidR="003B6DB0">
        <w:tc>
          <w:tcPr>
            <w:tcW w:w="567" w:type="dxa"/>
          </w:tcPr>
          <w:p w:rsidR="003B6DB0" w:rsidRDefault="003B6DB0">
            <w:pPr>
              <w:pStyle w:val="ConsPlusNormal"/>
              <w:jc w:val="center"/>
            </w:pPr>
            <w:r>
              <w:t>6.</w:t>
            </w:r>
          </w:p>
        </w:tc>
        <w:tc>
          <w:tcPr>
            <w:tcW w:w="2098" w:type="dxa"/>
          </w:tcPr>
          <w:p w:rsidR="003B6DB0" w:rsidRDefault="003B6DB0">
            <w:pPr>
              <w:pStyle w:val="ConsPlusNormal"/>
            </w:pPr>
            <w:r>
              <w:t>Связь</w:t>
            </w:r>
          </w:p>
        </w:tc>
        <w:tc>
          <w:tcPr>
            <w:tcW w:w="964" w:type="dxa"/>
          </w:tcPr>
          <w:p w:rsidR="003B6DB0" w:rsidRDefault="003B6DB0">
            <w:pPr>
              <w:pStyle w:val="ConsPlusNormal"/>
              <w:jc w:val="center"/>
            </w:pPr>
            <w:r>
              <w:t>6.8</w:t>
            </w:r>
          </w:p>
        </w:tc>
        <w:tc>
          <w:tcPr>
            <w:tcW w:w="8220" w:type="dxa"/>
          </w:tcPr>
          <w:p w:rsidR="003B6DB0" w:rsidRDefault="003B6DB0">
            <w:pPr>
              <w:pStyle w:val="ConsPlusNormal"/>
              <w:jc w:val="both"/>
            </w:pPr>
            <w:r>
              <w:t>1. Предельные размеры земельных участков:</w:t>
            </w:r>
          </w:p>
          <w:p w:rsidR="003B6DB0" w:rsidRDefault="003B6DB0">
            <w:pPr>
              <w:pStyle w:val="ConsPlusNormal"/>
              <w:jc w:val="both"/>
            </w:pPr>
            <w:r>
              <w:t>минимальная площадь земельных участков - не подлежит установлению;</w:t>
            </w:r>
          </w:p>
          <w:p w:rsidR="003B6DB0" w:rsidRDefault="003B6DB0">
            <w:pPr>
              <w:pStyle w:val="ConsPlusNormal"/>
              <w:jc w:val="both"/>
            </w:pPr>
            <w:r>
              <w:t>максимальная площадь земельных участков - 15000 кв. м.</w:t>
            </w:r>
          </w:p>
          <w:p w:rsidR="003B6DB0" w:rsidRDefault="003B6DB0">
            <w:pPr>
              <w:pStyle w:val="ConsPlusNormal"/>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3B6DB0" w:rsidRDefault="003B6DB0">
            <w:pPr>
              <w:pStyle w:val="ConsPlusNormal"/>
              <w:jc w:val="both"/>
            </w:pPr>
            <w:r>
              <w:t>в случае совпадения границ земельных участков с красными линиями улиц - 5 м;</w:t>
            </w:r>
          </w:p>
          <w:p w:rsidR="003B6DB0" w:rsidRDefault="003B6DB0">
            <w:pPr>
              <w:pStyle w:val="ConsPlusNormal"/>
              <w:jc w:val="both"/>
            </w:pPr>
            <w:r>
              <w:t>в случае отсутствия утвержденных красных линий и совпадения границ земельного участка с улицей и/или автомобильной дорогой - 5 м;</w:t>
            </w:r>
          </w:p>
          <w:p w:rsidR="003B6DB0" w:rsidRDefault="003B6DB0">
            <w:pPr>
              <w:pStyle w:val="ConsPlusNormal"/>
              <w:jc w:val="both"/>
            </w:pPr>
            <w:r>
              <w:t>2.1.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3B6DB0" w:rsidRDefault="003B6DB0">
            <w:pPr>
              <w:pStyle w:val="ConsPlusNormal"/>
              <w:jc w:val="both"/>
            </w:pPr>
            <w: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3B6DB0" w:rsidRDefault="003B6DB0">
            <w:pPr>
              <w:pStyle w:val="ConsPlusNormal"/>
              <w:jc w:val="both"/>
            </w:pPr>
            <w:r>
              <w:t>3. Максимальная высота зданий, строений, сооружений - 45 м.</w:t>
            </w:r>
          </w:p>
          <w:p w:rsidR="003B6DB0" w:rsidRDefault="003B6DB0">
            <w:pPr>
              <w:pStyle w:val="ConsPlusNormal"/>
              <w:jc w:val="both"/>
            </w:pPr>
            <w:r>
              <w:t>4. Максимальный процент застройки в границах земельного участка - 40%. Процент застройки подземной части не регламентируется.</w:t>
            </w:r>
          </w:p>
          <w:p w:rsidR="003B6DB0" w:rsidRDefault="003B6DB0">
            <w:pPr>
              <w:pStyle w:val="ConsPlusNormal"/>
              <w:jc w:val="both"/>
            </w:pPr>
            <w:r>
              <w:t>5. 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bl>
    <w:p w:rsidR="003B6DB0" w:rsidRDefault="003B6DB0">
      <w:pPr>
        <w:pStyle w:val="ConsPlusNormal"/>
        <w:sectPr w:rsidR="003B6DB0">
          <w:pgSz w:w="16838" w:h="11905" w:orient="landscape"/>
          <w:pgMar w:top="1701" w:right="1134" w:bottom="850" w:left="1134" w:header="0" w:footer="0" w:gutter="0"/>
          <w:cols w:space="720"/>
          <w:titlePg/>
        </w:sectPr>
      </w:pPr>
    </w:p>
    <w:p w:rsidR="003B6DB0" w:rsidRDefault="003B6DB0">
      <w:pPr>
        <w:pStyle w:val="ConsPlusNormal"/>
        <w:jc w:val="both"/>
      </w:pPr>
    </w:p>
    <w:p w:rsidR="003B6DB0" w:rsidRDefault="003B6DB0">
      <w:pPr>
        <w:pStyle w:val="ConsPlusNormal"/>
        <w:ind w:firstLine="540"/>
        <w:jc w:val="both"/>
      </w:pPr>
      <w:r>
        <w:t>12.6.3. Вспомогательные виды разрешенного использования не установлены.</w:t>
      </w:r>
    </w:p>
    <w:p w:rsidR="003B6DB0" w:rsidRDefault="003B6DB0">
      <w:pPr>
        <w:pStyle w:val="ConsPlusNormal"/>
        <w:spacing w:before="200"/>
        <w:ind w:firstLine="540"/>
        <w:jc w:val="both"/>
      </w:pPr>
      <w:r>
        <w:t>12.6.4. Требования к архитектурным решениям объектов капитального строительства для зоны застройки объектами делового, общественного и коммерческого назначения вдоль магистральных въездных маршрутов. Тип 2</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783"/>
        <w:gridCol w:w="1304"/>
        <w:gridCol w:w="1415"/>
      </w:tblGrid>
      <w:tr w:rsidR="003B6DB0">
        <w:tc>
          <w:tcPr>
            <w:tcW w:w="567" w:type="dxa"/>
          </w:tcPr>
          <w:p w:rsidR="003B6DB0" w:rsidRDefault="003B6DB0">
            <w:pPr>
              <w:pStyle w:val="ConsPlusNormal"/>
              <w:jc w:val="center"/>
            </w:pPr>
            <w:r>
              <w:t>N п/п</w:t>
            </w:r>
          </w:p>
        </w:tc>
        <w:tc>
          <w:tcPr>
            <w:tcW w:w="5783" w:type="dxa"/>
          </w:tcPr>
          <w:p w:rsidR="003B6DB0" w:rsidRDefault="003B6DB0">
            <w:pPr>
              <w:pStyle w:val="ConsPlusNormal"/>
              <w:jc w:val="center"/>
            </w:pPr>
            <w:r>
              <w:t>Параметры</w:t>
            </w:r>
          </w:p>
        </w:tc>
        <w:tc>
          <w:tcPr>
            <w:tcW w:w="1304" w:type="dxa"/>
          </w:tcPr>
          <w:p w:rsidR="003B6DB0" w:rsidRDefault="003B6DB0">
            <w:pPr>
              <w:pStyle w:val="ConsPlusNormal"/>
              <w:jc w:val="center"/>
            </w:pPr>
            <w:r>
              <w:t>Значение</w:t>
            </w:r>
          </w:p>
        </w:tc>
        <w:tc>
          <w:tcPr>
            <w:tcW w:w="1415" w:type="dxa"/>
          </w:tcPr>
          <w:p w:rsidR="003B6DB0" w:rsidRDefault="003B6DB0">
            <w:pPr>
              <w:pStyle w:val="ConsPlusNormal"/>
              <w:jc w:val="center"/>
            </w:pPr>
            <w:r>
              <w:t>Единица измерения</w:t>
            </w:r>
          </w:p>
        </w:tc>
      </w:tr>
      <w:tr w:rsidR="003B6DB0">
        <w:tc>
          <w:tcPr>
            <w:tcW w:w="567" w:type="dxa"/>
          </w:tcPr>
          <w:p w:rsidR="003B6DB0" w:rsidRDefault="003B6DB0">
            <w:pPr>
              <w:pStyle w:val="ConsPlusNormal"/>
              <w:jc w:val="center"/>
            </w:pPr>
            <w:r>
              <w:t>1</w:t>
            </w:r>
          </w:p>
        </w:tc>
        <w:tc>
          <w:tcPr>
            <w:tcW w:w="5783" w:type="dxa"/>
          </w:tcPr>
          <w:p w:rsidR="003B6DB0" w:rsidRDefault="003B6DB0">
            <w:pPr>
              <w:pStyle w:val="ConsPlusNormal"/>
              <w:jc w:val="both"/>
            </w:pPr>
            <w:r>
              <w:t>Минимальный отступ зданий, строений, сооружений от:</w:t>
            </w:r>
          </w:p>
        </w:tc>
        <w:tc>
          <w:tcPr>
            <w:tcW w:w="1304" w:type="dxa"/>
          </w:tcPr>
          <w:p w:rsidR="003B6DB0" w:rsidRDefault="003B6DB0">
            <w:pPr>
              <w:pStyle w:val="ConsPlusNormal"/>
            </w:pPr>
          </w:p>
        </w:tc>
        <w:tc>
          <w:tcPr>
            <w:tcW w:w="1415" w:type="dxa"/>
          </w:tcPr>
          <w:p w:rsidR="003B6DB0" w:rsidRDefault="003B6DB0">
            <w:pPr>
              <w:pStyle w:val="ConsPlusNormal"/>
            </w:pPr>
          </w:p>
        </w:tc>
      </w:tr>
      <w:tr w:rsidR="003B6DB0">
        <w:tc>
          <w:tcPr>
            <w:tcW w:w="567" w:type="dxa"/>
          </w:tcPr>
          <w:p w:rsidR="003B6DB0" w:rsidRDefault="003B6DB0">
            <w:pPr>
              <w:pStyle w:val="ConsPlusNormal"/>
              <w:jc w:val="center"/>
            </w:pPr>
            <w:r>
              <w:t>1.1</w:t>
            </w:r>
          </w:p>
        </w:tc>
        <w:tc>
          <w:tcPr>
            <w:tcW w:w="5783" w:type="dxa"/>
          </w:tcPr>
          <w:p w:rsidR="003B6DB0" w:rsidRDefault="003B6DB0">
            <w:pPr>
              <w:pStyle w:val="ConsPlusNormal"/>
              <w:jc w:val="both"/>
            </w:pPr>
            <w:r>
              <w:t>красных линий улицы (границ земельного участка, граничащего с улично-дорожной сетью)</w:t>
            </w:r>
          </w:p>
        </w:tc>
        <w:tc>
          <w:tcPr>
            <w:tcW w:w="1304" w:type="dxa"/>
          </w:tcPr>
          <w:p w:rsidR="003B6DB0" w:rsidRDefault="003B6DB0">
            <w:pPr>
              <w:pStyle w:val="ConsPlusNormal"/>
              <w:jc w:val="center"/>
            </w:pPr>
            <w:r>
              <w:t>5</w:t>
            </w:r>
          </w:p>
        </w:tc>
        <w:tc>
          <w:tcPr>
            <w:tcW w:w="1415" w:type="dxa"/>
          </w:tcPr>
          <w:p w:rsidR="003B6DB0" w:rsidRDefault="003B6DB0">
            <w:pPr>
              <w:pStyle w:val="ConsPlusNormal"/>
              <w:jc w:val="center"/>
            </w:pPr>
            <w:r>
              <w:t>м</w:t>
            </w:r>
          </w:p>
        </w:tc>
      </w:tr>
      <w:tr w:rsidR="003B6DB0">
        <w:tc>
          <w:tcPr>
            <w:tcW w:w="567" w:type="dxa"/>
          </w:tcPr>
          <w:p w:rsidR="003B6DB0" w:rsidRDefault="003B6DB0">
            <w:pPr>
              <w:pStyle w:val="ConsPlusNormal"/>
              <w:jc w:val="center"/>
            </w:pPr>
            <w:r>
              <w:t>1.2</w:t>
            </w:r>
          </w:p>
        </w:tc>
        <w:tc>
          <w:tcPr>
            <w:tcW w:w="5783" w:type="dxa"/>
          </w:tcPr>
          <w:p w:rsidR="003B6DB0" w:rsidRDefault="003B6DB0">
            <w:pPr>
              <w:pStyle w:val="ConsPlusNormal"/>
              <w:jc w:val="both"/>
            </w:pPr>
            <w:r>
              <w:t>красных линий проездов (границ земельного участка, граничащего с проездом), прочих границ земельного участка</w:t>
            </w:r>
          </w:p>
        </w:tc>
        <w:tc>
          <w:tcPr>
            <w:tcW w:w="1304" w:type="dxa"/>
          </w:tcPr>
          <w:p w:rsidR="003B6DB0" w:rsidRDefault="003B6DB0">
            <w:pPr>
              <w:pStyle w:val="ConsPlusNormal"/>
              <w:jc w:val="center"/>
            </w:pPr>
            <w:r>
              <w:t>0</w:t>
            </w:r>
          </w:p>
        </w:tc>
        <w:tc>
          <w:tcPr>
            <w:tcW w:w="1415" w:type="dxa"/>
          </w:tcPr>
          <w:p w:rsidR="003B6DB0" w:rsidRDefault="003B6DB0">
            <w:pPr>
              <w:pStyle w:val="ConsPlusNormal"/>
              <w:jc w:val="center"/>
            </w:pPr>
            <w:r>
              <w:t>м</w:t>
            </w:r>
          </w:p>
        </w:tc>
      </w:tr>
      <w:tr w:rsidR="003B6DB0">
        <w:tc>
          <w:tcPr>
            <w:tcW w:w="567" w:type="dxa"/>
          </w:tcPr>
          <w:p w:rsidR="003B6DB0" w:rsidRDefault="003B6DB0">
            <w:pPr>
              <w:pStyle w:val="ConsPlusNormal"/>
              <w:jc w:val="center"/>
            </w:pPr>
            <w:r>
              <w:t>2</w:t>
            </w:r>
          </w:p>
        </w:tc>
        <w:tc>
          <w:tcPr>
            <w:tcW w:w="5783" w:type="dxa"/>
          </w:tcPr>
          <w:p w:rsidR="003B6DB0" w:rsidRDefault="003B6DB0">
            <w:pPr>
              <w:pStyle w:val="ConsPlusNormal"/>
              <w:jc w:val="both"/>
            </w:pPr>
            <w:r>
              <w:t>Максимальная этажность</w:t>
            </w:r>
          </w:p>
        </w:tc>
        <w:tc>
          <w:tcPr>
            <w:tcW w:w="1304" w:type="dxa"/>
          </w:tcPr>
          <w:p w:rsidR="003B6DB0" w:rsidRDefault="003B6DB0">
            <w:pPr>
              <w:pStyle w:val="ConsPlusNormal"/>
              <w:jc w:val="center"/>
            </w:pPr>
            <w:r>
              <w:t>12</w:t>
            </w:r>
          </w:p>
        </w:tc>
        <w:tc>
          <w:tcPr>
            <w:tcW w:w="1415" w:type="dxa"/>
          </w:tcPr>
          <w:p w:rsidR="003B6DB0" w:rsidRDefault="003B6DB0">
            <w:pPr>
              <w:pStyle w:val="ConsPlusNormal"/>
              <w:jc w:val="center"/>
            </w:pPr>
            <w:r>
              <w:t>шт.</w:t>
            </w:r>
          </w:p>
        </w:tc>
      </w:tr>
      <w:tr w:rsidR="003B6DB0">
        <w:tc>
          <w:tcPr>
            <w:tcW w:w="567" w:type="dxa"/>
          </w:tcPr>
          <w:p w:rsidR="003B6DB0" w:rsidRDefault="003B6DB0">
            <w:pPr>
              <w:pStyle w:val="ConsPlusNormal"/>
              <w:jc w:val="center"/>
            </w:pPr>
            <w:r>
              <w:t>3</w:t>
            </w:r>
          </w:p>
        </w:tc>
        <w:tc>
          <w:tcPr>
            <w:tcW w:w="5783" w:type="dxa"/>
          </w:tcPr>
          <w:p w:rsidR="003B6DB0" w:rsidRDefault="003B6DB0">
            <w:pPr>
              <w:pStyle w:val="ConsPlusNormal"/>
              <w:jc w:val="both"/>
            </w:pPr>
            <w:r>
              <w:t>Процент застройки подземной части не регламентируется. Максимальный процент застройки</w:t>
            </w:r>
          </w:p>
        </w:tc>
        <w:tc>
          <w:tcPr>
            <w:tcW w:w="1304" w:type="dxa"/>
          </w:tcPr>
          <w:p w:rsidR="003B6DB0" w:rsidRDefault="003B6DB0">
            <w:pPr>
              <w:pStyle w:val="ConsPlusNormal"/>
              <w:jc w:val="center"/>
            </w:pPr>
            <w:r>
              <w:t>40</w:t>
            </w:r>
          </w:p>
        </w:tc>
        <w:tc>
          <w:tcPr>
            <w:tcW w:w="1415" w:type="dxa"/>
          </w:tcPr>
          <w:p w:rsidR="003B6DB0" w:rsidRDefault="003B6DB0">
            <w:pPr>
              <w:pStyle w:val="ConsPlusNormal"/>
              <w:jc w:val="center"/>
            </w:pPr>
            <w:r>
              <w:t>%</w:t>
            </w:r>
          </w:p>
        </w:tc>
      </w:tr>
      <w:tr w:rsidR="003B6DB0">
        <w:tc>
          <w:tcPr>
            <w:tcW w:w="567" w:type="dxa"/>
          </w:tcPr>
          <w:p w:rsidR="003B6DB0" w:rsidRDefault="003B6DB0">
            <w:pPr>
              <w:pStyle w:val="ConsPlusNormal"/>
              <w:jc w:val="center"/>
            </w:pPr>
            <w:r>
              <w:t>4</w:t>
            </w:r>
          </w:p>
        </w:tc>
        <w:tc>
          <w:tcPr>
            <w:tcW w:w="5783" w:type="dxa"/>
          </w:tcPr>
          <w:p w:rsidR="003B6DB0" w:rsidRDefault="003B6DB0">
            <w:pPr>
              <w:pStyle w:val="ConsPlusNormal"/>
              <w:jc w:val="both"/>
            </w:pPr>
            <w:r>
              <w:t>Максимальный процент озеленения земельного участка</w:t>
            </w:r>
          </w:p>
        </w:tc>
        <w:tc>
          <w:tcPr>
            <w:tcW w:w="1304" w:type="dxa"/>
          </w:tcPr>
          <w:p w:rsidR="003B6DB0" w:rsidRDefault="003B6DB0">
            <w:pPr>
              <w:pStyle w:val="ConsPlusNormal"/>
              <w:jc w:val="center"/>
            </w:pPr>
            <w:r>
              <w:t>15</w:t>
            </w:r>
          </w:p>
        </w:tc>
        <w:tc>
          <w:tcPr>
            <w:tcW w:w="1415" w:type="dxa"/>
          </w:tcPr>
          <w:p w:rsidR="003B6DB0" w:rsidRDefault="003B6DB0">
            <w:pPr>
              <w:pStyle w:val="ConsPlusNormal"/>
              <w:jc w:val="center"/>
            </w:pPr>
            <w:r>
              <w:t>%</w:t>
            </w:r>
          </w:p>
        </w:tc>
      </w:tr>
      <w:tr w:rsidR="003B6DB0">
        <w:tc>
          <w:tcPr>
            <w:tcW w:w="567" w:type="dxa"/>
          </w:tcPr>
          <w:p w:rsidR="003B6DB0" w:rsidRDefault="003B6DB0">
            <w:pPr>
              <w:pStyle w:val="ConsPlusNormal"/>
              <w:jc w:val="center"/>
            </w:pPr>
            <w:r>
              <w:t>5</w:t>
            </w:r>
          </w:p>
        </w:tc>
        <w:tc>
          <w:tcPr>
            <w:tcW w:w="5783" w:type="dxa"/>
          </w:tcPr>
          <w:p w:rsidR="003B6DB0" w:rsidRDefault="003B6DB0">
            <w:pPr>
              <w:pStyle w:val="ConsPlusNormal"/>
              <w:jc w:val="both"/>
            </w:pPr>
            <w:r>
              <w:t>Максимальная высота здания от земли до верха парапета, карниза (свеса) скатной кровли</w:t>
            </w:r>
          </w:p>
        </w:tc>
        <w:tc>
          <w:tcPr>
            <w:tcW w:w="1304" w:type="dxa"/>
          </w:tcPr>
          <w:p w:rsidR="003B6DB0" w:rsidRDefault="003B6DB0">
            <w:pPr>
              <w:pStyle w:val="ConsPlusNormal"/>
              <w:jc w:val="center"/>
            </w:pPr>
            <w:r>
              <w:t>45,0</w:t>
            </w:r>
          </w:p>
        </w:tc>
        <w:tc>
          <w:tcPr>
            <w:tcW w:w="1415" w:type="dxa"/>
          </w:tcPr>
          <w:p w:rsidR="003B6DB0" w:rsidRDefault="003B6DB0">
            <w:pPr>
              <w:pStyle w:val="ConsPlusNormal"/>
            </w:pPr>
          </w:p>
        </w:tc>
      </w:tr>
      <w:tr w:rsidR="003B6DB0">
        <w:tc>
          <w:tcPr>
            <w:tcW w:w="567" w:type="dxa"/>
          </w:tcPr>
          <w:p w:rsidR="003B6DB0" w:rsidRDefault="003B6DB0">
            <w:pPr>
              <w:pStyle w:val="ConsPlusNormal"/>
              <w:jc w:val="center"/>
            </w:pPr>
            <w:r>
              <w:t>6</w:t>
            </w:r>
          </w:p>
        </w:tc>
        <w:tc>
          <w:tcPr>
            <w:tcW w:w="5783" w:type="dxa"/>
          </w:tcPr>
          <w:p w:rsidR="003B6DB0" w:rsidRDefault="003B6DB0">
            <w:pPr>
              <w:pStyle w:val="ConsPlusNormal"/>
              <w:jc w:val="both"/>
            </w:pPr>
            <w:r>
              <w:t>Минимальная и максимальная высота застройки вдоль границы земельного участка, граничащей с улично-дорожной сетью, от уровня земли до верха парапета, карниза (свеса) скатной кровли.</w:t>
            </w:r>
          </w:p>
          <w:p w:rsidR="003B6DB0" w:rsidRDefault="003B6DB0">
            <w:pPr>
              <w:pStyle w:val="ConsPlusNormal"/>
              <w:jc w:val="both"/>
            </w:pPr>
            <w:r>
              <w:t>Действие данного регламента распространяется в глубину 20 м от границы земельного участка, смежной с улично-дорожной сетью</w:t>
            </w:r>
          </w:p>
        </w:tc>
        <w:tc>
          <w:tcPr>
            <w:tcW w:w="1304" w:type="dxa"/>
          </w:tcPr>
          <w:p w:rsidR="003B6DB0" w:rsidRDefault="003B6DB0">
            <w:pPr>
              <w:pStyle w:val="ConsPlusNormal"/>
              <w:jc w:val="center"/>
            </w:pPr>
            <w:r>
              <w:t>9,4 и 24,0</w:t>
            </w:r>
          </w:p>
        </w:tc>
        <w:tc>
          <w:tcPr>
            <w:tcW w:w="1415" w:type="dxa"/>
          </w:tcPr>
          <w:p w:rsidR="003B6DB0" w:rsidRDefault="003B6DB0">
            <w:pPr>
              <w:pStyle w:val="ConsPlusNormal"/>
              <w:jc w:val="center"/>
            </w:pPr>
            <w:r>
              <w:t>м</w:t>
            </w:r>
          </w:p>
        </w:tc>
      </w:tr>
      <w:tr w:rsidR="003B6DB0">
        <w:tc>
          <w:tcPr>
            <w:tcW w:w="567" w:type="dxa"/>
          </w:tcPr>
          <w:p w:rsidR="003B6DB0" w:rsidRDefault="003B6DB0">
            <w:pPr>
              <w:pStyle w:val="ConsPlusNormal"/>
              <w:jc w:val="center"/>
            </w:pPr>
            <w:r>
              <w:t>7</w:t>
            </w:r>
          </w:p>
        </w:tc>
        <w:tc>
          <w:tcPr>
            <w:tcW w:w="5783" w:type="dxa"/>
          </w:tcPr>
          <w:p w:rsidR="003B6DB0" w:rsidRDefault="003B6DB0">
            <w:pPr>
              <w:pStyle w:val="ConsPlusNormal"/>
              <w:jc w:val="both"/>
            </w:pPr>
            <w:r>
              <w:t>Минимальный процент застроенности фронта участка</w:t>
            </w:r>
          </w:p>
        </w:tc>
        <w:tc>
          <w:tcPr>
            <w:tcW w:w="1304" w:type="dxa"/>
          </w:tcPr>
          <w:p w:rsidR="003B6DB0" w:rsidRDefault="003B6DB0">
            <w:pPr>
              <w:pStyle w:val="ConsPlusNormal"/>
              <w:jc w:val="center"/>
            </w:pPr>
            <w:r>
              <w:t>70</w:t>
            </w:r>
          </w:p>
        </w:tc>
        <w:tc>
          <w:tcPr>
            <w:tcW w:w="1415" w:type="dxa"/>
          </w:tcPr>
          <w:p w:rsidR="003B6DB0" w:rsidRDefault="003B6DB0">
            <w:pPr>
              <w:pStyle w:val="ConsPlusNormal"/>
              <w:jc w:val="center"/>
            </w:pPr>
            <w:r>
              <w:t>%</w:t>
            </w:r>
          </w:p>
        </w:tc>
      </w:tr>
      <w:tr w:rsidR="003B6DB0">
        <w:tc>
          <w:tcPr>
            <w:tcW w:w="567" w:type="dxa"/>
          </w:tcPr>
          <w:p w:rsidR="003B6DB0" w:rsidRDefault="003B6DB0">
            <w:pPr>
              <w:pStyle w:val="ConsPlusNormal"/>
              <w:jc w:val="center"/>
            </w:pPr>
            <w:r>
              <w:t>8</w:t>
            </w:r>
          </w:p>
        </w:tc>
        <w:tc>
          <w:tcPr>
            <w:tcW w:w="5783" w:type="dxa"/>
          </w:tcPr>
          <w:p w:rsidR="003B6DB0" w:rsidRDefault="003B6DB0">
            <w:pPr>
              <w:pStyle w:val="ConsPlusNormal"/>
              <w:jc w:val="both"/>
            </w:pPr>
            <w:r>
              <w:t>Минимальная высота первого этажа зданий</w:t>
            </w:r>
          </w:p>
        </w:tc>
        <w:tc>
          <w:tcPr>
            <w:tcW w:w="1304" w:type="dxa"/>
          </w:tcPr>
          <w:p w:rsidR="003B6DB0" w:rsidRDefault="003B6DB0">
            <w:pPr>
              <w:pStyle w:val="ConsPlusNormal"/>
              <w:jc w:val="center"/>
            </w:pPr>
            <w:r>
              <w:t>4,2</w:t>
            </w:r>
          </w:p>
        </w:tc>
        <w:tc>
          <w:tcPr>
            <w:tcW w:w="1415" w:type="dxa"/>
          </w:tcPr>
          <w:p w:rsidR="003B6DB0" w:rsidRDefault="003B6DB0">
            <w:pPr>
              <w:pStyle w:val="ConsPlusNormal"/>
              <w:jc w:val="center"/>
            </w:pPr>
            <w:r>
              <w:t>м</w:t>
            </w:r>
          </w:p>
        </w:tc>
      </w:tr>
      <w:tr w:rsidR="003B6DB0">
        <w:tc>
          <w:tcPr>
            <w:tcW w:w="567" w:type="dxa"/>
          </w:tcPr>
          <w:p w:rsidR="003B6DB0" w:rsidRDefault="003B6DB0">
            <w:pPr>
              <w:pStyle w:val="ConsPlusNormal"/>
              <w:jc w:val="center"/>
            </w:pPr>
            <w:r>
              <w:t>9</w:t>
            </w:r>
          </w:p>
        </w:tc>
        <w:tc>
          <w:tcPr>
            <w:tcW w:w="5783" w:type="dxa"/>
          </w:tcPr>
          <w:p w:rsidR="003B6DB0" w:rsidRDefault="003B6DB0">
            <w:pPr>
              <w:pStyle w:val="ConsPlusNormal"/>
              <w:jc w:val="both"/>
            </w:pPr>
            <w:r>
              <w:t>Минимальный процент остекления фасада первого этажа здания</w:t>
            </w:r>
          </w:p>
        </w:tc>
        <w:tc>
          <w:tcPr>
            <w:tcW w:w="1304" w:type="dxa"/>
          </w:tcPr>
          <w:p w:rsidR="003B6DB0" w:rsidRDefault="003B6DB0">
            <w:pPr>
              <w:pStyle w:val="ConsPlusNormal"/>
              <w:jc w:val="center"/>
            </w:pPr>
            <w:r>
              <w:t>45</w:t>
            </w:r>
          </w:p>
        </w:tc>
        <w:tc>
          <w:tcPr>
            <w:tcW w:w="1415" w:type="dxa"/>
          </w:tcPr>
          <w:p w:rsidR="003B6DB0" w:rsidRDefault="003B6DB0">
            <w:pPr>
              <w:pStyle w:val="ConsPlusNormal"/>
              <w:jc w:val="center"/>
            </w:pPr>
            <w:r>
              <w:t>%</w:t>
            </w:r>
          </w:p>
        </w:tc>
      </w:tr>
      <w:tr w:rsidR="003B6DB0">
        <w:tc>
          <w:tcPr>
            <w:tcW w:w="567" w:type="dxa"/>
          </w:tcPr>
          <w:p w:rsidR="003B6DB0" w:rsidRDefault="003B6DB0">
            <w:pPr>
              <w:pStyle w:val="ConsPlusNormal"/>
              <w:jc w:val="center"/>
            </w:pPr>
            <w:r>
              <w:t>10</w:t>
            </w:r>
          </w:p>
        </w:tc>
        <w:tc>
          <w:tcPr>
            <w:tcW w:w="5783" w:type="dxa"/>
          </w:tcPr>
          <w:p w:rsidR="003B6DB0" w:rsidRDefault="003B6DB0">
            <w:pPr>
              <w:pStyle w:val="ConsPlusNormal"/>
              <w:jc w:val="both"/>
            </w:pPr>
            <w:r>
              <w:t>Минимальная высота окон первых этажей зданий</w:t>
            </w:r>
          </w:p>
        </w:tc>
        <w:tc>
          <w:tcPr>
            <w:tcW w:w="1304" w:type="dxa"/>
          </w:tcPr>
          <w:p w:rsidR="003B6DB0" w:rsidRDefault="003B6DB0">
            <w:pPr>
              <w:pStyle w:val="ConsPlusNormal"/>
              <w:jc w:val="center"/>
            </w:pPr>
            <w:r>
              <w:t>2,5</w:t>
            </w:r>
          </w:p>
        </w:tc>
        <w:tc>
          <w:tcPr>
            <w:tcW w:w="1415" w:type="dxa"/>
          </w:tcPr>
          <w:p w:rsidR="003B6DB0" w:rsidRDefault="003B6DB0">
            <w:pPr>
              <w:pStyle w:val="ConsPlusNormal"/>
              <w:jc w:val="center"/>
            </w:pPr>
            <w:r>
              <w:t>м</w:t>
            </w:r>
          </w:p>
        </w:tc>
      </w:tr>
      <w:tr w:rsidR="003B6DB0">
        <w:tc>
          <w:tcPr>
            <w:tcW w:w="567" w:type="dxa"/>
          </w:tcPr>
          <w:p w:rsidR="003B6DB0" w:rsidRDefault="003B6DB0">
            <w:pPr>
              <w:pStyle w:val="ConsPlusNormal"/>
              <w:jc w:val="center"/>
            </w:pPr>
            <w:r>
              <w:t>11</w:t>
            </w:r>
          </w:p>
        </w:tc>
        <w:tc>
          <w:tcPr>
            <w:tcW w:w="5783" w:type="dxa"/>
          </w:tcPr>
          <w:p w:rsidR="003B6DB0" w:rsidRDefault="003B6DB0">
            <w:pPr>
              <w:pStyle w:val="ConsPlusNormal"/>
              <w:jc w:val="both"/>
            </w:pPr>
            <w:r>
              <w:t>Максимальная отметка входной группы от уровня земли со стороны улично-дорожной сети.</w:t>
            </w:r>
          </w:p>
          <w:p w:rsidR="003B6DB0" w:rsidRDefault="003B6DB0">
            <w:pPr>
              <w:pStyle w:val="ConsPlusNormal"/>
              <w:jc w:val="both"/>
            </w:pPr>
            <w:r>
              <w:t>Не допускается выступ входной группы (крыльца) за линию застройки</w:t>
            </w:r>
          </w:p>
        </w:tc>
        <w:tc>
          <w:tcPr>
            <w:tcW w:w="1304" w:type="dxa"/>
          </w:tcPr>
          <w:p w:rsidR="003B6DB0" w:rsidRDefault="003B6DB0">
            <w:pPr>
              <w:pStyle w:val="ConsPlusNormal"/>
              <w:jc w:val="center"/>
            </w:pPr>
            <w:r>
              <w:t>0,15</w:t>
            </w:r>
          </w:p>
        </w:tc>
        <w:tc>
          <w:tcPr>
            <w:tcW w:w="1415" w:type="dxa"/>
          </w:tcPr>
          <w:p w:rsidR="003B6DB0" w:rsidRDefault="003B6DB0">
            <w:pPr>
              <w:pStyle w:val="ConsPlusNormal"/>
              <w:jc w:val="center"/>
            </w:pPr>
            <w:r>
              <w:t>м</w:t>
            </w:r>
          </w:p>
        </w:tc>
      </w:tr>
      <w:tr w:rsidR="003B6DB0">
        <w:tc>
          <w:tcPr>
            <w:tcW w:w="567" w:type="dxa"/>
          </w:tcPr>
          <w:p w:rsidR="003B6DB0" w:rsidRDefault="003B6DB0">
            <w:pPr>
              <w:pStyle w:val="ConsPlusNormal"/>
              <w:jc w:val="center"/>
            </w:pPr>
            <w:r>
              <w:t>12</w:t>
            </w:r>
          </w:p>
        </w:tc>
        <w:tc>
          <w:tcPr>
            <w:tcW w:w="5783" w:type="dxa"/>
          </w:tcPr>
          <w:p w:rsidR="003B6DB0" w:rsidRDefault="003B6DB0">
            <w:pPr>
              <w:pStyle w:val="ConsPlusNormal"/>
              <w:jc w:val="both"/>
            </w:pPr>
            <w:r>
              <w:t>Максимальный выступ консольных частей здания (балконов, эркеров, ризалитов) за линию допустимого размещения объекта капитального строительства.</w:t>
            </w:r>
          </w:p>
          <w:p w:rsidR="003B6DB0" w:rsidRDefault="003B6DB0">
            <w:pPr>
              <w:pStyle w:val="ConsPlusNormal"/>
              <w:jc w:val="both"/>
            </w:pPr>
            <w:r>
              <w:t>Допускается в уровне перекрытия 2 этажа и выше</w:t>
            </w:r>
          </w:p>
        </w:tc>
        <w:tc>
          <w:tcPr>
            <w:tcW w:w="1304" w:type="dxa"/>
          </w:tcPr>
          <w:p w:rsidR="003B6DB0" w:rsidRDefault="003B6DB0">
            <w:pPr>
              <w:pStyle w:val="ConsPlusNormal"/>
              <w:jc w:val="center"/>
            </w:pPr>
            <w:r>
              <w:t>0,4</w:t>
            </w:r>
          </w:p>
        </w:tc>
        <w:tc>
          <w:tcPr>
            <w:tcW w:w="1415" w:type="dxa"/>
          </w:tcPr>
          <w:p w:rsidR="003B6DB0" w:rsidRDefault="003B6DB0">
            <w:pPr>
              <w:pStyle w:val="ConsPlusNormal"/>
              <w:jc w:val="center"/>
            </w:pPr>
            <w:r>
              <w:t>м</w:t>
            </w:r>
          </w:p>
        </w:tc>
      </w:tr>
      <w:tr w:rsidR="003B6DB0">
        <w:tc>
          <w:tcPr>
            <w:tcW w:w="567" w:type="dxa"/>
          </w:tcPr>
          <w:p w:rsidR="003B6DB0" w:rsidRDefault="003B6DB0">
            <w:pPr>
              <w:pStyle w:val="ConsPlusNormal"/>
              <w:jc w:val="center"/>
            </w:pPr>
            <w:r>
              <w:t>13</w:t>
            </w:r>
          </w:p>
        </w:tc>
        <w:tc>
          <w:tcPr>
            <w:tcW w:w="5783" w:type="dxa"/>
          </w:tcPr>
          <w:p w:rsidR="003B6DB0" w:rsidRDefault="003B6DB0">
            <w:pPr>
              <w:pStyle w:val="ConsPlusNormal"/>
              <w:jc w:val="both"/>
            </w:pPr>
            <w:r>
              <w:t>Максимальный уклон кровли</w:t>
            </w:r>
          </w:p>
        </w:tc>
        <w:tc>
          <w:tcPr>
            <w:tcW w:w="1304" w:type="dxa"/>
          </w:tcPr>
          <w:p w:rsidR="003B6DB0" w:rsidRDefault="003B6DB0">
            <w:pPr>
              <w:pStyle w:val="ConsPlusNormal"/>
              <w:jc w:val="center"/>
            </w:pPr>
            <w:r>
              <w:t>30</w:t>
            </w:r>
          </w:p>
        </w:tc>
        <w:tc>
          <w:tcPr>
            <w:tcW w:w="1415" w:type="dxa"/>
          </w:tcPr>
          <w:p w:rsidR="003B6DB0" w:rsidRDefault="003B6DB0">
            <w:pPr>
              <w:pStyle w:val="ConsPlusNormal"/>
              <w:jc w:val="center"/>
            </w:pPr>
            <w:r>
              <w:t>градусов</w:t>
            </w:r>
          </w:p>
        </w:tc>
      </w:tr>
    </w:tbl>
    <w:p w:rsidR="003B6DB0" w:rsidRDefault="003B6DB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B6DB0">
        <w:tc>
          <w:tcPr>
            <w:tcW w:w="60" w:type="dxa"/>
            <w:tcBorders>
              <w:top w:val="nil"/>
              <w:left w:val="nil"/>
              <w:bottom w:val="nil"/>
              <w:right w:val="nil"/>
            </w:tcBorders>
            <w:shd w:val="clear" w:color="auto" w:fill="CED3F1"/>
            <w:tcMar>
              <w:top w:w="0" w:type="dxa"/>
              <w:left w:w="0" w:type="dxa"/>
              <w:bottom w:w="0" w:type="dxa"/>
              <w:right w:w="0" w:type="dxa"/>
            </w:tcMar>
          </w:tcPr>
          <w:p w:rsidR="003B6DB0" w:rsidRDefault="003B6D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DB0" w:rsidRDefault="003B6D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DB0" w:rsidRDefault="003B6DB0">
            <w:pPr>
              <w:pStyle w:val="ConsPlusNormal"/>
              <w:jc w:val="both"/>
            </w:pPr>
            <w:r>
              <w:rPr>
                <w:color w:val="392C69"/>
              </w:rPr>
              <w:t>КонсультантПлюс: примечание.</w:t>
            </w:r>
          </w:p>
          <w:p w:rsidR="003B6DB0" w:rsidRDefault="003B6DB0">
            <w:pPr>
              <w:pStyle w:val="ConsPlusNormal"/>
              <w:jc w:val="both"/>
            </w:pPr>
            <w:r>
              <w:rPr>
                <w:color w:val="392C69"/>
              </w:rPr>
              <w:t>Текст приведен в соответствии с изменениями, внесенными Решением городской Думы Краснодара от 22.07.2021 N 17 п.19.</w:t>
            </w:r>
          </w:p>
        </w:tc>
        <w:tc>
          <w:tcPr>
            <w:tcW w:w="113" w:type="dxa"/>
            <w:tcBorders>
              <w:top w:val="nil"/>
              <w:left w:val="nil"/>
              <w:bottom w:val="nil"/>
              <w:right w:val="nil"/>
            </w:tcBorders>
            <w:shd w:val="clear" w:color="auto" w:fill="F4F3F8"/>
            <w:tcMar>
              <w:top w:w="0" w:type="dxa"/>
              <w:left w:w="0" w:type="dxa"/>
              <w:bottom w:w="0" w:type="dxa"/>
              <w:right w:w="0" w:type="dxa"/>
            </w:tcMar>
          </w:tcPr>
          <w:p w:rsidR="003B6DB0" w:rsidRDefault="003B6DB0">
            <w:pPr>
              <w:pStyle w:val="ConsPlusNormal"/>
            </w:pPr>
          </w:p>
        </w:tc>
      </w:tr>
    </w:tbl>
    <w:p w:rsidR="003B6DB0" w:rsidRDefault="003B6DB0">
      <w:pPr>
        <w:pStyle w:val="ConsPlusTitle"/>
        <w:spacing w:before="260"/>
        <w:jc w:val="center"/>
        <w:outlineLvl w:val="2"/>
      </w:pPr>
      <w:bookmarkStart w:id="36" w:name="P24296"/>
      <w:bookmarkEnd w:id="36"/>
      <w:r>
        <w:t>Глава IV. ЗОНЫ С ОСОБЫМИ УСЛОВИЯМИ ИСПОЛЬЗОВАНИЯ ТЕРРИТОРИИ</w:t>
      </w:r>
    </w:p>
    <w:p w:rsidR="003B6DB0" w:rsidRDefault="003B6DB0">
      <w:pPr>
        <w:pStyle w:val="ConsPlusNormal"/>
        <w:jc w:val="both"/>
      </w:pPr>
    </w:p>
    <w:p w:rsidR="003B6DB0" w:rsidRDefault="003B6DB0">
      <w:pPr>
        <w:pStyle w:val="ConsPlusTitle"/>
        <w:ind w:firstLine="540"/>
        <w:jc w:val="both"/>
        <w:outlineLvl w:val="3"/>
      </w:pPr>
      <w:r>
        <w:t>Статья 29. Общие положения</w:t>
      </w:r>
    </w:p>
    <w:p w:rsidR="003B6DB0" w:rsidRDefault="003B6DB0">
      <w:pPr>
        <w:pStyle w:val="ConsPlusNormal"/>
        <w:jc w:val="both"/>
      </w:pPr>
    </w:p>
    <w:p w:rsidR="003B6DB0" w:rsidRDefault="003B6DB0">
      <w:pPr>
        <w:pStyle w:val="ConsPlusNormal"/>
        <w:ind w:firstLine="540"/>
        <w:jc w:val="both"/>
      </w:pPr>
      <w:r>
        <w:t xml:space="preserve">В соответствии со </w:t>
      </w:r>
      <w:hyperlink r:id="rId214">
        <w:r>
          <w:rPr>
            <w:color w:val="0000FF"/>
          </w:rPr>
          <w:t>статьей 104</w:t>
        </w:r>
      </w:hyperlink>
      <w:r>
        <w:t xml:space="preserve"> Земельного кодекса Российской Федерации зоны с особыми условиями использования территорий устанавливаются в следующих целях:</w:t>
      </w:r>
    </w:p>
    <w:p w:rsidR="003B6DB0" w:rsidRDefault="003B6DB0">
      <w:pPr>
        <w:pStyle w:val="ConsPlusNormal"/>
        <w:spacing w:before="200"/>
        <w:ind w:firstLine="540"/>
        <w:jc w:val="both"/>
      </w:pPr>
      <w:r>
        <w:t>1) защита жизни и здоровья граждан;</w:t>
      </w:r>
    </w:p>
    <w:p w:rsidR="003B6DB0" w:rsidRDefault="003B6DB0">
      <w:pPr>
        <w:pStyle w:val="ConsPlusNormal"/>
        <w:spacing w:before="200"/>
        <w:ind w:firstLine="540"/>
        <w:jc w:val="both"/>
      </w:pPr>
      <w:r>
        <w:t>2) безопасная эксплуатация объектов транспорта, связи, энергетики, объектов обороны страны и безопасности государства;</w:t>
      </w:r>
    </w:p>
    <w:p w:rsidR="003B6DB0" w:rsidRDefault="003B6DB0">
      <w:pPr>
        <w:pStyle w:val="ConsPlusNormal"/>
        <w:spacing w:before="200"/>
        <w:ind w:firstLine="540"/>
        <w:jc w:val="both"/>
      </w:pPr>
      <w:r>
        <w:t>3) обеспечение сохранности объектов культурного наследия;</w:t>
      </w:r>
    </w:p>
    <w:p w:rsidR="003B6DB0" w:rsidRDefault="003B6DB0">
      <w:pPr>
        <w:pStyle w:val="ConsPlusNormal"/>
        <w:spacing w:before="20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3B6DB0" w:rsidRDefault="003B6DB0">
      <w:pPr>
        <w:pStyle w:val="ConsPlusNormal"/>
        <w:spacing w:before="200"/>
        <w:ind w:firstLine="540"/>
        <w:jc w:val="both"/>
      </w:pPr>
      <w:r>
        <w:t>5) обеспечение обороны страны и безопасности государства.</w:t>
      </w:r>
    </w:p>
    <w:p w:rsidR="003B6DB0" w:rsidRDefault="003B6DB0">
      <w:pPr>
        <w:pStyle w:val="ConsPlusNormal"/>
        <w:spacing w:before="200"/>
        <w:ind w:firstLine="540"/>
        <w:jc w:val="both"/>
      </w:pPr>
      <w: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3B6DB0" w:rsidRDefault="003B6DB0">
      <w:pPr>
        <w:pStyle w:val="ConsPlusNormal"/>
        <w:spacing w:before="200"/>
        <w:ind w:firstLine="540"/>
        <w:jc w:val="both"/>
      </w:pPr>
      <w:r>
        <w:t>На территории муниципального образования город Краснодар установлены следующие зоны с особыми условиями использования территорий:</w:t>
      </w:r>
    </w:p>
    <w:p w:rsidR="003B6DB0" w:rsidRDefault="003B6DB0">
      <w:pPr>
        <w:pStyle w:val="ConsPlusNormal"/>
        <w:spacing w:before="200"/>
        <w:ind w:firstLine="540"/>
        <w:jc w:val="both"/>
      </w:pPr>
      <w:r>
        <w:t>1) зоны охраны объектов культурного наследия;</w:t>
      </w:r>
    </w:p>
    <w:p w:rsidR="003B6DB0" w:rsidRDefault="003B6DB0">
      <w:pPr>
        <w:pStyle w:val="ConsPlusNormal"/>
        <w:spacing w:before="200"/>
        <w:ind w:firstLine="540"/>
        <w:jc w:val="both"/>
      </w:pPr>
      <w:r>
        <w:t>2) защитная зона объекта культурного наследия;</w:t>
      </w:r>
    </w:p>
    <w:p w:rsidR="003B6DB0" w:rsidRDefault="003B6DB0">
      <w:pPr>
        <w:pStyle w:val="ConsPlusNormal"/>
        <w:spacing w:before="20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3B6DB0" w:rsidRDefault="003B6DB0">
      <w:pPr>
        <w:pStyle w:val="ConsPlusNormal"/>
        <w:spacing w:before="200"/>
        <w:ind w:firstLine="540"/>
        <w:jc w:val="both"/>
      </w:pPr>
      <w:r>
        <w:t>4) охранная зона линий и сооружений связи;</w:t>
      </w:r>
    </w:p>
    <w:p w:rsidR="003B6DB0" w:rsidRDefault="003B6DB0">
      <w:pPr>
        <w:pStyle w:val="ConsPlusNormal"/>
        <w:spacing w:before="200"/>
        <w:ind w:firstLine="540"/>
        <w:jc w:val="both"/>
      </w:pPr>
      <w:r>
        <w:t>5) охранная зона железных дорог;</w:t>
      </w:r>
    </w:p>
    <w:p w:rsidR="003B6DB0" w:rsidRDefault="003B6DB0">
      <w:pPr>
        <w:pStyle w:val="ConsPlusNormal"/>
        <w:spacing w:before="200"/>
        <w:ind w:firstLine="540"/>
        <w:jc w:val="both"/>
      </w:pPr>
      <w:r>
        <w:t>6) придорожные полосы автомобильных дорог;</w:t>
      </w:r>
    </w:p>
    <w:p w:rsidR="003B6DB0" w:rsidRDefault="003B6DB0">
      <w:pPr>
        <w:pStyle w:val="ConsPlusNormal"/>
        <w:spacing w:before="200"/>
        <w:ind w:firstLine="540"/>
        <w:jc w:val="both"/>
      </w:pPr>
      <w:r>
        <w:t>7) охранная зона трубопроводов (газопроводов, нефтепроводов и нефтепродуктопроводов, аммиакопроводов);</w:t>
      </w:r>
    </w:p>
    <w:p w:rsidR="003B6DB0" w:rsidRDefault="003B6DB0">
      <w:pPr>
        <w:pStyle w:val="ConsPlusNormal"/>
        <w:spacing w:before="200"/>
        <w:ind w:firstLine="540"/>
        <w:jc w:val="both"/>
      </w:pPr>
      <w:r>
        <w:t>8) приаэродромная территория;</w:t>
      </w:r>
    </w:p>
    <w:p w:rsidR="003B6DB0" w:rsidRDefault="003B6DB0">
      <w:pPr>
        <w:pStyle w:val="ConsPlusNormal"/>
        <w:spacing w:before="200"/>
        <w:ind w:firstLine="540"/>
        <w:jc w:val="both"/>
      </w:pPr>
      <w:r>
        <w:t>9) охранная зона стационарных пунктов наблюдений за состоянием окружающей среды, ее загрязнением;</w:t>
      </w:r>
    </w:p>
    <w:p w:rsidR="003B6DB0" w:rsidRDefault="003B6DB0">
      <w:pPr>
        <w:pStyle w:val="ConsPlusNormal"/>
        <w:spacing w:before="200"/>
        <w:ind w:firstLine="540"/>
        <w:jc w:val="both"/>
      </w:pPr>
      <w:r>
        <w:t>10) водоохранная (рыбоохранная) зона;</w:t>
      </w:r>
    </w:p>
    <w:p w:rsidR="003B6DB0" w:rsidRDefault="003B6DB0">
      <w:pPr>
        <w:pStyle w:val="ConsPlusNormal"/>
        <w:spacing w:before="200"/>
        <w:ind w:firstLine="540"/>
        <w:jc w:val="both"/>
      </w:pPr>
      <w:r>
        <w:t>11) прибрежная защитная полоса;</w:t>
      </w:r>
    </w:p>
    <w:p w:rsidR="003B6DB0" w:rsidRDefault="003B6DB0">
      <w:pPr>
        <w:pStyle w:val="ConsPlusNormal"/>
        <w:spacing w:before="200"/>
        <w:ind w:firstLine="540"/>
        <w:jc w:val="both"/>
      </w:pPr>
      <w:r>
        <w:t>12) зоны санитарной охраны источников питьевого и хозяйственно-бытового водоснабжения;</w:t>
      </w:r>
    </w:p>
    <w:p w:rsidR="003B6DB0" w:rsidRDefault="003B6DB0">
      <w:pPr>
        <w:pStyle w:val="ConsPlusNormal"/>
        <w:spacing w:before="200"/>
        <w:ind w:firstLine="540"/>
        <w:jc w:val="both"/>
      </w:pPr>
      <w:r>
        <w:t>13) зоны затопления и подтопления;</w:t>
      </w:r>
    </w:p>
    <w:p w:rsidR="003B6DB0" w:rsidRDefault="003B6DB0">
      <w:pPr>
        <w:pStyle w:val="ConsPlusNormal"/>
        <w:spacing w:before="200"/>
        <w:ind w:firstLine="540"/>
        <w:jc w:val="both"/>
      </w:pPr>
      <w:r>
        <w:t>14) санитарно-защитная зона;</w:t>
      </w:r>
    </w:p>
    <w:p w:rsidR="003B6DB0" w:rsidRDefault="003B6DB0">
      <w:pPr>
        <w:pStyle w:val="ConsPlusNormal"/>
        <w:spacing w:before="200"/>
        <w:ind w:firstLine="540"/>
        <w:jc w:val="both"/>
      </w:pPr>
      <w:r>
        <w:t>15)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3B6DB0" w:rsidRDefault="003B6DB0">
      <w:pPr>
        <w:pStyle w:val="ConsPlusNormal"/>
        <w:spacing w:before="200"/>
        <w:ind w:firstLine="540"/>
        <w:jc w:val="both"/>
      </w:pPr>
      <w:r>
        <w:t>16) охранная зона тепловых сетей;</w:t>
      </w:r>
    </w:p>
    <w:p w:rsidR="003B6DB0" w:rsidRDefault="003B6DB0">
      <w:pPr>
        <w:pStyle w:val="ConsPlusNormal"/>
        <w:spacing w:before="200"/>
        <w:ind w:firstLine="540"/>
        <w:jc w:val="both"/>
      </w:pPr>
      <w:r>
        <w:t>17)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3B6DB0" w:rsidRDefault="003B6DB0">
      <w:pPr>
        <w:pStyle w:val="ConsPlusNormal"/>
        <w:jc w:val="both"/>
      </w:pPr>
    </w:p>
    <w:p w:rsidR="003B6DB0" w:rsidRDefault="003B6DB0">
      <w:pPr>
        <w:pStyle w:val="ConsPlusTitle"/>
        <w:ind w:firstLine="540"/>
        <w:jc w:val="both"/>
        <w:outlineLvl w:val="3"/>
      </w:pPr>
      <w:r>
        <w:t>Статья 30. Зоны охраны объектов культурного наследия, защитная зона объектов культурного наследия</w:t>
      </w:r>
    </w:p>
    <w:p w:rsidR="003B6DB0" w:rsidRDefault="003B6DB0">
      <w:pPr>
        <w:pStyle w:val="ConsPlusNormal"/>
        <w:jc w:val="both"/>
      </w:pPr>
    </w:p>
    <w:p w:rsidR="003B6DB0" w:rsidRDefault="003B6DB0">
      <w:pPr>
        <w:pStyle w:val="ConsPlusNormal"/>
        <w:ind w:firstLine="540"/>
        <w:jc w:val="both"/>
      </w:pPr>
      <w:r>
        <w:t>Зоны охраны объектов культурного наследия (памятники истории и культуры)</w:t>
      </w:r>
    </w:p>
    <w:p w:rsidR="003B6DB0" w:rsidRDefault="003B6D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B6DB0">
        <w:tc>
          <w:tcPr>
            <w:tcW w:w="60" w:type="dxa"/>
            <w:tcBorders>
              <w:top w:val="nil"/>
              <w:left w:val="nil"/>
              <w:bottom w:val="nil"/>
              <w:right w:val="nil"/>
            </w:tcBorders>
            <w:shd w:val="clear" w:color="auto" w:fill="CED3F1"/>
            <w:tcMar>
              <w:top w:w="0" w:type="dxa"/>
              <w:left w:w="0" w:type="dxa"/>
              <w:bottom w:w="0" w:type="dxa"/>
              <w:right w:w="0" w:type="dxa"/>
            </w:tcMar>
          </w:tcPr>
          <w:p w:rsidR="003B6DB0" w:rsidRDefault="003B6D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DB0" w:rsidRDefault="003B6D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DB0" w:rsidRDefault="003B6DB0">
            <w:pPr>
              <w:pStyle w:val="ConsPlusNormal"/>
              <w:jc w:val="both"/>
            </w:pPr>
            <w:r>
              <w:rPr>
                <w:color w:val="392C69"/>
              </w:rPr>
              <w:t>КонсультантПлюс: примечание.</w:t>
            </w:r>
          </w:p>
          <w:p w:rsidR="003B6DB0" w:rsidRDefault="003B6DB0">
            <w:pPr>
              <w:pStyle w:val="ConsPlusNormal"/>
              <w:jc w:val="both"/>
            </w:pPr>
            <w:r>
              <w:rPr>
                <w:color w:val="392C69"/>
              </w:rPr>
              <w:t>В официальном тексте документа, видимо, допущена опечатка: Федерального закон N 73-ФЗ принят 25.06.2002, а не 25.06.2020.</w:t>
            </w:r>
          </w:p>
        </w:tc>
        <w:tc>
          <w:tcPr>
            <w:tcW w:w="113" w:type="dxa"/>
            <w:tcBorders>
              <w:top w:val="nil"/>
              <w:left w:val="nil"/>
              <w:bottom w:val="nil"/>
              <w:right w:val="nil"/>
            </w:tcBorders>
            <w:shd w:val="clear" w:color="auto" w:fill="F4F3F8"/>
            <w:tcMar>
              <w:top w:w="0" w:type="dxa"/>
              <w:left w:w="0" w:type="dxa"/>
              <w:bottom w:w="0" w:type="dxa"/>
              <w:right w:w="0" w:type="dxa"/>
            </w:tcMar>
          </w:tcPr>
          <w:p w:rsidR="003B6DB0" w:rsidRDefault="003B6DB0">
            <w:pPr>
              <w:pStyle w:val="ConsPlusNormal"/>
            </w:pPr>
          </w:p>
        </w:tc>
      </w:tr>
    </w:tbl>
    <w:p w:rsidR="003B6DB0" w:rsidRDefault="003B6DB0">
      <w:pPr>
        <w:pStyle w:val="ConsPlusNormal"/>
        <w:spacing w:before="260"/>
        <w:ind w:firstLine="540"/>
        <w:jc w:val="both"/>
      </w:pPr>
      <w:r>
        <w:t xml:space="preserve">Согласно </w:t>
      </w:r>
      <w:hyperlink r:id="rId215">
        <w:r>
          <w:rPr>
            <w:color w:val="0000FF"/>
          </w:rPr>
          <w:t>статье 34</w:t>
        </w:r>
      </w:hyperlink>
      <w:r>
        <w:t xml:space="preserve"> Федерального закона от 25.06.2020 N 73-ФЗ "Об объектах культурного наследия (памятниках истории и культуры) народов Российской Федерации" (далее - Федеральный закон от 25.06.2020 N 73-ФЗ)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3B6DB0" w:rsidRDefault="003B6DB0">
      <w:pPr>
        <w:pStyle w:val="ConsPlusNormal"/>
        <w:spacing w:before="200"/>
        <w:ind w:firstLine="540"/>
        <w:jc w:val="both"/>
      </w:pPr>
      <w:r>
        <w:t>Необходимый состав зон охраны объекта культурного наследия определяется проектом зон охраны объекта культурного наследия.</w:t>
      </w:r>
    </w:p>
    <w:p w:rsidR="003B6DB0" w:rsidRDefault="003B6DB0">
      <w:pPr>
        <w:pStyle w:val="ConsPlusNormal"/>
        <w:spacing w:before="200"/>
        <w:ind w:firstLine="540"/>
        <w:jc w:val="both"/>
      </w:pPr>
      <w: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3B6DB0" w:rsidRDefault="003B6DB0">
      <w:pPr>
        <w:pStyle w:val="ConsPlusNormal"/>
        <w:spacing w:before="200"/>
        <w:ind w:firstLine="540"/>
        <w:jc w:val="both"/>
      </w:pPr>
      <w: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3B6DB0" w:rsidRDefault="003B6DB0">
      <w:pPr>
        <w:pStyle w:val="ConsPlusNormal"/>
        <w:spacing w:before="200"/>
        <w:ind w:firstLine="540"/>
        <w:jc w:val="both"/>
      </w:pPr>
      <w: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3B6DB0" w:rsidRDefault="003B6DB0">
      <w:pPr>
        <w:pStyle w:val="ConsPlusNormal"/>
        <w:spacing w:before="200"/>
        <w:ind w:firstLine="540"/>
        <w:jc w:val="both"/>
      </w:pPr>
      <w: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3B6DB0" w:rsidRDefault="003B6DB0">
      <w:pPr>
        <w:pStyle w:val="ConsPlusNormal"/>
        <w:spacing w:before="200"/>
        <w:ind w:firstLine="540"/>
        <w:jc w:val="both"/>
      </w:pPr>
      <w:r>
        <w:t>Требование об установлении зон охраны объекта культурного наследия к выявленному объекту культурного наследия не предъявляется.</w:t>
      </w:r>
    </w:p>
    <w:p w:rsidR="003B6DB0" w:rsidRDefault="003B6DB0">
      <w:pPr>
        <w:pStyle w:val="ConsPlusNormal"/>
        <w:spacing w:before="200"/>
        <w:ind w:firstLine="540"/>
        <w:jc w:val="both"/>
      </w:pPr>
      <w:r>
        <w:t>Зоны охраны утверждены в отношении 80 объектов культурного наследия (3 объекта культурного наследия федерального значения и 78 объектов культурного наследия регионального значения).</w:t>
      </w:r>
    </w:p>
    <w:p w:rsidR="003B6DB0" w:rsidRDefault="003B6DB0">
      <w:pPr>
        <w:pStyle w:val="ConsPlusNormal"/>
        <w:spacing w:before="200"/>
        <w:ind w:firstLine="540"/>
        <w:jc w:val="both"/>
      </w:pPr>
      <w:r>
        <w:t>Защитные зоны объектов культурного наследия</w:t>
      </w:r>
    </w:p>
    <w:p w:rsidR="003B6DB0" w:rsidRDefault="003B6DB0">
      <w:pPr>
        <w:pStyle w:val="ConsPlusNormal"/>
        <w:spacing w:before="200"/>
        <w:ind w:firstLine="540"/>
        <w:jc w:val="both"/>
      </w:pPr>
      <w:r>
        <w:t>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rsidR="003B6DB0" w:rsidRDefault="003B6DB0">
      <w:pPr>
        <w:pStyle w:val="ConsPlusNormal"/>
        <w:spacing w:before="200"/>
        <w:ind w:firstLine="540"/>
        <w:jc w:val="both"/>
      </w:pPr>
      <w: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3B6DB0" w:rsidRDefault="003B6DB0">
      <w:pPr>
        <w:pStyle w:val="ConsPlusNormal"/>
        <w:spacing w:before="200"/>
        <w:ind w:firstLine="540"/>
        <w:jc w:val="both"/>
      </w:pPr>
      <w:r>
        <w:t xml:space="preserve">Согласно </w:t>
      </w:r>
      <w:hyperlink r:id="rId216">
        <w:r>
          <w:rPr>
            <w:color w:val="0000FF"/>
          </w:rPr>
          <w:t>пункту 3 статьи 34.1</w:t>
        </w:r>
      </w:hyperlink>
      <w:r>
        <w:t xml:space="preserve"> Федерального закона от 25.06.2020 N 73-ФЗ границы защитной зоны объекта культурного наследия устанавливаются:</w:t>
      </w:r>
    </w:p>
    <w:p w:rsidR="003B6DB0" w:rsidRDefault="003B6DB0">
      <w:pPr>
        <w:pStyle w:val="ConsPlusNormal"/>
        <w:spacing w:before="200"/>
        <w:ind w:firstLine="540"/>
        <w:jc w:val="both"/>
      </w:pPr>
      <w:r>
        <w:t>для памятника, расположенного в границах населенного пункта, на расстоянии 100 метров от внешних границ территории памятника;</w:t>
      </w:r>
    </w:p>
    <w:p w:rsidR="003B6DB0" w:rsidRDefault="003B6DB0">
      <w:pPr>
        <w:pStyle w:val="ConsPlusNormal"/>
        <w:spacing w:before="200"/>
        <w:ind w:firstLine="540"/>
        <w:jc w:val="both"/>
      </w:pPr>
      <w:r>
        <w:t>для памятника, расположенного вне границ населенного пункта, на расстоянии 200 метров от внешних границ территории памятника;</w:t>
      </w:r>
    </w:p>
    <w:p w:rsidR="003B6DB0" w:rsidRDefault="003B6DB0">
      <w:pPr>
        <w:pStyle w:val="ConsPlusNormal"/>
        <w:spacing w:before="200"/>
        <w:ind w:firstLine="540"/>
        <w:jc w:val="both"/>
      </w:pPr>
      <w: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3B6DB0" w:rsidRDefault="003B6DB0">
      <w:pPr>
        <w:pStyle w:val="ConsPlusNormal"/>
        <w:spacing w:before="200"/>
        <w:ind w:firstLine="540"/>
        <w:jc w:val="both"/>
      </w:pPr>
      <w:r>
        <w:t xml:space="preserve">Согласно </w:t>
      </w:r>
      <w:hyperlink r:id="rId217">
        <w:r>
          <w:rPr>
            <w:color w:val="0000FF"/>
          </w:rPr>
          <w:t>пункту 4 статьи 34.1</w:t>
        </w:r>
      </w:hyperlink>
      <w:r>
        <w:t xml:space="preserve"> Федерального закона от 25.06.2020 N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3B6DB0" w:rsidRDefault="003B6DB0">
      <w:pPr>
        <w:pStyle w:val="ConsPlusNormal"/>
        <w:spacing w:before="200"/>
        <w:ind w:firstLine="540"/>
        <w:jc w:val="both"/>
      </w:pPr>
      <w:r>
        <w:t xml:space="preserve">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w:t>
      </w:r>
      <w:hyperlink r:id="rId218">
        <w:r>
          <w:rPr>
            <w:color w:val="0000FF"/>
          </w:rPr>
          <w:t>пунктами 3</w:t>
        </w:r>
      </w:hyperlink>
      <w:r>
        <w:t xml:space="preserve"> и </w:t>
      </w:r>
      <w:hyperlink r:id="rId219">
        <w:r>
          <w:rPr>
            <w:color w:val="0000FF"/>
          </w:rPr>
          <w:t>4 статьи 34.1</w:t>
        </w:r>
      </w:hyperlink>
      <w:r>
        <w:t xml:space="preserve"> Федерального закона 73-ФЗ,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3B6DB0" w:rsidRDefault="003B6DB0">
      <w:pPr>
        <w:pStyle w:val="ConsPlusNormal"/>
        <w:spacing w:before="200"/>
        <w:ind w:firstLine="540"/>
        <w:jc w:val="both"/>
      </w:pPr>
      <w:r>
        <w:t xml:space="preserve">Защитные зоны не устанавливаются для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r:id="rId220">
        <w:r>
          <w:rPr>
            <w:color w:val="0000FF"/>
          </w:rPr>
          <w:t>статьей 56.4</w:t>
        </w:r>
      </w:hyperlink>
      <w:r>
        <w:t xml:space="preserve"> Федерального закона от 25.06.2020 N 73-ФЗ требования и ограничения.</w:t>
      </w:r>
    </w:p>
    <w:p w:rsidR="003B6DB0" w:rsidRDefault="003B6DB0">
      <w:pPr>
        <w:pStyle w:val="ConsPlusNormal"/>
        <w:spacing w:before="200"/>
        <w:ind w:firstLine="540"/>
        <w:jc w:val="both"/>
      </w:pPr>
      <w:r>
        <w:t xml:space="preserve">Согласно Федеральному </w:t>
      </w:r>
      <w:hyperlink r:id="rId221">
        <w:r>
          <w:rPr>
            <w:color w:val="0000FF"/>
          </w:rPr>
          <w:t>закону</w:t>
        </w:r>
      </w:hyperlink>
      <w:r>
        <w:t xml:space="preserve"> от 25.06.2002 N 73-ФЗ, защитные зоны не устанавливаются для объектов археологического наследия, некрополей, захоронений, расположенных в границах некрополей.</w:t>
      </w:r>
    </w:p>
    <w:p w:rsidR="003B6DB0" w:rsidRDefault="003B6DB0">
      <w:pPr>
        <w:pStyle w:val="ConsPlusNormal"/>
        <w:spacing w:before="200"/>
        <w:ind w:firstLine="540"/>
        <w:jc w:val="both"/>
      </w:pPr>
      <w:r>
        <w:t xml:space="preserve">Согласно </w:t>
      </w:r>
      <w:hyperlink r:id="rId222">
        <w:r>
          <w:rPr>
            <w:color w:val="0000FF"/>
          </w:rPr>
          <w:t>закону</w:t>
        </w:r>
      </w:hyperlink>
      <w:r>
        <w:t xml:space="preserve"> Краснодарского края от 23.07.2015 N 3223-КЗ "Об объектах культурного наследия (памятниках истории и культуры) народов Российской Федерации, расположенных на территории Краснодарского края" (далее - Закон Краснодарского края от 23.07.2015 N 3223-КЗ)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rsidR="003B6DB0" w:rsidRDefault="003B6DB0">
      <w:pPr>
        <w:pStyle w:val="ConsPlusNormal"/>
        <w:spacing w:before="200"/>
        <w:ind w:firstLine="540"/>
        <w:jc w:val="both"/>
      </w:pPr>
      <w:r>
        <w:t>для объектов культурного наследия, имеющих в своем составе захоронения (за исключением объектов археологического наследия), а также являющихся произведениями монументального искусства, - 40 метров от границы территории объекта культурного наследия по всему его периметру.</w:t>
      </w:r>
    </w:p>
    <w:p w:rsidR="003B6DB0" w:rsidRDefault="003B6DB0">
      <w:pPr>
        <w:pStyle w:val="ConsPlusNormal"/>
        <w:spacing w:before="200"/>
        <w:ind w:firstLine="540"/>
        <w:jc w:val="both"/>
      </w:pPr>
      <w:r>
        <w:t>Зоны охраны объектов археологического наследия</w:t>
      </w:r>
    </w:p>
    <w:p w:rsidR="003B6DB0" w:rsidRDefault="003B6DB0">
      <w:pPr>
        <w:pStyle w:val="ConsPlusNormal"/>
        <w:spacing w:before="200"/>
        <w:ind w:firstLine="540"/>
        <w:jc w:val="both"/>
      </w:pPr>
      <w:r>
        <w:t xml:space="preserve">Зоны охраны археологического наследия устанавливаются согласно </w:t>
      </w:r>
      <w:hyperlink r:id="rId223">
        <w:r>
          <w:rPr>
            <w:color w:val="0000FF"/>
          </w:rPr>
          <w:t>пункту 3 статьи 11</w:t>
        </w:r>
      </w:hyperlink>
      <w:r>
        <w:t xml:space="preserve"> Закона Краснодарского края от 23.07.2015 N 3223-КЗ и </w:t>
      </w:r>
      <w:hyperlink r:id="rId224">
        <w:r>
          <w:rPr>
            <w:color w:val="0000FF"/>
          </w:rPr>
          <w:t>статье 1</w:t>
        </w:r>
      </w:hyperlink>
      <w:r>
        <w:t xml:space="preserve">, </w:t>
      </w:r>
      <w:hyperlink r:id="rId225">
        <w:r>
          <w:rPr>
            <w:color w:val="0000FF"/>
          </w:rPr>
          <w:t>статье 7</w:t>
        </w:r>
      </w:hyperlink>
      <w:r>
        <w:t xml:space="preserve"> Закона Краснодарского края от 06.06.2002 N 487-КЗ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w:t>
      </w:r>
    </w:p>
    <w:p w:rsidR="003B6DB0" w:rsidRDefault="003B6DB0">
      <w:pPr>
        <w:pStyle w:val="ConsPlusNormal"/>
        <w:spacing w:before="200"/>
        <w:ind w:firstLine="540"/>
        <w:jc w:val="both"/>
      </w:pPr>
      <w:r>
        <w:t xml:space="preserve">Согласно </w:t>
      </w:r>
      <w:hyperlink r:id="rId226">
        <w:r>
          <w:rPr>
            <w:color w:val="0000FF"/>
          </w:rPr>
          <w:t>Закону</w:t>
        </w:r>
      </w:hyperlink>
      <w:r>
        <w:t xml:space="preserve"> Краснодарского края от 23.07.2015 N 3223-КЗ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rsidR="003B6DB0" w:rsidRDefault="003B6DB0">
      <w:pPr>
        <w:pStyle w:val="ConsPlusNormal"/>
        <w:spacing w:before="200"/>
        <w:ind w:firstLine="540"/>
        <w:jc w:val="both"/>
      </w:pPr>
      <w:r>
        <w:t>1) для объектов археологического наследия:</w:t>
      </w:r>
    </w:p>
    <w:p w:rsidR="003B6DB0" w:rsidRDefault="003B6DB0">
      <w:pPr>
        <w:pStyle w:val="ConsPlusNormal"/>
        <w:spacing w:before="200"/>
        <w:ind w:firstLine="540"/>
        <w:jc w:val="both"/>
      </w:pPr>
      <w:r>
        <w:t>а) поселения, городища, селища, усадьбы независимо от места их расположения 500 метров от границ памятника по всему его периметру;</w:t>
      </w:r>
    </w:p>
    <w:p w:rsidR="003B6DB0" w:rsidRDefault="003B6DB0">
      <w:pPr>
        <w:pStyle w:val="ConsPlusNormal"/>
        <w:spacing w:before="200"/>
        <w:ind w:firstLine="540"/>
        <w:jc w:val="both"/>
      </w:pPr>
      <w:r>
        <w:t>б) 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200 метров от границ памятника по всему его периметру;</w:t>
      </w:r>
    </w:p>
    <w:p w:rsidR="003B6DB0" w:rsidRDefault="003B6DB0">
      <w:pPr>
        <w:pStyle w:val="ConsPlusNormal"/>
        <w:spacing w:before="200"/>
        <w:ind w:firstLine="540"/>
        <w:jc w:val="both"/>
      </w:pPr>
      <w:r>
        <w:t>в) курганы высотой:</w:t>
      </w:r>
    </w:p>
    <w:p w:rsidR="003B6DB0" w:rsidRDefault="003B6DB0">
      <w:pPr>
        <w:pStyle w:val="ConsPlusNormal"/>
        <w:spacing w:before="200"/>
        <w:ind w:firstLine="540"/>
        <w:jc w:val="both"/>
      </w:pPr>
      <w:r>
        <w:t>до 1 метра 50 метров от границ памятника по всему его периметру;</w:t>
      </w:r>
    </w:p>
    <w:p w:rsidR="003B6DB0" w:rsidRDefault="003B6DB0">
      <w:pPr>
        <w:pStyle w:val="ConsPlusNormal"/>
        <w:spacing w:before="200"/>
        <w:ind w:firstLine="540"/>
        <w:jc w:val="both"/>
      </w:pPr>
      <w:r>
        <w:t>до 2 метров 75 метров от границ памятника по всему его периметру;</w:t>
      </w:r>
    </w:p>
    <w:p w:rsidR="003B6DB0" w:rsidRDefault="003B6DB0">
      <w:pPr>
        <w:pStyle w:val="ConsPlusNormal"/>
        <w:spacing w:before="200"/>
        <w:ind w:firstLine="540"/>
        <w:jc w:val="both"/>
      </w:pPr>
      <w:r>
        <w:t>до 3 метров 125 метров от границ памятника по всему его периметру;</w:t>
      </w:r>
    </w:p>
    <w:p w:rsidR="003B6DB0" w:rsidRDefault="003B6DB0">
      <w:pPr>
        <w:pStyle w:val="ConsPlusNormal"/>
        <w:spacing w:before="200"/>
        <w:ind w:firstLine="540"/>
        <w:jc w:val="both"/>
      </w:pPr>
      <w:r>
        <w:t>свыше 3 метров 150 метров от границ памятника по всему его периметру;</w:t>
      </w:r>
    </w:p>
    <w:p w:rsidR="003B6DB0" w:rsidRDefault="003B6DB0">
      <w:pPr>
        <w:pStyle w:val="ConsPlusNormal"/>
        <w:spacing w:before="200"/>
        <w:ind w:firstLine="540"/>
        <w:jc w:val="both"/>
      </w:pPr>
      <w:r>
        <w:t>г) 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w:t>
      </w:r>
    </w:p>
    <w:p w:rsidR="003B6DB0" w:rsidRDefault="003B6DB0">
      <w:pPr>
        <w:pStyle w:val="ConsPlusNormal"/>
        <w:spacing w:before="200"/>
        <w:ind w:firstLine="540"/>
        <w:jc w:val="both"/>
      </w:pPr>
      <w:r>
        <w:t xml:space="preserve">В границах зон охраны объекта археологического наследия, установленных </w:t>
      </w:r>
      <w:hyperlink r:id="rId227">
        <w:r>
          <w:rPr>
            <w:color w:val="0000FF"/>
          </w:rPr>
          <w:t>частью 3 статьи 11</w:t>
        </w:r>
      </w:hyperlink>
      <w:r>
        <w:t xml:space="preserve"> Закона Краснодарского края от 23.07.2015 N 3223-КЗ, до утверждения в установленном порядке границ зон охраны, режимов использования земель и земельных участков,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rsidR="003B6DB0" w:rsidRDefault="003B6DB0">
      <w:pPr>
        <w:pStyle w:val="ConsPlusNormal"/>
        <w:jc w:val="both"/>
      </w:pPr>
    </w:p>
    <w:p w:rsidR="003B6DB0" w:rsidRDefault="003B6DB0">
      <w:pPr>
        <w:pStyle w:val="ConsPlusTitle"/>
        <w:ind w:firstLine="540"/>
        <w:jc w:val="both"/>
        <w:outlineLvl w:val="3"/>
      </w:pPr>
      <w:r>
        <w:t>Статья 31. Охранная зона объектов электроэнергетики</w:t>
      </w:r>
    </w:p>
    <w:p w:rsidR="003B6DB0" w:rsidRDefault="003B6DB0">
      <w:pPr>
        <w:pStyle w:val="ConsPlusNormal"/>
        <w:jc w:val="both"/>
      </w:pPr>
    </w:p>
    <w:p w:rsidR="003B6DB0" w:rsidRDefault="003B6DB0">
      <w:pPr>
        <w:pStyle w:val="ConsPlusNormal"/>
        <w:ind w:firstLine="540"/>
        <w:jc w:val="both"/>
      </w:pPr>
      <w:r>
        <w:t>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w:t>
      </w:r>
      <w:hyperlink r:id="rId228">
        <w:r>
          <w:rPr>
            <w:color w:val="0000FF"/>
          </w:rPr>
          <w:t>Правила</w:t>
        </w:r>
      </w:hyperlink>
      <w:r>
        <w:t xml:space="preserve">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N 160.</w:t>
      </w:r>
    </w:p>
    <w:p w:rsidR="003B6DB0" w:rsidRDefault="003B6DB0">
      <w:pPr>
        <w:pStyle w:val="ConsPlusNormal"/>
        <w:spacing w:before="200"/>
        <w:ind w:firstLine="540"/>
        <w:jc w:val="both"/>
      </w:pPr>
      <w:r>
        <w:t xml:space="preserve">Регламенты использования территории охранной зоны объектов электросетевого хозяйства установлены </w:t>
      </w:r>
      <w:hyperlink r:id="rId229">
        <w:r>
          <w:rPr>
            <w:color w:val="0000FF"/>
          </w:rPr>
          <w:t>пунктом 8</w:t>
        </w:r>
      </w:hyperlink>
      <w:r>
        <w:t xml:space="preserve"> и </w:t>
      </w:r>
      <w:hyperlink r:id="rId230">
        <w:r>
          <w:rPr>
            <w:color w:val="0000FF"/>
          </w:rPr>
          <w:t>пунктом 9</w:t>
        </w:r>
      </w:hyperlink>
      <w:r>
        <w:t xml:space="preserve"> "Правил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утвержденных постановлением Правительства Российской Федерации от 24.02.2009 N 160.</w:t>
      </w:r>
    </w:p>
    <w:p w:rsidR="003B6DB0" w:rsidRDefault="003B6DB0">
      <w:pPr>
        <w:pStyle w:val="ConsPlusNormal"/>
        <w:spacing w:before="200"/>
        <w:ind w:firstLine="540"/>
        <w:jc w:val="both"/>
      </w:pPr>
      <w:r>
        <w:t>Охранные зоны устанавливаются:</w:t>
      </w:r>
    </w:p>
    <w:p w:rsidR="003B6DB0" w:rsidRDefault="003B6DB0">
      <w:pPr>
        <w:pStyle w:val="ConsPlusNormal"/>
        <w:spacing w:before="200"/>
        <w:ind w:firstLine="540"/>
        <w:jc w:val="both"/>
      </w:pPr>
      <w:r>
        <w:t>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w:t>
      </w:r>
    </w:p>
    <w:p w:rsidR="003B6DB0" w:rsidRDefault="003B6DB0">
      <w:pPr>
        <w:pStyle w:val="ConsPlusNormal"/>
        <w:spacing w:before="200"/>
        <w:ind w:firstLine="540"/>
        <w:jc w:val="both"/>
      </w:pPr>
      <w:r>
        <w:t>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3B6DB0" w:rsidRDefault="003B6DB0">
      <w:pPr>
        <w:pStyle w:val="ConsPlusNormal"/>
        <w:spacing w:before="200"/>
        <w:ind w:firstLine="540"/>
        <w:jc w:val="both"/>
      </w:pPr>
      <w:r>
        <w:t>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3B6DB0" w:rsidRDefault="003B6DB0">
      <w:pPr>
        <w:pStyle w:val="ConsPlusNormal"/>
        <w:spacing w:before="200"/>
        <w:ind w:firstLine="540"/>
        <w:jc w:val="both"/>
      </w:pPr>
      <w:r>
        <w:t>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3B6DB0" w:rsidRDefault="003B6DB0">
      <w:pPr>
        <w:pStyle w:val="ConsPlusNormal"/>
        <w:spacing w:before="200"/>
        <w:ind w:firstLine="540"/>
        <w:jc w:val="both"/>
      </w:pPr>
      <w:r>
        <w:t>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rsidR="003B6DB0" w:rsidRDefault="003B6DB0">
      <w:pPr>
        <w:pStyle w:val="ConsPlusNormal"/>
        <w:spacing w:before="200"/>
        <w:ind w:firstLine="540"/>
        <w:jc w:val="both"/>
      </w:pPr>
      <w:r>
        <w:t>Перечень объектов, для которых установлены зоны с особыми условиями использования на территории муниципального образования город Краснодар представлен ниже.</w:t>
      </w:r>
    </w:p>
    <w:p w:rsidR="003B6DB0" w:rsidRDefault="003B6DB0">
      <w:pPr>
        <w:pStyle w:val="ConsPlusNormal"/>
        <w:jc w:val="both"/>
      </w:pPr>
    </w:p>
    <w:p w:rsidR="003B6DB0" w:rsidRDefault="003B6DB0">
      <w:pPr>
        <w:pStyle w:val="ConsPlusNormal"/>
        <w:jc w:val="right"/>
      </w:pPr>
      <w:r>
        <w:t>Таблица N 1</w:t>
      </w:r>
    </w:p>
    <w:p w:rsidR="003B6DB0" w:rsidRDefault="003B6DB0">
      <w:pPr>
        <w:pStyle w:val="ConsPlusNormal"/>
        <w:jc w:val="both"/>
      </w:pPr>
    </w:p>
    <w:p w:rsidR="003B6DB0" w:rsidRDefault="003B6DB0">
      <w:pPr>
        <w:pStyle w:val="ConsPlusNormal"/>
        <w:ind w:firstLine="540"/>
        <w:jc w:val="both"/>
      </w:pPr>
      <w:r>
        <w:t>Охранные зоны объектов электросетевого хозяйства на территории муниципального образования город Краснодар</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329"/>
        <w:gridCol w:w="2778"/>
      </w:tblGrid>
      <w:tr w:rsidR="003B6DB0">
        <w:tc>
          <w:tcPr>
            <w:tcW w:w="624" w:type="dxa"/>
          </w:tcPr>
          <w:p w:rsidR="003B6DB0" w:rsidRDefault="003B6DB0">
            <w:pPr>
              <w:pStyle w:val="ConsPlusNormal"/>
              <w:jc w:val="center"/>
            </w:pPr>
            <w:r>
              <w:t>N п/п</w:t>
            </w:r>
          </w:p>
        </w:tc>
        <w:tc>
          <w:tcPr>
            <w:tcW w:w="5329" w:type="dxa"/>
          </w:tcPr>
          <w:p w:rsidR="003B6DB0" w:rsidRDefault="003B6DB0">
            <w:pPr>
              <w:pStyle w:val="ConsPlusNormal"/>
              <w:jc w:val="center"/>
            </w:pPr>
            <w:r>
              <w:t>Назначение объекта</w:t>
            </w:r>
          </w:p>
        </w:tc>
        <w:tc>
          <w:tcPr>
            <w:tcW w:w="2778" w:type="dxa"/>
          </w:tcPr>
          <w:p w:rsidR="003B6DB0" w:rsidRDefault="003B6DB0">
            <w:pPr>
              <w:pStyle w:val="ConsPlusNormal"/>
              <w:jc w:val="center"/>
            </w:pPr>
            <w:r>
              <w:t>Размер ограничений (м)</w:t>
            </w:r>
          </w:p>
        </w:tc>
      </w:tr>
      <w:tr w:rsidR="003B6DB0">
        <w:tc>
          <w:tcPr>
            <w:tcW w:w="624" w:type="dxa"/>
          </w:tcPr>
          <w:p w:rsidR="003B6DB0" w:rsidRDefault="003B6DB0">
            <w:pPr>
              <w:pStyle w:val="ConsPlusNormal"/>
              <w:jc w:val="center"/>
            </w:pPr>
            <w:r>
              <w:t>1</w:t>
            </w:r>
          </w:p>
        </w:tc>
        <w:tc>
          <w:tcPr>
            <w:tcW w:w="5329" w:type="dxa"/>
          </w:tcPr>
          <w:p w:rsidR="003B6DB0" w:rsidRDefault="003B6DB0">
            <w:pPr>
              <w:pStyle w:val="ConsPlusNormal"/>
              <w:jc w:val="center"/>
            </w:pPr>
            <w:r>
              <w:t>2</w:t>
            </w:r>
          </w:p>
        </w:tc>
        <w:tc>
          <w:tcPr>
            <w:tcW w:w="2778" w:type="dxa"/>
          </w:tcPr>
          <w:p w:rsidR="003B6DB0" w:rsidRDefault="003B6DB0">
            <w:pPr>
              <w:pStyle w:val="ConsPlusNormal"/>
              <w:jc w:val="center"/>
            </w:pPr>
            <w:r>
              <w:t>3</w:t>
            </w:r>
          </w:p>
        </w:tc>
      </w:tr>
      <w:tr w:rsidR="003B6DB0">
        <w:tc>
          <w:tcPr>
            <w:tcW w:w="8731" w:type="dxa"/>
            <w:gridSpan w:val="3"/>
          </w:tcPr>
          <w:p w:rsidR="003B6DB0" w:rsidRDefault="003B6DB0">
            <w:pPr>
              <w:pStyle w:val="ConsPlusNormal"/>
            </w:pPr>
            <w:r>
              <w:t>Охранные зоны</w:t>
            </w:r>
          </w:p>
        </w:tc>
      </w:tr>
      <w:tr w:rsidR="003B6DB0">
        <w:tc>
          <w:tcPr>
            <w:tcW w:w="624" w:type="dxa"/>
            <w:vAlign w:val="center"/>
          </w:tcPr>
          <w:p w:rsidR="003B6DB0" w:rsidRDefault="003B6DB0">
            <w:pPr>
              <w:pStyle w:val="ConsPlusNormal"/>
              <w:jc w:val="center"/>
            </w:pPr>
            <w:r>
              <w:t>1.</w:t>
            </w:r>
          </w:p>
        </w:tc>
        <w:tc>
          <w:tcPr>
            <w:tcW w:w="5329" w:type="dxa"/>
          </w:tcPr>
          <w:p w:rsidR="003B6DB0" w:rsidRDefault="003B6DB0">
            <w:pPr>
              <w:pStyle w:val="ConsPlusNormal"/>
            </w:pPr>
            <w:r>
              <w:t>Воздушные линии электропередачи 220 кВ</w:t>
            </w:r>
          </w:p>
        </w:tc>
        <w:tc>
          <w:tcPr>
            <w:tcW w:w="2778" w:type="dxa"/>
            <w:vAlign w:val="center"/>
          </w:tcPr>
          <w:p w:rsidR="003B6DB0" w:rsidRDefault="003B6DB0">
            <w:pPr>
              <w:pStyle w:val="ConsPlusNormal"/>
              <w:jc w:val="center"/>
            </w:pPr>
            <w:r>
              <w:t>25</w:t>
            </w:r>
          </w:p>
        </w:tc>
      </w:tr>
      <w:tr w:rsidR="003B6DB0">
        <w:tc>
          <w:tcPr>
            <w:tcW w:w="624" w:type="dxa"/>
            <w:vAlign w:val="center"/>
          </w:tcPr>
          <w:p w:rsidR="003B6DB0" w:rsidRDefault="003B6DB0">
            <w:pPr>
              <w:pStyle w:val="ConsPlusNormal"/>
              <w:jc w:val="center"/>
            </w:pPr>
            <w:r>
              <w:t>2.</w:t>
            </w:r>
          </w:p>
        </w:tc>
        <w:tc>
          <w:tcPr>
            <w:tcW w:w="5329" w:type="dxa"/>
          </w:tcPr>
          <w:p w:rsidR="003B6DB0" w:rsidRDefault="003B6DB0">
            <w:pPr>
              <w:pStyle w:val="ConsPlusNormal"/>
            </w:pPr>
            <w:r>
              <w:t>Воздушные линии электропередачи 110 кВ</w:t>
            </w:r>
          </w:p>
        </w:tc>
        <w:tc>
          <w:tcPr>
            <w:tcW w:w="2778" w:type="dxa"/>
            <w:vAlign w:val="center"/>
          </w:tcPr>
          <w:p w:rsidR="003B6DB0" w:rsidRDefault="003B6DB0">
            <w:pPr>
              <w:pStyle w:val="ConsPlusNormal"/>
              <w:jc w:val="center"/>
            </w:pPr>
            <w:r>
              <w:t>20</w:t>
            </w:r>
          </w:p>
        </w:tc>
      </w:tr>
      <w:tr w:rsidR="003B6DB0">
        <w:tc>
          <w:tcPr>
            <w:tcW w:w="624" w:type="dxa"/>
            <w:vAlign w:val="center"/>
          </w:tcPr>
          <w:p w:rsidR="003B6DB0" w:rsidRDefault="003B6DB0">
            <w:pPr>
              <w:pStyle w:val="ConsPlusNormal"/>
              <w:jc w:val="center"/>
            </w:pPr>
            <w:r>
              <w:t>3.</w:t>
            </w:r>
          </w:p>
        </w:tc>
        <w:tc>
          <w:tcPr>
            <w:tcW w:w="5329" w:type="dxa"/>
          </w:tcPr>
          <w:p w:rsidR="003B6DB0" w:rsidRDefault="003B6DB0">
            <w:pPr>
              <w:pStyle w:val="ConsPlusNormal"/>
            </w:pPr>
            <w:r>
              <w:t>Воздушные линии электропередачи 35 кВ</w:t>
            </w:r>
          </w:p>
        </w:tc>
        <w:tc>
          <w:tcPr>
            <w:tcW w:w="2778" w:type="dxa"/>
            <w:vAlign w:val="center"/>
          </w:tcPr>
          <w:p w:rsidR="003B6DB0" w:rsidRDefault="003B6DB0">
            <w:pPr>
              <w:pStyle w:val="ConsPlusNormal"/>
              <w:jc w:val="center"/>
            </w:pPr>
            <w:r>
              <w:t>15</w:t>
            </w:r>
          </w:p>
        </w:tc>
      </w:tr>
      <w:tr w:rsidR="003B6DB0">
        <w:tc>
          <w:tcPr>
            <w:tcW w:w="624" w:type="dxa"/>
            <w:vAlign w:val="center"/>
          </w:tcPr>
          <w:p w:rsidR="003B6DB0" w:rsidRDefault="003B6DB0">
            <w:pPr>
              <w:pStyle w:val="ConsPlusNormal"/>
              <w:jc w:val="center"/>
            </w:pPr>
            <w:r>
              <w:t>4.</w:t>
            </w:r>
          </w:p>
        </w:tc>
        <w:tc>
          <w:tcPr>
            <w:tcW w:w="5329" w:type="dxa"/>
          </w:tcPr>
          <w:p w:rsidR="003B6DB0" w:rsidRDefault="003B6DB0">
            <w:pPr>
              <w:pStyle w:val="ConsPlusNormal"/>
            </w:pPr>
            <w:r>
              <w:t>Кабельные линии электропередачи 110 кВ</w:t>
            </w:r>
          </w:p>
        </w:tc>
        <w:tc>
          <w:tcPr>
            <w:tcW w:w="2778" w:type="dxa"/>
            <w:vAlign w:val="center"/>
          </w:tcPr>
          <w:p w:rsidR="003B6DB0" w:rsidRDefault="003B6DB0">
            <w:pPr>
              <w:pStyle w:val="ConsPlusNormal"/>
              <w:jc w:val="center"/>
            </w:pPr>
            <w:r>
              <w:t>1</w:t>
            </w:r>
          </w:p>
        </w:tc>
      </w:tr>
      <w:tr w:rsidR="003B6DB0">
        <w:tc>
          <w:tcPr>
            <w:tcW w:w="624" w:type="dxa"/>
            <w:vAlign w:val="center"/>
          </w:tcPr>
          <w:p w:rsidR="003B6DB0" w:rsidRDefault="003B6DB0">
            <w:pPr>
              <w:pStyle w:val="ConsPlusNormal"/>
              <w:jc w:val="center"/>
            </w:pPr>
            <w:r>
              <w:t>5.</w:t>
            </w:r>
          </w:p>
        </w:tc>
        <w:tc>
          <w:tcPr>
            <w:tcW w:w="5329" w:type="dxa"/>
          </w:tcPr>
          <w:p w:rsidR="003B6DB0" w:rsidRDefault="003B6DB0">
            <w:pPr>
              <w:pStyle w:val="ConsPlusNormal"/>
            </w:pPr>
            <w:r>
              <w:t>Кабельные линии электропередачи 35 кВ</w:t>
            </w:r>
          </w:p>
        </w:tc>
        <w:tc>
          <w:tcPr>
            <w:tcW w:w="2778" w:type="dxa"/>
            <w:vAlign w:val="center"/>
          </w:tcPr>
          <w:p w:rsidR="003B6DB0" w:rsidRDefault="003B6DB0">
            <w:pPr>
              <w:pStyle w:val="ConsPlusNormal"/>
              <w:jc w:val="center"/>
            </w:pPr>
            <w:r>
              <w:t>1</w:t>
            </w:r>
          </w:p>
        </w:tc>
      </w:tr>
      <w:tr w:rsidR="003B6DB0">
        <w:tc>
          <w:tcPr>
            <w:tcW w:w="624" w:type="dxa"/>
            <w:vAlign w:val="center"/>
          </w:tcPr>
          <w:p w:rsidR="003B6DB0" w:rsidRDefault="003B6DB0">
            <w:pPr>
              <w:pStyle w:val="ConsPlusNormal"/>
              <w:jc w:val="center"/>
            </w:pPr>
            <w:r>
              <w:t>6.</w:t>
            </w:r>
          </w:p>
        </w:tc>
        <w:tc>
          <w:tcPr>
            <w:tcW w:w="5329" w:type="dxa"/>
          </w:tcPr>
          <w:p w:rsidR="003B6DB0" w:rsidRDefault="003B6DB0">
            <w:pPr>
              <w:pStyle w:val="ConsPlusNormal"/>
            </w:pPr>
            <w:r>
              <w:t>Электрические подстанции 220 кВ</w:t>
            </w:r>
          </w:p>
        </w:tc>
        <w:tc>
          <w:tcPr>
            <w:tcW w:w="2778" w:type="dxa"/>
            <w:vAlign w:val="center"/>
          </w:tcPr>
          <w:p w:rsidR="003B6DB0" w:rsidRDefault="003B6DB0">
            <w:pPr>
              <w:pStyle w:val="ConsPlusNormal"/>
              <w:jc w:val="center"/>
            </w:pPr>
            <w:r>
              <w:t>25</w:t>
            </w:r>
          </w:p>
        </w:tc>
      </w:tr>
      <w:tr w:rsidR="003B6DB0">
        <w:tc>
          <w:tcPr>
            <w:tcW w:w="624" w:type="dxa"/>
            <w:vAlign w:val="center"/>
          </w:tcPr>
          <w:p w:rsidR="003B6DB0" w:rsidRDefault="003B6DB0">
            <w:pPr>
              <w:pStyle w:val="ConsPlusNormal"/>
              <w:jc w:val="center"/>
            </w:pPr>
            <w:r>
              <w:t>7.</w:t>
            </w:r>
          </w:p>
        </w:tc>
        <w:tc>
          <w:tcPr>
            <w:tcW w:w="5329" w:type="dxa"/>
          </w:tcPr>
          <w:p w:rsidR="003B6DB0" w:rsidRDefault="003B6DB0">
            <w:pPr>
              <w:pStyle w:val="ConsPlusNormal"/>
            </w:pPr>
            <w:r>
              <w:t>Электрические подстанции 110 кВ</w:t>
            </w:r>
          </w:p>
        </w:tc>
        <w:tc>
          <w:tcPr>
            <w:tcW w:w="2778" w:type="dxa"/>
            <w:vAlign w:val="center"/>
          </w:tcPr>
          <w:p w:rsidR="003B6DB0" w:rsidRDefault="003B6DB0">
            <w:pPr>
              <w:pStyle w:val="ConsPlusNormal"/>
              <w:jc w:val="center"/>
            </w:pPr>
            <w:r>
              <w:t>20</w:t>
            </w:r>
          </w:p>
        </w:tc>
      </w:tr>
      <w:tr w:rsidR="003B6DB0">
        <w:tc>
          <w:tcPr>
            <w:tcW w:w="624" w:type="dxa"/>
            <w:vAlign w:val="center"/>
          </w:tcPr>
          <w:p w:rsidR="003B6DB0" w:rsidRDefault="003B6DB0">
            <w:pPr>
              <w:pStyle w:val="ConsPlusNormal"/>
              <w:jc w:val="center"/>
            </w:pPr>
            <w:r>
              <w:t>8.</w:t>
            </w:r>
          </w:p>
        </w:tc>
        <w:tc>
          <w:tcPr>
            <w:tcW w:w="5329" w:type="dxa"/>
          </w:tcPr>
          <w:p w:rsidR="003B6DB0" w:rsidRDefault="003B6DB0">
            <w:pPr>
              <w:pStyle w:val="ConsPlusNormal"/>
            </w:pPr>
            <w:r>
              <w:t>Электрические подстанции 35 кВ</w:t>
            </w:r>
          </w:p>
        </w:tc>
        <w:tc>
          <w:tcPr>
            <w:tcW w:w="2778" w:type="dxa"/>
            <w:vAlign w:val="center"/>
          </w:tcPr>
          <w:p w:rsidR="003B6DB0" w:rsidRDefault="003B6DB0">
            <w:pPr>
              <w:pStyle w:val="ConsPlusNormal"/>
              <w:jc w:val="center"/>
            </w:pPr>
            <w:r>
              <w:t>15</w:t>
            </w:r>
          </w:p>
        </w:tc>
      </w:tr>
    </w:tbl>
    <w:p w:rsidR="003B6DB0" w:rsidRDefault="003B6DB0">
      <w:pPr>
        <w:pStyle w:val="ConsPlusNormal"/>
        <w:jc w:val="both"/>
      </w:pPr>
    </w:p>
    <w:p w:rsidR="003B6DB0" w:rsidRDefault="003B6DB0">
      <w:pPr>
        <w:pStyle w:val="ConsPlusTitle"/>
        <w:ind w:firstLine="540"/>
        <w:jc w:val="both"/>
        <w:outlineLvl w:val="3"/>
      </w:pPr>
      <w:r>
        <w:t>Статья 32. Охранная зона линий и сооружений связи</w:t>
      </w:r>
    </w:p>
    <w:p w:rsidR="003B6DB0" w:rsidRDefault="003B6DB0">
      <w:pPr>
        <w:pStyle w:val="ConsPlusNormal"/>
        <w:jc w:val="both"/>
      </w:pPr>
    </w:p>
    <w:p w:rsidR="003B6DB0" w:rsidRDefault="003B6DB0">
      <w:pPr>
        <w:pStyle w:val="ConsPlusNormal"/>
        <w:ind w:firstLine="540"/>
        <w:jc w:val="both"/>
      </w:pPr>
      <w:r>
        <w:t xml:space="preserve">Охранные зоны линий и сооружений связи установлены в соответствии с требованиями Федерального </w:t>
      </w:r>
      <w:hyperlink r:id="rId231">
        <w:r>
          <w:rPr>
            <w:color w:val="0000FF"/>
          </w:rPr>
          <w:t>закона</w:t>
        </w:r>
      </w:hyperlink>
      <w:r>
        <w:t xml:space="preserve"> от 07.07.2003 N 126-ФЗ "О связи" и </w:t>
      </w:r>
      <w:hyperlink r:id="rId232">
        <w:r>
          <w:rPr>
            <w:color w:val="0000FF"/>
          </w:rPr>
          <w:t>Правилами</w:t>
        </w:r>
      </w:hyperlink>
      <w:r>
        <w:t xml:space="preserve"> охраны линий и сооружений связи Российской Федерации, утвержденными постановлением Правительства Российской Федерации от 09.06.1995 N 578. 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3B6DB0" w:rsidRDefault="003B6DB0">
      <w:pPr>
        <w:pStyle w:val="ConsPlusNormal"/>
        <w:spacing w:before="200"/>
        <w:ind w:firstLine="540"/>
        <w:jc w:val="both"/>
      </w:pPr>
      <w:r>
        <w:t>На трассах кабельных и воздушных линий связи и линий радиофикации:</w:t>
      </w:r>
    </w:p>
    <w:p w:rsidR="003B6DB0" w:rsidRDefault="003B6DB0">
      <w:pPr>
        <w:pStyle w:val="ConsPlusNormal"/>
        <w:spacing w:before="200"/>
        <w:ind w:firstLine="540"/>
        <w:jc w:val="both"/>
      </w:pPr>
      <w:r>
        <w:t>устанавливаются охранные зоны с особыми условиями использования:</w:t>
      </w:r>
    </w:p>
    <w:p w:rsidR="003B6DB0" w:rsidRDefault="003B6DB0">
      <w:pPr>
        <w:pStyle w:val="ConsPlusNormal"/>
        <w:spacing w:before="200"/>
        <w:ind w:firstLine="540"/>
        <w:jc w:val="both"/>
      </w:pPr>
      <w:r>
        <w:t>а)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
    <w:p w:rsidR="003B6DB0" w:rsidRDefault="003B6DB0">
      <w:pPr>
        <w:pStyle w:val="ConsPlusNormal"/>
        <w:spacing w:before="200"/>
        <w:ind w:firstLine="540"/>
        <w:jc w:val="both"/>
      </w:pPr>
      <w:r>
        <w:t>б)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rsidR="003B6DB0" w:rsidRDefault="003B6DB0">
      <w:pPr>
        <w:pStyle w:val="ConsPlusNormal"/>
        <w:spacing w:before="200"/>
        <w:ind w:firstLine="540"/>
        <w:jc w:val="both"/>
      </w:pPr>
      <w:r>
        <w:t>создаются просеки в лесных массивах и зеленых насаждениях:</w:t>
      </w:r>
    </w:p>
    <w:p w:rsidR="003B6DB0" w:rsidRDefault="003B6DB0">
      <w:pPr>
        <w:pStyle w:val="ConsPlusNormal"/>
        <w:spacing w:before="200"/>
        <w:ind w:firstLine="540"/>
        <w:jc w:val="both"/>
      </w:pPr>
      <w:r>
        <w:t>а)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rsidR="003B6DB0" w:rsidRDefault="003B6DB0">
      <w:pPr>
        <w:pStyle w:val="ConsPlusNormal"/>
        <w:spacing w:before="200"/>
        <w:ind w:firstLine="540"/>
        <w:jc w:val="both"/>
      </w:pPr>
      <w:r>
        <w:t>б)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rsidR="003B6DB0" w:rsidRDefault="003B6DB0">
      <w:pPr>
        <w:pStyle w:val="ConsPlusNormal"/>
        <w:spacing w:before="200"/>
        <w:ind w:firstLine="540"/>
        <w:jc w:val="both"/>
      </w:pPr>
      <w:r>
        <w:t>в) вдоль трассы кабеля связи - шириной не менее 6,0 метров (по 3,0 метра с каждой стороны от кабеля связи);</w:t>
      </w:r>
    </w:p>
    <w:p w:rsidR="003B6DB0" w:rsidRDefault="003B6DB0">
      <w:pPr>
        <w:pStyle w:val="ConsPlusNormal"/>
        <w:spacing w:before="200"/>
        <w:ind w:firstLine="540"/>
        <w:jc w:val="both"/>
      </w:pPr>
      <w:r>
        <w:t>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rsidR="003B6DB0" w:rsidRDefault="003B6DB0">
      <w:pPr>
        <w:pStyle w:val="ConsPlusNormal"/>
        <w:jc w:val="both"/>
      </w:pPr>
    </w:p>
    <w:p w:rsidR="003B6DB0" w:rsidRDefault="003B6DB0">
      <w:pPr>
        <w:pStyle w:val="ConsPlusTitle"/>
        <w:ind w:firstLine="540"/>
        <w:jc w:val="both"/>
        <w:outlineLvl w:val="3"/>
      </w:pPr>
      <w:r>
        <w:t>Статья 33. Охранная зона железных дорог</w:t>
      </w:r>
    </w:p>
    <w:p w:rsidR="003B6DB0" w:rsidRDefault="003B6DB0">
      <w:pPr>
        <w:pStyle w:val="ConsPlusNormal"/>
        <w:jc w:val="both"/>
      </w:pPr>
    </w:p>
    <w:p w:rsidR="003B6DB0" w:rsidRDefault="003B6DB0">
      <w:pPr>
        <w:pStyle w:val="ConsPlusNormal"/>
        <w:ind w:firstLine="540"/>
        <w:jc w:val="both"/>
      </w:pPr>
      <w:r>
        <w:t xml:space="preserve">Согласно </w:t>
      </w:r>
      <w:hyperlink r:id="rId233">
        <w:r>
          <w:rPr>
            <w:color w:val="0000FF"/>
          </w:rPr>
          <w:t>приказу</w:t>
        </w:r>
      </w:hyperlink>
      <w:r>
        <w:t xml:space="preserve"> Минтранса Российской Федерации от 06.08.2008 N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 в охранные зоны, необходимые для обеспечения сохранности, прочности и устойчивости объектов железнодорожного транспорта (далее - охранные зоны) включаются земельные участки, необходимые для обеспечения сохранности, прочности и устойчивости объектов железнодорожного транспорта, земельные участки с подвижной почвой, прилегающие к земельным участкам, предназначенным для размещения объектов железнодорожного транспорта и обеспечения защиты железнодорожного пути от снежных и песчаных заносов и других негативных воздействий, в том числе:</w:t>
      </w:r>
    </w:p>
    <w:p w:rsidR="003B6DB0" w:rsidRDefault="003B6DB0">
      <w:pPr>
        <w:pStyle w:val="ConsPlusNormal"/>
        <w:spacing w:before="200"/>
        <w:ind w:firstLine="540"/>
        <w:jc w:val="both"/>
      </w:pPr>
      <w:r>
        <w:t>в местах, подверженных снежным обвалам (лавинам), оползням, размывам, селевым потокам, оврагообразованию, карстообразованию и другим опасным геологическим воздействиям;</w:t>
      </w:r>
    </w:p>
    <w:p w:rsidR="003B6DB0" w:rsidRDefault="003B6DB0">
      <w:pPr>
        <w:pStyle w:val="ConsPlusNormal"/>
        <w:spacing w:before="200"/>
        <w:ind w:firstLine="540"/>
        <w:jc w:val="both"/>
      </w:pPr>
      <w:r>
        <w:t>в районах подвижных песков;</w:t>
      </w:r>
    </w:p>
    <w:p w:rsidR="003B6DB0" w:rsidRDefault="003B6DB0">
      <w:pPr>
        <w:pStyle w:val="ConsPlusNormal"/>
        <w:spacing w:before="200"/>
        <w:ind w:firstLine="540"/>
        <w:jc w:val="both"/>
      </w:pPr>
      <w:r>
        <w:t>в местах расположения лесов, выполняющих функции защитных лесонасаждений, в том числе лесов в поймах рек и вдоль поверхностных водных объектов;</w:t>
      </w:r>
    </w:p>
    <w:p w:rsidR="003B6DB0" w:rsidRDefault="003B6DB0">
      <w:pPr>
        <w:pStyle w:val="ConsPlusNormal"/>
        <w:spacing w:before="200"/>
        <w:ind w:firstLine="540"/>
        <w:jc w:val="both"/>
      </w:pPr>
      <w:r>
        <w:t>в местах расположения лесов,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(лавин), повлиять на сохранность, устойчивость и прочность объектов железнодорожного транспорта.</w:t>
      </w:r>
    </w:p>
    <w:p w:rsidR="003B6DB0" w:rsidRDefault="003B6DB0">
      <w:pPr>
        <w:pStyle w:val="ConsPlusNormal"/>
        <w:spacing w:before="200"/>
        <w:ind w:firstLine="540"/>
        <w:jc w:val="both"/>
      </w:pPr>
      <w:r>
        <w:t xml:space="preserve">В соответствии с </w:t>
      </w:r>
      <w:hyperlink r:id="rId234">
        <w:r>
          <w:rPr>
            <w:color w:val="0000FF"/>
          </w:rPr>
          <w:t>пунктом 6</w:t>
        </w:r>
      </w:hyperlink>
      <w:r>
        <w:t xml:space="preserve"> выше указанного приказа, размеры земельных участков охранных зон определяются, исходя из рельефа и природных условий местности, необходимости создания защиты жилой застройки населенных пунктов от сверхнормативных шумов проходящих поездов, от возможных катастроф с перевозимыми пожаровзрывоопасными и опасными грузами, иных факторов, а также необходимости поэтапного развития объектов железнодорожного транспорта.</w:t>
      </w:r>
    </w:p>
    <w:p w:rsidR="003B6DB0" w:rsidRDefault="003B6DB0">
      <w:pPr>
        <w:pStyle w:val="ConsPlusNormal"/>
        <w:spacing w:before="200"/>
        <w:ind w:firstLine="540"/>
        <w:jc w:val="both"/>
      </w:pPr>
      <w:r>
        <w:t>В связи с тем, что для территории муниципального образования город Краснодар не характерны вышеперечисленные негативные воздействия, а железнодорожные пути не проходят в местах, требующих особого внимания, следует, что охранная зона железных дорог не нормируется.</w:t>
      </w:r>
    </w:p>
    <w:p w:rsidR="003B6DB0" w:rsidRDefault="003B6DB0">
      <w:pPr>
        <w:pStyle w:val="ConsPlusNormal"/>
        <w:jc w:val="both"/>
      </w:pPr>
    </w:p>
    <w:p w:rsidR="003B6DB0" w:rsidRDefault="003B6DB0">
      <w:pPr>
        <w:pStyle w:val="ConsPlusTitle"/>
        <w:ind w:firstLine="540"/>
        <w:jc w:val="both"/>
        <w:outlineLvl w:val="3"/>
      </w:pPr>
      <w:r>
        <w:t>Статья 34. Зоны санитарной охраны источников питьевого и хозяйственно-бытового водоснабжения</w:t>
      </w:r>
    </w:p>
    <w:p w:rsidR="003B6DB0" w:rsidRDefault="003B6DB0">
      <w:pPr>
        <w:pStyle w:val="ConsPlusNormal"/>
        <w:jc w:val="both"/>
      </w:pPr>
    </w:p>
    <w:p w:rsidR="003B6DB0" w:rsidRDefault="003B6DB0">
      <w:pPr>
        <w:pStyle w:val="ConsPlusNormal"/>
        <w:ind w:firstLine="540"/>
        <w:jc w:val="both"/>
      </w:pPr>
      <w:r>
        <w:t xml:space="preserve">В соответствии с </w:t>
      </w:r>
      <w:hyperlink r:id="rId235">
        <w:r>
          <w:rPr>
            <w:color w:val="0000FF"/>
          </w:rPr>
          <w:t>СанПиН 2.1.4.1110-02</w:t>
        </w:r>
      </w:hyperlink>
      <w:r>
        <w:t xml:space="preserve"> и СП 31.13330.2012 источники хозяйственно-питьевого водоснабжения должны иметь зоны санитарной охраны (далее - ЗСО).</w:t>
      </w:r>
    </w:p>
    <w:p w:rsidR="003B6DB0" w:rsidRDefault="003B6DB0">
      <w:pPr>
        <w:pStyle w:val="ConsPlusNormal"/>
        <w:spacing w:before="200"/>
        <w:ind w:firstLine="540"/>
        <w:jc w:val="both"/>
      </w:pPr>
      <w: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3B6DB0" w:rsidRDefault="003B6DB0">
      <w:pPr>
        <w:pStyle w:val="ConsPlusNormal"/>
        <w:spacing w:before="200"/>
        <w:ind w:firstLine="540"/>
        <w:jc w:val="both"/>
      </w:pPr>
      <w: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3B6DB0" w:rsidRDefault="003B6DB0">
      <w:pPr>
        <w:pStyle w:val="ConsPlusNormal"/>
        <w:spacing w:before="200"/>
        <w:ind w:firstLine="540"/>
        <w:jc w:val="both"/>
      </w:pPr>
      <w:r>
        <w:t>Источником хозяйственно-питьевого водоснабжения муниципального образования город Краснодар являются подземные воды Краснодарского месторождения пресных подземных вод. Водозаборы рассредоточены по всей территории муниципального образования. Всего для обеспечения централизованного водоснабжения используется 34 водозаборных сооружения, 583 скважины. Проекты зон санитарной охраны источников централизованного водоснабжения на территории муниципального образования город Краснодар до 2008 года утверждались департаментом по чрезвычайным ситуациям и государственному экологическому контролю Краснодарского края, после 2008 года Министерством природных ресурсов Краснодарского края.</w:t>
      </w:r>
    </w:p>
    <w:p w:rsidR="003B6DB0" w:rsidRDefault="003B6DB0">
      <w:pPr>
        <w:pStyle w:val="ConsPlusNormal"/>
        <w:spacing w:before="200"/>
        <w:ind w:firstLine="540"/>
        <w:jc w:val="both"/>
      </w:pPr>
      <w:r>
        <w:t>Наиболее крупными водозаборами централизованного водоснабжения на территории муниципального образования город Краснодар являются:</w:t>
      </w:r>
    </w:p>
    <w:p w:rsidR="003B6DB0" w:rsidRDefault="003B6DB0">
      <w:pPr>
        <w:pStyle w:val="ConsPlusNormal"/>
        <w:spacing w:before="200"/>
        <w:ind w:firstLine="540"/>
        <w:jc w:val="both"/>
      </w:pPr>
      <w:r>
        <w:t>водозабор Восточный-1,</w:t>
      </w:r>
    </w:p>
    <w:p w:rsidR="003B6DB0" w:rsidRDefault="003B6DB0">
      <w:pPr>
        <w:pStyle w:val="ConsPlusNormal"/>
        <w:spacing w:before="200"/>
        <w:ind w:firstLine="540"/>
        <w:jc w:val="both"/>
      </w:pPr>
      <w:r>
        <w:t>водозабор Восточный-2,</w:t>
      </w:r>
    </w:p>
    <w:p w:rsidR="003B6DB0" w:rsidRDefault="003B6DB0">
      <w:pPr>
        <w:pStyle w:val="ConsPlusNormal"/>
        <w:spacing w:before="200"/>
        <w:ind w:firstLine="540"/>
        <w:jc w:val="both"/>
      </w:pPr>
      <w:r>
        <w:t>водозабор Елизаветинский,</w:t>
      </w:r>
    </w:p>
    <w:p w:rsidR="003B6DB0" w:rsidRDefault="003B6DB0">
      <w:pPr>
        <w:pStyle w:val="ConsPlusNormal"/>
        <w:spacing w:before="200"/>
        <w:ind w:firstLine="540"/>
        <w:jc w:val="both"/>
      </w:pPr>
      <w:r>
        <w:t>водозабор Ново-Западный,</w:t>
      </w:r>
    </w:p>
    <w:p w:rsidR="003B6DB0" w:rsidRDefault="003B6DB0">
      <w:pPr>
        <w:pStyle w:val="ConsPlusNormal"/>
        <w:spacing w:before="200"/>
        <w:ind w:firstLine="540"/>
        <w:jc w:val="both"/>
      </w:pPr>
      <w:r>
        <w:t>водозабор Кировский,</w:t>
      </w:r>
    </w:p>
    <w:p w:rsidR="003B6DB0" w:rsidRDefault="003B6DB0">
      <w:pPr>
        <w:pStyle w:val="ConsPlusNormal"/>
        <w:spacing w:before="200"/>
        <w:ind w:firstLine="540"/>
        <w:jc w:val="both"/>
      </w:pPr>
      <w:r>
        <w:t>водозабор Первомайский,</w:t>
      </w:r>
    </w:p>
    <w:p w:rsidR="003B6DB0" w:rsidRDefault="003B6DB0">
      <w:pPr>
        <w:pStyle w:val="ConsPlusNormal"/>
        <w:spacing w:before="200"/>
        <w:ind w:firstLine="540"/>
        <w:jc w:val="both"/>
      </w:pPr>
      <w:r>
        <w:t>водозабор Ново-Северный,</w:t>
      </w:r>
    </w:p>
    <w:p w:rsidR="003B6DB0" w:rsidRDefault="003B6DB0">
      <w:pPr>
        <w:pStyle w:val="ConsPlusNormal"/>
        <w:spacing w:before="200"/>
        <w:ind w:firstLine="540"/>
        <w:jc w:val="both"/>
      </w:pPr>
      <w:r>
        <w:t>водозабор Витаминкомбината,</w:t>
      </w:r>
    </w:p>
    <w:p w:rsidR="003B6DB0" w:rsidRDefault="003B6DB0">
      <w:pPr>
        <w:pStyle w:val="ConsPlusNormal"/>
        <w:spacing w:before="200"/>
        <w:ind w:firstLine="540"/>
        <w:jc w:val="both"/>
      </w:pPr>
      <w:r>
        <w:t>водозабор Центральный.</w:t>
      </w:r>
    </w:p>
    <w:p w:rsidR="003B6DB0" w:rsidRDefault="003B6DB0">
      <w:pPr>
        <w:pStyle w:val="ConsPlusNormal"/>
        <w:spacing w:before="200"/>
        <w:ind w:firstLine="540"/>
        <w:jc w:val="both"/>
      </w:pPr>
      <w:r>
        <w:t>Кроме того, на территории муниципального образования город Краснодар имеется большое количество скважин, которые используются только для нужд конкретного предприятия, и скважин, используемых для централизованного водоснабжения небольших населенных пунктов. Для таких скважин также утверждены проекты ЗСО.</w:t>
      </w:r>
    </w:p>
    <w:p w:rsidR="003B6DB0" w:rsidRDefault="003B6DB0">
      <w:pPr>
        <w:pStyle w:val="ConsPlusNormal"/>
        <w:spacing w:before="200"/>
        <w:ind w:firstLine="540"/>
        <w:jc w:val="both"/>
      </w:pPr>
      <w:r>
        <w:t>Согласно утвержденным проектам для всех источников централизованного и нецентрализованного водоснабжения установлены ЗСО в составе трех поясов. Размеры первого, второго и третьего поясов водозаборов имеют разные размеры и конфигурацию, которые установлены по расчету в проекте. Размеры зон санитарной охраны наиболее крупных водозаборов, используемых для централизованного водоснабжения приведены в томе "Приложения".</w:t>
      </w:r>
    </w:p>
    <w:p w:rsidR="003B6DB0" w:rsidRDefault="003B6DB0">
      <w:pPr>
        <w:pStyle w:val="ConsPlusNormal"/>
        <w:spacing w:before="200"/>
        <w:ind w:firstLine="540"/>
        <w:jc w:val="both"/>
      </w:pPr>
      <w:r>
        <w:t>Граница первого пояса ЗСО водопроводных сооружений принимается на расстоянии:</w:t>
      </w:r>
    </w:p>
    <w:p w:rsidR="003B6DB0" w:rsidRDefault="003B6DB0">
      <w:pPr>
        <w:pStyle w:val="ConsPlusNormal"/>
        <w:spacing w:before="200"/>
        <w:ind w:firstLine="540"/>
        <w:jc w:val="both"/>
      </w:pPr>
      <w:r>
        <w:t>от стен запасных и регулирующих емкостей, фильтров и контактных осветлителей - не менее 30 м;</w:t>
      </w:r>
    </w:p>
    <w:p w:rsidR="003B6DB0" w:rsidRDefault="003B6DB0">
      <w:pPr>
        <w:pStyle w:val="ConsPlusNormal"/>
        <w:spacing w:before="200"/>
        <w:ind w:firstLine="540"/>
        <w:jc w:val="both"/>
      </w:pPr>
      <w:r>
        <w:t>от водонапорных башен - не менее 10 м;</w:t>
      </w:r>
    </w:p>
    <w:p w:rsidR="003B6DB0" w:rsidRDefault="003B6DB0">
      <w:pPr>
        <w:pStyle w:val="ConsPlusNormal"/>
        <w:spacing w:before="200"/>
        <w:ind w:firstLine="540"/>
        <w:jc w:val="both"/>
      </w:pPr>
      <w:r>
        <w:t>от остальных помещений (отстойники, реагентное хозяйство, склад хлора, насосные станции и другие) - не менее 15 м.</w:t>
      </w:r>
    </w:p>
    <w:p w:rsidR="003B6DB0" w:rsidRDefault="003B6DB0">
      <w:pPr>
        <w:pStyle w:val="ConsPlusNormal"/>
        <w:spacing w:before="200"/>
        <w:ind w:firstLine="540"/>
        <w:jc w:val="both"/>
      </w:pPr>
      <w:r>
        <w:t>Санитарная охрана водоводов обеспечивается санитарно-защитной полосой.</w:t>
      </w:r>
    </w:p>
    <w:p w:rsidR="003B6DB0" w:rsidRDefault="003B6DB0">
      <w:pPr>
        <w:pStyle w:val="ConsPlusNormal"/>
        <w:spacing w:before="200"/>
        <w:ind w:firstLine="540"/>
        <w:jc w:val="both"/>
      </w:pPr>
      <w:r>
        <w:t>Ширину санитарно-защитной полосы следует принимать по обе стороны от крайних линий водопровода:</w:t>
      </w:r>
    </w:p>
    <w:p w:rsidR="003B6DB0" w:rsidRDefault="003B6DB0">
      <w:pPr>
        <w:pStyle w:val="ConsPlusNormal"/>
        <w:spacing w:before="200"/>
        <w:ind w:firstLine="540"/>
        <w:jc w:val="both"/>
      </w:pPr>
      <w:r>
        <w:t>а) при отсутствии грунтовых вод - не менее 10 м при диаметре водоводов до 1000 мм и не менее 20 м при диаметре водоводов более 1000 мм;</w:t>
      </w:r>
    </w:p>
    <w:p w:rsidR="003B6DB0" w:rsidRDefault="003B6DB0">
      <w:pPr>
        <w:pStyle w:val="ConsPlusNormal"/>
        <w:spacing w:before="200"/>
        <w:ind w:firstLine="540"/>
        <w:jc w:val="both"/>
      </w:pPr>
      <w:r>
        <w:t>б) при наличии грунтовых вод - не менее 50 м вне зависимости от диаметра водоводов.</w:t>
      </w:r>
    </w:p>
    <w:p w:rsidR="003B6DB0" w:rsidRDefault="003B6DB0">
      <w:pPr>
        <w:pStyle w:val="ConsPlusNormal"/>
        <w:spacing w:before="200"/>
        <w:ind w:firstLine="540"/>
        <w:jc w:val="both"/>
      </w:pPr>
      <w:r>
        <w:t>В пределах санитарно-защитной полосы водоводов должны отсутствовать источники загрязнения почвы и грунтовых вод.</w:t>
      </w:r>
    </w:p>
    <w:p w:rsidR="003B6DB0" w:rsidRDefault="003B6DB0">
      <w:pPr>
        <w:pStyle w:val="ConsPlusNormal"/>
        <w:spacing w:before="200"/>
        <w:ind w:firstLine="540"/>
        <w:jc w:val="both"/>
      </w:pPr>
      <w:r>
        <w:t xml:space="preserve">Согласно </w:t>
      </w:r>
      <w:hyperlink r:id="rId236">
        <w:r>
          <w:rPr>
            <w:color w:val="0000FF"/>
          </w:rPr>
          <w:t>СанПиН 2.1.4.1110-02</w:t>
        </w:r>
      </w:hyperlink>
      <w:r>
        <w:t xml:space="preserve">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3B6DB0" w:rsidRDefault="003B6DB0">
      <w:pPr>
        <w:pStyle w:val="ConsPlusNormal"/>
        <w:jc w:val="both"/>
      </w:pPr>
    </w:p>
    <w:p w:rsidR="003B6DB0" w:rsidRDefault="003B6DB0">
      <w:pPr>
        <w:pStyle w:val="ConsPlusTitle"/>
        <w:ind w:firstLine="540"/>
        <w:jc w:val="both"/>
        <w:outlineLvl w:val="3"/>
      </w:pPr>
      <w:r>
        <w:t>Статья 35. Придорожные полосы автомобильных дорог</w:t>
      </w:r>
    </w:p>
    <w:p w:rsidR="003B6DB0" w:rsidRDefault="003B6DB0">
      <w:pPr>
        <w:pStyle w:val="ConsPlusNormal"/>
        <w:jc w:val="both"/>
      </w:pPr>
    </w:p>
    <w:p w:rsidR="003B6DB0" w:rsidRDefault="003B6DB0">
      <w:pPr>
        <w:pStyle w:val="ConsPlusNormal"/>
        <w:ind w:firstLine="540"/>
        <w:jc w:val="both"/>
      </w:pPr>
      <w:r>
        <w:t xml:space="preserve">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ее сохранности с учетом перспектив развития автомобильной дороги. В соответствии с Федеральным </w:t>
      </w:r>
      <w:hyperlink r:id="rId237">
        <w:r>
          <w:rPr>
            <w:color w:val="0000FF"/>
          </w:rPr>
          <w:t>законом</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населенных пунктов) в зависимости от класса и (или) категории автомобильных дорог с учетом перспектив их развития в размере:</w:t>
      </w:r>
    </w:p>
    <w:p w:rsidR="003B6DB0" w:rsidRDefault="003B6DB0">
      <w:pPr>
        <w:pStyle w:val="ConsPlusNormal"/>
        <w:spacing w:before="200"/>
        <w:ind w:firstLine="540"/>
        <w:jc w:val="both"/>
      </w:pPr>
      <w:r>
        <w:t>75 метров для автомобильных дорог первой и второй категорий;</w:t>
      </w:r>
    </w:p>
    <w:p w:rsidR="003B6DB0" w:rsidRDefault="003B6DB0">
      <w:pPr>
        <w:pStyle w:val="ConsPlusNormal"/>
        <w:spacing w:before="200"/>
        <w:ind w:firstLine="540"/>
        <w:jc w:val="both"/>
      </w:pPr>
      <w:r>
        <w:t>50 метров для автомобильных дорог третьей и четвертой категории;</w:t>
      </w:r>
    </w:p>
    <w:p w:rsidR="003B6DB0" w:rsidRDefault="003B6DB0">
      <w:pPr>
        <w:pStyle w:val="ConsPlusNormal"/>
        <w:spacing w:before="200"/>
        <w:ind w:firstLine="540"/>
        <w:jc w:val="both"/>
      </w:pPr>
      <w:r>
        <w:t>25 метров для автомобильных дорог пятой категории;</w:t>
      </w:r>
    </w:p>
    <w:p w:rsidR="003B6DB0" w:rsidRDefault="003B6DB0">
      <w:pPr>
        <w:pStyle w:val="ConsPlusNormal"/>
        <w:spacing w:before="200"/>
        <w:ind w:firstLine="540"/>
        <w:jc w:val="both"/>
      </w:pPr>
      <w:r>
        <w:t>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3B6DB0" w:rsidRDefault="003B6DB0">
      <w:pPr>
        <w:pStyle w:val="ConsPlusNormal"/>
        <w:spacing w:before="200"/>
        <w:ind w:firstLine="540"/>
        <w:jc w:val="both"/>
      </w:pPr>
      <w:r>
        <w:t>150 метров для участков автомобильных дорог, построенных для объездов городов с численностью населения свыше 250 тысяч человек.</w:t>
      </w:r>
    </w:p>
    <w:p w:rsidR="003B6DB0" w:rsidRDefault="003B6DB0">
      <w:pPr>
        <w:pStyle w:val="ConsPlusNormal"/>
        <w:spacing w:before="200"/>
        <w:ind w:firstLine="540"/>
        <w:jc w:val="both"/>
      </w:pPr>
      <w:r>
        <w:t xml:space="preserve">Режим использования придорожных полос автомобильных дорог федерального значения установлен </w:t>
      </w:r>
      <w:hyperlink r:id="rId238">
        <w:r>
          <w:rPr>
            <w:color w:val="0000FF"/>
          </w:rPr>
          <w:t>приказом</w:t>
        </w:r>
      </w:hyperlink>
      <w:r>
        <w:t xml:space="preserve"> Министерства транспорта России от 13.01.2010 N 4 (ред. от 03.04.2018), автомобильных дорог регионального или межмуниципального значения определен </w:t>
      </w:r>
      <w:hyperlink r:id="rId239">
        <w:r>
          <w:rPr>
            <w:color w:val="0000FF"/>
          </w:rPr>
          <w:t>приказом</w:t>
        </w:r>
      </w:hyperlink>
      <w:r>
        <w:t xml:space="preserve"> Министерства транспорта и дорожного хозяйства Краснодарского края от 09.11.2016 N 468 (ред. 02.02.2017).</w:t>
      </w:r>
    </w:p>
    <w:p w:rsidR="003B6DB0" w:rsidRDefault="003B6DB0">
      <w:pPr>
        <w:pStyle w:val="ConsPlusNormal"/>
        <w:spacing w:before="200"/>
        <w:ind w:firstLine="540"/>
        <w:jc w:val="both"/>
      </w:pPr>
      <w:r>
        <w:t>Размеры придорожных полос автомобильных дорог общего пользования, проходящих по территории муниципального образования город Краснодар, представлены ниже.</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395"/>
        <w:gridCol w:w="3118"/>
        <w:gridCol w:w="1276"/>
        <w:gridCol w:w="1587"/>
      </w:tblGrid>
      <w:tr w:rsidR="003B6DB0">
        <w:tc>
          <w:tcPr>
            <w:tcW w:w="680" w:type="dxa"/>
          </w:tcPr>
          <w:p w:rsidR="003B6DB0" w:rsidRDefault="003B6DB0">
            <w:pPr>
              <w:pStyle w:val="ConsPlusNormal"/>
              <w:jc w:val="center"/>
            </w:pPr>
            <w:r>
              <w:t>N п/п</w:t>
            </w:r>
          </w:p>
        </w:tc>
        <w:tc>
          <w:tcPr>
            <w:tcW w:w="2395" w:type="dxa"/>
          </w:tcPr>
          <w:p w:rsidR="003B6DB0" w:rsidRDefault="003B6DB0">
            <w:pPr>
              <w:pStyle w:val="ConsPlusNormal"/>
              <w:jc w:val="center"/>
            </w:pPr>
            <w:r>
              <w:t>Идентификационный номер автомобильной дороги</w:t>
            </w:r>
          </w:p>
        </w:tc>
        <w:tc>
          <w:tcPr>
            <w:tcW w:w="3118" w:type="dxa"/>
          </w:tcPr>
          <w:p w:rsidR="003B6DB0" w:rsidRDefault="003B6DB0">
            <w:pPr>
              <w:pStyle w:val="ConsPlusNormal"/>
              <w:jc w:val="center"/>
            </w:pPr>
            <w:r>
              <w:t>Наименование автомобильной дороги</w:t>
            </w:r>
          </w:p>
        </w:tc>
        <w:tc>
          <w:tcPr>
            <w:tcW w:w="1276" w:type="dxa"/>
          </w:tcPr>
          <w:p w:rsidR="003B6DB0" w:rsidRDefault="003B6DB0">
            <w:pPr>
              <w:pStyle w:val="ConsPlusNormal"/>
              <w:jc w:val="center"/>
            </w:pPr>
            <w:r>
              <w:t>Тип, категория</w:t>
            </w:r>
          </w:p>
        </w:tc>
        <w:tc>
          <w:tcPr>
            <w:tcW w:w="1587" w:type="dxa"/>
          </w:tcPr>
          <w:p w:rsidR="003B6DB0" w:rsidRDefault="003B6DB0">
            <w:pPr>
              <w:pStyle w:val="ConsPlusNormal"/>
              <w:jc w:val="center"/>
            </w:pPr>
            <w:r>
              <w:t>Придорожная полоса (м)</w:t>
            </w:r>
          </w:p>
        </w:tc>
      </w:tr>
      <w:tr w:rsidR="003B6DB0">
        <w:tc>
          <w:tcPr>
            <w:tcW w:w="680" w:type="dxa"/>
          </w:tcPr>
          <w:p w:rsidR="003B6DB0" w:rsidRDefault="003B6DB0">
            <w:pPr>
              <w:pStyle w:val="ConsPlusNormal"/>
              <w:jc w:val="center"/>
            </w:pPr>
            <w:r>
              <w:t>1</w:t>
            </w:r>
          </w:p>
        </w:tc>
        <w:tc>
          <w:tcPr>
            <w:tcW w:w="2395" w:type="dxa"/>
          </w:tcPr>
          <w:p w:rsidR="003B6DB0" w:rsidRDefault="003B6DB0">
            <w:pPr>
              <w:pStyle w:val="ConsPlusNormal"/>
              <w:jc w:val="center"/>
            </w:pPr>
            <w:r>
              <w:t>2</w:t>
            </w:r>
          </w:p>
        </w:tc>
        <w:tc>
          <w:tcPr>
            <w:tcW w:w="3118" w:type="dxa"/>
          </w:tcPr>
          <w:p w:rsidR="003B6DB0" w:rsidRDefault="003B6DB0">
            <w:pPr>
              <w:pStyle w:val="ConsPlusNormal"/>
              <w:jc w:val="center"/>
            </w:pPr>
            <w:r>
              <w:t>3</w:t>
            </w:r>
          </w:p>
        </w:tc>
        <w:tc>
          <w:tcPr>
            <w:tcW w:w="1276" w:type="dxa"/>
          </w:tcPr>
          <w:p w:rsidR="003B6DB0" w:rsidRDefault="003B6DB0">
            <w:pPr>
              <w:pStyle w:val="ConsPlusNormal"/>
              <w:jc w:val="center"/>
            </w:pPr>
            <w:r>
              <w:t>4</w:t>
            </w:r>
          </w:p>
        </w:tc>
        <w:tc>
          <w:tcPr>
            <w:tcW w:w="1587" w:type="dxa"/>
          </w:tcPr>
          <w:p w:rsidR="003B6DB0" w:rsidRDefault="003B6DB0">
            <w:pPr>
              <w:pStyle w:val="ConsPlusNormal"/>
              <w:jc w:val="center"/>
            </w:pPr>
            <w:r>
              <w:t>5</w:t>
            </w:r>
          </w:p>
        </w:tc>
      </w:tr>
      <w:tr w:rsidR="003B6DB0">
        <w:tc>
          <w:tcPr>
            <w:tcW w:w="9056" w:type="dxa"/>
            <w:gridSpan w:val="5"/>
          </w:tcPr>
          <w:p w:rsidR="003B6DB0" w:rsidRDefault="003B6DB0">
            <w:pPr>
              <w:pStyle w:val="ConsPlusNormal"/>
              <w:jc w:val="both"/>
            </w:pPr>
            <w:r>
              <w:t>Федерального значения</w:t>
            </w:r>
          </w:p>
        </w:tc>
      </w:tr>
      <w:tr w:rsidR="003B6DB0">
        <w:tc>
          <w:tcPr>
            <w:tcW w:w="680" w:type="dxa"/>
          </w:tcPr>
          <w:p w:rsidR="003B6DB0" w:rsidRDefault="003B6DB0">
            <w:pPr>
              <w:pStyle w:val="ConsPlusNormal"/>
              <w:jc w:val="center"/>
            </w:pPr>
            <w:r>
              <w:t>1.</w:t>
            </w:r>
          </w:p>
        </w:tc>
        <w:tc>
          <w:tcPr>
            <w:tcW w:w="2395" w:type="dxa"/>
          </w:tcPr>
          <w:p w:rsidR="003B6DB0" w:rsidRDefault="003B6DB0">
            <w:pPr>
              <w:pStyle w:val="ConsPlusNormal"/>
              <w:jc w:val="both"/>
            </w:pPr>
            <w:r>
              <w:t>00 ОП ФЗ М-4</w:t>
            </w:r>
          </w:p>
        </w:tc>
        <w:tc>
          <w:tcPr>
            <w:tcW w:w="3118" w:type="dxa"/>
          </w:tcPr>
          <w:p w:rsidR="003B6DB0" w:rsidRDefault="003B6DB0">
            <w:pPr>
              <w:pStyle w:val="ConsPlusNormal"/>
              <w:jc w:val="both"/>
            </w:pPr>
            <w:r>
              <w:t>М-4 "Дон" г. Москва - г. Новороссийск</w:t>
            </w:r>
          </w:p>
        </w:tc>
        <w:tc>
          <w:tcPr>
            <w:tcW w:w="1276" w:type="dxa"/>
          </w:tcPr>
          <w:p w:rsidR="003B6DB0" w:rsidRDefault="003B6DB0">
            <w:pPr>
              <w:pStyle w:val="ConsPlusNormal"/>
              <w:jc w:val="center"/>
            </w:pPr>
            <w:r>
              <w:t>II</w:t>
            </w:r>
          </w:p>
        </w:tc>
        <w:tc>
          <w:tcPr>
            <w:tcW w:w="1587" w:type="dxa"/>
          </w:tcPr>
          <w:p w:rsidR="003B6DB0" w:rsidRDefault="003B6DB0">
            <w:pPr>
              <w:pStyle w:val="ConsPlusNormal"/>
              <w:jc w:val="center"/>
            </w:pPr>
            <w:r>
              <w:t>75</w:t>
            </w:r>
          </w:p>
        </w:tc>
      </w:tr>
      <w:tr w:rsidR="003B6DB0">
        <w:tc>
          <w:tcPr>
            <w:tcW w:w="680" w:type="dxa"/>
          </w:tcPr>
          <w:p w:rsidR="003B6DB0" w:rsidRDefault="003B6DB0">
            <w:pPr>
              <w:pStyle w:val="ConsPlusNormal"/>
              <w:jc w:val="center"/>
            </w:pPr>
            <w:r>
              <w:t>2.</w:t>
            </w:r>
          </w:p>
        </w:tc>
        <w:tc>
          <w:tcPr>
            <w:tcW w:w="2395" w:type="dxa"/>
          </w:tcPr>
          <w:p w:rsidR="003B6DB0" w:rsidRDefault="003B6DB0">
            <w:pPr>
              <w:pStyle w:val="ConsPlusNormal"/>
              <w:jc w:val="both"/>
            </w:pPr>
            <w:r>
              <w:t>00 ОП ФЗ А-146 (Е115)</w:t>
            </w:r>
          </w:p>
        </w:tc>
        <w:tc>
          <w:tcPr>
            <w:tcW w:w="3118" w:type="dxa"/>
          </w:tcPr>
          <w:p w:rsidR="003B6DB0" w:rsidRDefault="003B6DB0">
            <w:pPr>
              <w:pStyle w:val="ConsPlusNormal"/>
              <w:jc w:val="both"/>
            </w:pPr>
            <w:r>
              <w:t>г. Краснодар - г. Верхнебаканский</w:t>
            </w:r>
          </w:p>
        </w:tc>
        <w:tc>
          <w:tcPr>
            <w:tcW w:w="1276" w:type="dxa"/>
          </w:tcPr>
          <w:p w:rsidR="003B6DB0" w:rsidRDefault="003B6DB0">
            <w:pPr>
              <w:pStyle w:val="ConsPlusNormal"/>
              <w:jc w:val="center"/>
            </w:pPr>
            <w:r>
              <w:t>II</w:t>
            </w:r>
          </w:p>
        </w:tc>
        <w:tc>
          <w:tcPr>
            <w:tcW w:w="1587" w:type="dxa"/>
          </w:tcPr>
          <w:p w:rsidR="003B6DB0" w:rsidRDefault="003B6DB0">
            <w:pPr>
              <w:pStyle w:val="ConsPlusNormal"/>
              <w:jc w:val="center"/>
            </w:pPr>
            <w:r>
              <w:t>75</w:t>
            </w:r>
          </w:p>
        </w:tc>
      </w:tr>
      <w:tr w:rsidR="003B6DB0">
        <w:tc>
          <w:tcPr>
            <w:tcW w:w="680" w:type="dxa"/>
          </w:tcPr>
          <w:p w:rsidR="003B6DB0" w:rsidRDefault="003B6DB0">
            <w:pPr>
              <w:pStyle w:val="ConsPlusNormal"/>
              <w:jc w:val="center"/>
            </w:pPr>
            <w:r>
              <w:t>3.</w:t>
            </w:r>
          </w:p>
        </w:tc>
        <w:tc>
          <w:tcPr>
            <w:tcW w:w="2395" w:type="dxa"/>
          </w:tcPr>
          <w:p w:rsidR="003B6DB0" w:rsidRDefault="003B6DB0">
            <w:pPr>
              <w:pStyle w:val="ConsPlusNormal"/>
              <w:jc w:val="both"/>
            </w:pPr>
            <w:r>
              <w:t>00 ОП ФЗ А-136</w:t>
            </w:r>
          </w:p>
        </w:tc>
        <w:tc>
          <w:tcPr>
            <w:tcW w:w="3118" w:type="dxa"/>
          </w:tcPr>
          <w:p w:rsidR="003B6DB0" w:rsidRDefault="003B6DB0">
            <w:pPr>
              <w:pStyle w:val="ConsPlusNormal"/>
              <w:jc w:val="both"/>
            </w:pPr>
            <w:r>
              <w:t>Подъездная дорога от а/д М-4 "Дон" к г. Краснодар</w:t>
            </w:r>
          </w:p>
        </w:tc>
        <w:tc>
          <w:tcPr>
            <w:tcW w:w="1276" w:type="dxa"/>
          </w:tcPr>
          <w:p w:rsidR="003B6DB0" w:rsidRDefault="003B6DB0">
            <w:pPr>
              <w:pStyle w:val="ConsPlusNormal"/>
              <w:jc w:val="center"/>
            </w:pPr>
            <w:r>
              <w:t>II</w:t>
            </w:r>
          </w:p>
        </w:tc>
        <w:tc>
          <w:tcPr>
            <w:tcW w:w="1587" w:type="dxa"/>
          </w:tcPr>
          <w:p w:rsidR="003B6DB0" w:rsidRDefault="003B6DB0">
            <w:pPr>
              <w:pStyle w:val="ConsPlusNormal"/>
              <w:jc w:val="center"/>
            </w:pPr>
            <w:r>
              <w:t>75</w:t>
            </w:r>
          </w:p>
        </w:tc>
      </w:tr>
      <w:tr w:rsidR="003B6DB0">
        <w:tc>
          <w:tcPr>
            <w:tcW w:w="680" w:type="dxa"/>
          </w:tcPr>
          <w:p w:rsidR="003B6DB0" w:rsidRDefault="003B6DB0">
            <w:pPr>
              <w:pStyle w:val="ConsPlusNormal"/>
              <w:jc w:val="center"/>
            </w:pPr>
            <w:r>
              <w:t>4.</w:t>
            </w:r>
          </w:p>
        </w:tc>
        <w:tc>
          <w:tcPr>
            <w:tcW w:w="2395" w:type="dxa"/>
          </w:tcPr>
          <w:p w:rsidR="003B6DB0" w:rsidRDefault="003B6DB0">
            <w:pPr>
              <w:pStyle w:val="ConsPlusNormal"/>
              <w:jc w:val="both"/>
            </w:pPr>
            <w:r>
              <w:t>00 ОП ФЗ А-289</w:t>
            </w:r>
          </w:p>
        </w:tc>
        <w:tc>
          <w:tcPr>
            <w:tcW w:w="3118" w:type="dxa"/>
          </w:tcPr>
          <w:p w:rsidR="003B6DB0" w:rsidRDefault="003B6DB0">
            <w:pPr>
              <w:pStyle w:val="ConsPlusNormal"/>
              <w:jc w:val="both"/>
            </w:pPr>
            <w:r>
              <w:t>г. Краснодар - г. Славянск-на-Кубани - г. Темрюк-а/д А-290 "Новороссийск-Керч"</w:t>
            </w:r>
          </w:p>
        </w:tc>
        <w:tc>
          <w:tcPr>
            <w:tcW w:w="1276" w:type="dxa"/>
          </w:tcPr>
          <w:p w:rsidR="003B6DB0" w:rsidRDefault="003B6DB0">
            <w:pPr>
              <w:pStyle w:val="ConsPlusNormal"/>
              <w:jc w:val="center"/>
            </w:pPr>
            <w:r>
              <w:t>II</w:t>
            </w:r>
          </w:p>
        </w:tc>
        <w:tc>
          <w:tcPr>
            <w:tcW w:w="1587" w:type="dxa"/>
          </w:tcPr>
          <w:p w:rsidR="003B6DB0" w:rsidRDefault="003B6DB0">
            <w:pPr>
              <w:pStyle w:val="ConsPlusNormal"/>
              <w:jc w:val="center"/>
            </w:pPr>
            <w:r>
              <w:t>75</w:t>
            </w:r>
          </w:p>
        </w:tc>
      </w:tr>
      <w:tr w:rsidR="003B6DB0">
        <w:tc>
          <w:tcPr>
            <w:tcW w:w="9056" w:type="dxa"/>
            <w:gridSpan w:val="5"/>
          </w:tcPr>
          <w:p w:rsidR="003B6DB0" w:rsidRDefault="003B6DB0">
            <w:pPr>
              <w:pStyle w:val="ConsPlusNormal"/>
              <w:jc w:val="both"/>
            </w:pPr>
            <w:r>
              <w:t>Регионального значения</w:t>
            </w:r>
          </w:p>
        </w:tc>
      </w:tr>
      <w:tr w:rsidR="003B6DB0">
        <w:tc>
          <w:tcPr>
            <w:tcW w:w="680" w:type="dxa"/>
            <w:vMerge w:val="restart"/>
          </w:tcPr>
          <w:p w:rsidR="003B6DB0" w:rsidRDefault="003B6DB0">
            <w:pPr>
              <w:pStyle w:val="ConsPlusNormal"/>
              <w:jc w:val="center"/>
            </w:pPr>
            <w:r>
              <w:t>5.</w:t>
            </w:r>
          </w:p>
        </w:tc>
        <w:tc>
          <w:tcPr>
            <w:tcW w:w="2395" w:type="dxa"/>
            <w:vMerge w:val="restart"/>
          </w:tcPr>
          <w:p w:rsidR="003B6DB0" w:rsidRDefault="003B6DB0">
            <w:pPr>
              <w:pStyle w:val="ConsPlusNormal"/>
              <w:jc w:val="both"/>
            </w:pPr>
            <w:r>
              <w:t>03 ОП РЗ 03К-001</w:t>
            </w:r>
          </w:p>
        </w:tc>
        <w:tc>
          <w:tcPr>
            <w:tcW w:w="3118" w:type="dxa"/>
            <w:vMerge w:val="restart"/>
          </w:tcPr>
          <w:p w:rsidR="003B6DB0" w:rsidRDefault="003B6DB0">
            <w:pPr>
              <w:pStyle w:val="ConsPlusNormal"/>
              <w:jc w:val="both"/>
            </w:pPr>
            <w:r>
              <w:t>г. Краснодар - г. Ейск</w:t>
            </w:r>
          </w:p>
        </w:tc>
        <w:tc>
          <w:tcPr>
            <w:tcW w:w="1276" w:type="dxa"/>
          </w:tcPr>
          <w:p w:rsidR="003B6DB0" w:rsidRDefault="003B6DB0">
            <w:pPr>
              <w:pStyle w:val="ConsPlusNormal"/>
              <w:jc w:val="center"/>
            </w:pPr>
            <w:r>
              <w:t>I</w:t>
            </w:r>
          </w:p>
        </w:tc>
        <w:tc>
          <w:tcPr>
            <w:tcW w:w="1587" w:type="dxa"/>
            <w:vMerge w:val="restart"/>
          </w:tcPr>
          <w:p w:rsidR="003B6DB0" w:rsidRDefault="003B6DB0">
            <w:pPr>
              <w:pStyle w:val="ConsPlusNormal"/>
              <w:jc w:val="center"/>
            </w:pPr>
            <w:r>
              <w:t>75</w:t>
            </w:r>
          </w:p>
        </w:tc>
      </w:tr>
      <w:tr w:rsidR="003B6DB0">
        <w:tc>
          <w:tcPr>
            <w:tcW w:w="680" w:type="dxa"/>
            <w:vMerge/>
          </w:tcPr>
          <w:p w:rsidR="003B6DB0" w:rsidRDefault="003B6DB0">
            <w:pPr>
              <w:pStyle w:val="ConsPlusNormal"/>
            </w:pPr>
          </w:p>
        </w:tc>
        <w:tc>
          <w:tcPr>
            <w:tcW w:w="2395" w:type="dxa"/>
            <w:vMerge/>
          </w:tcPr>
          <w:p w:rsidR="003B6DB0" w:rsidRDefault="003B6DB0">
            <w:pPr>
              <w:pStyle w:val="ConsPlusNormal"/>
            </w:pPr>
          </w:p>
        </w:tc>
        <w:tc>
          <w:tcPr>
            <w:tcW w:w="3118" w:type="dxa"/>
            <w:vMerge/>
          </w:tcPr>
          <w:p w:rsidR="003B6DB0" w:rsidRDefault="003B6DB0">
            <w:pPr>
              <w:pStyle w:val="ConsPlusNormal"/>
            </w:pPr>
          </w:p>
        </w:tc>
        <w:tc>
          <w:tcPr>
            <w:tcW w:w="1276" w:type="dxa"/>
          </w:tcPr>
          <w:p w:rsidR="003B6DB0" w:rsidRDefault="003B6DB0">
            <w:pPr>
              <w:pStyle w:val="ConsPlusNormal"/>
              <w:jc w:val="center"/>
            </w:pPr>
            <w:r>
              <w:t>II</w:t>
            </w:r>
          </w:p>
        </w:tc>
        <w:tc>
          <w:tcPr>
            <w:tcW w:w="1587" w:type="dxa"/>
            <w:vMerge/>
          </w:tcPr>
          <w:p w:rsidR="003B6DB0" w:rsidRDefault="003B6DB0">
            <w:pPr>
              <w:pStyle w:val="ConsPlusNormal"/>
            </w:pPr>
          </w:p>
        </w:tc>
      </w:tr>
      <w:tr w:rsidR="003B6DB0">
        <w:tc>
          <w:tcPr>
            <w:tcW w:w="680" w:type="dxa"/>
            <w:vMerge w:val="restart"/>
          </w:tcPr>
          <w:p w:rsidR="003B6DB0" w:rsidRDefault="003B6DB0">
            <w:pPr>
              <w:pStyle w:val="ConsPlusNormal"/>
              <w:jc w:val="center"/>
            </w:pPr>
            <w:r>
              <w:t>6.</w:t>
            </w:r>
          </w:p>
        </w:tc>
        <w:tc>
          <w:tcPr>
            <w:tcW w:w="2395" w:type="dxa"/>
            <w:vMerge w:val="restart"/>
          </w:tcPr>
          <w:p w:rsidR="003B6DB0" w:rsidRDefault="003B6DB0">
            <w:pPr>
              <w:pStyle w:val="ConsPlusNormal"/>
              <w:jc w:val="both"/>
            </w:pPr>
            <w:r>
              <w:t>03 ОП РЗ 03К-002</w:t>
            </w:r>
          </w:p>
        </w:tc>
        <w:tc>
          <w:tcPr>
            <w:tcW w:w="3118" w:type="dxa"/>
            <w:vMerge w:val="restart"/>
          </w:tcPr>
          <w:p w:rsidR="003B6DB0" w:rsidRDefault="003B6DB0">
            <w:pPr>
              <w:pStyle w:val="ConsPlusNormal"/>
              <w:jc w:val="both"/>
            </w:pPr>
            <w:r>
              <w:t>г. Краснодар - г. Кропоткин - граница Ставропольского края</w:t>
            </w:r>
          </w:p>
        </w:tc>
        <w:tc>
          <w:tcPr>
            <w:tcW w:w="1276" w:type="dxa"/>
          </w:tcPr>
          <w:p w:rsidR="003B6DB0" w:rsidRDefault="003B6DB0">
            <w:pPr>
              <w:pStyle w:val="ConsPlusNormal"/>
              <w:jc w:val="center"/>
            </w:pPr>
            <w:r>
              <w:t>I</w:t>
            </w:r>
          </w:p>
        </w:tc>
        <w:tc>
          <w:tcPr>
            <w:tcW w:w="1587" w:type="dxa"/>
            <w:vMerge w:val="restart"/>
          </w:tcPr>
          <w:p w:rsidR="003B6DB0" w:rsidRDefault="003B6DB0">
            <w:pPr>
              <w:pStyle w:val="ConsPlusNormal"/>
              <w:jc w:val="center"/>
            </w:pPr>
            <w:r>
              <w:t>75</w:t>
            </w:r>
          </w:p>
        </w:tc>
      </w:tr>
      <w:tr w:rsidR="003B6DB0">
        <w:tc>
          <w:tcPr>
            <w:tcW w:w="680" w:type="dxa"/>
            <w:vMerge/>
          </w:tcPr>
          <w:p w:rsidR="003B6DB0" w:rsidRDefault="003B6DB0">
            <w:pPr>
              <w:pStyle w:val="ConsPlusNormal"/>
            </w:pPr>
          </w:p>
        </w:tc>
        <w:tc>
          <w:tcPr>
            <w:tcW w:w="2395" w:type="dxa"/>
            <w:vMerge/>
          </w:tcPr>
          <w:p w:rsidR="003B6DB0" w:rsidRDefault="003B6DB0">
            <w:pPr>
              <w:pStyle w:val="ConsPlusNormal"/>
            </w:pPr>
          </w:p>
        </w:tc>
        <w:tc>
          <w:tcPr>
            <w:tcW w:w="3118" w:type="dxa"/>
            <w:vMerge/>
          </w:tcPr>
          <w:p w:rsidR="003B6DB0" w:rsidRDefault="003B6DB0">
            <w:pPr>
              <w:pStyle w:val="ConsPlusNormal"/>
            </w:pPr>
          </w:p>
        </w:tc>
        <w:tc>
          <w:tcPr>
            <w:tcW w:w="1276" w:type="dxa"/>
          </w:tcPr>
          <w:p w:rsidR="003B6DB0" w:rsidRDefault="003B6DB0">
            <w:pPr>
              <w:pStyle w:val="ConsPlusNormal"/>
              <w:jc w:val="center"/>
            </w:pPr>
            <w:r>
              <w:t>II</w:t>
            </w:r>
          </w:p>
        </w:tc>
        <w:tc>
          <w:tcPr>
            <w:tcW w:w="1587" w:type="dxa"/>
            <w:vMerge/>
          </w:tcPr>
          <w:p w:rsidR="003B6DB0" w:rsidRDefault="003B6DB0">
            <w:pPr>
              <w:pStyle w:val="ConsPlusNormal"/>
            </w:pPr>
          </w:p>
        </w:tc>
      </w:tr>
      <w:tr w:rsidR="003B6DB0">
        <w:tc>
          <w:tcPr>
            <w:tcW w:w="680" w:type="dxa"/>
          </w:tcPr>
          <w:p w:rsidR="003B6DB0" w:rsidRDefault="003B6DB0">
            <w:pPr>
              <w:pStyle w:val="ConsPlusNormal"/>
              <w:jc w:val="center"/>
            </w:pPr>
            <w:r>
              <w:t>7.</w:t>
            </w:r>
          </w:p>
        </w:tc>
        <w:tc>
          <w:tcPr>
            <w:tcW w:w="2395" w:type="dxa"/>
          </w:tcPr>
          <w:p w:rsidR="003B6DB0" w:rsidRDefault="003B6DB0">
            <w:pPr>
              <w:pStyle w:val="ConsPlusNormal"/>
              <w:jc w:val="both"/>
            </w:pPr>
            <w:r>
              <w:t>03 ОП РЗ 03К-074</w:t>
            </w:r>
          </w:p>
        </w:tc>
        <w:tc>
          <w:tcPr>
            <w:tcW w:w="3118" w:type="dxa"/>
          </w:tcPr>
          <w:p w:rsidR="003B6DB0" w:rsidRDefault="003B6DB0">
            <w:pPr>
              <w:pStyle w:val="ConsPlusNormal"/>
              <w:jc w:val="both"/>
            </w:pPr>
            <w:r>
              <w:t>п. Колосистый - х. Копанской - ст-ца Новотитаровская</w:t>
            </w:r>
          </w:p>
        </w:tc>
        <w:tc>
          <w:tcPr>
            <w:tcW w:w="1276" w:type="dxa"/>
          </w:tcPr>
          <w:p w:rsidR="003B6DB0" w:rsidRDefault="003B6DB0">
            <w:pPr>
              <w:pStyle w:val="ConsPlusNormal"/>
              <w:jc w:val="center"/>
            </w:pPr>
            <w:r>
              <w:t>IV</w:t>
            </w:r>
          </w:p>
        </w:tc>
        <w:tc>
          <w:tcPr>
            <w:tcW w:w="1587" w:type="dxa"/>
          </w:tcPr>
          <w:p w:rsidR="003B6DB0" w:rsidRDefault="003B6DB0">
            <w:pPr>
              <w:pStyle w:val="ConsPlusNormal"/>
              <w:jc w:val="center"/>
            </w:pPr>
            <w:r>
              <w:t>50</w:t>
            </w:r>
          </w:p>
        </w:tc>
      </w:tr>
      <w:tr w:rsidR="003B6DB0">
        <w:tc>
          <w:tcPr>
            <w:tcW w:w="680" w:type="dxa"/>
          </w:tcPr>
          <w:p w:rsidR="003B6DB0" w:rsidRDefault="003B6DB0">
            <w:pPr>
              <w:pStyle w:val="ConsPlusNormal"/>
              <w:jc w:val="center"/>
            </w:pPr>
            <w:r>
              <w:t>8.</w:t>
            </w:r>
          </w:p>
        </w:tc>
        <w:tc>
          <w:tcPr>
            <w:tcW w:w="2395" w:type="dxa"/>
          </w:tcPr>
          <w:p w:rsidR="003B6DB0" w:rsidRDefault="003B6DB0">
            <w:pPr>
              <w:pStyle w:val="ConsPlusNormal"/>
              <w:jc w:val="both"/>
            </w:pPr>
            <w:r>
              <w:t>03 ОП РЗ 03К-068</w:t>
            </w:r>
          </w:p>
        </w:tc>
        <w:tc>
          <w:tcPr>
            <w:tcW w:w="3118" w:type="dxa"/>
          </w:tcPr>
          <w:p w:rsidR="003B6DB0" w:rsidRDefault="003B6DB0">
            <w:pPr>
              <w:pStyle w:val="ConsPlusNormal"/>
              <w:jc w:val="both"/>
            </w:pPr>
            <w:r>
              <w:t>ст-ца Динская - п. Агроном</w:t>
            </w:r>
          </w:p>
        </w:tc>
        <w:tc>
          <w:tcPr>
            <w:tcW w:w="1276" w:type="dxa"/>
          </w:tcPr>
          <w:p w:rsidR="003B6DB0" w:rsidRDefault="003B6DB0">
            <w:pPr>
              <w:pStyle w:val="ConsPlusNormal"/>
              <w:jc w:val="center"/>
            </w:pPr>
            <w:r>
              <w:t>IV</w:t>
            </w:r>
          </w:p>
        </w:tc>
        <w:tc>
          <w:tcPr>
            <w:tcW w:w="1587" w:type="dxa"/>
          </w:tcPr>
          <w:p w:rsidR="003B6DB0" w:rsidRDefault="003B6DB0">
            <w:pPr>
              <w:pStyle w:val="ConsPlusNormal"/>
              <w:jc w:val="center"/>
            </w:pPr>
            <w:r>
              <w:t>50</w:t>
            </w:r>
          </w:p>
        </w:tc>
      </w:tr>
      <w:tr w:rsidR="003B6DB0">
        <w:tc>
          <w:tcPr>
            <w:tcW w:w="680" w:type="dxa"/>
          </w:tcPr>
          <w:p w:rsidR="003B6DB0" w:rsidRDefault="003B6DB0">
            <w:pPr>
              <w:pStyle w:val="ConsPlusNormal"/>
              <w:jc w:val="center"/>
            </w:pPr>
            <w:r>
              <w:t>9.</w:t>
            </w:r>
          </w:p>
        </w:tc>
        <w:tc>
          <w:tcPr>
            <w:tcW w:w="2395" w:type="dxa"/>
          </w:tcPr>
          <w:p w:rsidR="003B6DB0" w:rsidRDefault="003B6DB0">
            <w:pPr>
              <w:pStyle w:val="ConsPlusNormal"/>
              <w:jc w:val="both"/>
            </w:pPr>
            <w:r>
              <w:t>03 ОП РЗ 03К-072</w:t>
            </w:r>
          </w:p>
        </w:tc>
        <w:tc>
          <w:tcPr>
            <w:tcW w:w="3118" w:type="dxa"/>
          </w:tcPr>
          <w:p w:rsidR="003B6DB0" w:rsidRDefault="003B6DB0">
            <w:pPr>
              <w:pStyle w:val="ConsPlusNormal"/>
              <w:jc w:val="both"/>
            </w:pPr>
            <w:r>
              <w:t>ст-ца Старокорсунская - с. Первореченское</w:t>
            </w:r>
          </w:p>
        </w:tc>
        <w:tc>
          <w:tcPr>
            <w:tcW w:w="1276" w:type="dxa"/>
          </w:tcPr>
          <w:p w:rsidR="003B6DB0" w:rsidRDefault="003B6DB0">
            <w:pPr>
              <w:pStyle w:val="ConsPlusNormal"/>
              <w:jc w:val="center"/>
            </w:pPr>
            <w:r>
              <w:t>IV</w:t>
            </w:r>
          </w:p>
        </w:tc>
        <w:tc>
          <w:tcPr>
            <w:tcW w:w="1587" w:type="dxa"/>
          </w:tcPr>
          <w:p w:rsidR="003B6DB0" w:rsidRDefault="003B6DB0">
            <w:pPr>
              <w:pStyle w:val="ConsPlusNormal"/>
              <w:jc w:val="center"/>
            </w:pPr>
            <w:r>
              <w:t>50</w:t>
            </w:r>
          </w:p>
        </w:tc>
      </w:tr>
      <w:tr w:rsidR="003B6DB0">
        <w:tc>
          <w:tcPr>
            <w:tcW w:w="680" w:type="dxa"/>
            <w:vMerge w:val="restart"/>
          </w:tcPr>
          <w:p w:rsidR="003B6DB0" w:rsidRDefault="003B6DB0">
            <w:pPr>
              <w:pStyle w:val="ConsPlusNormal"/>
              <w:jc w:val="center"/>
            </w:pPr>
            <w:r>
              <w:t>10.</w:t>
            </w:r>
          </w:p>
        </w:tc>
        <w:tc>
          <w:tcPr>
            <w:tcW w:w="2395" w:type="dxa"/>
            <w:vMerge w:val="restart"/>
          </w:tcPr>
          <w:p w:rsidR="003B6DB0" w:rsidRDefault="003B6DB0">
            <w:pPr>
              <w:pStyle w:val="ConsPlusNormal"/>
              <w:jc w:val="both"/>
            </w:pPr>
            <w:r>
              <w:t>03 ОП РЗ 03К-264</w:t>
            </w:r>
          </w:p>
        </w:tc>
        <w:tc>
          <w:tcPr>
            <w:tcW w:w="3118" w:type="dxa"/>
            <w:vMerge w:val="restart"/>
          </w:tcPr>
          <w:p w:rsidR="003B6DB0" w:rsidRDefault="003B6DB0">
            <w:pPr>
              <w:pStyle w:val="ConsPlusNormal"/>
              <w:jc w:val="both"/>
            </w:pPr>
            <w:r>
              <w:t>п. Северный - п. Колосистый</w:t>
            </w:r>
          </w:p>
        </w:tc>
        <w:tc>
          <w:tcPr>
            <w:tcW w:w="1276" w:type="dxa"/>
          </w:tcPr>
          <w:p w:rsidR="003B6DB0" w:rsidRDefault="003B6DB0">
            <w:pPr>
              <w:pStyle w:val="ConsPlusNormal"/>
              <w:jc w:val="center"/>
            </w:pPr>
            <w:r>
              <w:t>IV</w:t>
            </w:r>
          </w:p>
        </w:tc>
        <w:tc>
          <w:tcPr>
            <w:tcW w:w="1587" w:type="dxa"/>
            <w:vMerge w:val="restart"/>
          </w:tcPr>
          <w:p w:rsidR="003B6DB0" w:rsidRDefault="003B6DB0">
            <w:pPr>
              <w:pStyle w:val="ConsPlusNormal"/>
              <w:jc w:val="center"/>
            </w:pPr>
            <w:r>
              <w:t>50</w:t>
            </w:r>
          </w:p>
        </w:tc>
      </w:tr>
      <w:tr w:rsidR="003B6DB0">
        <w:tc>
          <w:tcPr>
            <w:tcW w:w="680" w:type="dxa"/>
            <w:vMerge/>
          </w:tcPr>
          <w:p w:rsidR="003B6DB0" w:rsidRDefault="003B6DB0">
            <w:pPr>
              <w:pStyle w:val="ConsPlusNormal"/>
            </w:pPr>
          </w:p>
        </w:tc>
        <w:tc>
          <w:tcPr>
            <w:tcW w:w="2395" w:type="dxa"/>
            <w:vMerge/>
          </w:tcPr>
          <w:p w:rsidR="003B6DB0" w:rsidRDefault="003B6DB0">
            <w:pPr>
              <w:pStyle w:val="ConsPlusNormal"/>
            </w:pPr>
          </w:p>
        </w:tc>
        <w:tc>
          <w:tcPr>
            <w:tcW w:w="3118" w:type="dxa"/>
            <w:vMerge/>
          </w:tcPr>
          <w:p w:rsidR="003B6DB0" w:rsidRDefault="003B6DB0">
            <w:pPr>
              <w:pStyle w:val="ConsPlusNormal"/>
            </w:pPr>
          </w:p>
        </w:tc>
        <w:tc>
          <w:tcPr>
            <w:tcW w:w="1276" w:type="dxa"/>
          </w:tcPr>
          <w:p w:rsidR="003B6DB0" w:rsidRDefault="003B6DB0">
            <w:pPr>
              <w:pStyle w:val="ConsPlusNormal"/>
              <w:jc w:val="center"/>
            </w:pPr>
            <w:r>
              <w:t>V</w:t>
            </w:r>
          </w:p>
        </w:tc>
        <w:tc>
          <w:tcPr>
            <w:tcW w:w="1587" w:type="dxa"/>
            <w:vMerge/>
          </w:tcPr>
          <w:p w:rsidR="003B6DB0" w:rsidRDefault="003B6DB0">
            <w:pPr>
              <w:pStyle w:val="ConsPlusNormal"/>
            </w:pPr>
          </w:p>
        </w:tc>
      </w:tr>
      <w:tr w:rsidR="003B6DB0">
        <w:tc>
          <w:tcPr>
            <w:tcW w:w="680" w:type="dxa"/>
          </w:tcPr>
          <w:p w:rsidR="003B6DB0" w:rsidRDefault="003B6DB0">
            <w:pPr>
              <w:pStyle w:val="ConsPlusNormal"/>
              <w:jc w:val="center"/>
            </w:pPr>
            <w:r>
              <w:t>11.</w:t>
            </w:r>
          </w:p>
        </w:tc>
        <w:tc>
          <w:tcPr>
            <w:tcW w:w="2395" w:type="dxa"/>
          </w:tcPr>
          <w:p w:rsidR="003B6DB0" w:rsidRDefault="003B6DB0">
            <w:pPr>
              <w:pStyle w:val="ConsPlusNormal"/>
              <w:jc w:val="both"/>
            </w:pPr>
            <w:r>
              <w:t>03 ОП РЗ 03К-265</w:t>
            </w:r>
          </w:p>
        </w:tc>
        <w:tc>
          <w:tcPr>
            <w:tcW w:w="3118" w:type="dxa"/>
          </w:tcPr>
          <w:p w:rsidR="003B6DB0" w:rsidRDefault="003B6DB0">
            <w:pPr>
              <w:pStyle w:val="ConsPlusNormal"/>
              <w:jc w:val="both"/>
            </w:pPr>
            <w:r>
              <w:t>подъезд к п. Лорис</w:t>
            </w:r>
          </w:p>
        </w:tc>
        <w:tc>
          <w:tcPr>
            <w:tcW w:w="1276" w:type="dxa"/>
          </w:tcPr>
          <w:p w:rsidR="003B6DB0" w:rsidRDefault="003B6DB0">
            <w:pPr>
              <w:pStyle w:val="ConsPlusNormal"/>
              <w:jc w:val="center"/>
            </w:pPr>
            <w:r>
              <w:t>IV</w:t>
            </w:r>
          </w:p>
        </w:tc>
        <w:tc>
          <w:tcPr>
            <w:tcW w:w="1587" w:type="dxa"/>
          </w:tcPr>
          <w:p w:rsidR="003B6DB0" w:rsidRDefault="003B6DB0">
            <w:pPr>
              <w:pStyle w:val="ConsPlusNormal"/>
              <w:jc w:val="center"/>
            </w:pPr>
            <w:r>
              <w:t>50</w:t>
            </w:r>
          </w:p>
        </w:tc>
      </w:tr>
      <w:tr w:rsidR="003B6DB0">
        <w:tc>
          <w:tcPr>
            <w:tcW w:w="680" w:type="dxa"/>
            <w:vMerge w:val="restart"/>
          </w:tcPr>
          <w:p w:rsidR="003B6DB0" w:rsidRDefault="003B6DB0">
            <w:pPr>
              <w:pStyle w:val="ConsPlusNormal"/>
              <w:jc w:val="center"/>
            </w:pPr>
            <w:r>
              <w:t>12.</w:t>
            </w:r>
          </w:p>
        </w:tc>
        <w:tc>
          <w:tcPr>
            <w:tcW w:w="2395" w:type="dxa"/>
            <w:vMerge w:val="restart"/>
          </w:tcPr>
          <w:p w:rsidR="003B6DB0" w:rsidRDefault="003B6DB0">
            <w:pPr>
              <w:pStyle w:val="ConsPlusNormal"/>
              <w:jc w:val="both"/>
            </w:pPr>
            <w:r>
              <w:t>03 ОП РЗ 03К-266</w:t>
            </w:r>
          </w:p>
        </w:tc>
        <w:tc>
          <w:tcPr>
            <w:tcW w:w="3118" w:type="dxa"/>
            <w:vMerge w:val="restart"/>
          </w:tcPr>
          <w:p w:rsidR="003B6DB0" w:rsidRDefault="003B6DB0">
            <w:pPr>
              <w:pStyle w:val="ConsPlusNormal"/>
              <w:jc w:val="both"/>
            </w:pPr>
            <w:r>
              <w:t>подъезд к п. Дружелюбный</w:t>
            </w:r>
          </w:p>
        </w:tc>
        <w:tc>
          <w:tcPr>
            <w:tcW w:w="1276" w:type="dxa"/>
          </w:tcPr>
          <w:p w:rsidR="003B6DB0" w:rsidRDefault="003B6DB0">
            <w:pPr>
              <w:pStyle w:val="ConsPlusNormal"/>
              <w:jc w:val="center"/>
            </w:pPr>
            <w:r>
              <w:t>IV</w:t>
            </w:r>
          </w:p>
        </w:tc>
        <w:tc>
          <w:tcPr>
            <w:tcW w:w="1587" w:type="dxa"/>
            <w:vMerge w:val="restart"/>
          </w:tcPr>
          <w:p w:rsidR="003B6DB0" w:rsidRDefault="003B6DB0">
            <w:pPr>
              <w:pStyle w:val="ConsPlusNormal"/>
              <w:jc w:val="center"/>
            </w:pPr>
            <w:r>
              <w:t>50</w:t>
            </w:r>
          </w:p>
        </w:tc>
      </w:tr>
      <w:tr w:rsidR="003B6DB0">
        <w:tc>
          <w:tcPr>
            <w:tcW w:w="680" w:type="dxa"/>
            <w:vMerge/>
          </w:tcPr>
          <w:p w:rsidR="003B6DB0" w:rsidRDefault="003B6DB0">
            <w:pPr>
              <w:pStyle w:val="ConsPlusNormal"/>
            </w:pPr>
          </w:p>
        </w:tc>
        <w:tc>
          <w:tcPr>
            <w:tcW w:w="2395" w:type="dxa"/>
            <w:vMerge/>
          </w:tcPr>
          <w:p w:rsidR="003B6DB0" w:rsidRDefault="003B6DB0">
            <w:pPr>
              <w:pStyle w:val="ConsPlusNormal"/>
            </w:pPr>
          </w:p>
        </w:tc>
        <w:tc>
          <w:tcPr>
            <w:tcW w:w="3118" w:type="dxa"/>
            <w:vMerge/>
          </w:tcPr>
          <w:p w:rsidR="003B6DB0" w:rsidRDefault="003B6DB0">
            <w:pPr>
              <w:pStyle w:val="ConsPlusNormal"/>
            </w:pPr>
          </w:p>
        </w:tc>
        <w:tc>
          <w:tcPr>
            <w:tcW w:w="1276" w:type="dxa"/>
          </w:tcPr>
          <w:p w:rsidR="003B6DB0" w:rsidRDefault="003B6DB0">
            <w:pPr>
              <w:pStyle w:val="ConsPlusNormal"/>
              <w:jc w:val="center"/>
            </w:pPr>
            <w:r>
              <w:t>V</w:t>
            </w:r>
          </w:p>
        </w:tc>
        <w:tc>
          <w:tcPr>
            <w:tcW w:w="1587" w:type="dxa"/>
            <w:vMerge/>
          </w:tcPr>
          <w:p w:rsidR="003B6DB0" w:rsidRDefault="003B6DB0">
            <w:pPr>
              <w:pStyle w:val="ConsPlusNormal"/>
            </w:pPr>
          </w:p>
        </w:tc>
      </w:tr>
      <w:tr w:rsidR="003B6DB0">
        <w:tc>
          <w:tcPr>
            <w:tcW w:w="680" w:type="dxa"/>
          </w:tcPr>
          <w:p w:rsidR="003B6DB0" w:rsidRDefault="003B6DB0">
            <w:pPr>
              <w:pStyle w:val="ConsPlusNormal"/>
              <w:jc w:val="center"/>
            </w:pPr>
            <w:r>
              <w:t>13.</w:t>
            </w:r>
          </w:p>
        </w:tc>
        <w:tc>
          <w:tcPr>
            <w:tcW w:w="2395" w:type="dxa"/>
          </w:tcPr>
          <w:p w:rsidR="003B6DB0" w:rsidRDefault="003B6DB0">
            <w:pPr>
              <w:pStyle w:val="ConsPlusNormal"/>
              <w:jc w:val="both"/>
            </w:pPr>
            <w:r>
              <w:t>03 ОП РЗ 03К-267</w:t>
            </w:r>
          </w:p>
        </w:tc>
        <w:tc>
          <w:tcPr>
            <w:tcW w:w="3118" w:type="dxa"/>
          </w:tcPr>
          <w:p w:rsidR="003B6DB0" w:rsidRDefault="003B6DB0">
            <w:pPr>
              <w:pStyle w:val="ConsPlusNormal"/>
              <w:jc w:val="both"/>
            </w:pPr>
            <w:r>
              <w:t>подъезд к п. Пригородный</w:t>
            </w:r>
          </w:p>
        </w:tc>
        <w:tc>
          <w:tcPr>
            <w:tcW w:w="1276" w:type="dxa"/>
          </w:tcPr>
          <w:p w:rsidR="003B6DB0" w:rsidRDefault="003B6DB0">
            <w:pPr>
              <w:pStyle w:val="ConsPlusNormal"/>
              <w:jc w:val="center"/>
            </w:pPr>
            <w:r>
              <w:t>IV</w:t>
            </w:r>
          </w:p>
        </w:tc>
        <w:tc>
          <w:tcPr>
            <w:tcW w:w="1587" w:type="dxa"/>
          </w:tcPr>
          <w:p w:rsidR="003B6DB0" w:rsidRDefault="003B6DB0">
            <w:pPr>
              <w:pStyle w:val="ConsPlusNormal"/>
              <w:jc w:val="center"/>
            </w:pPr>
            <w:r>
              <w:t>50</w:t>
            </w:r>
          </w:p>
        </w:tc>
      </w:tr>
      <w:tr w:rsidR="003B6DB0">
        <w:tc>
          <w:tcPr>
            <w:tcW w:w="680" w:type="dxa"/>
          </w:tcPr>
          <w:p w:rsidR="003B6DB0" w:rsidRDefault="003B6DB0">
            <w:pPr>
              <w:pStyle w:val="ConsPlusNormal"/>
              <w:jc w:val="center"/>
            </w:pPr>
            <w:r>
              <w:t>14.</w:t>
            </w:r>
          </w:p>
        </w:tc>
        <w:tc>
          <w:tcPr>
            <w:tcW w:w="2395" w:type="dxa"/>
          </w:tcPr>
          <w:p w:rsidR="003B6DB0" w:rsidRDefault="003B6DB0">
            <w:pPr>
              <w:pStyle w:val="ConsPlusNormal"/>
              <w:jc w:val="both"/>
            </w:pPr>
            <w:r>
              <w:t>03 ОП РЗ 03К-268</w:t>
            </w:r>
          </w:p>
        </w:tc>
        <w:tc>
          <w:tcPr>
            <w:tcW w:w="3118" w:type="dxa"/>
          </w:tcPr>
          <w:p w:rsidR="003B6DB0" w:rsidRDefault="003B6DB0">
            <w:pPr>
              <w:pStyle w:val="ConsPlusNormal"/>
              <w:jc w:val="both"/>
            </w:pPr>
            <w:r>
              <w:t>подъезд к п. Лазурный</w:t>
            </w:r>
          </w:p>
        </w:tc>
        <w:tc>
          <w:tcPr>
            <w:tcW w:w="1276" w:type="dxa"/>
          </w:tcPr>
          <w:p w:rsidR="003B6DB0" w:rsidRDefault="003B6DB0">
            <w:pPr>
              <w:pStyle w:val="ConsPlusNormal"/>
              <w:jc w:val="center"/>
            </w:pPr>
            <w:r>
              <w:t>IV</w:t>
            </w:r>
          </w:p>
        </w:tc>
        <w:tc>
          <w:tcPr>
            <w:tcW w:w="1587" w:type="dxa"/>
          </w:tcPr>
          <w:p w:rsidR="003B6DB0" w:rsidRDefault="003B6DB0">
            <w:pPr>
              <w:pStyle w:val="ConsPlusNormal"/>
              <w:jc w:val="center"/>
            </w:pPr>
            <w:r>
              <w:t>50</w:t>
            </w:r>
          </w:p>
        </w:tc>
      </w:tr>
      <w:tr w:rsidR="003B6DB0">
        <w:tc>
          <w:tcPr>
            <w:tcW w:w="680" w:type="dxa"/>
          </w:tcPr>
          <w:p w:rsidR="003B6DB0" w:rsidRDefault="003B6DB0">
            <w:pPr>
              <w:pStyle w:val="ConsPlusNormal"/>
              <w:jc w:val="center"/>
            </w:pPr>
            <w:r>
              <w:t>15.</w:t>
            </w:r>
          </w:p>
        </w:tc>
        <w:tc>
          <w:tcPr>
            <w:tcW w:w="2395" w:type="dxa"/>
          </w:tcPr>
          <w:p w:rsidR="003B6DB0" w:rsidRDefault="003B6DB0">
            <w:pPr>
              <w:pStyle w:val="ConsPlusNormal"/>
              <w:jc w:val="both"/>
            </w:pPr>
            <w:r>
              <w:t>03 ОП РЗ 03К-193</w:t>
            </w:r>
          </w:p>
        </w:tc>
        <w:tc>
          <w:tcPr>
            <w:tcW w:w="3118" w:type="dxa"/>
          </w:tcPr>
          <w:p w:rsidR="003B6DB0" w:rsidRDefault="003B6DB0">
            <w:pPr>
              <w:pStyle w:val="ConsPlusNormal"/>
              <w:jc w:val="both"/>
            </w:pPr>
            <w:r>
              <w:t>подъезд к ж.-д. ст. Васюринская</w:t>
            </w:r>
          </w:p>
        </w:tc>
        <w:tc>
          <w:tcPr>
            <w:tcW w:w="1276" w:type="dxa"/>
          </w:tcPr>
          <w:p w:rsidR="003B6DB0" w:rsidRDefault="003B6DB0">
            <w:pPr>
              <w:pStyle w:val="ConsPlusNormal"/>
              <w:jc w:val="center"/>
            </w:pPr>
            <w:r>
              <w:t>IV</w:t>
            </w:r>
          </w:p>
        </w:tc>
        <w:tc>
          <w:tcPr>
            <w:tcW w:w="1587" w:type="dxa"/>
          </w:tcPr>
          <w:p w:rsidR="003B6DB0" w:rsidRDefault="003B6DB0">
            <w:pPr>
              <w:pStyle w:val="ConsPlusNormal"/>
              <w:jc w:val="center"/>
            </w:pPr>
            <w:r>
              <w:t>50</w:t>
            </w:r>
          </w:p>
        </w:tc>
      </w:tr>
      <w:tr w:rsidR="003B6DB0">
        <w:tc>
          <w:tcPr>
            <w:tcW w:w="680" w:type="dxa"/>
          </w:tcPr>
          <w:p w:rsidR="003B6DB0" w:rsidRDefault="003B6DB0">
            <w:pPr>
              <w:pStyle w:val="ConsPlusNormal"/>
              <w:jc w:val="center"/>
            </w:pPr>
            <w:r>
              <w:t>16.</w:t>
            </w:r>
          </w:p>
        </w:tc>
        <w:tc>
          <w:tcPr>
            <w:tcW w:w="2395" w:type="dxa"/>
          </w:tcPr>
          <w:p w:rsidR="003B6DB0" w:rsidRDefault="003B6DB0">
            <w:pPr>
              <w:pStyle w:val="ConsPlusNormal"/>
              <w:jc w:val="both"/>
            </w:pPr>
            <w:r>
              <w:t>03 ОП РЗ 03К-580</w:t>
            </w:r>
          </w:p>
        </w:tc>
        <w:tc>
          <w:tcPr>
            <w:tcW w:w="3118" w:type="dxa"/>
          </w:tcPr>
          <w:p w:rsidR="003B6DB0" w:rsidRDefault="003B6DB0">
            <w:pPr>
              <w:pStyle w:val="ConsPlusNormal"/>
              <w:jc w:val="both"/>
            </w:pPr>
            <w:r>
              <w:t>Западный подъезд к г. Краснодар</w:t>
            </w:r>
          </w:p>
        </w:tc>
        <w:tc>
          <w:tcPr>
            <w:tcW w:w="1276" w:type="dxa"/>
          </w:tcPr>
          <w:p w:rsidR="003B6DB0" w:rsidRDefault="003B6DB0">
            <w:pPr>
              <w:pStyle w:val="ConsPlusNormal"/>
              <w:jc w:val="center"/>
            </w:pPr>
            <w:r>
              <w:t>II</w:t>
            </w:r>
          </w:p>
        </w:tc>
        <w:tc>
          <w:tcPr>
            <w:tcW w:w="1587" w:type="dxa"/>
          </w:tcPr>
          <w:p w:rsidR="003B6DB0" w:rsidRDefault="003B6DB0">
            <w:pPr>
              <w:pStyle w:val="ConsPlusNormal"/>
              <w:jc w:val="center"/>
            </w:pPr>
            <w:r>
              <w:t>75</w:t>
            </w:r>
          </w:p>
        </w:tc>
      </w:tr>
    </w:tbl>
    <w:p w:rsidR="003B6DB0" w:rsidRDefault="003B6DB0">
      <w:pPr>
        <w:pStyle w:val="ConsPlusNormal"/>
        <w:jc w:val="both"/>
      </w:pPr>
    </w:p>
    <w:p w:rsidR="003B6DB0" w:rsidRDefault="003B6DB0">
      <w:pPr>
        <w:pStyle w:val="ConsPlusTitle"/>
        <w:ind w:firstLine="540"/>
        <w:jc w:val="both"/>
        <w:outlineLvl w:val="3"/>
      </w:pPr>
      <w:r>
        <w:t>Статья 36. Охранная зона трубопроводов, зона минимальных расстояний до магистральных или промышленных трубопроводов</w:t>
      </w:r>
    </w:p>
    <w:p w:rsidR="003B6DB0" w:rsidRDefault="003B6DB0">
      <w:pPr>
        <w:pStyle w:val="ConsPlusNormal"/>
        <w:jc w:val="both"/>
      </w:pPr>
    </w:p>
    <w:p w:rsidR="003B6DB0" w:rsidRDefault="003B6DB0">
      <w:pPr>
        <w:pStyle w:val="ConsPlusNormal"/>
        <w:ind w:firstLine="540"/>
        <w:jc w:val="both"/>
      </w:pPr>
      <w:r>
        <w:t>Правила охраны магистральных трубопроводов, утвержденные постановлением Госгортехнадзора России от 24.04.92 N 9 (далее - Правила охраны), определяют требования к обустройству трасс трубопроводов, порядку определения границ охранных зон магистральных трубопроводов, условиям использования земельных участков в границах охранных зон магистральных трубопроводов, порядку организации и производства работ в охранных зонах трубопроводов, права и обязанности эксплуатационных организаций в области обеспечения сохранности опасных производственных объектов, предотвращения аварий на магистральных трубопроводах и ликвидации их последствий.</w:t>
      </w:r>
    </w:p>
    <w:p w:rsidR="003B6DB0" w:rsidRDefault="003B6DB0">
      <w:pPr>
        <w:pStyle w:val="ConsPlusNormal"/>
        <w:spacing w:before="200"/>
        <w:ind w:firstLine="540"/>
        <w:jc w:val="both"/>
      </w:pPr>
      <w:r>
        <w:t>Через территорию муниципального образования город Краснодар проходит магистральный газопровод "Голубой поток" - "Россия - Турция" 1 класса диаметром от 1420 мм и давлением 7,4 МПа.</w:t>
      </w:r>
    </w:p>
    <w:p w:rsidR="003B6DB0" w:rsidRDefault="003B6DB0">
      <w:pPr>
        <w:pStyle w:val="ConsPlusNormal"/>
        <w:spacing w:before="200"/>
        <w:ind w:firstLine="540"/>
        <w:jc w:val="both"/>
      </w:pPr>
      <w:r>
        <w:t>Согласно Правилам охраны вдоль трасс магистральных трубопроводов (при любом виде их прокладки) для исключения возможности повреждения трубопроводов устанавливаются охранные зоны в виде участка земли, ограниченного условными линиями, проходящими в 25 м от оси трубопровода с каждой стороны.</w:t>
      </w:r>
    </w:p>
    <w:p w:rsidR="003B6DB0" w:rsidRDefault="003B6DB0">
      <w:pPr>
        <w:pStyle w:val="ConsPlusNormal"/>
        <w:spacing w:before="200"/>
        <w:ind w:firstLine="540"/>
        <w:jc w:val="both"/>
      </w:pPr>
      <w:r>
        <w:t>В соответствии с требованиями пункта 3.16 СП 36.13330.2012 "Магистральные трубопроводы" (актуализированная редакция СНиП 2.05.06-85*) зоны минимальных расстояний от оси подземных и наземных (в насыпи) трубопроводов до населенных пунктов, отдельных промышленных и сельскохозяйственных предприятий, зданий и сооружений должны приниматься в зависимости от класса и диаметра трубопроводов, степени ответственности объектов и необходимости обеспечения их безопасности.</w:t>
      </w:r>
    </w:p>
    <w:p w:rsidR="003B6DB0" w:rsidRDefault="003B6DB0">
      <w:pPr>
        <w:pStyle w:val="ConsPlusNormal"/>
        <w:spacing w:before="200"/>
        <w:ind w:firstLine="540"/>
        <w:jc w:val="both"/>
      </w:pPr>
      <w:r>
        <w:t>Зоны минимальных расстояний от магистрального газопровода "Голубой поток" - "Россия - Турция" до населенных пунктов составляют 350 м.</w:t>
      </w:r>
    </w:p>
    <w:p w:rsidR="003B6DB0" w:rsidRDefault="003B6DB0">
      <w:pPr>
        <w:pStyle w:val="ConsPlusNormal"/>
        <w:jc w:val="both"/>
      </w:pPr>
    </w:p>
    <w:p w:rsidR="003B6DB0" w:rsidRDefault="003B6DB0">
      <w:pPr>
        <w:pStyle w:val="ConsPlusTitle"/>
        <w:ind w:firstLine="540"/>
        <w:jc w:val="both"/>
        <w:outlineLvl w:val="3"/>
      </w:pPr>
      <w:r>
        <w:t>Статья 37. Приаэродромная территория</w:t>
      </w:r>
    </w:p>
    <w:p w:rsidR="003B6DB0" w:rsidRDefault="003B6DB0">
      <w:pPr>
        <w:pStyle w:val="ConsPlusNormal"/>
        <w:jc w:val="both"/>
      </w:pPr>
    </w:p>
    <w:p w:rsidR="003B6DB0" w:rsidRDefault="003B6DB0">
      <w:pPr>
        <w:pStyle w:val="ConsPlusNormal"/>
        <w:ind w:firstLine="540"/>
        <w:jc w:val="both"/>
      </w:pPr>
      <w:r>
        <w:t>На территории муниципального образования город Краснодар расположены аэродром Краснодар (Пашковский) и военный аэродром Краснодар (Центральный), для которых в настоящее время приаэродромные территории не установлены.</w:t>
      </w:r>
    </w:p>
    <w:p w:rsidR="003B6DB0" w:rsidRDefault="003B6DB0">
      <w:pPr>
        <w:pStyle w:val="ConsPlusNormal"/>
        <w:spacing w:before="200"/>
        <w:ind w:firstLine="540"/>
        <w:jc w:val="both"/>
      </w:pPr>
      <w:r>
        <w:t xml:space="preserve">Для аэродрома Краснодар (Пашковский) разработан проект организации объединенной расчетной (предварительной) санитарно-защитной зоны и санитарных разрывов (письмо АО "Международный аэропорт "Краснодар" от 13.02.2019 N 34/282). Согласно экспертному заключению по результатам санитарно-эпидемиологической экспертизы Федеральной службы по надзору в сфере прав потребителей и благополучия человека "Федеральное бюджетное учреждение здравоохранения "Центр гигиены и эпидемиологии в Краснодарском крае" от 30.11.2016 N 9964/03-1, представленные в проектных материалах результаты расчетов рассеивания загрязняющих веществ, а также акустических расчетов соответствуют требованиям р. 3 </w:t>
      </w:r>
      <w:hyperlink r:id="rId240">
        <w:r>
          <w:rPr>
            <w:color w:val="0000FF"/>
          </w:rPr>
          <w:t>СанПиН 2.2.1/2.1.1.1200-03</w:t>
        </w:r>
      </w:hyperlink>
      <w:r>
        <w:t xml:space="preserve"> "Санитарно-защитные зоны и санитарная классификация предприятий, сооружений и иных объектов", </w:t>
      </w:r>
      <w:hyperlink r:id="rId241">
        <w:r>
          <w:rPr>
            <w:color w:val="0000FF"/>
          </w:rPr>
          <w:t>СанПиН 2.1.6.1032-01</w:t>
        </w:r>
      </w:hyperlink>
      <w:r>
        <w:t xml:space="preserve"> "Гигиенические требования к обеспечению качества атмосферного воздуха населенных мест", </w:t>
      </w:r>
      <w:hyperlink r:id="rId242">
        <w:r>
          <w:rPr>
            <w:color w:val="0000FF"/>
          </w:rPr>
          <w:t>СН 2.2.4/2.1.8.562-96</w:t>
        </w:r>
      </w:hyperlink>
      <w:r>
        <w:t xml:space="preserve"> "Шум на рабочих местах, в помещения жилых и общественных зданий на территории жилой застройки", </w:t>
      </w:r>
      <w:hyperlink r:id="rId243">
        <w:r>
          <w:rPr>
            <w:color w:val="0000FF"/>
          </w:rPr>
          <w:t>ГН 2.1.6.1338-03</w:t>
        </w:r>
      </w:hyperlink>
      <w:r>
        <w:t xml:space="preserve"> "Предельно-допустимые концентрации загрязняющих веществ в атмосферном воздухе населенных мест", </w:t>
      </w:r>
      <w:hyperlink r:id="rId244">
        <w:r>
          <w:rPr>
            <w:color w:val="0000FF"/>
          </w:rPr>
          <w:t>ГН 2.1.6.2309-07</w:t>
        </w:r>
      </w:hyperlink>
      <w:r>
        <w:t xml:space="preserve"> "Ориентировочные безопасные уровни воздействия загрязняющих веществ в атмосферном воздухе населенных мест".</w:t>
      </w:r>
    </w:p>
    <w:p w:rsidR="003B6DB0" w:rsidRDefault="003B6DB0">
      <w:pPr>
        <w:pStyle w:val="ConsPlusNormal"/>
        <w:spacing w:before="200"/>
        <w:ind w:firstLine="540"/>
        <w:jc w:val="both"/>
      </w:pPr>
      <w:r>
        <w:t>Проектом предлагается установить размер расчетной (предварительной) санитарно-защитной зоны для группы предприятий, расположенных на территории аэропорта г. Краснодара, переменной протяженности фактически в сложившихся границах взаиморасположения селитебной и промышленной территории.</w:t>
      </w:r>
    </w:p>
    <w:p w:rsidR="003B6DB0" w:rsidRDefault="003B6DB0">
      <w:pPr>
        <w:pStyle w:val="ConsPlusNormal"/>
        <w:spacing w:before="200"/>
        <w:ind w:firstLine="540"/>
        <w:jc w:val="both"/>
      </w:pPr>
      <w:r>
        <w:t>Границы расчетной (предварительной) санитарно-защитной зоны отображены на "Карте зон с особыми условиями использования территории" и на рисунке ниже.</w:t>
      </w:r>
    </w:p>
    <w:p w:rsidR="003B6DB0" w:rsidRDefault="003B6DB0">
      <w:pPr>
        <w:pStyle w:val="ConsPlusNormal"/>
        <w:jc w:val="both"/>
      </w:pPr>
    </w:p>
    <w:p w:rsidR="003B6DB0" w:rsidRDefault="003B6DB0">
      <w:pPr>
        <w:pStyle w:val="ConsPlusNormal"/>
        <w:sectPr w:rsidR="003B6DB0">
          <w:pgSz w:w="11905" w:h="16838"/>
          <w:pgMar w:top="1134" w:right="850" w:bottom="1134" w:left="1701" w:header="0" w:footer="0" w:gutter="0"/>
          <w:cols w:space="720"/>
          <w:titlePg/>
        </w:sectPr>
      </w:pPr>
    </w:p>
    <w:p w:rsidR="003B6DB0" w:rsidRDefault="003B6DB0">
      <w:pPr>
        <w:pStyle w:val="ConsPlusNormal"/>
        <w:jc w:val="center"/>
      </w:pPr>
      <w:r>
        <w:rPr>
          <w:noProof/>
          <w:position w:val="-383"/>
        </w:rPr>
        <w:drawing>
          <wp:inline distT="0" distB="0" distL="0" distR="0">
            <wp:extent cx="6859270" cy="500126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a:extLst>
                        <a:ext uri="{28A0092B-C50C-407E-A947-70E740481C1C}">
                          <a14:useLocalDpi xmlns:a14="http://schemas.microsoft.com/office/drawing/2010/main" val="0"/>
                        </a:ext>
                      </a:extLst>
                    </a:blip>
                    <a:srcRect/>
                    <a:stretch>
                      <a:fillRect/>
                    </a:stretch>
                  </pic:blipFill>
                  <pic:spPr bwMode="auto">
                    <a:xfrm>
                      <a:off x="0" y="0"/>
                      <a:ext cx="6859270" cy="5001260"/>
                    </a:xfrm>
                    <a:prstGeom prst="rect">
                      <a:avLst/>
                    </a:prstGeom>
                    <a:noFill/>
                    <a:ln>
                      <a:noFill/>
                    </a:ln>
                  </pic:spPr>
                </pic:pic>
              </a:graphicData>
            </a:graphic>
          </wp:inline>
        </w:drawing>
      </w:r>
    </w:p>
    <w:p w:rsidR="003B6DB0" w:rsidRDefault="003B6DB0">
      <w:pPr>
        <w:pStyle w:val="ConsPlusNormal"/>
        <w:sectPr w:rsidR="003B6DB0">
          <w:pgSz w:w="16838" w:h="11905" w:orient="landscape"/>
          <w:pgMar w:top="1701" w:right="1134" w:bottom="850" w:left="1134" w:header="0" w:footer="0" w:gutter="0"/>
          <w:cols w:space="720"/>
          <w:titlePg/>
        </w:sectPr>
      </w:pPr>
    </w:p>
    <w:p w:rsidR="003B6DB0" w:rsidRDefault="003B6DB0">
      <w:pPr>
        <w:pStyle w:val="ConsPlusNormal"/>
        <w:jc w:val="both"/>
      </w:pPr>
    </w:p>
    <w:p w:rsidR="003B6DB0" w:rsidRDefault="003B6DB0">
      <w:pPr>
        <w:pStyle w:val="ConsPlusNormal"/>
        <w:jc w:val="center"/>
      </w:pPr>
      <w:r>
        <w:t>Рисунок - Границы расчетной (предварительной)</w:t>
      </w:r>
    </w:p>
    <w:p w:rsidR="003B6DB0" w:rsidRDefault="003B6DB0">
      <w:pPr>
        <w:pStyle w:val="ConsPlusNormal"/>
        <w:jc w:val="center"/>
      </w:pPr>
      <w:r>
        <w:t>санитарно-защитной зоны</w:t>
      </w:r>
    </w:p>
    <w:p w:rsidR="003B6DB0" w:rsidRDefault="003B6DB0">
      <w:pPr>
        <w:pStyle w:val="ConsPlusNormal"/>
        <w:jc w:val="both"/>
      </w:pPr>
    </w:p>
    <w:p w:rsidR="003B6DB0" w:rsidRDefault="003B6DB0">
      <w:pPr>
        <w:pStyle w:val="ConsPlusNormal"/>
        <w:ind w:firstLine="540"/>
        <w:jc w:val="both"/>
      </w:pPr>
      <w:r>
        <w:t>Санитарный разрыв по фактору химического загрязнения атмосферы предлагается установить общей протяженностью 16547 м, санитарный разрыв по фактору шумового загрязнения атмосферы предлагается установить общей протяженностью 22215 м.</w:t>
      </w:r>
    </w:p>
    <w:p w:rsidR="003B6DB0" w:rsidRDefault="003B6DB0">
      <w:pPr>
        <w:pStyle w:val="ConsPlusNormal"/>
        <w:spacing w:before="200"/>
        <w:ind w:firstLine="540"/>
        <w:jc w:val="both"/>
      </w:pPr>
      <w:r>
        <w:t>Окончательное решение об установлении размера санитарно-защитной зоны для предприятия принимает Управление Роспотребнадзора в субъекте Российской Федерации по данным натурных наблюдений приоритетных показателей за состоянием загрязнения атмосферного воздуха и измерений, с учетом наличия (отсутствия) жалоб населения на ухудшение условий проживания, в связи с эксплуатацией объекта и оценки риска для здоровья населения.</w:t>
      </w:r>
    </w:p>
    <w:p w:rsidR="003B6DB0" w:rsidRDefault="003B6DB0">
      <w:pPr>
        <w:pStyle w:val="ConsPlusNormal"/>
        <w:spacing w:before="200"/>
        <w:ind w:firstLine="540"/>
        <w:jc w:val="both"/>
      </w:pPr>
      <w:r>
        <w:t>В настоящее время разработан проект приаэродромной территорий аэродрома Краснодар (Пашковский), который проходит процедуру согласования.</w:t>
      </w:r>
    </w:p>
    <w:p w:rsidR="003B6DB0" w:rsidRDefault="003B6DB0">
      <w:pPr>
        <w:pStyle w:val="ConsPlusNormal"/>
        <w:spacing w:before="200"/>
        <w:ind w:firstLine="540"/>
        <w:jc w:val="both"/>
      </w:pPr>
      <w:r>
        <w:t>Приаэродромная территория устанавливается решением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p>
    <w:p w:rsidR="003B6DB0" w:rsidRDefault="003B6DB0">
      <w:pPr>
        <w:pStyle w:val="ConsPlusNormal"/>
        <w:spacing w:before="200"/>
        <w:ind w:firstLine="540"/>
        <w:jc w:val="both"/>
      </w:pPr>
      <w:r>
        <w:t xml:space="preserve">В соответствии с требованиями </w:t>
      </w:r>
      <w:hyperlink r:id="rId246">
        <w:r>
          <w:rPr>
            <w:color w:val="0000FF"/>
          </w:rPr>
          <w:t>постановления</w:t>
        </w:r>
      </w:hyperlink>
      <w:r>
        <w:t xml:space="preserve"> Правительства Российской Федерации от 02.12.2017 N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 на приаэродромной территории аэродрома Краснодар (Пашковский) выделяются 7 подзон, в которых устанавливаются ограничения использования объектов недвижимости и осуществления деятельности:</w:t>
      </w:r>
    </w:p>
    <w:p w:rsidR="003B6DB0" w:rsidRDefault="003B6DB0">
      <w:pPr>
        <w:pStyle w:val="ConsPlusNormal"/>
        <w:spacing w:before="200"/>
        <w:ind w:firstLine="540"/>
        <w:jc w:val="both"/>
      </w:pPr>
      <w:r>
        <w:t>1) первая подзона,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 определяется по внешним границам земельных участков, предоставленных для размещения и эксплуатации зданий, сооружений и оборудования, подлежащих размещению в указанных подзонах, отграничивающим такие земельные участки от земельных участков, предназначенных для иных целей;</w:t>
      </w:r>
    </w:p>
    <w:p w:rsidR="003B6DB0" w:rsidRDefault="003B6DB0">
      <w:pPr>
        <w:pStyle w:val="ConsPlusNormal"/>
        <w:spacing w:before="200"/>
        <w:ind w:firstLine="540"/>
        <w:jc w:val="both"/>
      </w:pPr>
      <w:r>
        <w:t>2) вторая подзона,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 определяется по внешним границам земельных участков, предоставленных для размещения и эксплуатации зданий, сооружений и оборудования, подлежащих размещению в указанных подзонах, отграничивающим такие земельные участки от земельных участков, предназначенных для иных целей;</w:t>
      </w:r>
    </w:p>
    <w:p w:rsidR="003B6DB0" w:rsidRDefault="003B6DB0">
      <w:pPr>
        <w:pStyle w:val="ConsPlusNormal"/>
        <w:spacing w:before="200"/>
        <w:ind w:firstLine="540"/>
        <w:jc w:val="both"/>
      </w:pPr>
      <w:r>
        <w:t xml:space="preserve">3) третья подзона,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 определяется в границах полос воздушных подходов, установленных в соответствии с Федеральными </w:t>
      </w:r>
      <w:hyperlink r:id="rId247">
        <w:r>
          <w:rPr>
            <w:color w:val="0000FF"/>
          </w:rPr>
          <w:t>правилами</w:t>
        </w:r>
      </w:hyperlink>
      <w:r>
        <w:t xml:space="preserve"> использования воздушного пространства Российской Федерации, утвержденными постановлением Правительства Российской Федерации от 11.03.2010 N 138 "Об утверждении Федеральных правил использования воздушного пространства Российской Федерации";</w:t>
      </w:r>
    </w:p>
    <w:p w:rsidR="003B6DB0" w:rsidRDefault="003B6DB0">
      <w:pPr>
        <w:pStyle w:val="ConsPlusNormal"/>
        <w:spacing w:before="200"/>
        <w:ind w:firstLine="540"/>
        <w:jc w:val="both"/>
      </w:pPr>
      <w:r>
        <w:t>4) четвертая подзона,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 определяется по границам зон действия средств радиотехнического обеспечения полетов воздушных судов и авиационной электросвязи, обозначенным в аэронавигационном паспорте аэродрома Краснодар (Пашковский);</w:t>
      </w:r>
    </w:p>
    <w:p w:rsidR="003B6DB0" w:rsidRDefault="003B6D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B6DB0">
        <w:tc>
          <w:tcPr>
            <w:tcW w:w="60" w:type="dxa"/>
            <w:tcBorders>
              <w:top w:val="nil"/>
              <w:left w:val="nil"/>
              <w:bottom w:val="nil"/>
              <w:right w:val="nil"/>
            </w:tcBorders>
            <w:shd w:val="clear" w:color="auto" w:fill="CED3F1"/>
            <w:tcMar>
              <w:top w:w="0" w:type="dxa"/>
              <w:left w:w="0" w:type="dxa"/>
              <w:bottom w:w="0" w:type="dxa"/>
              <w:right w:w="0" w:type="dxa"/>
            </w:tcMar>
          </w:tcPr>
          <w:p w:rsidR="003B6DB0" w:rsidRDefault="003B6D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DB0" w:rsidRDefault="003B6D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DB0" w:rsidRDefault="003B6DB0">
            <w:pPr>
              <w:pStyle w:val="ConsPlusNormal"/>
              <w:jc w:val="both"/>
            </w:pPr>
            <w:r>
              <w:rPr>
                <w:color w:val="392C69"/>
              </w:rPr>
              <w:t>КонсультантПлюс: примечание.</w:t>
            </w:r>
          </w:p>
          <w:p w:rsidR="003B6DB0" w:rsidRDefault="003B6DB0">
            <w:pPr>
              <w:pStyle w:val="ConsPlusNormal"/>
              <w:jc w:val="both"/>
            </w:pPr>
            <w:r>
              <w:rPr>
                <w:color w:val="392C69"/>
              </w:rPr>
              <w:t>В официальном тексте документа, видимо, допущена опечатка: Федеральный закон N 116-ФЗ принят 21.07.1997, а не 21.07.2007.</w:t>
            </w:r>
          </w:p>
        </w:tc>
        <w:tc>
          <w:tcPr>
            <w:tcW w:w="113" w:type="dxa"/>
            <w:tcBorders>
              <w:top w:val="nil"/>
              <w:left w:val="nil"/>
              <w:bottom w:val="nil"/>
              <w:right w:val="nil"/>
            </w:tcBorders>
            <w:shd w:val="clear" w:color="auto" w:fill="F4F3F8"/>
            <w:tcMar>
              <w:top w:w="0" w:type="dxa"/>
              <w:left w:w="0" w:type="dxa"/>
              <w:bottom w:w="0" w:type="dxa"/>
              <w:right w:w="0" w:type="dxa"/>
            </w:tcMar>
          </w:tcPr>
          <w:p w:rsidR="003B6DB0" w:rsidRDefault="003B6DB0">
            <w:pPr>
              <w:pStyle w:val="ConsPlusNormal"/>
            </w:pPr>
          </w:p>
        </w:tc>
      </w:tr>
    </w:tbl>
    <w:p w:rsidR="003B6DB0" w:rsidRDefault="003B6DB0">
      <w:pPr>
        <w:pStyle w:val="ConsPlusNormal"/>
        <w:spacing w:before="260"/>
        <w:ind w:firstLine="540"/>
        <w:jc w:val="both"/>
      </w:pPr>
      <w:r>
        <w:t xml:space="preserve">5) пятая подзона, в которой запрещается размещать опасные производственные объекты, определенные Федеральным </w:t>
      </w:r>
      <w:hyperlink r:id="rId248">
        <w:r>
          <w:rPr>
            <w:color w:val="0000FF"/>
          </w:rPr>
          <w:t>законом</w:t>
        </w:r>
      </w:hyperlink>
      <w:r>
        <w:t xml:space="preserve"> от 21.07.2007 N 116-ФЗ "О промышленной безопасности опасных производственных объектов", функционирование которых может повлиять на безопасность полетов воздушных судов. Определяется по границам, установленным исходя из требований безопасности полетов и промышленной безопасности опасных производственных объектов с учетом максимального радиуса зон поражения в случаях происшествий техногенного характера на опасных производственных объектах;</w:t>
      </w:r>
    </w:p>
    <w:p w:rsidR="003B6DB0" w:rsidRDefault="003B6DB0">
      <w:pPr>
        <w:pStyle w:val="ConsPlusNormal"/>
        <w:spacing w:before="200"/>
        <w:ind w:firstLine="540"/>
        <w:jc w:val="both"/>
      </w:pPr>
      <w:r>
        <w:t>6) шестая подзона, в которой запрещается размещать объекты, способствующие привлечению и массовому скоплению птиц, определяется по границам, установленным на удалении 15 километров от контрольной точки аэродрома.</w:t>
      </w:r>
    </w:p>
    <w:p w:rsidR="003B6DB0" w:rsidRDefault="003B6DB0">
      <w:pPr>
        <w:pStyle w:val="ConsPlusNormal"/>
        <w:spacing w:before="200"/>
        <w:ind w:firstLine="540"/>
        <w:jc w:val="both"/>
      </w:pPr>
      <w:r>
        <w:t>Объектами массового привлечения и скопления птиц могут являться:</w:t>
      </w:r>
    </w:p>
    <w:p w:rsidR="003B6DB0" w:rsidRDefault="003B6DB0">
      <w:pPr>
        <w:pStyle w:val="ConsPlusNormal"/>
        <w:spacing w:before="200"/>
        <w:ind w:firstLine="540"/>
        <w:jc w:val="both"/>
      </w:pPr>
      <w:r>
        <w:t>объекты выбросов (размещения) отходов (полигоны ТБО);</w:t>
      </w:r>
    </w:p>
    <w:p w:rsidR="003B6DB0" w:rsidRDefault="003B6DB0">
      <w:pPr>
        <w:pStyle w:val="ConsPlusNormal"/>
        <w:spacing w:before="200"/>
        <w:ind w:firstLine="540"/>
        <w:jc w:val="both"/>
      </w:pPr>
      <w:r>
        <w:t>животноводческие фермы, скотобойни;</w:t>
      </w:r>
    </w:p>
    <w:p w:rsidR="003B6DB0" w:rsidRDefault="003B6DB0">
      <w:pPr>
        <w:pStyle w:val="ConsPlusNormal"/>
        <w:spacing w:before="200"/>
        <w:ind w:firstLine="540"/>
        <w:jc w:val="both"/>
      </w:pPr>
      <w:r>
        <w:t>иловые поля;</w:t>
      </w:r>
    </w:p>
    <w:p w:rsidR="003B6DB0" w:rsidRDefault="003B6DB0">
      <w:pPr>
        <w:pStyle w:val="ConsPlusNormal"/>
        <w:spacing w:before="200"/>
        <w:ind w:firstLine="540"/>
        <w:jc w:val="both"/>
      </w:pPr>
      <w:r>
        <w:t>сельскохозяйственные угодья в период посева/вспашки и сбора урожая;</w:t>
      </w:r>
    </w:p>
    <w:p w:rsidR="003B6DB0" w:rsidRDefault="003B6DB0">
      <w:pPr>
        <w:pStyle w:val="ConsPlusNormal"/>
        <w:spacing w:before="200"/>
        <w:ind w:firstLine="540"/>
        <w:jc w:val="both"/>
      </w:pPr>
      <w:r>
        <w:t>скотофермы, зверофермы;</w:t>
      </w:r>
    </w:p>
    <w:p w:rsidR="003B6DB0" w:rsidRDefault="003B6DB0">
      <w:pPr>
        <w:pStyle w:val="ConsPlusNormal"/>
        <w:spacing w:before="200"/>
        <w:ind w:firstLine="540"/>
        <w:jc w:val="both"/>
      </w:pPr>
      <w:r>
        <w:t>водные объекты (водоемы, реки, болота);</w:t>
      </w:r>
    </w:p>
    <w:p w:rsidR="003B6DB0" w:rsidRDefault="003B6DB0">
      <w:pPr>
        <w:pStyle w:val="ConsPlusNormal"/>
        <w:spacing w:before="200"/>
        <w:ind w:firstLine="540"/>
        <w:jc w:val="both"/>
      </w:pPr>
      <w:r>
        <w:t>элеваторы и другие объекты;</w:t>
      </w:r>
    </w:p>
    <w:p w:rsidR="003B6DB0" w:rsidRDefault="003B6DB0">
      <w:pPr>
        <w:pStyle w:val="ConsPlusNormal"/>
        <w:spacing w:before="200"/>
        <w:ind w:firstLine="540"/>
        <w:jc w:val="both"/>
      </w:pPr>
      <w:r>
        <w:t>7) седьмая подзона, в которой ввиду превышения уровня шумового, электромагнитного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назначения, определяется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 с учетом 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 и определяется по границам, установленным согласно расчетам, учитывающим следующие факторы:</w:t>
      </w:r>
    </w:p>
    <w:p w:rsidR="003B6DB0" w:rsidRDefault="003B6DB0">
      <w:pPr>
        <w:pStyle w:val="ConsPlusNormal"/>
        <w:spacing w:before="200"/>
        <w:ind w:firstLine="540"/>
        <w:jc w:val="both"/>
      </w:pPr>
      <w:r>
        <w:t>в части электромагнитного воздействия - границы зон действия средств радиотехнического обеспечения полетов воздушных судов и авиационной электросвязи, обозначенных в аэронавигационном паспорте аэродрома гражданской авиации;</w:t>
      </w:r>
    </w:p>
    <w:p w:rsidR="003B6DB0" w:rsidRDefault="003B6DB0">
      <w:pPr>
        <w:pStyle w:val="ConsPlusNormal"/>
        <w:spacing w:before="200"/>
        <w:ind w:firstLine="540"/>
        <w:jc w:val="both"/>
      </w:pPr>
      <w:r>
        <w:t>в части концентрации загрязняющих веществ в атмосферном воздухе и шумового воздействия - типы используемых воздушных судов, траектории взлета, посадки и маневрирования воздушных судов в районе аэродрома, расписание движения воздушных судов (в дневное и ночное время), рельеф местности и климатологическое описание аэродрома.</w:t>
      </w:r>
    </w:p>
    <w:p w:rsidR="003B6DB0" w:rsidRDefault="003B6DB0">
      <w:pPr>
        <w:pStyle w:val="ConsPlusNormal"/>
        <w:spacing w:before="200"/>
        <w:ind w:firstLine="540"/>
        <w:jc w:val="both"/>
      </w:pPr>
      <w:r>
        <w:t xml:space="preserve">В соответствии с </w:t>
      </w:r>
      <w:hyperlink r:id="rId249">
        <w:r>
          <w:rPr>
            <w:color w:val="0000FF"/>
          </w:rPr>
          <w:t>подпунктом 5 пункта 7 статьи 4</w:t>
        </w:r>
      </w:hyperlink>
      <w:r>
        <w:t xml:space="preserve"> Федерального закона от 01.07.2017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ограничения использования земельных участков и (или) расположенных на них объектов недвижимости и осуществления экономической и иной деятельности, установленные в седьмой подзоне приаэродромной территории при установлении приаэродромных территорий в порядке, предусмотренном Воздушным </w:t>
      </w:r>
      <w:hyperlink r:id="rId250">
        <w:r>
          <w:rPr>
            <w:color w:val="0000FF"/>
          </w:rPr>
          <w:t>кодексом</w:t>
        </w:r>
      </w:hyperlink>
      <w:r>
        <w:t xml:space="preserve"> Российской Федерации, не применяются в отношении земельных участков и (или) расположенных на них объектов недвижимости, права на которые возникли у граждан или юридических лиц до дня вступления в силу настоящего Федерального закона.</w:t>
      </w:r>
    </w:p>
    <w:p w:rsidR="003B6DB0" w:rsidRDefault="003B6DB0">
      <w:pPr>
        <w:pStyle w:val="ConsPlusNormal"/>
        <w:spacing w:before="200"/>
        <w:ind w:firstLine="540"/>
        <w:jc w:val="both"/>
      </w:pPr>
      <w:r>
        <w:t>Граница подзоны N 7 проходит по внешней границе, рассчитанной по фактору шумового воздействия, соответствующей изолиниям эквивалентного уровня звука от пролета ВС и от наземных источников шума (операций руления ВС) 45 дБА для ночного времени суток и 55 дБА для дневного времени суток:</w:t>
      </w:r>
    </w:p>
    <w:p w:rsidR="003B6DB0" w:rsidRDefault="003B6DB0">
      <w:pPr>
        <w:pStyle w:val="ConsPlusNormal"/>
        <w:spacing w:before="200"/>
        <w:ind w:firstLine="540"/>
        <w:jc w:val="both"/>
      </w:pPr>
      <w:r>
        <w:t>контур по фактору шумового воздействия;</w:t>
      </w:r>
    </w:p>
    <w:p w:rsidR="003B6DB0" w:rsidRDefault="003B6DB0">
      <w:pPr>
        <w:pStyle w:val="ConsPlusNormal"/>
        <w:spacing w:before="200"/>
        <w:ind w:firstLine="540"/>
        <w:jc w:val="both"/>
      </w:pPr>
      <w:r>
        <w:t>контур по фактору электромагнитного воздействия;</w:t>
      </w:r>
    </w:p>
    <w:p w:rsidR="003B6DB0" w:rsidRDefault="003B6DB0">
      <w:pPr>
        <w:pStyle w:val="ConsPlusNormal"/>
        <w:spacing w:before="200"/>
        <w:ind w:firstLine="540"/>
        <w:jc w:val="both"/>
      </w:pPr>
      <w:r>
        <w:t>контур по фактору химического воздействия.</w:t>
      </w:r>
    </w:p>
    <w:p w:rsidR="003B6DB0" w:rsidRDefault="003B6DB0">
      <w:pPr>
        <w:pStyle w:val="ConsPlusNormal"/>
        <w:spacing w:before="200"/>
        <w:ind w:firstLine="540"/>
        <w:jc w:val="both"/>
      </w:pPr>
      <w:r>
        <w:t>Границы по фактору шумового воздействия нормированы по СН 2.2.4/2.1.8.56296 "Шум на рабочих местах, в помещениях жилых, общественных зданий и на территории жилой застройки".</w:t>
      </w:r>
    </w:p>
    <w:p w:rsidR="003B6DB0" w:rsidRDefault="003B6DB0">
      <w:pPr>
        <w:pStyle w:val="ConsPlusNormal"/>
        <w:spacing w:before="200"/>
        <w:ind w:firstLine="540"/>
        <w:jc w:val="both"/>
      </w:pPr>
      <w:r>
        <w:t>Ограничения использования объектов недвижимости и осуществления деятельности по фактору шумового воздействия:</w:t>
      </w:r>
    </w:p>
    <w:p w:rsidR="003B6DB0" w:rsidRDefault="003B6DB0">
      <w:pPr>
        <w:pStyle w:val="ConsPlusNormal"/>
        <w:spacing w:before="200"/>
        <w:ind w:firstLine="540"/>
        <w:jc w:val="both"/>
      </w:pPr>
      <w:r>
        <w:t>Запрещается:</w:t>
      </w:r>
    </w:p>
    <w:p w:rsidR="003B6DB0" w:rsidRDefault="003B6DB0">
      <w:pPr>
        <w:pStyle w:val="ConsPlusNormal"/>
        <w:spacing w:before="200"/>
        <w:ind w:firstLine="540"/>
        <w:jc w:val="both"/>
      </w:pPr>
      <w:r>
        <w:t>размещение жилых домов;</w:t>
      </w:r>
    </w:p>
    <w:p w:rsidR="003B6DB0" w:rsidRDefault="003B6DB0">
      <w:pPr>
        <w:pStyle w:val="ConsPlusNormal"/>
        <w:spacing w:before="200"/>
        <w:ind w:firstLine="540"/>
        <w:jc w:val="both"/>
      </w:pPr>
      <w:r>
        <w:t>размещение поликлиник, амбулаторий, диспансеров, домов отдыха, пансионатов, домов интернатов для престарелых и инвалидов;</w:t>
      </w:r>
    </w:p>
    <w:p w:rsidR="003B6DB0" w:rsidRDefault="003B6DB0">
      <w:pPr>
        <w:pStyle w:val="ConsPlusNormal"/>
        <w:spacing w:before="200"/>
        <w:ind w:firstLine="540"/>
        <w:jc w:val="both"/>
      </w:pPr>
      <w:r>
        <w:t>размещение учебных заведений и дошкольных учреждений, библиотек;</w:t>
      </w:r>
    </w:p>
    <w:p w:rsidR="003B6DB0" w:rsidRDefault="003B6DB0">
      <w:pPr>
        <w:pStyle w:val="ConsPlusNormal"/>
        <w:spacing w:before="200"/>
        <w:ind w:firstLine="540"/>
        <w:jc w:val="both"/>
      </w:pPr>
      <w:r>
        <w:t>размещение площадок отдыха на территории микрорайонов и групп жилых домов, домов отдыха, пансионатов, домов-интернатов для престарелых и инвалидов площадки детских дошкольных учреждений, школ и др. учебных заведений;</w:t>
      </w:r>
    </w:p>
    <w:p w:rsidR="003B6DB0" w:rsidRDefault="003B6DB0">
      <w:pPr>
        <w:pStyle w:val="ConsPlusNormal"/>
        <w:spacing w:before="200"/>
        <w:ind w:firstLine="540"/>
        <w:jc w:val="both"/>
      </w:pPr>
      <w:r>
        <w:t>размещение больниц и санаториев;</w:t>
      </w:r>
    </w:p>
    <w:p w:rsidR="003B6DB0" w:rsidRDefault="003B6DB0">
      <w:pPr>
        <w:pStyle w:val="ConsPlusNormal"/>
        <w:spacing w:before="200"/>
        <w:ind w:firstLine="540"/>
        <w:jc w:val="both"/>
      </w:pPr>
      <w:r>
        <w:t>размещение площадок отдыха на территории больниц и санаториев.</w:t>
      </w:r>
    </w:p>
    <w:p w:rsidR="003B6DB0" w:rsidRDefault="003B6DB0">
      <w:pPr>
        <w:pStyle w:val="ConsPlusNormal"/>
        <w:spacing w:before="200"/>
        <w:ind w:firstLine="540"/>
        <w:jc w:val="both"/>
      </w:pPr>
      <w:r>
        <w:t>Граница шумовой подзоны отображена на "Карте современного состояния окружающей среды".</w:t>
      </w:r>
    </w:p>
    <w:p w:rsidR="003B6DB0" w:rsidRDefault="003B6DB0">
      <w:pPr>
        <w:pStyle w:val="ConsPlusNormal"/>
        <w:spacing w:before="200"/>
        <w:ind w:firstLine="540"/>
        <w:jc w:val="both"/>
      </w:pPr>
      <w:r>
        <w:t>Для военного Аэродрома Краснодар (Центральный) согласно информации, предоставленной Краснодарским высшим военным авиационным училищем летчиков С.В. Румянцева (письмо от 27.02.2019 N 258), разработан проект решения об установлении приаэродромной территории в форме приказа первого заместителя Министра обороны Российской Федерации и пояснительная записка к нему.</w:t>
      </w:r>
    </w:p>
    <w:p w:rsidR="003B6DB0" w:rsidRDefault="003B6DB0">
      <w:pPr>
        <w:pStyle w:val="ConsPlusNormal"/>
        <w:spacing w:before="200"/>
        <w:ind w:firstLine="540"/>
        <w:jc w:val="both"/>
      </w:pPr>
      <w:r>
        <w:t>На данный момент работа по согласованию и установлению зон с особыми условиями использования территорий аэродрома Краснодар (Центральный) приостановлена в связи с отсутствием санитарно-эпидемиологического заключения.</w:t>
      </w:r>
    </w:p>
    <w:p w:rsidR="003B6DB0" w:rsidRDefault="003B6DB0">
      <w:pPr>
        <w:pStyle w:val="ConsPlusNormal"/>
        <w:spacing w:before="200"/>
        <w:ind w:firstLine="540"/>
        <w:jc w:val="both"/>
      </w:pPr>
      <w:r>
        <w:t>В соответствии с докладом начальника Генерального штаба Вооруженных Сил Российской Федерации - первого заместителя Министра Обороны Российской Федерации от 14.12.2019 N 307/3128 завершение подготовки решений об установлении приаэродромных территорий аэродромов совместного с организациями государственной и экспериментальной авиации базирования (использования), в том числе Краснодар (Центральный) планируется до 01.03.2022.</w:t>
      </w:r>
    </w:p>
    <w:p w:rsidR="003B6DB0" w:rsidRDefault="003B6DB0">
      <w:pPr>
        <w:pStyle w:val="ConsPlusNormal"/>
        <w:spacing w:before="200"/>
        <w:ind w:firstLine="540"/>
        <w:jc w:val="both"/>
      </w:pPr>
      <w:r>
        <w:t xml:space="preserve">До установления приаэродромной территории в порядке, предусмотренном Воздушным </w:t>
      </w:r>
      <w:hyperlink r:id="rId251">
        <w:r>
          <w:rPr>
            <w:color w:val="0000FF"/>
          </w:rPr>
          <w:t>кодексом</w:t>
        </w:r>
      </w:hyperlink>
      <w:r>
        <w:t>, в целях согласования размещения в границах приаэродромной территории объектов, установлена приаэродромная территория военного аэродрома в соответствии с требованиями приказа Министерства обороны от 02.11.2006 N 455 "Об утверждении федеральных авиационных правил "Нормы годности к эксплуатации аэродромов государственной авиации" для аэродромов I класса и имеет форму прямоугольника, с размерами 60 км (длина) и 30 км (ширина). Центр прямоугольника расположен в контрольной точке аэродрома, установленными координатами: 45°05'03" с. ш., 38°56'45" в. д. (система координат-СК-42). Ширина полос воздушных подходов в пределах концевой полосы безопасности принимается равной ширине левой полосы, далее производится постепенное, под углом 15° (градусов) в каждую сторону, увеличение ширины полос воздушных подходов до величины 2000 м и до удаления 10650 м от торца летной полосы с истинными курсами взлета и посадки 86° и 266°.</w:t>
      </w:r>
    </w:p>
    <w:p w:rsidR="003B6DB0" w:rsidRDefault="003B6DB0">
      <w:pPr>
        <w:pStyle w:val="ConsPlusNormal"/>
        <w:spacing w:before="200"/>
        <w:ind w:firstLine="540"/>
        <w:jc w:val="both"/>
      </w:pPr>
      <w:r>
        <w:t>В пределах приаэродромной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 А также, 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rsidR="003B6DB0" w:rsidRDefault="003B6DB0">
      <w:pPr>
        <w:pStyle w:val="ConsPlusNormal"/>
        <w:spacing w:before="200"/>
        <w:ind w:firstLine="540"/>
        <w:jc w:val="both"/>
      </w:pPr>
      <w:r>
        <w:t>Границы приаэродромной территории, полос воздушных подходов, подзоны, в которой запрещается размещать объекты, способствующие привлечению и массовому скоплению птиц, отображены на "Карте зон с особыми условиями использования территории".</w:t>
      </w:r>
    </w:p>
    <w:p w:rsidR="003B6DB0" w:rsidRDefault="003B6DB0">
      <w:pPr>
        <w:pStyle w:val="ConsPlusNormal"/>
        <w:jc w:val="both"/>
      </w:pPr>
    </w:p>
    <w:p w:rsidR="003B6DB0" w:rsidRDefault="003B6DB0">
      <w:pPr>
        <w:pStyle w:val="ConsPlusTitle"/>
        <w:ind w:firstLine="540"/>
        <w:jc w:val="both"/>
        <w:outlineLvl w:val="3"/>
      </w:pPr>
      <w:r>
        <w:t>Статья 38. Охранная зона стационарных пунктов наблюдений за состоянием окружающей среды, ее загрязнением</w:t>
      </w:r>
    </w:p>
    <w:p w:rsidR="003B6DB0" w:rsidRDefault="003B6DB0">
      <w:pPr>
        <w:pStyle w:val="ConsPlusNormal"/>
        <w:jc w:val="both"/>
      </w:pPr>
    </w:p>
    <w:p w:rsidR="003B6DB0" w:rsidRDefault="003B6DB0">
      <w:pPr>
        <w:pStyle w:val="ConsPlusNormal"/>
        <w:ind w:firstLine="540"/>
        <w:jc w:val="both"/>
      </w:pPr>
      <w:r>
        <w:t xml:space="preserve">В соответствии с Федеральным </w:t>
      </w:r>
      <w:hyperlink r:id="rId252">
        <w:r>
          <w:rPr>
            <w:color w:val="0000FF"/>
          </w:rPr>
          <w:t>законом</w:t>
        </w:r>
      </w:hyperlink>
      <w:r>
        <w:t xml:space="preserve"> Российской Федерации от 19.07.98 N 113-ФЗ "О гидрометеорологической службе" и </w:t>
      </w:r>
      <w:hyperlink r:id="rId253">
        <w:r>
          <w:rPr>
            <w:color w:val="0000FF"/>
          </w:rPr>
          <w:t>постановлением</w:t>
        </w:r>
      </w:hyperlink>
      <w:r>
        <w:t xml:space="preserve"> Правительства Российской Федерации от 27.08.99 N 972 "Об утверждении положения о создании охранных зон стационарных пунктов наблюдений за состоянием окружающей природной среды, ее загрязнением" (далее - Постановление Правительства Российской Федерации N 972)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3B6DB0" w:rsidRDefault="003B6DB0">
      <w:pPr>
        <w:pStyle w:val="ConsPlusNormal"/>
        <w:spacing w:before="200"/>
        <w:ind w:firstLine="540"/>
        <w:jc w:val="both"/>
      </w:pPr>
      <w:r>
        <w:t>На территории города Краснодар расположены: 1 метеорологическая станция, 1 озерный гидрометеорологический пост, 2 гидрологических поста на реке Кубани, 7 постов наблюдений за загрязнением атмосферного воздуха, 1 агрометеорологический пост и 1 метеорологическая станция аэропорта. Общий перечень стационарных пунктов наблюдений за состоянием окружающей среды, ее загрязнением, расположенных на территории муниципального образования город Краснодар, приведен ниже.</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251"/>
        <w:gridCol w:w="4251"/>
      </w:tblGrid>
      <w:tr w:rsidR="003B6DB0">
        <w:tc>
          <w:tcPr>
            <w:tcW w:w="567" w:type="dxa"/>
            <w:vAlign w:val="center"/>
          </w:tcPr>
          <w:p w:rsidR="003B6DB0" w:rsidRDefault="003B6DB0">
            <w:pPr>
              <w:pStyle w:val="ConsPlusNormal"/>
              <w:jc w:val="center"/>
            </w:pPr>
            <w:r>
              <w:t>N п/п</w:t>
            </w:r>
          </w:p>
        </w:tc>
        <w:tc>
          <w:tcPr>
            <w:tcW w:w="4251" w:type="dxa"/>
            <w:vAlign w:val="center"/>
          </w:tcPr>
          <w:p w:rsidR="003B6DB0" w:rsidRDefault="003B6DB0">
            <w:pPr>
              <w:pStyle w:val="ConsPlusNormal"/>
              <w:jc w:val="center"/>
            </w:pPr>
            <w:r>
              <w:t>Название</w:t>
            </w:r>
          </w:p>
        </w:tc>
        <w:tc>
          <w:tcPr>
            <w:tcW w:w="4251" w:type="dxa"/>
            <w:vAlign w:val="center"/>
          </w:tcPr>
          <w:p w:rsidR="003B6DB0" w:rsidRDefault="003B6DB0">
            <w:pPr>
              <w:pStyle w:val="ConsPlusNormal"/>
              <w:jc w:val="center"/>
            </w:pPr>
            <w:r>
              <w:t>Месторасположение</w:t>
            </w:r>
          </w:p>
        </w:tc>
      </w:tr>
      <w:tr w:rsidR="003B6DB0">
        <w:tc>
          <w:tcPr>
            <w:tcW w:w="567" w:type="dxa"/>
            <w:vAlign w:val="center"/>
          </w:tcPr>
          <w:p w:rsidR="003B6DB0" w:rsidRDefault="003B6DB0">
            <w:pPr>
              <w:pStyle w:val="ConsPlusNormal"/>
              <w:jc w:val="center"/>
            </w:pPr>
            <w:r>
              <w:t>1</w:t>
            </w:r>
          </w:p>
        </w:tc>
        <w:tc>
          <w:tcPr>
            <w:tcW w:w="4251" w:type="dxa"/>
            <w:vAlign w:val="center"/>
          </w:tcPr>
          <w:p w:rsidR="003B6DB0" w:rsidRDefault="003B6DB0">
            <w:pPr>
              <w:pStyle w:val="ConsPlusNormal"/>
              <w:jc w:val="center"/>
            </w:pPr>
            <w:r>
              <w:t>2</w:t>
            </w:r>
          </w:p>
        </w:tc>
        <w:tc>
          <w:tcPr>
            <w:tcW w:w="4251" w:type="dxa"/>
            <w:vAlign w:val="center"/>
          </w:tcPr>
          <w:p w:rsidR="003B6DB0" w:rsidRDefault="003B6DB0">
            <w:pPr>
              <w:pStyle w:val="ConsPlusNormal"/>
              <w:jc w:val="center"/>
            </w:pPr>
            <w:r>
              <w:t>3</w:t>
            </w:r>
          </w:p>
        </w:tc>
      </w:tr>
      <w:tr w:rsidR="003B6DB0">
        <w:tc>
          <w:tcPr>
            <w:tcW w:w="9069" w:type="dxa"/>
            <w:gridSpan w:val="3"/>
          </w:tcPr>
          <w:p w:rsidR="003B6DB0" w:rsidRDefault="003B6DB0">
            <w:pPr>
              <w:pStyle w:val="ConsPlusNormal"/>
              <w:jc w:val="both"/>
            </w:pPr>
            <w:r>
              <w:t>Краснодарский центр по гидрометеорологии и мониторингу окружающей среды - филиал ФГБУ "Северо-Кавказское УГМС"</w:t>
            </w:r>
          </w:p>
          <w:p w:rsidR="003B6DB0" w:rsidRDefault="003B6DB0">
            <w:pPr>
              <w:pStyle w:val="ConsPlusNormal"/>
              <w:jc w:val="both"/>
            </w:pPr>
            <w:r>
              <w:t>(приказ Департамента Федеральной службы по гидрометеорологии и мониторингу окружающей среды по Южному и Северо-Кавказскому федеральным округам от 02.02.2017 N 12)</w:t>
            </w:r>
          </w:p>
        </w:tc>
      </w:tr>
      <w:tr w:rsidR="003B6DB0">
        <w:tc>
          <w:tcPr>
            <w:tcW w:w="567" w:type="dxa"/>
          </w:tcPr>
          <w:p w:rsidR="003B6DB0" w:rsidRDefault="003B6DB0">
            <w:pPr>
              <w:pStyle w:val="ConsPlusNormal"/>
              <w:jc w:val="center"/>
            </w:pPr>
            <w:r>
              <w:t>1.</w:t>
            </w:r>
          </w:p>
        </w:tc>
        <w:tc>
          <w:tcPr>
            <w:tcW w:w="4251" w:type="dxa"/>
          </w:tcPr>
          <w:p w:rsidR="003B6DB0" w:rsidRDefault="003B6DB0">
            <w:pPr>
              <w:pStyle w:val="ConsPlusNormal"/>
              <w:jc w:val="both"/>
            </w:pPr>
            <w:r>
              <w:t>Озерный гидрометеорологический пост I разряда Старокорсунская - водохранилище. Краснодарское</w:t>
            </w:r>
          </w:p>
        </w:tc>
        <w:tc>
          <w:tcPr>
            <w:tcW w:w="4251" w:type="dxa"/>
          </w:tcPr>
          <w:p w:rsidR="003B6DB0" w:rsidRDefault="003B6DB0">
            <w:pPr>
              <w:pStyle w:val="ConsPlusNormal"/>
              <w:jc w:val="both"/>
            </w:pPr>
            <w:r>
              <w:t>Краснодарский край, г. Краснодар, станица Старокорсунская</w:t>
            </w:r>
          </w:p>
        </w:tc>
      </w:tr>
      <w:tr w:rsidR="003B6DB0">
        <w:tc>
          <w:tcPr>
            <w:tcW w:w="567" w:type="dxa"/>
          </w:tcPr>
          <w:p w:rsidR="003B6DB0" w:rsidRDefault="003B6DB0">
            <w:pPr>
              <w:pStyle w:val="ConsPlusNormal"/>
              <w:jc w:val="center"/>
            </w:pPr>
            <w:r>
              <w:t>2.</w:t>
            </w:r>
          </w:p>
        </w:tc>
        <w:tc>
          <w:tcPr>
            <w:tcW w:w="4251" w:type="dxa"/>
          </w:tcPr>
          <w:p w:rsidR="003B6DB0" w:rsidRDefault="003B6DB0">
            <w:pPr>
              <w:pStyle w:val="ConsPlusNormal"/>
              <w:jc w:val="both"/>
            </w:pPr>
            <w:r>
              <w:t>Гидрологический пост I разряда устье реки Афипс - р. Кубань</w:t>
            </w:r>
          </w:p>
        </w:tc>
        <w:tc>
          <w:tcPr>
            <w:tcW w:w="4251" w:type="dxa"/>
          </w:tcPr>
          <w:p w:rsidR="003B6DB0" w:rsidRDefault="003B6DB0">
            <w:pPr>
              <w:pStyle w:val="ConsPlusNormal"/>
              <w:jc w:val="both"/>
            </w:pPr>
            <w:r>
              <w:t>Краснодарский край, г. Краснодар, станица Елизаветинская</w:t>
            </w:r>
          </w:p>
        </w:tc>
      </w:tr>
      <w:tr w:rsidR="003B6DB0">
        <w:tc>
          <w:tcPr>
            <w:tcW w:w="567" w:type="dxa"/>
          </w:tcPr>
          <w:p w:rsidR="003B6DB0" w:rsidRDefault="003B6DB0">
            <w:pPr>
              <w:pStyle w:val="ConsPlusNormal"/>
              <w:jc w:val="center"/>
            </w:pPr>
            <w:r>
              <w:t>3.</w:t>
            </w:r>
          </w:p>
        </w:tc>
        <w:tc>
          <w:tcPr>
            <w:tcW w:w="4251" w:type="dxa"/>
          </w:tcPr>
          <w:p w:rsidR="003B6DB0" w:rsidRDefault="003B6DB0">
            <w:pPr>
              <w:pStyle w:val="ConsPlusNormal"/>
              <w:jc w:val="both"/>
            </w:pPr>
            <w:r>
              <w:t>Гидрологический пост I разряда Краснодар - р. Кубань</w:t>
            </w:r>
          </w:p>
        </w:tc>
        <w:tc>
          <w:tcPr>
            <w:tcW w:w="4251" w:type="dxa"/>
          </w:tcPr>
          <w:p w:rsidR="003B6DB0" w:rsidRDefault="003B6DB0">
            <w:pPr>
              <w:pStyle w:val="ConsPlusNormal"/>
              <w:jc w:val="both"/>
            </w:pPr>
            <w:r>
              <w:t>Краснодарский край, г. Краснодар</w:t>
            </w:r>
          </w:p>
        </w:tc>
      </w:tr>
      <w:tr w:rsidR="003B6DB0">
        <w:tc>
          <w:tcPr>
            <w:tcW w:w="567" w:type="dxa"/>
          </w:tcPr>
          <w:p w:rsidR="003B6DB0" w:rsidRDefault="003B6DB0">
            <w:pPr>
              <w:pStyle w:val="ConsPlusNormal"/>
              <w:jc w:val="center"/>
            </w:pPr>
            <w:r>
              <w:t>4.</w:t>
            </w:r>
          </w:p>
        </w:tc>
        <w:tc>
          <w:tcPr>
            <w:tcW w:w="4251" w:type="dxa"/>
          </w:tcPr>
          <w:p w:rsidR="003B6DB0" w:rsidRDefault="003B6DB0">
            <w:pPr>
              <w:pStyle w:val="ConsPlusNormal"/>
              <w:jc w:val="both"/>
            </w:pPr>
            <w:r>
              <w:t>Метеорологическая станция II разряда Краснодар, Круглик</w:t>
            </w:r>
          </w:p>
        </w:tc>
        <w:tc>
          <w:tcPr>
            <w:tcW w:w="4251" w:type="dxa"/>
          </w:tcPr>
          <w:p w:rsidR="003B6DB0" w:rsidRDefault="003B6DB0">
            <w:pPr>
              <w:pStyle w:val="ConsPlusNormal"/>
              <w:jc w:val="both"/>
            </w:pPr>
            <w:r>
              <w:t>Краснодарский край, г. Краснодар, ул. Баканская, д. 51/1</w:t>
            </w:r>
          </w:p>
        </w:tc>
      </w:tr>
      <w:tr w:rsidR="003B6DB0">
        <w:tc>
          <w:tcPr>
            <w:tcW w:w="567" w:type="dxa"/>
          </w:tcPr>
          <w:p w:rsidR="003B6DB0" w:rsidRDefault="003B6DB0">
            <w:pPr>
              <w:pStyle w:val="ConsPlusNormal"/>
              <w:jc w:val="center"/>
            </w:pPr>
            <w:r>
              <w:t>5.</w:t>
            </w:r>
          </w:p>
        </w:tc>
        <w:tc>
          <w:tcPr>
            <w:tcW w:w="4251" w:type="dxa"/>
          </w:tcPr>
          <w:p w:rsidR="003B6DB0" w:rsidRDefault="003B6DB0">
            <w:pPr>
              <w:pStyle w:val="ConsPlusNormal"/>
              <w:jc w:val="both"/>
            </w:pPr>
            <w:r>
              <w:t>Пост наблюдения за загрязнением атмосферного воздуха N 1</w:t>
            </w:r>
          </w:p>
        </w:tc>
        <w:tc>
          <w:tcPr>
            <w:tcW w:w="4251" w:type="dxa"/>
          </w:tcPr>
          <w:p w:rsidR="003B6DB0" w:rsidRDefault="003B6DB0">
            <w:pPr>
              <w:pStyle w:val="ConsPlusNormal"/>
              <w:jc w:val="both"/>
            </w:pPr>
            <w:r>
              <w:t>Краснодарский край, г. Краснодар, ул. Баканская, д. 51/1</w:t>
            </w:r>
          </w:p>
        </w:tc>
      </w:tr>
      <w:tr w:rsidR="003B6DB0">
        <w:tc>
          <w:tcPr>
            <w:tcW w:w="567" w:type="dxa"/>
          </w:tcPr>
          <w:p w:rsidR="003B6DB0" w:rsidRDefault="003B6DB0">
            <w:pPr>
              <w:pStyle w:val="ConsPlusNormal"/>
              <w:jc w:val="center"/>
            </w:pPr>
            <w:r>
              <w:t>6.</w:t>
            </w:r>
          </w:p>
        </w:tc>
        <w:tc>
          <w:tcPr>
            <w:tcW w:w="4251" w:type="dxa"/>
          </w:tcPr>
          <w:p w:rsidR="003B6DB0" w:rsidRDefault="003B6DB0">
            <w:pPr>
              <w:pStyle w:val="ConsPlusNormal"/>
              <w:jc w:val="both"/>
            </w:pPr>
            <w:r>
              <w:t>Пост наблюдения за загрязнением атмосферного воздуха N 8</w:t>
            </w:r>
          </w:p>
        </w:tc>
        <w:tc>
          <w:tcPr>
            <w:tcW w:w="4251" w:type="dxa"/>
          </w:tcPr>
          <w:p w:rsidR="003B6DB0" w:rsidRDefault="003B6DB0">
            <w:pPr>
              <w:pStyle w:val="ConsPlusNormal"/>
              <w:jc w:val="both"/>
            </w:pPr>
            <w:r>
              <w:t>Краснодарский край, г. Краснодар, на пересечении ул. Первомайская и ул. Трамвайная</w:t>
            </w:r>
          </w:p>
        </w:tc>
      </w:tr>
      <w:tr w:rsidR="003B6DB0">
        <w:tc>
          <w:tcPr>
            <w:tcW w:w="567" w:type="dxa"/>
          </w:tcPr>
          <w:p w:rsidR="003B6DB0" w:rsidRDefault="003B6DB0">
            <w:pPr>
              <w:pStyle w:val="ConsPlusNormal"/>
              <w:jc w:val="center"/>
            </w:pPr>
            <w:r>
              <w:t>7.</w:t>
            </w:r>
          </w:p>
        </w:tc>
        <w:tc>
          <w:tcPr>
            <w:tcW w:w="4251" w:type="dxa"/>
          </w:tcPr>
          <w:p w:rsidR="003B6DB0" w:rsidRDefault="003B6DB0">
            <w:pPr>
              <w:pStyle w:val="ConsPlusNormal"/>
              <w:jc w:val="both"/>
            </w:pPr>
            <w:r>
              <w:t>Пост наблюдения за загрязнением атмосферного воздуха N 9</w:t>
            </w:r>
          </w:p>
        </w:tc>
        <w:tc>
          <w:tcPr>
            <w:tcW w:w="4251" w:type="dxa"/>
          </w:tcPr>
          <w:p w:rsidR="003B6DB0" w:rsidRDefault="003B6DB0">
            <w:pPr>
              <w:pStyle w:val="ConsPlusNormal"/>
              <w:jc w:val="both"/>
            </w:pPr>
            <w:r>
              <w:t>Краснодарский край, г. Краснодар, на пересечении ул. Таманская и ул. Ставропольская</w:t>
            </w:r>
          </w:p>
        </w:tc>
      </w:tr>
      <w:tr w:rsidR="003B6DB0">
        <w:tc>
          <w:tcPr>
            <w:tcW w:w="567" w:type="dxa"/>
          </w:tcPr>
          <w:p w:rsidR="003B6DB0" w:rsidRDefault="003B6DB0">
            <w:pPr>
              <w:pStyle w:val="ConsPlusNormal"/>
              <w:jc w:val="center"/>
            </w:pPr>
            <w:r>
              <w:t>8.</w:t>
            </w:r>
          </w:p>
        </w:tc>
        <w:tc>
          <w:tcPr>
            <w:tcW w:w="4251" w:type="dxa"/>
          </w:tcPr>
          <w:p w:rsidR="003B6DB0" w:rsidRDefault="003B6DB0">
            <w:pPr>
              <w:pStyle w:val="ConsPlusNormal"/>
              <w:jc w:val="both"/>
            </w:pPr>
            <w:r>
              <w:t>Агрометеорологический пост Белозерный (планируемое название - АГК Краснодар)</w:t>
            </w:r>
          </w:p>
        </w:tc>
        <w:tc>
          <w:tcPr>
            <w:tcW w:w="4251" w:type="dxa"/>
          </w:tcPr>
          <w:p w:rsidR="003B6DB0" w:rsidRDefault="003B6DB0">
            <w:pPr>
              <w:pStyle w:val="ConsPlusNormal"/>
              <w:jc w:val="both"/>
            </w:pPr>
            <w:r>
              <w:t>Краснодарский край, г. Краснодар, хутор Восточный, ул. Энтузиастов, 1 (кадастровый номер земельного участка: 23:43:0000000:19756) &lt;1&gt;</w:t>
            </w:r>
          </w:p>
        </w:tc>
      </w:tr>
      <w:tr w:rsidR="003B6DB0">
        <w:tc>
          <w:tcPr>
            <w:tcW w:w="9069" w:type="dxa"/>
            <w:gridSpan w:val="3"/>
          </w:tcPr>
          <w:p w:rsidR="003B6DB0" w:rsidRDefault="003B6DB0">
            <w:pPr>
              <w:pStyle w:val="ConsPlusNormal"/>
              <w:jc w:val="both"/>
            </w:pPr>
            <w:r>
              <w:t>Международный аэропорт Краснодар</w:t>
            </w:r>
          </w:p>
        </w:tc>
      </w:tr>
      <w:tr w:rsidR="003B6DB0">
        <w:tc>
          <w:tcPr>
            <w:tcW w:w="567" w:type="dxa"/>
          </w:tcPr>
          <w:p w:rsidR="003B6DB0" w:rsidRDefault="003B6DB0">
            <w:pPr>
              <w:pStyle w:val="ConsPlusNormal"/>
              <w:jc w:val="center"/>
            </w:pPr>
            <w:r>
              <w:t>9.</w:t>
            </w:r>
          </w:p>
        </w:tc>
        <w:tc>
          <w:tcPr>
            <w:tcW w:w="4251" w:type="dxa"/>
          </w:tcPr>
          <w:p w:rsidR="003B6DB0" w:rsidRDefault="003B6DB0">
            <w:pPr>
              <w:pStyle w:val="ConsPlusNormal"/>
              <w:jc w:val="both"/>
            </w:pPr>
            <w:r>
              <w:t>Метеорологическая станция Международного аэропорта Краснодар</w:t>
            </w:r>
          </w:p>
        </w:tc>
        <w:tc>
          <w:tcPr>
            <w:tcW w:w="4251" w:type="dxa"/>
          </w:tcPr>
          <w:p w:rsidR="003B6DB0" w:rsidRDefault="003B6DB0">
            <w:pPr>
              <w:pStyle w:val="ConsPlusNormal"/>
              <w:jc w:val="both"/>
            </w:pPr>
            <w:r>
              <w:t>Краснодарский край, г. Краснодар, Международный аэропорт Краснодар</w:t>
            </w:r>
          </w:p>
        </w:tc>
      </w:tr>
      <w:tr w:rsidR="003B6DB0">
        <w:tc>
          <w:tcPr>
            <w:tcW w:w="9069" w:type="dxa"/>
            <w:gridSpan w:val="3"/>
          </w:tcPr>
          <w:p w:rsidR="003B6DB0" w:rsidRDefault="003B6DB0">
            <w:pPr>
              <w:pStyle w:val="ConsPlusNormal"/>
              <w:jc w:val="both"/>
            </w:pPr>
            <w:r>
              <w:t>МКУ "Центр мониторинга окружающей среды и транспорта" муниципального образования город Краснодар"</w:t>
            </w:r>
          </w:p>
        </w:tc>
      </w:tr>
      <w:tr w:rsidR="003B6DB0">
        <w:tc>
          <w:tcPr>
            <w:tcW w:w="567" w:type="dxa"/>
          </w:tcPr>
          <w:p w:rsidR="003B6DB0" w:rsidRDefault="003B6DB0">
            <w:pPr>
              <w:pStyle w:val="ConsPlusNormal"/>
              <w:jc w:val="center"/>
            </w:pPr>
            <w:r>
              <w:t>10.</w:t>
            </w:r>
          </w:p>
        </w:tc>
        <w:tc>
          <w:tcPr>
            <w:tcW w:w="4251" w:type="dxa"/>
          </w:tcPr>
          <w:p w:rsidR="003B6DB0" w:rsidRDefault="003B6DB0">
            <w:pPr>
              <w:pStyle w:val="ConsPlusNormal"/>
              <w:jc w:val="both"/>
            </w:pPr>
            <w:r>
              <w:t>Пост контроля загрязнения атмосферного воздуха - 1</w:t>
            </w:r>
          </w:p>
        </w:tc>
        <w:tc>
          <w:tcPr>
            <w:tcW w:w="4251" w:type="dxa"/>
          </w:tcPr>
          <w:p w:rsidR="003B6DB0" w:rsidRDefault="003B6DB0">
            <w:pPr>
              <w:pStyle w:val="ConsPlusNormal"/>
              <w:jc w:val="both"/>
            </w:pPr>
            <w:r>
              <w:t>Краснодарский край, г. Краснодар, на пересечении улиц Постовой и им. Суворова</w:t>
            </w:r>
          </w:p>
        </w:tc>
      </w:tr>
      <w:tr w:rsidR="003B6DB0">
        <w:tc>
          <w:tcPr>
            <w:tcW w:w="567" w:type="dxa"/>
          </w:tcPr>
          <w:p w:rsidR="003B6DB0" w:rsidRDefault="003B6DB0">
            <w:pPr>
              <w:pStyle w:val="ConsPlusNormal"/>
              <w:jc w:val="center"/>
            </w:pPr>
            <w:r>
              <w:t>11.</w:t>
            </w:r>
          </w:p>
        </w:tc>
        <w:tc>
          <w:tcPr>
            <w:tcW w:w="4251" w:type="dxa"/>
          </w:tcPr>
          <w:p w:rsidR="003B6DB0" w:rsidRDefault="003B6DB0">
            <w:pPr>
              <w:pStyle w:val="ConsPlusNormal"/>
              <w:jc w:val="both"/>
            </w:pPr>
            <w:r>
              <w:t>Пост контроля загрязнения атмосферного воздуха - 2</w:t>
            </w:r>
          </w:p>
        </w:tc>
        <w:tc>
          <w:tcPr>
            <w:tcW w:w="4251" w:type="dxa"/>
          </w:tcPr>
          <w:p w:rsidR="003B6DB0" w:rsidRDefault="003B6DB0">
            <w:pPr>
              <w:pStyle w:val="ConsPlusNormal"/>
              <w:jc w:val="both"/>
            </w:pPr>
            <w:r>
              <w:t>Краснодарский край, г. Краснодар, на пересечении улиц им. Тургенева и им. Атарбекова</w:t>
            </w:r>
          </w:p>
        </w:tc>
      </w:tr>
      <w:tr w:rsidR="003B6DB0">
        <w:tc>
          <w:tcPr>
            <w:tcW w:w="567" w:type="dxa"/>
          </w:tcPr>
          <w:p w:rsidR="003B6DB0" w:rsidRDefault="003B6DB0">
            <w:pPr>
              <w:pStyle w:val="ConsPlusNormal"/>
              <w:jc w:val="center"/>
            </w:pPr>
            <w:r>
              <w:t>12.</w:t>
            </w:r>
          </w:p>
        </w:tc>
        <w:tc>
          <w:tcPr>
            <w:tcW w:w="4251" w:type="dxa"/>
          </w:tcPr>
          <w:p w:rsidR="003B6DB0" w:rsidRDefault="003B6DB0">
            <w:pPr>
              <w:pStyle w:val="ConsPlusNormal"/>
              <w:jc w:val="both"/>
            </w:pPr>
            <w:r>
              <w:t>Пост контроля загрязнения атмосферного воздуха - 3</w:t>
            </w:r>
          </w:p>
        </w:tc>
        <w:tc>
          <w:tcPr>
            <w:tcW w:w="4251" w:type="dxa"/>
          </w:tcPr>
          <w:p w:rsidR="003B6DB0" w:rsidRDefault="003B6DB0">
            <w:pPr>
              <w:pStyle w:val="ConsPlusNormal"/>
              <w:jc w:val="both"/>
            </w:pPr>
            <w:r>
              <w:t>Краснодарский край, г. Краснодар, на пересечении улиц Московской и им. 40-летия Победы</w:t>
            </w:r>
          </w:p>
        </w:tc>
      </w:tr>
      <w:tr w:rsidR="003B6DB0">
        <w:tc>
          <w:tcPr>
            <w:tcW w:w="567" w:type="dxa"/>
          </w:tcPr>
          <w:p w:rsidR="003B6DB0" w:rsidRDefault="003B6DB0">
            <w:pPr>
              <w:pStyle w:val="ConsPlusNormal"/>
              <w:jc w:val="center"/>
            </w:pPr>
            <w:r>
              <w:t>13.</w:t>
            </w:r>
          </w:p>
        </w:tc>
        <w:tc>
          <w:tcPr>
            <w:tcW w:w="4251" w:type="dxa"/>
          </w:tcPr>
          <w:p w:rsidR="003B6DB0" w:rsidRDefault="003B6DB0">
            <w:pPr>
              <w:pStyle w:val="ConsPlusNormal"/>
              <w:jc w:val="both"/>
            </w:pPr>
            <w:r>
              <w:t>Пост контроля загрязнения атмосферного воздуха - 4</w:t>
            </w:r>
          </w:p>
        </w:tc>
        <w:tc>
          <w:tcPr>
            <w:tcW w:w="4251" w:type="dxa"/>
          </w:tcPr>
          <w:p w:rsidR="003B6DB0" w:rsidRDefault="003B6DB0">
            <w:pPr>
              <w:pStyle w:val="ConsPlusNormal"/>
              <w:jc w:val="both"/>
            </w:pPr>
            <w:r>
              <w:t>Краснодарский край, г. Краснодар, ул. Проспект Чекистов, напротив дома 31</w:t>
            </w:r>
          </w:p>
        </w:tc>
      </w:tr>
    </w:tbl>
    <w:p w:rsidR="003B6DB0" w:rsidRDefault="003B6DB0">
      <w:pPr>
        <w:pStyle w:val="ConsPlusNormal"/>
        <w:jc w:val="both"/>
      </w:pPr>
    </w:p>
    <w:p w:rsidR="003B6DB0" w:rsidRDefault="003B6DB0">
      <w:pPr>
        <w:pStyle w:val="ConsPlusNormal"/>
        <w:ind w:firstLine="540"/>
        <w:jc w:val="both"/>
      </w:pPr>
      <w:r>
        <w:t>--------------------------------</w:t>
      </w:r>
    </w:p>
    <w:p w:rsidR="003B6DB0" w:rsidRDefault="003B6DB0">
      <w:pPr>
        <w:pStyle w:val="ConsPlusNormal"/>
        <w:spacing w:before="200"/>
        <w:ind w:firstLine="540"/>
        <w:jc w:val="both"/>
      </w:pPr>
      <w:r>
        <w:t>&lt;1&gt; Место расположение агрометеорологического поста Белозерный указано с учетом переноса поста из п. Белозерный в хутор Восточный (согласно письму Краснодарского ЦГМС от 08.11.2019 N 1-59/1877).</w:t>
      </w:r>
    </w:p>
    <w:p w:rsidR="003B6DB0" w:rsidRDefault="003B6DB0">
      <w:pPr>
        <w:pStyle w:val="ConsPlusNormal"/>
        <w:jc w:val="both"/>
      </w:pPr>
    </w:p>
    <w:p w:rsidR="003B6DB0" w:rsidRDefault="003B6DB0">
      <w:pPr>
        <w:pStyle w:val="ConsPlusNormal"/>
        <w:ind w:firstLine="540"/>
        <w:jc w:val="both"/>
      </w:pPr>
      <w:r>
        <w:t>В 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w:t>
      </w:r>
    </w:p>
    <w:p w:rsidR="003B6DB0" w:rsidRDefault="003B6DB0">
      <w:pPr>
        <w:pStyle w:val="ConsPlusNormal"/>
        <w:spacing w:before="200"/>
        <w:ind w:firstLine="540"/>
        <w:jc w:val="both"/>
      </w:pPr>
      <w:r>
        <w:t>В пределах охранных зон стационарных пунктов наблюдений за состоянием окружающей природной среды, ее загрязнением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rsidR="003B6DB0" w:rsidRDefault="003B6DB0">
      <w:pPr>
        <w:pStyle w:val="ConsPlusNormal"/>
        <w:spacing w:before="200"/>
        <w:ind w:firstLine="540"/>
        <w:jc w:val="both"/>
      </w:pPr>
      <w:r>
        <w:t xml:space="preserve">Согласно </w:t>
      </w:r>
      <w:hyperlink r:id="rId254">
        <w:r>
          <w:rPr>
            <w:color w:val="0000FF"/>
          </w:rPr>
          <w:t>пункту 1</w:t>
        </w:r>
      </w:hyperlink>
      <w:r>
        <w:t xml:space="preserve"> постановления Правительства Российской Федерации N 972 охранные зоны устанавливаются только для пунктов наблюдения входящих в государственную наблюдательную сеть, относящуюся исключительно к федеральной собственности. Таким образом охранные зоны стационарных пунктов наблюдений за состоянием окружающей природной среды, ее загрязнением устанавливаются только для пунктов наблюдений Краснодарского центра по гидрометеорологии и мониторингу окружающей среды - филиал ФГБУ "Северо-Кавказское УГМС".</w:t>
      </w:r>
    </w:p>
    <w:p w:rsidR="003B6DB0" w:rsidRDefault="003B6DB0">
      <w:pPr>
        <w:pStyle w:val="ConsPlusNormal"/>
        <w:jc w:val="both"/>
      </w:pPr>
    </w:p>
    <w:p w:rsidR="003B6DB0" w:rsidRDefault="003B6DB0">
      <w:pPr>
        <w:pStyle w:val="ConsPlusTitle"/>
        <w:ind w:firstLine="540"/>
        <w:jc w:val="both"/>
        <w:outlineLvl w:val="3"/>
      </w:pPr>
      <w:r>
        <w:t>Статья 39. Водоохранная зона, прибрежная защитная полоса</w:t>
      </w:r>
    </w:p>
    <w:p w:rsidR="003B6DB0" w:rsidRDefault="003B6DB0">
      <w:pPr>
        <w:pStyle w:val="ConsPlusNormal"/>
        <w:jc w:val="both"/>
      </w:pPr>
    </w:p>
    <w:p w:rsidR="003B6DB0" w:rsidRDefault="003B6DB0">
      <w:pPr>
        <w:pStyle w:val="ConsPlusNormal"/>
        <w:ind w:firstLine="540"/>
        <w:jc w:val="both"/>
      </w:pPr>
      <w:r>
        <w:t xml:space="preserve">В соответствии с Водным </w:t>
      </w:r>
      <w:hyperlink r:id="rId255">
        <w:r>
          <w:rPr>
            <w:color w:val="0000FF"/>
          </w:rPr>
          <w:t>кодексом</w:t>
        </w:r>
      </w:hyperlink>
      <w:r>
        <w:t xml:space="preserve"> Российской Федерации от 03.06.2006 N 74-ФЗ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B6DB0" w:rsidRDefault="003B6DB0">
      <w:pPr>
        <w:pStyle w:val="ConsPlusNormal"/>
        <w:spacing w:before="200"/>
        <w:ind w:firstLine="540"/>
        <w:jc w:val="both"/>
      </w:pPr>
      <w: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3B6DB0" w:rsidRDefault="003B6DB0">
      <w:pPr>
        <w:pStyle w:val="ConsPlusNormal"/>
        <w:spacing w:before="200"/>
        <w:ind w:firstLine="540"/>
        <w:jc w:val="both"/>
      </w:pPr>
      <w:r>
        <w:t>Ширина водоохранной зоны рек или ручьев устанавливается от их истока для рек или ручьев протяженностью:</w:t>
      </w:r>
    </w:p>
    <w:p w:rsidR="003B6DB0" w:rsidRDefault="003B6DB0">
      <w:pPr>
        <w:pStyle w:val="ConsPlusNormal"/>
        <w:spacing w:before="200"/>
        <w:ind w:firstLine="540"/>
        <w:jc w:val="both"/>
      </w:pPr>
      <w:r>
        <w:t>1) до десяти километров - в размере пятидесяти метров;</w:t>
      </w:r>
    </w:p>
    <w:p w:rsidR="003B6DB0" w:rsidRDefault="003B6DB0">
      <w:pPr>
        <w:pStyle w:val="ConsPlusNormal"/>
        <w:spacing w:before="200"/>
        <w:ind w:firstLine="540"/>
        <w:jc w:val="both"/>
      </w:pPr>
      <w:r>
        <w:t>2) от десяти до пятидесяти километров - в размере ста метров;</w:t>
      </w:r>
    </w:p>
    <w:p w:rsidR="003B6DB0" w:rsidRDefault="003B6DB0">
      <w:pPr>
        <w:pStyle w:val="ConsPlusNormal"/>
        <w:spacing w:before="200"/>
        <w:ind w:firstLine="540"/>
        <w:jc w:val="both"/>
      </w:pPr>
      <w:r>
        <w:t>3) от пятидесяти километров и более - в размере двухсот метров.</w:t>
      </w:r>
    </w:p>
    <w:p w:rsidR="003B6DB0" w:rsidRDefault="003B6DB0">
      <w:pPr>
        <w:pStyle w:val="ConsPlusNormal"/>
        <w:spacing w:before="200"/>
        <w:ind w:firstLine="540"/>
        <w:jc w:val="both"/>
      </w:pPr>
      <w: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3B6DB0" w:rsidRDefault="003B6DB0">
      <w:pPr>
        <w:pStyle w:val="ConsPlusNormal"/>
        <w:spacing w:before="200"/>
        <w:ind w:firstLine="540"/>
        <w:jc w:val="both"/>
      </w:pPr>
      <w: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3B6DB0" w:rsidRDefault="003B6DB0">
      <w:pPr>
        <w:pStyle w:val="ConsPlusNormal"/>
        <w:spacing w:before="200"/>
        <w:ind w:firstLine="540"/>
        <w:jc w:val="both"/>
      </w:pPr>
      <w:r>
        <w:t>Водоохранные зоны магистральных или межхозяйственных каналов совпадают по ширине с полосами отводов таких каналов.</w:t>
      </w:r>
    </w:p>
    <w:p w:rsidR="003B6DB0" w:rsidRDefault="003B6DB0">
      <w:pPr>
        <w:pStyle w:val="ConsPlusNormal"/>
        <w:spacing w:before="200"/>
        <w:ind w:firstLine="540"/>
        <w:jc w:val="both"/>
      </w:pPr>
      <w: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3B6DB0" w:rsidRDefault="003B6DB0">
      <w:pPr>
        <w:pStyle w:val="ConsPlusNormal"/>
        <w:spacing w:before="200"/>
        <w:ind w:firstLine="540"/>
        <w:jc w:val="both"/>
      </w:pPr>
      <w: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3B6DB0" w:rsidRDefault="003B6DB0">
      <w:pPr>
        <w:pStyle w:val="ConsPlusNormal"/>
        <w:spacing w:before="200"/>
        <w:ind w:firstLine="540"/>
        <w:jc w:val="both"/>
      </w:pPr>
      <w:r>
        <w:t xml:space="preserve">В соответствии со </w:t>
      </w:r>
      <w:hyperlink r:id="rId256">
        <w:r>
          <w:rPr>
            <w:color w:val="0000FF"/>
          </w:rPr>
          <w:t>статьей 6</w:t>
        </w:r>
      </w:hyperlink>
      <w:r>
        <w:t xml:space="preserve">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3B6DB0" w:rsidRDefault="003B6DB0">
      <w:pPr>
        <w:pStyle w:val="ConsPlusNormal"/>
        <w:spacing w:before="200"/>
        <w:ind w:firstLine="540"/>
        <w:jc w:val="both"/>
      </w:pPr>
      <w:r>
        <w:t>На территориях населенных пунктов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3B6DB0" w:rsidRDefault="00F4110F">
      <w:pPr>
        <w:pStyle w:val="ConsPlusNormal"/>
        <w:spacing w:before="200"/>
        <w:ind w:firstLine="540"/>
        <w:jc w:val="both"/>
      </w:pPr>
      <w:hyperlink r:id="rId257">
        <w:r w:rsidR="003B6DB0">
          <w:rPr>
            <w:color w:val="0000FF"/>
          </w:rPr>
          <w:t>Постановлением</w:t>
        </w:r>
      </w:hyperlink>
      <w:r w:rsidR="003B6DB0">
        <w:t xml:space="preserve"> Законодательного Собрания Краснодарского края от 15.07.2009 N 1492-П "Об установлении ширины водоохранных зон и ширины прибрежных защитных полос рек и ручьев, расположенных на территории Краснодарского края" определены ширина водоохранных зон для рек и ручьев и ширина прибрежной защитной полосы для всех водотоков 50 м.</w:t>
      </w:r>
    </w:p>
    <w:p w:rsidR="003B6DB0" w:rsidRDefault="003B6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644"/>
        <w:gridCol w:w="1879"/>
        <w:gridCol w:w="1814"/>
        <w:gridCol w:w="1191"/>
        <w:gridCol w:w="1020"/>
        <w:gridCol w:w="907"/>
      </w:tblGrid>
      <w:tr w:rsidR="003B6DB0">
        <w:tc>
          <w:tcPr>
            <w:tcW w:w="567" w:type="dxa"/>
          </w:tcPr>
          <w:p w:rsidR="003B6DB0" w:rsidRDefault="003B6DB0">
            <w:pPr>
              <w:pStyle w:val="ConsPlusNormal"/>
              <w:jc w:val="center"/>
            </w:pPr>
            <w:r>
              <w:t>N п/п</w:t>
            </w:r>
          </w:p>
        </w:tc>
        <w:tc>
          <w:tcPr>
            <w:tcW w:w="1644" w:type="dxa"/>
          </w:tcPr>
          <w:p w:rsidR="003B6DB0" w:rsidRDefault="003B6DB0">
            <w:pPr>
              <w:pStyle w:val="ConsPlusNormal"/>
              <w:jc w:val="center"/>
            </w:pPr>
            <w:r>
              <w:t>Наименование водотока, водоема</w:t>
            </w:r>
          </w:p>
        </w:tc>
        <w:tc>
          <w:tcPr>
            <w:tcW w:w="1879" w:type="dxa"/>
          </w:tcPr>
          <w:p w:rsidR="003B6DB0" w:rsidRDefault="003B6DB0">
            <w:pPr>
              <w:pStyle w:val="ConsPlusNormal"/>
              <w:jc w:val="center"/>
            </w:pPr>
            <w:r>
              <w:t>Куда впадает водоток и с какого берега</w:t>
            </w:r>
          </w:p>
        </w:tc>
        <w:tc>
          <w:tcPr>
            <w:tcW w:w="1814" w:type="dxa"/>
          </w:tcPr>
          <w:p w:rsidR="003B6DB0" w:rsidRDefault="003B6DB0">
            <w:pPr>
              <w:pStyle w:val="ConsPlusNormal"/>
              <w:jc w:val="center"/>
            </w:pPr>
            <w:r>
              <w:t>Протяженность реки, ручья, км, площадь акватории озера (кв. км)</w:t>
            </w:r>
          </w:p>
        </w:tc>
        <w:tc>
          <w:tcPr>
            <w:tcW w:w="1191" w:type="dxa"/>
          </w:tcPr>
          <w:p w:rsidR="003B6DB0" w:rsidRDefault="003B6DB0">
            <w:pPr>
              <w:pStyle w:val="ConsPlusNormal"/>
              <w:jc w:val="center"/>
            </w:pPr>
            <w:r>
              <w:t>Водоохранная зона (м)</w:t>
            </w:r>
          </w:p>
        </w:tc>
        <w:tc>
          <w:tcPr>
            <w:tcW w:w="1020" w:type="dxa"/>
          </w:tcPr>
          <w:p w:rsidR="003B6DB0" w:rsidRDefault="003B6DB0">
            <w:pPr>
              <w:pStyle w:val="ConsPlusNormal"/>
              <w:jc w:val="center"/>
            </w:pPr>
            <w:r>
              <w:t>Прибрежная защитная полоса (м)</w:t>
            </w:r>
          </w:p>
        </w:tc>
        <w:tc>
          <w:tcPr>
            <w:tcW w:w="907" w:type="dxa"/>
          </w:tcPr>
          <w:p w:rsidR="003B6DB0" w:rsidRDefault="003B6DB0">
            <w:pPr>
              <w:pStyle w:val="ConsPlusNormal"/>
              <w:jc w:val="center"/>
            </w:pPr>
            <w:r>
              <w:t>Береговая полоса (м)</w:t>
            </w:r>
          </w:p>
        </w:tc>
      </w:tr>
      <w:tr w:rsidR="003B6DB0">
        <w:tc>
          <w:tcPr>
            <w:tcW w:w="567" w:type="dxa"/>
          </w:tcPr>
          <w:p w:rsidR="003B6DB0" w:rsidRDefault="003B6DB0">
            <w:pPr>
              <w:pStyle w:val="ConsPlusNormal"/>
              <w:jc w:val="center"/>
            </w:pPr>
            <w:r>
              <w:t>1</w:t>
            </w:r>
          </w:p>
        </w:tc>
        <w:tc>
          <w:tcPr>
            <w:tcW w:w="1644" w:type="dxa"/>
          </w:tcPr>
          <w:p w:rsidR="003B6DB0" w:rsidRDefault="003B6DB0">
            <w:pPr>
              <w:pStyle w:val="ConsPlusNormal"/>
              <w:jc w:val="center"/>
            </w:pPr>
            <w:r>
              <w:t>2</w:t>
            </w:r>
          </w:p>
        </w:tc>
        <w:tc>
          <w:tcPr>
            <w:tcW w:w="1879" w:type="dxa"/>
          </w:tcPr>
          <w:p w:rsidR="003B6DB0" w:rsidRDefault="003B6DB0">
            <w:pPr>
              <w:pStyle w:val="ConsPlusNormal"/>
              <w:jc w:val="center"/>
            </w:pPr>
            <w:r>
              <w:t>3</w:t>
            </w:r>
          </w:p>
        </w:tc>
        <w:tc>
          <w:tcPr>
            <w:tcW w:w="1814" w:type="dxa"/>
          </w:tcPr>
          <w:p w:rsidR="003B6DB0" w:rsidRDefault="003B6DB0">
            <w:pPr>
              <w:pStyle w:val="ConsPlusNormal"/>
              <w:jc w:val="center"/>
            </w:pPr>
            <w:r>
              <w:t>4</w:t>
            </w:r>
          </w:p>
        </w:tc>
        <w:tc>
          <w:tcPr>
            <w:tcW w:w="1191" w:type="dxa"/>
          </w:tcPr>
          <w:p w:rsidR="003B6DB0" w:rsidRDefault="003B6DB0">
            <w:pPr>
              <w:pStyle w:val="ConsPlusNormal"/>
              <w:jc w:val="center"/>
            </w:pPr>
            <w:r>
              <w:t>5</w:t>
            </w:r>
          </w:p>
        </w:tc>
        <w:tc>
          <w:tcPr>
            <w:tcW w:w="1020" w:type="dxa"/>
          </w:tcPr>
          <w:p w:rsidR="003B6DB0" w:rsidRDefault="003B6DB0">
            <w:pPr>
              <w:pStyle w:val="ConsPlusNormal"/>
              <w:jc w:val="center"/>
            </w:pPr>
            <w:r>
              <w:t>6</w:t>
            </w:r>
          </w:p>
        </w:tc>
        <w:tc>
          <w:tcPr>
            <w:tcW w:w="907" w:type="dxa"/>
          </w:tcPr>
          <w:p w:rsidR="003B6DB0" w:rsidRDefault="003B6DB0">
            <w:pPr>
              <w:pStyle w:val="ConsPlusNormal"/>
              <w:jc w:val="center"/>
            </w:pPr>
            <w:r>
              <w:t>8</w:t>
            </w:r>
          </w:p>
        </w:tc>
      </w:tr>
      <w:tr w:rsidR="003B6DB0">
        <w:tc>
          <w:tcPr>
            <w:tcW w:w="567" w:type="dxa"/>
          </w:tcPr>
          <w:p w:rsidR="003B6DB0" w:rsidRDefault="003B6DB0">
            <w:pPr>
              <w:pStyle w:val="ConsPlusNormal"/>
              <w:jc w:val="center"/>
            </w:pPr>
            <w:r>
              <w:t>1.</w:t>
            </w:r>
          </w:p>
        </w:tc>
        <w:tc>
          <w:tcPr>
            <w:tcW w:w="1644" w:type="dxa"/>
          </w:tcPr>
          <w:p w:rsidR="003B6DB0" w:rsidRDefault="003B6DB0">
            <w:pPr>
              <w:pStyle w:val="ConsPlusNormal"/>
              <w:jc w:val="both"/>
            </w:pPr>
            <w:r>
              <w:t>река Кубань</w:t>
            </w:r>
          </w:p>
        </w:tc>
        <w:tc>
          <w:tcPr>
            <w:tcW w:w="1879" w:type="dxa"/>
          </w:tcPr>
          <w:p w:rsidR="003B6DB0" w:rsidRDefault="003B6DB0">
            <w:pPr>
              <w:pStyle w:val="ConsPlusNormal"/>
              <w:jc w:val="both"/>
            </w:pPr>
            <w:r>
              <w:t>в Азовское море</w:t>
            </w:r>
          </w:p>
        </w:tc>
        <w:tc>
          <w:tcPr>
            <w:tcW w:w="1814" w:type="dxa"/>
          </w:tcPr>
          <w:p w:rsidR="003B6DB0" w:rsidRDefault="003B6DB0">
            <w:pPr>
              <w:pStyle w:val="ConsPlusNormal"/>
              <w:jc w:val="center"/>
            </w:pPr>
            <w:r>
              <w:t>870</w:t>
            </w:r>
          </w:p>
        </w:tc>
        <w:tc>
          <w:tcPr>
            <w:tcW w:w="1191" w:type="dxa"/>
          </w:tcPr>
          <w:p w:rsidR="003B6DB0" w:rsidRDefault="003B6DB0">
            <w:pPr>
              <w:pStyle w:val="ConsPlusNormal"/>
              <w:jc w:val="center"/>
            </w:pPr>
            <w:r>
              <w:t>200</w:t>
            </w:r>
          </w:p>
        </w:tc>
        <w:tc>
          <w:tcPr>
            <w:tcW w:w="1020" w:type="dxa"/>
          </w:tcPr>
          <w:p w:rsidR="003B6DB0" w:rsidRDefault="003B6DB0">
            <w:pPr>
              <w:pStyle w:val="ConsPlusNormal"/>
              <w:jc w:val="center"/>
            </w:pPr>
            <w:r>
              <w:t>50</w:t>
            </w:r>
          </w:p>
        </w:tc>
        <w:tc>
          <w:tcPr>
            <w:tcW w:w="907" w:type="dxa"/>
          </w:tcPr>
          <w:p w:rsidR="003B6DB0" w:rsidRDefault="003B6DB0">
            <w:pPr>
              <w:pStyle w:val="ConsPlusNormal"/>
              <w:jc w:val="center"/>
            </w:pPr>
            <w:r>
              <w:t>20</w:t>
            </w:r>
          </w:p>
        </w:tc>
      </w:tr>
      <w:tr w:rsidR="003B6DB0">
        <w:tc>
          <w:tcPr>
            <w:tcW w:w="567" w:type="dxa"/>
          </w:tcPr>
          <w:p w:rsidR="003B6DB0" w:rsidRDefault="003B6DB0">
            <w:pPr>
              <w:pStyle w:val="ConsPlusNormal"/>
              <w:jc w:val="center"/>
            </w:pPr>
            <w:r>
              <w:t>2.</w:t>
            </w:r>
          </w:p>
        </w:tc>
        <w:tc>
          <w:tcPr>
            <w:tcW w:w="1644" w:type="dxa"/>
          </w:tcPr>
          <w:p w:rsidR="003B6DB0" w:rsidRDefault="003B6DB0">
            <w:pPr>
              <w:pStyle w:val="ConsPlusNormal"/>
              <w:jc w:val="both"/>
            </w:pPr>
            <w:r>
              <w:t>река 1-я Понура</w:t>
            </w:r>
          </w:p>
        </w:tc>
        <w:tc>
          <w:tcPr>
            <w:tcW w:w="1879" w:type="dxa"/>
          </w:tcPr>
          <w:p w:rsidR="003B6DB0" w:rsidRDefault="003B6DB0">
            <w:pPr>
              <w:pStyle w:val="ConsPlusNormal"/>
              <w:jc w:val="both"/>
            </w:pPr>
            <w:r>
              <w:t>в реку Понура с левого берега</w:t>
            </w:r>
          </w:p>
        </w:tc>
        <w:tc>
          <w:tcPr>
            <w:tcW w:w="1814" w:type="dxa"/>
          </w:tcPr>
          <w:p w:rsidR="003B6DB0" w:rsidRDefault="003B6DB0">
            <w:pPr>
              <w:pStyle w:val="ConsPlusNormal"/>
              <w:jc w:val="center"/>
            </w:pPr>
            <w:r>
              <w:t>10</w:t>
            </w:r>
          </w:p>
        </w:tc>
        <w:tc>
          <w:tcPr>
            <w:tcW w:w="1191" w:type="dxa"/>
          </w:tcPr>
          <w:p w:rsidR="003B6DB0" w:rsidRDefault="003B6DB0">
            <w:pPr>
              <w:pStyle w:val="ConsPlusNormal"/>
              <w:jc w:val="center"/>
            </w:pPr>
            <w:r>
              <w:t>100</w:t>
            </w:r>
          </w:p>
        </w:tc>
        <w:tc>
          <w:tcPr>
            <w:tcW w:w="1020" w:type="dxa"/>
          </w:tcPr>
          <w:p w:rsidR="003B6DB0" w:rsidRDefault="003B6DB0">
            <w:pPr>
              <w:pStyle w:val="ConsPlusNormal"/>
              <w:jc w:val="center"/>
            </w:pPr>
            <w:r>
              <w:t>50</w:t>
            </w:r>
          </w:p>
        </w:tc>
        <w:tc>
          <w:tcPr>
            <w:tcW w:w="907" w:type="dxa"/>
          </w:tcPr>
          <w:p w:rsidR="003B6DB0" w:rsidRDefault="003B6DB0">
            <w:pPr>
              <w:pStyle w:val="ConsPlusNormal"/>
              <w:jc w:val="center"/>
            </w:pPr>
            <w:r>
              <w:t>5</w:t>
            </w:r>
          </w:p>
        </w:tc>
      </w:tr>
      <w:tr w:rsidR="003B6DB0">
        <w:tc>
          <w:tcPr>
            <w:tcW w:w="567" w:type="dxa"/>
          </w:tcPr>
          <w:p w:rsidR="003B6DB0" w:rsidRDefault="003B6DB0">
            <w:pPr>
              <w:pStyle w:val="ConsPlusNormal"/>
              <w:jc w:val="center"/>
            </w:pPr>
            <w:r>
              <w:t>3.</w:t>
            </w:r>
          </w:p>
        </w:tc>
        <w:tc>
          <w:tcPr>
            <w:tcW w:w="1644" w:type="dxa"/>
          </w:tcPr>
          <w:p w:rsidR="003B6DB0" w:rsidRDefault="003B6DB0">
            <w:pPr>
              <w:pStyle w:val="ConsPlusNormal"/>
              <w:jc w:val="both"/>
            </w:pPr>
            <w:r>
              <w:t>балка Осечки</w:t>
            </w:r>
          </w:p>
        </w:tc>
        <w:tc>
          <w:tcPr>
            <w:tcW w:w="1879" w:type="dxa"/>
          </w:tcPr>
          <w:p w:rsidR="003B6DB0" w:rsidRDefault="003B6DB0">
            <w:pPr>
              <w:pStyle w:val="ConsPlusNormal"/>
              <w:jc w:val="both"/>
            </w:pPr>
            <w:r>
              <w:t>в реку Понура с левого берега</w:t>
            </w:r>
          </w:p>
        </w:tc>
        <w:tc>
          <w:tcPr>
            <w:tcW w:w="1814" w:type="dxa"/>
          </w:tcPr>
          <w:p w:rsidR="003B6DB0" w:rsidRDefault="003B6DB0">
            <w:pPr>
              <w:pStyle w:val="ConsPlusNormal"/>
              <w:jc w:val="center"/>
            </w:pPr>
            <w:r>
              <w:t>19</w:t>
            </w:r>
          </w:p>
        </w:tc>
        <w:tc>
          <w:tcPr>
            <w:tcW w:w="1191" w:type="dxa"/>
          </w:tcPr>
          <w:p w:rsidR="003B6DB0" w:rsidRDefault="003B6DB0">
            <w:pPr>
              <w:pStyle w:val="ConsPlusNormal"/>
              <w:jc w:val="center"/>
            </w:pPr>
            <w:r>
              <w:t>100</w:t>
            </w:r>
          </w:p>
        </w:tc>
        <w:tc>
          <w:tcPr>
            <w:tcW w:w="1020" w:type="dxa"/>
          </w:tcPr>
          <w:p w:rsidR="003B6DB0" w:rsidRDefault="003B6DB0">
            <w:pPr>
              <w:pStyle w:val="ConsPlusNormal"/>
              <w:jc w:val="center"/>
            </w:pPr>
            <w:r>
              <w:t>50</w:t>
            </w:r>
          </w:p>
        </w:tc>
        <w:tc>
          <w:tcPr>
            <w:tcW w:w="907" w:type="dxa"/>
          </w:tcPr>
          <w:p w:rsidR="003B6DB0" w:rsidRDefault="003B6DB0">
            <w:pPr>
              <w:pStyle w:val="ConsPlusNormal"/>
              <w:jc w:val="center"/>
            </w:pPr>
            <w:r>
              <w:t>20</w:t>
            </w:r>
          </w:p>
        </w:tc>
      </w:tr>
      <w:tr w:rsidR="003B6DB0">
        <w:tc>
          <w:tcPr>
            <w:tcW w:w="567" w:type="dxa"/>
          </w:tcPr>
          <w:p w:rsidR="003B6DB0" w:rsidRDefault="003B6DB0">
            <w:pPr>
              <w:pStyle w:val="ConsPlusNormal"/>
              <w:jc w:val="center"/>
            </w:pPr>
            <w:r>
              <w:t>4.</w:t>
            </w:r>
          </w:p>
        </w:tc>
        <w:tc>
          <w:tcPr>
            <w:tcW w:w="1644" w:type="dxa"/>
          </w:tcPr>
          <w:p w:rsidR="003B6DB0" w:rsidRDefault="003B6DB0">
            <w:pPr>
              <w:pStyle w:val="ConsPlusNormal"/>
              <w:jc w:val="both"/>
            </w:pPr>
            <w:r>
              <w:t>Карасунские озера</w:t>
            </w:r>
          </w:p>
        </w:tc>
        <w:tc>
          <w:tcPr>
            <w:tcW w:w="1879" w:type="dxa"/>
          </w:tcPr>
          <w:p w:rsidR="003B6DB0" w:rsidRDefault="003B6DB0">
            <w:pPr>
              <w:pStyle w:val="ConsPlusNormal"/>
              <w:jc w:val="center"/>
            </w:pPr>
            <w:r>
              <w:t>-</w:t>
            </w:r>
          </w:p>
        </w:tc>
        <w:tc>
          <w:tcPr>
            <w:tcW w:w="1814" w:type="dxa"/>
          </w:tcPr>
          <w:p w:rsidR="003B6DB0" w:rsidRDefault="003B6DB0">
            <w:pPr>
              <w:pStyle w:val="ConsPlusNormal"/>
              <w:jc w:val="center"/>
            </w:pPr>
            <w:r>
              <w:t>менее 0,5</w:t>
            </w:r>
          </w:p>
        </w:tc>
        <w:tc>
          <w:tcPr>
            <w:tcW w:w="1191" w:type="dxa"/>
          </w:tcPr>
          <w:p w:rsidR="003B6DB0" w:rsidRDefault="003B6DB0">
            <w:pPr>
              <w:pStyle w:val="ConsPlusNormal"/>
              <w:jc w:val="center"/>
            </w:pPr>
            <w:r>
              <w:t>-</w:t>
            </w:r>
          </w:p>
        </w:tc>
        <w:tc>
          <w:tcPr>
            <w:tcW w:w="1020" w:type="dxa"/>
          </w:tcPr>
          <w:p w:rsidR="003B6DB0" w:rsidRDefault="003B6DB0">
            <w:pPr>
              <w:pStyle w:val="ConsPlusNormal"/>
              <w:jc w:val="center"/>
            </w:pPr>
            <w:r>
              <w:t>-</w:t>
            </w:r>
          </w:p>
        </w:tc>
        <w:tc>
          <w:tcPr>
            <w:tcW w:w="907" w:type="dxa"/>
          </w:tcPr>
          <w:p w:rsidR="003B6DB0" w:rsidRDefault="003B6DB0">
            <w:pPr>
              <w:pStyle w:val="ConsPlusNormal"/>
              <w:jc w:val="center"/>
            </w:pPr>
            <w:r>
              <w:t>20</w:t>
            </w:r>
          </w:p>
        </w:tc>
      </w:tr>
    </w:tbl>
    <w:p w:rsidR="003B6DB0" w:rsidRDefault="003B6DB0">
      <w:pPr>
        <w:pStyle w:val="ConsPlusNormal"/>
        <w:jc w:val="both"/>
      </w:pPr>
    </w:p>
    <w:p w:rsidR="003B6DB0" w:rsidRDefault="003B6DB0">
      <w:pPr>
        <w:pStyle w:val="ConsPlusNormal"/>
        <w:ind w:firstLine="540"/>
        <w:jc w:val="both"/>
      </w:pPr>
      <w:r>
        <w:t xml:space="preserve">Регламенты использования территории водоохранных зон и прибрежных защитных полос установлены в </w:t>
      </w:r>
      <w:hyperlink r:id="rId258">
        <w:r>
          <w:rPr>
            <w:color w:val="0000FF"/>
          </w:rPr>
          <w:t>статье 65</w:t>
        </w:r>
      </w:hyperlink>
      <w:r>
        <w:t xml:space="preserve"> Водного кодекса Российской Федерации.</w:t>
      </w:r>
    </w:p>
    <w:p w:rsidR="003B6DB0" w:rsidRDefault="003B6DB0">
      <w:pPr>
        <w:pStyle w:val="ConsPlusNormal"/>
        <w:jc w:val="both"/>
      </w:pPr>
    </w:p>
    <w:p w:rsidR="003B6DB0" w:rsidRDefault="003B6DB0">
      <w:pPr>
        <w:pStyle w:val="ConsPlusTitle"/>
        <w:ind w:firstLine="540"/>
        <w:jc w:val="both"/>
        <w:outlineLvl w:val="3"/>
      </w:pPr>
      <w:r>
        <w:t>Статья 40. Зоны затопления и подтопления</w:t>
      </w:r>
    </w:p>
    <w:p w:rsidR="003B6DB0" w:rsidRDefault="003B6DB0">
      <w:pPr>
        <w:pStyle w:val="ConsPlusNormal"/>
        <w:jc w:val="both"/>
      </w:pPr>
    </w:p>
    <w:p w:rsidR="003B6DB0" w:rsidRDefault="003B6DB0">
      <w:pPr>
        <w:pStyle w:val="ConsPlusNormal"/>
        <w:ind w:firstLine="540"/>
        <w:jc w:val="both"/>
      </w:pPr>
      <w:r>
        <w:t xml:space="preserve">В соответствии с </w:t>
      </w:r>
      <w:hyperlink r:id="rId259">
        <w:r>
          <w:rPr>
            <w:color w:val="0000FF"/>
          </w:rPr>
          <w:t>частью 5 статьи 67.1</w:t>
        </w:r>
      </w:hyperlink>
      <w:r>
        <w:t xml:space="preserve">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rsidR="003B6DB0" w:rsidRDefault="003B6DB0">
      <w:pPr>
        <w:pStyle w:val="ConsPlusNormal"/>
        <w:spacing w:before="200"/>
        <w:ind w:firstLine="540"/>
        <w:jc w:val="both"/>
      </w:pPr>
      <w:r>
        <w:t xml:space="preserve">Работы по определению границ зон затопления, подтопления выполняются в соответствии с порядком, установленным </w:t>
      </w:r>
      <w:hyperlink r:id="rId260">
        <w:r>
          <w:rPr>
            <w:color w:val="0000FF"/>
          </w:rPr>
          <w:t>постановлением</w:t>
        </w:r>
      </w:hyperlink>
      <w:r>
        <w:t xml:space="preserve"> Правительства Российской Федерации от 18.04.2014 N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rsidR="003B6DB0" w:rsidRDefault="003B6DB0">
      <w:pPr>
        <w:pStyle w:val="ConsPlusNormal"/>
        <w:spacing w:before="200"/>
        <w:ind w:firstLine="540"/>
        <w:jc w:val="both"/>
      </w:pPr>
      <w:r>
        <w:t>1) зоны затопления определяются в отношении:</w:t>
      </w:r>
    </w:p>
    <w:p w:rsidR="003B6DB0" w:rsidRDefault="003B6DB0">
      <w:pPr>
        <w:pStyle w:val="ConsPlusNormal"/>
        <w:spacing w:before="200"/>
        <w:ind w:firstLine="540"/>
        <w:jc w:val="both"/>
      </w:pPr>
      <w: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3B6DB0" w:rsidRDefault="003B6DB0">
      <w:pPr>
        <w:pStyle w:val="ConsPlusNormal"/>
        <w:spacing w:before="200"/>
        <w:ind w:firstLine="540"/>
        <w:jc w:val="both"/>
      </w:pPr>
      <w:r>
        <w:t>б) территорий, прилегающих к устьевым участкам водотоков, затапливаемых в результате нагонных явлений расчетной обеспеченности;</w:t>
      </w:r>
    </w:p>
    <w:p w:rsidR="003B6DB0" w:rsidRDefault="003B6DB0">
      <w:pPr>
        <w:pStyle w:val="ConsPlusNormal"/>
        <w:spacing w:before="200"/>
        <w:ind w:firstLine="540"/>
        <w:jc w:val="both"/>
      </w:pPr>
      <w:r>
        <w:t>в) территорий, прилегающих к естественным водоемам, затапливаемых при уровнях воды однопроцентной обеспеченности;</w:t>
      </w:r>
    </w:p>
    <w:p w:rsidR="003B6DB0" w:rsidRDefault="003B6DB0">
      <w:pPr>
        <w:pStyle w:val="ConsPlusNormal"/>
        <w:spacing w:before="200"/>
        <w:ind w:firstLine="540"/>
        <w:jc w:val="both"/>
      </w:pPr>
      <w: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3B6DB0" w:rsidRDefault="003B6DB0">
      <w:pPr>
        <w:pStyle w:val="ConsPlusNormal"/>
        <w:spacing w:before="200"/>
        <w:ind w:firstLine="540"/>
        <w:jc w:val="both"/>
      </w:pPr>
      <w: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3B6DB0" w:rsidRDefault="003B6DB0">
      <w:pPr>
        <w:pStyle w:val="ConsPlusNormal"/>
        <w:spacing w:before="200"/>
        <w:ind w:firstLine="540"/>
        <w:jc w:val="both"/>
      </w:pPr>
      <w: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rsidR="003B6DB0" w:rsidRDefault="003B6DB0">
      <w:pPr>
        <w:pStyle w:val="ConsPlusNormal"/>
        <w:spacing w:before="200"/>
        <w:ind w:firstLine="540"/>
        <w:jc w:val="both"/>
      </w:pPr>
      <w:r>
        <w:t>В настоящее время границы зон затопления и подтопления в границах муниципального образования город Краснодар не установлены, но органом исполнительной власти Краснодарского края подготовлены предложения для их установления, которые подлежат согласованию в установленном порядке.</w:t>
      </w:r>
    </w:p>
    <w:p w:rsidR="003B6DB0" w:rsidRDefault="003B6DB0">
      <w:pPr>
        <w:pStyle w:val="ConsPlusNormal"/>
        <w:spacing w:before="200"/>
        <w:ind w:firstLine="540"/>
        <w:jc w:val="both"/>
      </w:pPr>
      <w:r>
        <w:t>На карте "Зоны с особыми условиями использования территории" отображены предлагаемые для установления границы зон затопления, подтопления.</w:t>
      </w:r>
    </w:p>
    <w:p w:rsidR="003B6DB0" w:rsidRDefault="003B6DB0">
      <w:pPr>
        <w:pStyle w:val="ConsPlusNormal"/>
        <w:jc w:val="both"/>
      </w:pPr>
    </w:p>
    <w:p w:rsidR="003B6DB0" w:rsidRDefault="003B6DB0">
      <w:pPr>
        <w:pStyle w:val="ConsPlusTitle"/>
        <w:ind w:firstLine="540"/>
        <w:jc w:val="both"/>
        <w:outlineLvl w:val="3"/>
      </w:pPr>
      <w:r>
        <w:t>Статья 41. Санитарно-защитная зона</w:t>
      </w:r>
    </w:p>
    <w:p w:rsidR="003B6DB0" w:rsidRDefault="003B6DB0">
      <w:pPr>
        <w:pStyle w:val="ConsPlusNormal"/>
        <w:jc w:val="both"/>
      </w:pPr>
    </w:p>
    <w:p w:rsidR="003B6DB0" w:rsidRDefault="003B6DB0">
      <w:pPr>
        <w:pStyle w:val="ConsPlusNormal"/>
        <w:ind w:firstLine="540"/>
        <w:jc w:val="both"/>
      </w:pPr>
      <w:r>
        <w:t xml:space="preserve">В соответствии с Федеральным </w:t>
      </w:r>
      <w:hyperlink r:id="rId261">
        <w:r>
          <w:rPr>
            <w:color w:val="0000FF"/>
          </w:rPr>
          <w:t>законом</w:t>
        </w:r>
      </w:hyperlink>
      <w:r>
        <w:t xml:space="preserve"> от 30.03.99 N 52-ФЗ "О санитарно-эпидемиологическом благополучии населения" и </w:t>
      </w:r>
      <w:hyperlink r:id="rId262">
        <w:r>
          <w:rPr>
            <w:color w:val="0000FF"/>
          </w:rPr>
          <w:t>СанПиН 2.2.1/2.1.1.1200-03</w:t>
        </w:r>
      </w:hyperlink>
      <w:r>
        <w:t xml:space="preserve">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(далее - СЗЗ),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rsidR="003B6DB0" w:rsidRDefault="003B6DB0">
      <w:pPr>
        <w:pStyle w:val="ConsPlusNormal"/>
        <w:spacing w:before="200"/>
        <w:ind w:firstLine="540"/>
        <w:jc w:val="both"/>
      </w:pPr>
      <w:r>
        <w:t xml:space="preserve">В соответствии с </w:t>
      </w:r>
      <w:hyperlink r:id="rId263">
        <w:r>
          <w:rPr>
            <w:color w:val="0000FF"/>
          </w:rPr>
          <w:t>постановлением</w:t>
        </w:r>
      </w:hyperlink>
      <w:r>
        <w:t xml:space="preserve"> Правительства Российской Федерации от 03.03.2018 N 222 "Об утверждении Правил установления санитарно-защитных зон и использования земельных участков, расположенных в границах санитарно-защитных зон" правообладатели объектов капитального строительства, введенных в эксплуатацию до дня вступления в силу настоящего постановления,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3B6DB0" w:rsidRDefault="003B6DB0">
      <w:pPr>
        <w:pStyle w:val="ConsPlusNormal"/>
        <w:spacing w:before="200"/>
        <w:ind w:firstLine="540"/>
        <w:jc w:val="both"/>
      </w:pPr>
      <w: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3B6DB0" w:rsidRDefault="003B6DB0">
      <w:pPr>
        <w:pStyle w:val="ConsPlusNormal"/>
        <w:spacing w:before="200"/>
        <w:ind w:firstLine="540"/>
        <w:jc w:val="both"/>
      </w:pPr>
      <w: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3B6DB0" w:rsidRDefault="003B6DB0">
      <w:pPr>
        <w:pStyle w:val="ConsPlusNormal"/>
        <w:spacing w:before="200"/>
        <w:ind w:firstLine="540"/>
        <w:jc w:val="both"/>
      </w:pPr>
      <w:r>
        <w:t>предварительного заключения Управления Роспотребнадзора по субъекту Российской Федерации;</w:t>
      </w:r>
    </w:p>
    <w:p w:rsidR="003B6DB0" w:rsidRDefault="003B6DB0">
      <w:pPr>
        <w:pStyle w:val="ConsPlusNormal"/>
        <w:spacing w:before="200"/>
        <w:ind w:firstLine="540"/>
        <w:jc w:val="both"/>
      </w:pPr>
      <w:r>
        <w:t>действующих санитарно-эпидемиологических правил и нормативов;</w:t>
      </w:r>
    </w:p>
    <w:p w:rsidR="003B6DB0" w:rsidRDefault="003B6DB0">
      <w:pPr>
        <w:pStyle w:val="ConsPlusNormal"/>
        <w:spacing w:before="200"/>
        <w:ind w:firstLine="540"/>
        <w:jc w:val="both"/>
      </w:pPr>
      <w: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3B6DB0" w:rsidRDefault="003B6DB0">
      <w:pPr>
        <w:pStyle w:val="ConsPlusNormal"/>
        <w:spacing w:before="200"/>
        <w:ind w:firstLine="540"/>
        <w:jc w:val="both"/>
      </w:pPr>
      <w: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3B6DB0" w:rsidRDefault="003B6D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B6DB0">
        <w:tc>
          <w:tcPr>
            <w:tcW w:w="60" w:type="dxa"/>
            <w:tcBorders>
              <w:top w:val="nil"/>
              <w:left w:val="nil"/>
              <w:bottom w:val="nil"/>
              <w:right w:val="nil"/>
            </w:tcBorders>
            <w:shd w:val="clear" w:color="auto" w:fill="CED3F1"/>
            <w:tcMar>
              <w:top w:w="0" w:type="dxa"/>
              <w:left w:w="0" w:type="dxa"/>
              <w:bottom w:w="0" w:type="dxa"/>
              <w:right w:w="0" w:type="dxa"/>
            </w:tcMar>
          </w:tcPr>
          <w:p w:rsidR="003B6DB0" w:rsidRDefault="003B6D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DB0" w:rsidRDefault="003B6D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DB0" w:rsidRDefault="003B6DB0">
            <w:pPr>
              <w:pStyle w:val="ConsPlusNormal"/>
              <w:jc w:val="both"/>
            </w:pPr>
            <w:r>
              <w:rPr>
                <w:color w:val="392C69"/>
              </w:rPr>
              <w:t>КонсультантПлюс: примечание.</w:t>
            </w:r>
          </w:p>
          <w:p w:rsidR="003B6DB0" w:rsidRDefault="003B6DB0">
            <w:pPr>
              <w:pStyle w:val="ConsPlusNormal"/>
              <w:jc w:val="both"/>
            </w:pPr>
            <w:r>
              <w:rPr>
                <w:color w:val="392C69"/>
              </w:rPr>
              <w:t>В официальном тексте, видимо, допущена опечатка: в Федеральном законе от 31.07.2020 N 264-ФЗ ч. 13 ст. 26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3B6DB0" w:rsidRDefault="003B6DB0">
            <w:pPr>
              <w:pStyle w:val="ConsPlusNormal"/>
            </w:pPr>
          </w:p>
        </w:tc>
      </w:tr>
    </w:tbl>
    <w:p w:rsidR="003B6DB0" w:rsidRDefault="003B6DB0">
      <w:pPr>
        <w:pStyle w:val="ConsPlusNormal"/>
        <w:spacing w:before="260"/>
        <w:ind w:firstLine="540"/>
        <w:jc w:val="both"/>
      </w:pPr>
      <w:r>
        <w:t xml:space="preserve">Согласно части 13 статьи 26 Федерального </w:t>
      </w:r>
      <w:hyperlink r:id="rId264">
        <w:r>
          <w:rPr>
            <w:color w:val="0000FF"/>
          </w:rPr>
          <w:t>закона</w:t>
        </w:r>
      </w:hyperlink>
      <w:r>
        <w:t xml:space="preserve"> от 31.07.2020 N 264-ФЗ "О внесении изменений в Градостроительный кодекс Российской Федерации и отдельные законодательные акты Российской Федерации" с 01.01.2020 определенные в соответствии с требованиями законодательства в области обеспечения санитарно-эпидемиологического благополучия населения ориентировочные, расчетные (предварительные) санитарно-защитные зоны прекращают существование, а ограничения использования земельных участков в них не действуют. Собственники зданий, сооружений, в отношении которых были определены ориентировочные, расчетные (предварительные) санитарно-защитные зоны, до 01.10.2019 обязаны обратиться в органы государственной власти, уполномоченные на принятие решений об установлении санитарно-защитных зон, с заявлениями об установлении санитарно-защитных зон или о прекращении существования ориентировочных, расчетных (предварительных) санитарно-защитных зон с приложением документов, предусмотренных положением о санитарно-защитной зоне.</w:t>
      </w:r>
    </w:p>
    <w:p w:rsidR="003B6DB0" w:rsidRDefault="003B6DB0">
      <w:pPr>
        <w:pStyle w:val="ConsPlusNormal"/>
        <w:spacing w:before="200"/>
        <w:ind w:firstLine="540"/>
        <w:jc w:val="both"/>
      </w:pPr>
      <w:r>
        <w:t xml:space="preserve">Регламенты использования территории СЗЗ определены </w:t>
      </w:r>
      <w:hyperlink r:id="rId265">
        <w:r>
          <w:rPr>
            <w:color w:val="0000FF"/>
          </w:rPr>
          <w:t>СанПиН 2.2.1/2.1.1.1200-03</w:t>
        </w:r>
      </w:hyperlink>
      <w:r>
        <w:t>.</w:t>
      </w:r>
    </w:p>
    <w:p w:rsidR="003B6DB0" w:rsidRDefault="003B6DB0">
      <w:pPr>
        <w:pStyle w:val="ConsPlusNormal"/>
        <w:spacing w:before="200"/>
        <w:ind w:firstLine="540"/>
        <w:jc w:val="both"/>
      </w:pPr>
      <w:r>
        <w:t>В настоящее время в муниципальном образовании город Краснодар установлена санитарно-защитная зона только для одного предприятия - филиала АО "Филип Моррис Ижора" "Филип Моррис Кубань", сведения о которой внесены в Единый государственный реестр недвижимости.</w:t>
      </w:r>
    </w:p>
    <w:p w:rsidR="003B6DB0" w:rsidRDefault="003B6DB0">
      <w:pPr>
        <w:pStyle w:val="ConsPlusNormal"/>
        <w:spacing w:before="200"/>
        <w:ind w:firstLine="540"/>
        <w:jc w:val="both"/>
      </w:pPr>
      <w:r>
        <w:t xml:space="preserve">111 предприятий, сооружений и иных объектов имеют проекты обоснования санитарно-защитных зон с расчетами загрязнения атмосферного воздуха, физического воздействия на атмосферный воздух, на которые получены санитарно-эпидемиологические заключения управления Роспотребнадзора по Краснодарскому краю, их перечень представлен в томе "Приложения". Для предприятий, не имеющих проектов обоснования санитарно-защитных зон, определены ориентировочные размеры СЗЗ по </w:t>
      </w:r>
      <w:hyperlink r:id="rId266">
        <w:r>
          <w:rPr>
            <w:color w:val="0000FF"/>
          </w:rPr>
          <w:t>СанПиН 2.2.1/2.1.1.1200-03</w:t>
        </w:r>
      </w:hyperlink>
      <w:r>
        <w:t xml:space="preserve"> "Санитарно-защитные зоны и санитарная классификация предприятий, сооружений и иных объектов, которые представлены в томе "Приложения".</w:t>
      </w:r>
    </w:p>
    <w:p w:rsidR="003B6DB0" w:rsidRDefault="003B6DB0">
      <w:pPr>
        <w:pStyle w:val="ConsPlusNormal"/>
        <w:spacing w:before="200"/>
        <w:ind w:firstLine="540"/>
        <w:jc w:val="both"/>
      </w:pPr>
      <w:r>
        <w:t>На карте "Зоны с особыми условиями использования территории" отображены установленные, расчетные, а при их отсутствии - ориентировочные санитарно-защитные зоны.</w:t>
      </w:r>
    </w:p>
    <w:p w:rsidR="003B6DB0" w:rsidRDefault="003B6DB0">
      <w:pPr>
        <w:pStyle w:val="ConsPlusNormal"/>
        <w:spacing w:before="200"/>
        <w:ind w:firstLine="540"/>
        <w:jc w:val="both"/>
      </w:pPr>
      <w:r>
        <w:t xml:space="preserve">Анализ расчетных СЗЗ показал необходимость уточнения их размеров для сельских кладбищ, в связи с тем, что их радиус по расчетам составляет 300 м, что во много раз превышает размер ориентировочной СЗЗ, который согласно </w:t>
      </w:r>
      <w:hyperlink r:id="rId267">
        <w:r>
          <w:rPr>
            <w:color w:val="0000FF"/>
          </w:rPr>
          <w:t>пункту 7.1.12</w:t>
        </w:r>
      </w:hyperlink>
      <w:r>
        <w:t xml:space="preserve"> СанПиН 2.2.1/2.1.1.1200-03 составляет 50 м.</w:t>
      </w:r>
    </w:p>
    <w:p w:rsidR="003B6DB0" w:rsidRDefault="003B6DB0">
      <w:pPr>
        <w:pStyle w:val="ConsPlusNormal"/>
        <w:spacing w:before="200"/>
        <w:ind w:firstLine="540"/>
        <w:jc w:val="both"/>
      </w:pPr>
      <w:r>
        <w:t>В целях обеспечения безопасности населения до определения расчетом санитарного разрыва от железных дорог до жилой застройки представляется целесообразным при территориальном планировании учитывать ориентировочную санитарно-защитную зону (санитарный разрыв) от железной дороги до жилой застройки шириной не менее 100 м, до границ садовых участков не менее 50 м, считая от оси крайнего железнодорожного пути.</w:t>
      </w:r>
    </w:p>
    <w:p w:rsidR="003B6DB0" w:rsidRDefault="003B6DB0">
      <w:pPr>
        <w:pStyle w:val="ConsPlusNormal"/>
        <w:jc w:val="both"/>
      </w:pPr>
    </w:p>
    <w:p w:rsidR="003B6DB0" w:rsidRDefault="003B6DB0">
      <w:pPr>
        <w:pStyle w:val="ConsPlusTitle"/>
        <w:ind w:firstLine="540"/>
        <w:jc w:val="both"/>
        <w:outlineLvl w:val="3"/>
      </w:pPr>
      <w:r>
        <w:t>Статья 42. Охранная зона тепловых сетей</w:t>
      </w:r>
    </w:p>
    <w:p w:rsidR="003B6DB0" w:rsidRDefault="003B6DB0">
      <w:pPr>
        <w:pStyle w:val="ConsPlusNormal"/>
        <w:jc w:val="both"/>
      </w:pPr>
    </w:p>
    <w:p w:rsidR="003B6DB0" w:rsidRDefault="003B6DB0">
      <w:pPr>
        <w:pStyle w:val="ConsPlusNormal"/>
        <w:ind w:firstLine="540"/>
        <w:jc w:val="both"/>
      </w:pPr>
      <w:r>
        <w:t xml:space="preserve">Правила охраны тепловых сетей устанавливаются в соответствии с </w:t>
      </w:r>
      <w:hyperlink r:id="rId268">
        <w:r>
          <w:rPr>
            <w:color w:val="0000FF"/>
          </w:rPr>
          <w:t>Приказом</w:t>
        </w:r>
      </w:hyperlink>
      <w:r>
        <w:t xml:space="preserve"> Министерства архитектуры, строительства и жилищно-коммунального хозяйства Российской Федерации от 17.08.92 N 197 "О типовых правилах охраны коммунальных тепловых сетей".</w:t>
      </w:r>
    </w:p>
    <w:p w:rsidR="003B6DB0" w:rsidRDefault="003B6DB0">
      <w:pPr>
        <w:pStyle w:val="ConsPlusNormal"/>
        <w:spacing w:before="200"/>
        <w:ind w:firstLine="540"/>
        <w:jc w:val="both"/>
      </w:pPr>
      <w:r>
        <w:t>Охрана тепловых сетей осуществляется для обеспечения сохранности их элементов и бесперебойного теплоснабжения потребителей путем проведения комплекса мер организационного и запретительного характера.</w:t>
      </w:r>
    </w:p>
    <w:p w:rsidR="003B6DB0" w:rsidRDefault="003B6DB0">
      <w:pPr>
        <w:pStyle w:val="ConsPlusNormal"/>
        <w:spacing w:before="200"/>
        <w:ind w:firstLine="540"/>
        <w:jc w:val="both"/>
      </w:pPr>
      <w:r>
        <w:t>Охране подлежит весь комплекс сооружений и устройств, входящих в тепловую сеть: трубопроводы и камеры с запорной и регулирующей арматурой и контрольно-измерительными приборами, компенсаторы, опоры, насосные станции, баки-аккумуляторы горячей воды, центральные и индивидуальные тепловые пункты, электрооборудование управления задвижками, кабели устройств связи и телемеханики.</w:t>
      </w:r>
    </w:p>
    <w:p w:rsidR="003B6DB0" w:rsidRDefault="003B6DB0">
      <w:pPr>
        <w:pStyle w:val="ConsPlusNormal"/>
        <w:spacing w:before="200"/>
        <w:ind w:firstLine="540"/>
        <w:jc w:val="both"/>
      </w:pPr>
      <w:r>
        <w:t>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p w:rsidR="003B6DB0" w:rsidRDefault="003B6DB0">
      <w:pPr>
        <w:pStyle w:val="ConsPlusNormal"/>
        <w:jc w:val="both"/>
      </w:pPr>
    </w:p>
    <w:p w:rsidR="003B6DB0" w:rsidRDefault="003B6DB0">
      <w:pPr>
        <w:pStyle w:val="ConsPlusTitle"/>
        <w:ind w:firstLine="540"/>
        <w:jc w:val="both"/>
        <w:outlineLvl w:val="3"/>
      </w:pPr>
      <w:r>
        <w:t>Статья 43.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3B6DB0" w:rsidRDefault="003B6DB0">
      <w:pPr>
        <w:pStyle w:val="ConsPlusNormal"/>
        <w:jc w:val="both"/>
      </w:pPr>
    </w:p>
    <w:p w:rsidR="003B6DB0" w:rsidRDefault="003B6DB0">
      <w:pPr>
        <w:pStyle w:val="ConsPlusNormal"/>
        <w:ind w:firstLine="540"/>
        <w:jc w:val="both"/>
      </w:pPr>
      <w:r>
        <w:t xml:space="preserve">В соответствие с Федеральным </w:t>
      </w:r>
      <w:hyperlink r:id="rId269">
        <w:r>
          <w:rPr>
            <w:color w:val="0000FF"/>
          </w:rPr>
          <w:t>законом</w:t>
        </w:r>
      </w:hyperlink>
      <w:r>
        <w:t xml:space="preserve"> от 14.03.95 N 33-ФЗ "Об особо охраняемых природных территориях" (с изменениями и дополнениями)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Особо охраняемые природные территории относятся к объектам общенационального достояния.</w:t>
      </w:r>
    </w:p>
    <w:p w:rsidR="003B6DB0" w:rsidRDefault="003B6DB0">
      <w:pPr>
        <w:pStyle w:val="ConsPlusNormal"/>
        <w:spacing w:before="200"/>
        <w:ind w:firstLine="540"/>
        <w:jc w:val="both"/>
      </w:pPr>
      <w:r>
        <w:t xml:space="preserve">Согласно </w:t>
      </w:r>
      <w:hyperlink r:id="rId270">
        <w:r>
          <w:rPr>
            <w:color w:val="0000FF"/>
          </w:rPr>
          <w:t>пункту 4 статьи 95</w:t>
        </w:r>
      </w:hyperlink>
      <w:r>
        <w:t xml:space="preserve"> Земельного кодекса Российской Федерации охранные зоны особо охраняемой природной территории создаются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В границах этих зон запрещается деятельность, оказывающая негативное воздействие на природные комплексы особо охраняемых природных территорий.</w:t>
      </w:r>
    </w:p>
    <w:p w:rsidR="003B6DB0" w:rsidRDefault="003B6DB0">
      <w:pPr>
        <w:pStyle w:val="ConsPlusNormal"/>
        <w:spacing w:before="200"/>
        <w:ind w:firstLine="540"/>
        <w:jc w:val="both"/>
      </w:pPr>
      <w:r>
        <w:t xml:space="preserve">Правила, определяющие порядок создания таких охранных зон, установления их границ, определения режима охраны и использования земельных участков и водных объектов в их границах, утверждаются </w:t>
      </w:r>
      <w:hyperlink r:id="rId271">
        <w:r>
          <w:rPr>
            <w:color w:val="0000FF"/>
          </w:rPr>
          <w:t>постановлением</w:t>
        </w:r>
      </w:hyperlink>
      <w:r>
        <w:t xml:space="preserve"> Правительства Российской Федерации от 19.02.2015 N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p w:rsidR="003B6DB0" w:rsidRDefault="003B6DB0">
      <w:pPr>
        <w:pStyle w:val="ConsPlusNormal"/>
        <w:spacing w:before="200"/>
        <w:ind w:firstLine="540"/>
        <w:jc w:val="both"/>
      </w:pPr>
      <w:r>
        <w:t xml:space="preserve">Особо охраняемые природные территории регионального значения создаются высшим исполнительным органом государственной власти Краснодарского края по представлению уполномоченного органа исполнительной власти Краснодарского края в области охраны окружающей среды, согласованному с органами местного самоуправления муниципальных образований, если в особо охраняемые природные территории регионального значения включаются земельные участки, находящиеся в собственности соответствующих муниципальных образований согласно </w:t>
      </w:r>
      <w:hyperlink r:id="rId272">
        <w:r>
          <w:rPr>
            <w:color w:val="0000FF"/>
          </w:rPr>
          <w:t>Закону</w:t>
        </w:r>
      </w:hyperlink>
      <w:r>
        <w:t xml:space="preserve"> Краснодарского края от 31.12.2003 N 656-КЗ "Об особо охраняемых природных территориях Краснодарского края".</w:t>
      </w:r>
    </w:p>
    <w:p w:rsidR="003B6DB0" w:rsidRDefault="003B6DB0">
      <w:pPr>
        <w:pStyle w:val="ConsPlusNormal"/>
        <w:spacing w:before="200"/>
        <w:ind w:firstLine="540"/>
        <w:jc w:val="both"/>
      </w:pPr>
      <w:r>
        <w:t xml:space="preserve">Урочище "Верхняя и Нижняя Дубинка", расположенное на территории муниципального образования город Краснодар, объявлено памятником природы регионального значения, а занимаемая им территория - особо охраняемой природной территорией регионального значения - памятником природы "Урочище Верхняя и Нижняя Дубинка" на основании </w:t>
      </w:r>
      <w:hyperlink r:id="rId273">
        <w:r>
          <w:rPr>
            <w:color w:val="0000FF"/>
          </w:rPr>
          <w:t>постановления</w:t>
        </w:r>
      </w:hyperlink>
      <w:r>
        <w:t xml:space="preserve"> главы администрации (губернатора) Краснодарского края от 21.12.2017 N 1012 "О создании особо охраняемых природных территорий регионального значения: памятника природы "Урочище Верхняя и Нижняя Дубинка" и природной рекреационной зоны "Лесопарк Прикубанский".</w:t>
      </w:r>
    </w:p>
    <w:p w:rsidR="003B6DB0" w:rsidRDefault="003B6DB0">
      <w:pPr>
        <w:pStyle w:val="ConsPlusNormal"/>
        <w:spacing w:before="200"/>
        <w:ind w:firstLine="540"/>
        <w:jc w:val="both"/>
      </w:pPr>
      <w:r>
        <w:t>Указанным нормативным правовым актом утверждены границы и режим охранной зоны ООПТ регионального значения памятника природы "Урочище Верхняя и Нижняя Дубинка".</w:t>
      </w:r>
    </w:p>
    <w:p w:rsidR="003B6DB0" w:rsidRDefault="003B6DB0">
      <w:pPr>
        <w:pStyle w:val="ConsPlusNormal"/>
        <w:jc w:val="both"/>
      </w:pPr>
    </w:p>
    <w:p w:rsidR="003B6DB0" w:rsidRDefault="003B6DB0">
      <w:pPr>
        <w:pStyle w:val="ConsPlusNormal"/>
        <w:jc w:val="both"/>
      </w:pPr>
    </w:p>
    <w:p w:rsidR="003B6DB0" w:rsidRDefault="003B6DB0">
      <w:pPr>
        <w:pStyle w:val="ConsPlusNormal"/>
        <w:pBdr>
          <w:bottom w:val="single" w:sz="6" w:space="0" w:color="auto"/>
        </w:pBdr>
        <w:spacing w:before="100" w:after="100"/>
        <w:jc w:val="both"/>
        <w:rPr>
          <w:sz w:val="2"/>
          <w:szCs w:val="2"/>
        </w:rPr>
      </w:pPr>
    </w:p>
    <w:p w:rsidR="00425627" w:rsidRDefault="00425627"/>
    <w:sectPr w:rsidR="0042562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DB0"/>
    <w:rsid w:val="003B6DB0"/>
    <w:rsid w:val="00425627"/>
    <w:rsid w:val="00F41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44474-61E0-4D9D-B6B2-D2F18D391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6DB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B6D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B6DB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B6D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B6D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B6DB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B6DB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B6DB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DE788B6374B9FD5191991F63CDF8F8A1349C1FD71EEDDC73B97BF092460B8E2992CEC354EFF56F827ADEC35EBBE7CC5F4A7612546EA67CEA12DK" TargetMode="External"/><Relationship Id="rId21" Type="http://schemas.openxmlformats.org/officeDocument/2006/relationships/hyperlink" Target="consultantplus://offline/ref=1DE788B6374B9FD519198FFB2AB3D08010409CF670E5D59764CAB95E7B30BEB7D96CEA600DBB59FB24A6B864AAE02594B8EC6D2450F666CD016AE9AAA124K" TargetMode="External"/><Relationship Id="rId42" Type="http://schemas.openxmlformats.org/officeDocument/2006/relationships/hyperlink" Target="consultantplus://offline/ref=1DE788B6374B9FD519198FFB2AB3D08010409CF678EBD09362C8E4547369B2B5DE63B5770AF255FA24A6B861A4BF2081A9B4602C46E966D21D68EBAA2AK" TargetMode="External"/><Relationship Id="rId63" Type="http://schemas.openxmlformats.org/officeDocument/2006/relationships/hyperlink" Target="consultantplus://offline/ref=1DE788B6374B9FD519198FFB2AB3D08010409CF670E5D69066C3B95E7B30BEB7D96CEA600DBB59FB24A6B864AAE02594B8EC6D2450F666CD016AE9AAA124K" TargetMode="External"/><Relationship Id="rId84" Type="http://schemas.openxmlformats.org/officeDocument/2006/relationships/hyperlink" Target="consultantplus://offline/ref=1DE788B6374B9FD5191991F63CDF8F8A144FC6F373E4DDC73B97BF092460B8E28B2CB4394EF74AFB25B8BA64ADAE29K" TargetMode="External"/><Relationship Id="rId138" Type="http://schemas.openxmlformats.org/officeDocument/2006/relationships/hyperlink" Target="consultantplus://offline/ref=1DE788B6374B9FD5191991F63CDF8F8A134BC5F971E5DDC73B97BF092460B8E2992CEC354EFE51F82CADEC35EBBE7CC5F4A7612546EA67CEA12DK" TargetMode="External"/><Relationship Id="rId159" Type="http://schemas.openxmlformats.org/officeDocument/2006/relationships/hyperlink" Target="consultantplus://offline/ref=1DE788B6374B9FD5191991F63CDF8F8A134BC5F971E5DDC73B97BF092460B8E2992CEC354EFE52F222ADEC35EBBE7CC5F4A7612546EA67CEA12DK" TargetMode="External"/><Relationship Id="rId170" Type="http://schemas.openxmlformats.org/officeDocument/2006/relationships/hyperlink" Target="consultantplus://offline/ref=D18379EBE5D2A5211165054C746C359111021A8C5B56311E262DAD64AE746F17DC40F014E39DD34F1982141E81BC2B4F09CD2CK" TargetMode="External"/><Relationship Id="rId191" Type="http://schemas.openxmlformats.org/officeDocument/2006/relationships/hyperlink" Target="consultantplus://offline/ref=D18379EBE5D2A5211165054C746C359111021A8C5B56311E262DAD64AE746F17DC40F014E39DD34F1982141E81BC2B4F09CD2CK" TargetMode="External"/><Relationship Id="rId205" Type="http://schemas.openxmlformats.org/officeDocument/2006/relationships/image" Target="media/image6.png"/><Relationship Id="rId226" Type="http://schemas.openxmlformats.org/officeDocument/2006/relationships/hyperlink" Target="consultantplus://offline/ref=D18379EBE5D2A5211165054C746C359111021A8C585C3713232BAD64AE746F17DC40F014E39DD34F1982141E81BC2B4F09CD2CK" TargetMode="External"/><Relationship Id="rId247" Type="http://schemas.openxmlformats.org/officeDocument/2006/relationships/hyperlink" Target="consultantplus://offline/ref=D18379EBE5D2A52111651B4162006A9B150E448759593C41797DAB33F12469429C00F641B2D986431B815E4EC4F7244F03C0AE6568C1EBC6CD22K" TargetMode="External"/><Relationship Id="rId107" Type="http://schemas.openxmlformats.org/officeDocument/2006/relationships/hyperlink" Target="consultantplus://offline/ref=1DE788B6374B9FD5191991F63CDF8F8A1349C1FD71EEDDC73B97BF092460B8E2992CEC354EFF55F820ADEC35EBBE7CC5F4A7612546EA67CEA12DK" TargetMode="External"/><Relationship Id="rId268" Type="http://schemas.openxmlformats.org/officeDocument/2006/relationships/hyperlink" Target="consultantplus://offline/ref=D18379EBE5D2A52111651B4162006A9B17084681525E3C41797DAB33F12469428E00AE4DB2D198431894081F82CA20K" TargetMode="External"/><Relationship Id="rId11" Type="http://schemas.openxmlformats.org/officeDocument/2006/relationships/hyperlink" Target="consultantplus://offline/ref=1DE788B6374B9FD519198FFB2AB3D08010409CF670ECD0956FC5B95E7B30BEB7D96CEA600DBB59FB24A6B864AAE02594B8EC6D2450F666CD016AE9AAA124K" TargetMode="External"/><Relationship Id="rId32" Type="http://schemas.openxmlformats.org/officeDocument/2006/relationships/hyperlink" Target="consultantplus://offline/ref=1DE788B6374B9FD519198FFB2AB3D08010409CF670E4D69460C5B95E7B30BEB7D96CEA600DBB59FB24A6B864AAE02594B8EC6D2450F666CD016AE9AAA124K" TargetMode="External"/><Relationship Id="rId53" Type="http://schemas.openxmlformats.org/officeDocument/2006/relationships/hyperlink" Target="consultantplus://offline/ref=1DE788B6374B9FD519198FFB2AB3D08010409CF676EBD49261C8E4547369B2B5DE63B5770AF255FA24A6B861A4BF2081A9B4602C46E966D21D68EBAA2AK" TargetMode="External"/><Relationship Id="rId74" Type="http://schemas.openxmlformats.org/officeDocument/2006/relationships/hyperlink" Target="consultantplus://offline/ref=1DE788B6374B9FD5191991F63CDF8F8A134BC5F971E5DDC73B97BF092460B8E2992CEC354EFF54F221ADEC35EBBE7CC5F4A7612546EA67CEA12DK" TargetMode="External"/><Relationship Id="rId128" Type="http://schemas.openxmlformats.org/officeDocument/2006/relationships/hyperlink" Target="consultantplus://offline/ref=1DE788B6374B9FD5191991F63CDF8F8A134BC5F971E5DDC73B97BF092460B8E2992CEC354AFC55F170F7FC31A2EB79DBFDB87E2658EAA625K" TargetMode="External"/><Relationship Id="rId149" Type="http://schemas.openxmlformats.org/officeDocument/2006/relationships/hyperlink" Target="consultantplus://offline/ref=1DE788B6374B9FD5191991F63CDF8F8A134BC5F971E5DDC73B97BF092460B8E2992CEC354EFF51FB22ADEC35EBBE7CC5F4A7612546EA67CEA12DK" TargetMode="External"/><Relationship Id="rId5" Type="http://schemas.openxmlformats.org/officeDocument/2006/relationships/hyperlink" Target="consultantplus://offline/ref=1DE788B6374B9FD519198FFB2AB3D08010409CF672EFDF9965C8E4547369B2B5DE63B5770AF255FA24A6B861A4BF2081A9B4602C46E966D21D68EBAA2AK" TargetMode="External"/><Relationship Id="rId95" Type="http://schemas.openxmlformats.org/officeDocument/2006/relationships/hyperlink" Target="consultantplus://offline/ref=1DE788B6374B9FD5191991F63CDF8F8A134BC5F971E5DDC73B97BF092460B8E2992CEC354EFF52FA2DADEC35EBBE7CC5F4A7612546EA67CEA12DK" TargetMode="External"/><Relationship Id="rId160" Type="http://schemas.openxmlformats.org/officeDocument/2006/relationships/hyperlink" Target="consultantplus://offline/ref=1DE788B6374B9FD5191991F63CDF8F8A134BC5F971E5DDC73B97BF092460B8E2992CEC354EFE52F222ADEC35EBBE7CC5F4A7612546EA67CEA12DK" TargetMode="External"/><Relationship Id="rId181" Type="http://schemas.openxmlformats.org/officeDocument/2006/relationships/hyperlink" Target="consultantplus://offline/ref=D18379EBE5D2A5211165054C746C359111021A8C5B56311E262DAD64AE746F17DC40F014E39DD34F1982141E81BC2B4F09CD2CK" TargetMode="External"/><Relationship Id="rId216" Type="http://schemas.openxmlformats.org/officeDocument/2006/relationships/hyperlink" Target="consultantplus://offline/ref=D18379EBE5D2A52111651B4162006A9B120B4D855F573C41797DAB33F12469429C00F648B7DC8D1648CE5F1280AA374E0AC0AD6474CC21K" TargetMode="External"/><Relationship Id="rId237" Type="http://schemas.openxmlformats.org/officeDocument/2006/relationships/hyperlink" Target="consultantplus://offline/ref=D18379EBE5D2A52111651B4162006A9B120B46835C5E3C41797DAB33F12469428E00AE4DB2D198431894081F82CA20K" TargetMode="External"/><Relationship Id="rId258" Type="http://schemas.openxmlformats.org/officeDocument/2006/relationships/hyperlink" Target="consultantplus://offline/ref=D18379EBE5D2A52111651B4162006A9B120842835E583C41797DAB33F12469429C00F641B2D9834518815E4EC4F7244F03C0AE6568C1EBC6CD22K" TargetMode="External"/><Relationship Id="rId22" Type="http://schemas.openxmlformats.org/officeDocument/2006/relationships/hyperlink" Target="consultantplus://offline/ref=1DE788B6374B9FD519198FFB2AB3D08010409CF670E5D59763C3B95E7B30BEB7D96CEA600DBB59FB24A6B864AAE02594B8EC6D2450F666CD016AE9AAA124K" TargetMode="External"/><Relationship Id="rId43" Type="http://schemas.openxmlformats.org/officeDocument/2006/relationships/hyperlink" Target="consultantplus://offline/ref=1DE788B6374B9FD519198FFB2AB3D08010409CF670EFD29166CBB95E7B30BEB7D96CEA600DBB59FB24A6B864AAE02594B8EC6D2450F666CD016AE9AAA124K" TargetMode="External"/><Relationship Id="rId64" Type="http://schemas.openxmlformats.org/officeDocument/2006/relationships/hyperlink" Target="consultantplus://offline/ref=1DE788B6374B9FD519198FFB2AB3D08010409CF670E5D69066C2B95E7B30BEB7D96CEA600DBB59FB24A6B864AAE02594B8EC6D2450F666CD016AE9AAA124K" TargetMode="External"/><Relationship Id="rId118" Type="http://schemas.openxmlformats.org/officeDocument/2006/relationships/hyperlink" Target="consultantplus://offline/ref=1DE788B6374B9FD5191991F63CDF8F8A1349C1FD71EEDDC73B97BF092460B8E2992CEC354EFF56F822ADEC35EBBE7CC5F4A7612546EA67CEA12DK" TargetMode="External"/><Relationship Id="rId139" Type="http://schemas.openxmlformats.org/officeDocument/2006/relationships/hyperlink" Target="consultantplus://offline/ref=1DE788B6374B9FD5191991F63CDF8F8A134BC5F971E5DDC73B97BF092460B8E2992CEC364CF850F170F7FC31A2EB79DBFDB87E2658EAA625K" TargetMode="External"/><Relationship Id="rId85" Type="http://schemas.openxmlformats.org/officeDocument/2006/relationships/hyperlink" Target="consultantplus://offline/ref=1DE788B6374B9FD5191991F63CDF8F8A134BC5F971E5DDC73B97BF092460B8E28B2CB4394EF74AFB25B8BA64ADAE29K" TargetMode="External"/><Relationship Id="rId150" Type="http://schemas.openxmlformats.org/officeDocument/2006/relationships/hyperlink" Target="consultantplus://offline/ref=1DE788B6374B9FD5191991F63CDF8F8A134BC5F971E5DDC73B97BF092460B8E2992CEC354DFB51F170F7FC31A2EB79DBFDB87E2658EAA625K" TargetMode="External"/><Relationship Id="rId171" Type="http://schemas.openxmlformats.org/officeDocument/2006/relationships/hyperlink" Target="consultantplus://offline/ref=D18379EBE5D2A5211165054C746C359111021A8C5B56311E262DAD64AE746F17DC40F014E39DD34F1982141E81BC2B4F09CD2CK" TargetMode="External"/><Relationship Id="rId192" Type="http://schemas.openxmlformats.org/officeDocument/2006/relationships/hyperlink" Target="consultantplus://offline/ref=D18379EBE5D2A52111651B4162006A9B120B47875A5D3C41797DAB33F12469428E00AE4DB2D198431894081F82CA20K" TargetMode="External"/><Relationship Id="rId206" Type="http://schemas.openxmlformats.org/officeDocument/2006/relationships/image" Target="media/image7.png"/><Relationship Id="rId227" Type="http://schemas.openxmlformats.org/officeDocument/2006/relationships/hyperlink" Target="consultantplus://offline/ref=D18379EBE5D2A5211165054C746C359111021A8C585C3713232BAD64AE746F17DC40F014F19D8B43198A0A1684A97D1E4F8BA2647EDDEAC5CE9A2B2FCE2EK" TargetMode="External"/><Relationship Id="rId248" Type="http://schemas.openxmlformats.org/officeDocument/2006/relationships/hyperlink" Target="consultantplus://offline/ref=D18379EBE5D2A52111651B4162006A9B150143825B5E3C41797DAB33F12469428E00AE4DB2D198431894081F82CA20K" TargetMode="External"/><Relationship Id="rId269" Type="http://schemas.openxmlformats.org/officeDocument/2006/relationships/hyperlink" Target="consultantplus://offline/ref=D18379EBE5D2A52111651B4162006A9B120842835C583C41797DAB33F12469428E00AE4DB2D198431894081F82CA20K" TargetMode="External"/><Relationship Id="rId12" Type="http://schemas.openxmlformats.org/officeDocument/2006/relationships/hyperlink" Target="consultantplus://offline/ref=1DE788B6374B9FD519198FFB2AB3D08010409CF670EFD29166CAB95E7B30BEB7D96CEA600DBB59FB24A6B864AAE02594B8EC6D2450F666CD016AE9AAA124K" TargetMode="External"/><Relationship Id="rId33" Type="http://schemas.openxmlformats.org/officeDocument/2006/relationships/hyperlink" Target="consultantplus://offline/ref=1DE788B6374B9FD519198FFB2AB3D08010409CF670E4D69460C4B95E7B30BEB7D96CEA600DBB59FB24A6B864AAE02594B8EC6D2450F666CD016AE9AAA124K" TargetMode="External"/><Relationship Id="rId108" Type="http://schemas.openxmlformats.org/officeDocument/2006/relationships/hyperlink" Target="consultantplus://offline/ref=1DE788B6374B9FD5191991F63CDF8F8A1349C1FD71EEDDC73B97BF092460B8E2992CEC354EFF55F92DADEC35EBBE7CC5F4A7612546EA67CEA12DK" TargetMode="External"/><Relationship Id="rId129" Type="http://schemas.openxmlformats.org/officeDocument/2006/relationships/hyperlink" Target="consultantplus://offline/ref=1DE788B6374B9FD5191991F63CDF8F8A134BC5F971E5DDC73B97BF092460B8E2992CEC364EFE5DF170F7FC31A2EB79DBFDB87E2658EAA625K" TargetMode="External"/><Relationship Id="rId54" Type="http://schemas.openxmlformats.org/officeDocument/2006/relationships/hyperlink" Target="consultantplus://offline/ref=1DE788B6374B9FD519198FFB2AB3D08010409CF676EAD39766C8E4547369B2B5DE63B5770AF255FA24A6B861A4BF2081A9B4602C46E966D21D68EBAA2AK" TargetMode="External"/><Relationship Id="rId75" Type="http://schemas.openxmlformats.org/officeDocument/2006/relationships/hyperlink" Target="consultantplus://offline/ref=1DE788B6374B9FD5191991F63CDF8F8A1349C0FA79EADDC73B97BF092460B8E2992CEC324FF95FAE75E2ED69AFE36FC4FDA762245AAE2AK" TargetMode="External"/><Relationship Id="rId96" Type="http://schemas.openxmlformats.org/officeDocument/2006/relationships/hyperlink" Target="consultantplus://offline/ref=1DE788B6374B9FD5191991F63CDF8F8A134BC5F971E5DDC73B97BF092460B8E2992CEC354EFF52FB25ADEC35EBBE7CC5F4A7612546EA67CEA12DK" TargetMode="External"/><Relationship Id="rId140" Type="http://schemas.openxmlformats.org/officeDocument/2006/relationships/hyperlink" Target="consultantplus://offline/ref=1DE788B6374B9FD5191991F63CDF8F8A134BC5F971E5DDC73B97BF092460B8E2992CEC354EFE52F222ADEC35EBBE7CC5F4A7612546EA67CEA12DK" TargetMode="External"/><Relationship Id="rId161" Type="http://schemas.openxmlformats.org/officeDocument/2006/relationships/hyperlink" Target="consultantplus://offline/ref=1DE788B6374B9FD519198FFB2AB3D08010409CF673EFD69561C1B95E7B30BEB7D96CEA601FBB01F724AEA665AEF573C5FEAB2BK" TargetMode="External"/><Relationship Id="rId182" Type="http://schemas.openxmlformats.org/officeDocument/2006/relationships/hyperlink" Target="consultantplus://offline/ref=D18379EBE5D2A52111651B4162006A9B120B47875A5D3C41797DAB33F12469428E00AE4DB2D198431894081F82CA20K" TargetMode="External"/><Relationship Id="rId217" Type="http://schemas.openxmlformats.org/officeDocument/2006/relationships/hyperlink" Target="consultantplus://offline/ref=D18379EBE5D2A52111651B4162006A9B120B4D855F573C41797DAB33F12469429C00F648B7D18D1648CE5F1280AA374E0AC0AD6474CC21K" TargetMode="External"/><Relationship Id="rId6" Type="http://schemas.openxmlformats.org/officeDocument/2006/relationships/hyperlink" Target="consultantplus://offline/ref=1DE788B6374B9FD519198FFB2AB3D08010409CF672E4D39564C8E4547369B2B5DE63B5770AF255FA24A6B861A4BF2081A9B4602C46E966D21D68EBAA2AK" TargetMode="External"/><Relationship Id="rId238" Type="http://schemas.openxmlformats.org/officeDocument/2006/relationships/hyperlink" Target="consultantplus://offline/ref=D18379EBE5D2A52111651B4162006A9B14004D885A5D3C41797DAB33F12469428E00AE4DB2D198431894081F82CA20K" TargetMode="External"/><Relationship Id="rId259" Type="http://schemas.openxmlformats.org/officeDocument/2006/relationships/hyperlink" Target="consultantplus://offline/ref=D18379EBE5D2A52111651B4162006A9B120842835E583C41797DAB33F12469429C00F642B0DF8D1648CE5F1280AA374E0AC0AD6474CC21K" TargetMode="External"/><Relationship Id="rId23" Type="http://schemas.openxmlformats.org/officeDocument/2006/relationships/hyperlink" Target="consultantplus://offline/ref=1DE788B6374B9FD519198FFB2AB3D08010409CF670E5D59763C2B95E7B30BEB7D96CEA600DBB59FB24A6B864AAE02594B8EC6D2450F666CD016AE9AAA124K" TargetMode="External"/><Relationship Id="rId119" Type="http://schemas.openxmlformats.org/officeDocument/2006/relationships/hyperlink" Target="consultantplus://offline/ref=1DE788B6374B9FD5191991F63CDF8F8A1349C1FD71EEDDC73B97BF092460B8E2992CEC354EFF56F926ADEC35EBBE7CC5F4A7612546EA67CEA12DK" TargetMode="External"/><Relationship Id="rId270" Type="http://schemas.openxmlformats.org/officeDocument/2006/relationships/hyperlink" Target="consultantplus://offline/ref=D18379EBE5D2A52111651B4162006A9B120B46825C5E3C41797DAB33F12469429C00F641BADC87494DDB4E4A8DA221510ADFB16676C1CE29K" TargetMode="External"/><Relationship Id="rId44" Type="http://schemas.openxmlformats.org/officeDocument/2006/relationships/hyperlink" Target="consultantplus://offline/ref=1DE788B6374B9FD519198FFB2AB3D08010409CF670EED2916ECAB95E7B30BEB7D96CEA600DBB59FB24A6B864AAE02594B8EC6D2450F666CD016AE9AAA124K" TargetMode="External"/><Relationship Id="rId60" Type="http://schemas.openxmlformats.org/officeDocument/2006/relationships/hyperlink" Target="consultantplus://offline/ref=1DE788B6374B9FD519198FFB2AB3D08010409CF670EAD4946FC6B95E7B30BEB7D96CEA600DBB59FB24A6B864AAE02594B8EC6D2450F666CD016AE9AAA124K" TargetMode="External"/><Relationship Id="rId65" Type="http://schemas.openxmlformats.org/officeDocument/2006/relationships/hyperlink" Target="consultantplus://offline/ref=1DE788B6374B9FD519198FFB2AB3D08010409CF670E5D69066C1B95E7B30BEB7D96CEA600DBB59FB24A6B864AAE02594B8EC6D2450F666CD016AE9AAA124K" TargetMode="External"/><Relationship Id="rId81" Type="http://schemas.openxmlformats.org/officeDocument/2006/relationships/hyperlink" Target="consultantplus://offline/ref=1DE788B6374B9FD519198FFB2AB3D08010409CF673EDDE9262C0B95E7B30BEB7D96CEA600DBB59FB24A6B864A9E02594B8EC6D2450F666CD016AE9AAA124K" TargetMode="External"/><Relationship Id="rId86" Type="http://schemas.openxmlformats.org/officeDocument/2006/relationships/hyperlink" Target="consultantplus://offline/ref=1DE788B6374B9FD5191991F63CDF8F8A1349C0F877EDDDC73B97BF092460B8E28B2CB4394EF74AFB25B8BA64ADAE29K" TargetMode="External"/><Relationship Id="rId130" Type="http://schemas.openxmlformats.org/officeDocument/2006/relationships/hyperlink" Target="consultantplus://offline/ref=1DE788B6374B9FD5191991F63CDF8F8A134BC5F971E5DDC73B97BF092460B8E2992CEC364EFD54F170F7FC31A2EB79DBFDB87E2658EAA625K" TargetMode="External"/><Relationship Id="rId135" Type="http://schemas.openxmlformats.org/officeDocument/2006/relationships/hyperlink" Target="consultantplus://offline/ref=1DE788B6374B9FD5191991F63CDF8F8A134BC5F971E5DDC73B97BF092460B8E2992CEC354EFE51F82CADEC35EBBE7CC5F4A7612546EA67CEA12DK" TargetMode="External"/><Relationship Id="rId151" Type="http://schemas.openxmlformats.org/officeDocument/2006/relationships/hyperlink" Target="consultantplus://offline/ref=1DE788B6374B9FD5191991F63CDF8F8A144BC5FC74E5DDC73B97BF092460B8E2992CEC354EFF54FB23ADEC35EBBE7CC5F4A7612546EA67CEA12DK" TargetMode="External"/><Relationship Id="rId156" Type="http://schemas.openxmlformats.org/officeDocument/2006/relationships/hyperlink" Target="consultantplus://offline/ref=1DE788B6374B9FD5191991F63CDF8F8A134BC5F971E5DDC73B97BF092460B8E2992CEC354EFF54FB25ADEC35EBBE7CC5F4A7612546EA67CEA12DK" TargetMode="External"/><Relationship Id="rId177" Type="http://schemas.openxmlformats.org/officeDocument/2006/relationships/hyperlink" Target="consultantplus://offline/ref=D18379EBE5D2A5211165054C746C359111021A8C5B56311E262DAD64AE746F17DC40F014E39DD34F1982141E81BC2B4F09CD2CK" TargetMode="External"/><Relationship Id="rId198" Type="http://schemas.openxmlformats.org/officeDocument/2006/relationships/hyperlink" Target="consultantplus://offline/ref=D18379EBE5D2A5211165054C746C359111021A8C5B56311E262DAD64AE746F17DC40F014F19D8B431989021684A97D1E4F8BA2647EDDEAC5CE9A2B2FCE2EK" TargetMode="External"/><Relationship Id="rId172" Type="http://schemas.openxmlformats.org/officeDocument/2006/relationships/hyperlink" Target="consultantplus://offline/ref=D18379EBE5D2A52111651B4162006A9B120B47875A5D3C41797DAB33F12469428E00AE4DB2D198431894081F82CA20K" TargetMode="External"/><Relationship Id="rId193" Type="http://schemas.openxmlformats.org/officeDocument/2006/relationships/hyperlink" Target="consultantplus://offline/ref=D18379EBE5D2A52111651B4162006A9B120B47875A5D3C41797DAB33F12469428E00AE4DB2D198431894081F82CA20K" TargetMode="External"/><Relationship Id="rId202" Type="http://schemas.openxmlformats.org/officeDocument/2006/relationships/image" Target="media/image3.png"/><Relationship Id="rId207" Type="http://schemas.openxmlformats.org/officeDocument/2006/relationships/image" Target="media/image8.png"/><Relationship Id="rId223" Type="http://schemas.openxmlformats.org/officeDocument/2006/relationships/hyperlink" Target="consultantplus://offline/ref=D18379EBE5D2A5211165054C746C359111021A8C585C3713232BAD64AE746F17DC40F014F19D8B43198A0A1684A97D1E4F8BA2647EDDEAC5CE9A2B2FCE2EK" TargetMode="External"/><Relationship Id="rId228" Type="http://schemas.openxmlformats.org/officeDocument/2006/relationships/hyperlink" Target="consultantplus://offline/ref=D18379EBE5D2A52111651B4162006A9B150840845E5F3C41797DAB33F12469429C00F641B2D986431C815E4EC4F7244F03C0AE6568C1EBC6CD22K" TargetMode="External"/><Relationship Id="rId244" Type="http://schemas.openxmlformats.org/officeDocument/2006/relationships/hyperlink" Target="consultantplus://offline/ref=D18379EBE5D2A52111651B4162006A9B14094C805E5C3C41797DAB33F12469429C00F641B2D9864310815E4EC4F7244F03C0AE6568C1EBC6CD22K" TargetMode="External"/><Relationship Id="rId249" Type="http://schemas.openxmlformats.org/officeDocument/2006/relationships/hyperlink" Target="consultantplus://offline/ref=D18379EBE5D2A52111651B4162006A9B120842835C5B3C41797DAB33F12469429C00F646B98DD7064C870A179EA3285109DEADC626K" TargetMode="External"/><Relationship Id="rId13" Type="http://schemas.openxmlformats.org/officeDocument/2006/relationships/hyperlink" Target="consultantplus://offline/ref=1DE788B6374B9FD519198FFB2AB3D08010409CF674EAD5966EC8E4547369B2B5DE63B5770AF255FA24A6B861A4BF2081A9B4602C46E966D21D68EBAA2AK" TargetMode="External"/><Relationship Id="rId18" Type="http://schemas.openxmlformats.org/officeDocument/2006/relationships/hyperlink" Target="consultantplus://offline/ref=1DE788B6374B9FD519198FFB2AB3D08010409CF677E5D19260C8E4547369B2B5DE63B5770AF255FA24A6B861A4BF2081A9B4602C46E966D21D68EBAA2AK" TargetMode="External"/><Relationship Id="rId39" Type="http://schemas.openxmlformats.org/officeDocument/2006/relationships/hyperlink" Target="consultantplus://offline/ref=1DE788B6374B9FD519198FFB2AB3D08010409CF670E4D09462CBB95E7B30BEB7D96CEA600DBB59FB24A6B864AAE02594B8EC6D2450F666CD016AE9AAA124K" TargetMode="External"/><Relationship Id="rId109" Type="http://schemas.openxmlformats.org/officeDocument/2006/relationships/hyperlink" Target="consultantplus://offline/ref=1DE788B6374B9FD5191991F63CDF8F8A1349C1FD71EEDDC73B97BF092460B8E2992CEC354EFF55FE26ADEC35EBBE7CC5F4A7612546EA67CEA12DK" TargetMode="External"/><Relationship Id="rId260" Type="http://schemas.openxmlformats.org/officeDocument/2006/relationships/hyperlink" Target="consultantplus://offline/ref=D18379EBE5D2A52111651B4162006A9B120B408659573C41797DAB33F12469428E00AE4DB2D198431894081F82CA20K" TargetMode="External"/><Relationship Id="rId265" Type="http://schemas.openxmlformats.org/officeDocument/2006/relationships/hyperlink" Target="consultantplus://offline/ref=D18379EBE5D2A52111651B4162006A9B120845845F5A3C41797DAB33F12469429C00F641B2D986431D815E4EC4F7244F03C0AE6568C1EBC6CD22K" TargetMode="External"/><Relationship Id="rId34" Type="http://schemas.openxmlformats.org/officeDocument/2006/relationships/hyperlink" Target="consultantplus://offline/ref=1DE788B6374B9FD519198FFB2AB3D08010409CF670E4D49961C6B95E7B30BEB7D96CEA600DBB59FB24A6B864AAE02594B8EC6D2450F666CD016AE9AAA124K" TargetMode="External"/><Relationship Id="rId50" Type="http://schemas.openxmlformats.org/officeDocument/2006/relationships/hyperlink" Target="consultantplus://offline/ref=1DE788B6374B9FD519198FFB2AB3D08010409CF670EBDE9861CAB95E7B30BEB7D96CEA600DBB59FB24A6B864AAE02594B8EC6D2450F666CD016AE9AAA124K" TargetMode="External"/><Relationship Id="rId55" Type="http://schemas.openxmlformats.org/officeDocument/2006/relationships/hyperlink" Target="consultantplus://offline/ref=1DE788B6374B9FD519198FFB2AB3D08010409CF676E5D29360C8E4547369B2B5DE63B5770AF255FA24A6B861A4BF2081A9B4602C46E966D21D68EBAA2AK" TargetMode="External"/><Relationship Id="rId76" Type="http://schemas.openxmlformats.org/officeDocument/2006/relationships/hyperlink" Target="consultantplus://offline/ref=1DE788B6374B9FD519198FFB2AB3D08010409CF673EFD49162C2B95E7B30BEB7D96CEA600DBB59FB24A7BB67A6E02594B8EC6D2450F666CD016AE9AAA124K" TargetMode="External"/><Relationship Id="rId97" Type="http://schemas.openxmlformats.org/officeDocument/2006/relationships/hyperlink" Target="consultantplus://offline/ref=1DE788B6374B9FD519198FFB2AB3D08010409CF673EFD69561C1B95E7B30BEB7D96CEA600DBB59FB24A6BA62A8E02594B8EC6D2450F666CD016AE9AAA124K" TargetMode="External"/><Relationship Id="rId104" Type="http://schemas.openxmlformats.org/officeDocument/2006/relationships/hyperlink" Target="consultantplus://offline/ref=1DE788B6374B9FD5191991F63CDF8F8A134BC5F971E5DDC73B97BF092460B8E28B2CB4394EF74AFB25B8BA64ADAE29K" TargetMode="External"/><Relationship Id="rId120" Type="http://schemas.openxmlformats.org/officeDocument/2006/relationships/hyperlink" Target="consultantplus://offline/ref=1DE788B6374B9FD5191991F63CDF8F8A1349C1FD71EEDDC73B97BF092460B8E2992CEC354EFF56F224ADEC35EBBE7CC5F4A7612546EA67CEA12DK" TargetMode="External"/><Relationship Id="rId125" Type="http://schemas.openxmlformats.org/officeDocument/2006/relationships/hyperlink" Target="consultantplus://offline/ref=1DE788B6374B9FD5191991F63CDF8F8A134BC5F971E5DDC73B97BF092460B8E2992CEC354DFA50F170F7FC31A2EB79DBFDB87E2658EAA625K" TargetMode="External"/><Relationship Id="rId141" Type="http://schemas.openxmlformats.org/officeDocument/2006/relationships/hyperlink" Target="consultantplus://offline/ref=1DE788B6374B9FD5191991F63CDF8F8A134BC5F971E5DDC73B97BF092460B8E28B2CB4394EF74AFB25B8BA64ADAE29K" TargetMode="External"/><Relationship Id="rId146" Type="http://schemas.openxmlformats.org/officeDocument/2006/relationships/hyperlink" Target="consultantplus://offline/ref=1DE788B6374B9FD5191991F63CDF8F8A134BC5F971E5DDC73B97BF092460B8E2992CEC354EFD54F924ADEC35EBBE7CC5F4A7612546EA67CEA12DK" TargetMode="External"/><Relationship Id="rId167" Type="http://schemas.openxmlformats.org/officeDocument/2006/relationships/hyperlink" Target="consultantplus://offline/ref=D18379EBE5D2A5211165054C746C359111021A8C5B56311E262DAD64AE746F17DC40F014E39DD34F1982141E81BC2B4F09CD2CK" TargetMode="External"/><Relationship Id="rId188" Type="http://schemas.openxmlformats.org/officeDocument/2006/relationships/hyperlink" Target="consultantplus://offline/ref=D18379EBE5D2A52111651B4162006A9B120B47875A5D3C41797DAB33F12469428E00AE4DB2D198431894081F82CA20K" TargetMode="External"/><Relationship Id="rId7" Type="http://schemas.openxmlformats.org/officeDocument/2006/relationships/hyperlink" Target="consultantplus://offline/ref=1DE788B6374B9FD519198FFB2AB3D08010409CF675EED0966EC8E4547369B2B5DE63B5770AF255FA24A6B861A4BF2081A9B4602C46E966D21D68EBAA2AK" TargetMode="External"/><Relationship Id="rId71" Type="http://schemas.openxmlformats.org/officeDocument/2006/relationships/hyperlink" Target="consultantplus://offline/ref=1DE788B6374B9FD519198FFB2AB3D08010409CF673EDD59564C4B95E7B30BEB7D96CEA600DBB59FB24A6B861A8E02594B8EC6D2450F666CD016AE9AAA124K" TargetMode="External"/><Relationship Id="rId92" Type="http://schemas.openxmlformats.org/officeDocument/2006/relationships/hyperlink" Target="consultantplus://offline/ref=1DE788B6374B9FD5191991F63CDF8F8A1349C0F877EDDDC73B97BF092460B8E28B2CB4394EF74AFB25B8BA64ADAE29K" TargetMode="External"/><Relationship Id="rId162" Type="http://schemas.openxmlformats.org/officeDocument/2006/relationships/hyperlink" Target="consultantplus://offline/ref=1DE788B6374B9FD5191991F63CDF8F8A1349C0F877EDDDC73B97BF092460B8E28B2CB4394EF74AFB25B8BA64ADAE29K" TargetMode="External"/><Relationship Id="rId183" Type="http://schemas.openxmlformats.org/officeDocument/2006/relationships/hyperlink" Target="consultantplus://offline/ref=D18379EBE5D2A5211165054C746C359111021A8C5B56311E262DAD64AE746F17DC40F014E39DD34F1982141E81BC2B4F09CD2CK" TargetMode="External"/><Relationship Id="rId213" Type="http://schemas.openxmlformats.org/officeDocument/2006/relationships/hyperlink" Target="consultantplus://offline/ref=D18379EBE5D2A5211165054C746C359111021A8C5B573F102C2BAD64AE746F17DC40F014F19D8B43198A091C83A97D1E4F8BA2647EDDEAC5CE9A2B2FCE2EK" TargetMode="External"/><Relationship Id="rId218" Type="http://schemas.openxmlformats.org/officeDocument/2006/relationships/hyperlink" Target="consultantplus://offline/ref=D18379EBE5D2A52111651B4162006A9B120B4D855F573C41797DAB33F12469429C00F648B7DC8D1648CE5F1280AA374E0AC0AD6474CC21K" TargetMode="External"/><Relationship Id="rId234" Type="http://schemas.openxmlformats.org/officeDocument/2006/relationships/hyperlink" Target="consultantplus://offline/ref=D18379EBE5D2A52111651B4162006A9B11004C805355614B7124A731F62B36559B49FA40B2D9844012DE5B5BD5AF294715DFAE7A74C3E9CC26K" TargetMode="External"/><Relationship Id="rId239" Type="http://schemas.openxmlformats.org/officeDocument/2006/relationships/hyperlink" Target="consultantplus://offline/ref=D18379EBE5D2A5211165054C746C359111021A8C585E35122D2DAD64AE746F17DC40F014E39DD34F1982141E81BC2B4F09CD2CK" TargetMode="External"/><Relationship Id="rId2" Type="http://schemas.openxmlformats.org/officeDocument/2006/relationships/settings" Target="settings.xml"/><Relationship Id="rId29" Type="http://schemas.openxmlformats.org/officeDocument/2006/relationships/hyperlink" Target="consultantplus://offline/ref=1DE788B6374B9FD519198FFB2AB3D08010409CF670E5DE9466C2B95E7B30BEB7D96CEA600DBB59FB24A6B864AAE02594B8EC6D2450F666CD016AE9AAA124K" TargetMode="External"/><Relationship Id="rId250" Type="http://schemas.openxmlformats.org/officeDocument/2006/relationships/hyperlink" Target="consultantplus://offline/ref=D18379EBE5D2A52111651B4162006A9B120844825D5F3C41797DAB33F12469428E00AE4DB2D198431894081F82CA20K" TargetMode="External"/><Relationship Id="rId255" Type="http://schemas.openxmlformats.org/officeDocument/2006/relationships/hyperlink" Target="consultantplus://offline/ref=D18379EBE5D2A52111651B4162006A9B120842835E583C41797DAB33F12469428E00AE4DB2D198431894081F82CA20K" TargetMode="External"/><Relationship Id="rId271" Type="http://schemas.openxmlformats.org/officeDocument/2006/relationships/hyperlink" Target="consultantplus://offline/ref=D18379EBE5D2A52111651B4162006A9B1500438353573C41797DAB33F12469428E00AE4DB2D198431894081F82CA20K" TargetMode="External"/><Relationship Id="rId24" Type="http://schemas.openxmlformats.org/officeDocument/2006/relationships/hyperlink" Target="consultantplus://offline/ref=1DE788B6374B9FD519198FFB2AB3D08010409CF670E5D59763C5B95E7B30BEB7D96CEA600DBB59FB24A6B864AAE02594B8EC6D2450F666CD016AE9AAA124K" TargetMode="External"/><Relationship Id="rId40" Type="http://schemas.openxmlformats.org/officeDocument/2006/relationships/hyperlink" Target="consultantplus://offline/ref=1DE788B6374B9FD519198FFB2AB3D08010409CF670E4DE916EC0B95E7B30BEB7D96CEA600DBB59FB24A6B864AAE02594B8EC6D2450F666CD016AE9AAA124K" TargetMode="External"/><Relationship Id="rId45" Type="http://schemas.openxmlformats.org/officeDocument/2006/relationships/hyperlink" Target="consultantplus://offline/ref=1DE788B6374B9FD519198FFB2AB3D08010409CF670E9D4986FC2B95E7B30BEB7D96CEA600DBB59FB24A6B864AAE02594B8EC6D2450F666CD016AE9AAA124K" TargetMode="External"/><Relationship Id="rId66" Type="http://schemas.openxmlformats.org/officeDocument/2006/relationships/hyperlink" Target="consultantplus://offline/ref=1DE788B6374B9FD519198FFB2AB3D08010409CF670E5D69066C0B95E7B30BEB7D96CEA600DBB59FB24A6B864AAE02594B8EC6D2450F666CD016AE9AAA124K" TargetMode="External"/><Relationship Id="rId87" Type="http://schemas.openxmlformats.org/officeDocument/2006/relationships/hyperlink" Target="consultantplus://offline/ref=1DE788B6374B9FD519198FFB2AB3D08010409CF673EFD79365C3B95E7B30BEB7D96CEA601FBB01F724AEA665AEF573C5FEAB2BK" TargetMode="External"/><Relationship Id="rId110" Type="http://schemas.openxmlformats.org/officeDocument/2006/relationships/hyperlink" Target="consultantplus://offline/ref=1DE788B6374B9FD5191991F63CDF8F8A1349C1FD71EEDDC73B97BF092460B8E2992CEC354EFF55FE21ADEC35EBBE7CC5F4A7612546EA67CEA12DK" TargetMode="External"/><Relationship Id="rId115" Type="http://schemas.openxmlformats.org/officeDocument/2006/relationships/hyperlink" Target="consultantplus://offline/ref=1DE788B6374B9FD5191991F63CDF8F8A1349C1FD71EEDDC73B97BF092460B8E2992CEC354EFF56FB23ADEC35EBBE7CC5F4A7612546EA67CEA12DK" TargetMode="External"/><Relationship Id="rId131" Type="http://schemas.openxmlformats.org/officeDocument/2006/relationships/hyperlink" Target="consultantplus://offline/ref=1DE788B6374B9FD5191991F63CDF8F8A134BC5F971E5DDC73B97BF092460B8E2992CEC374DFF5DF170F7FC31A2EB79DBFDB87E2658EAA625K" TargetMode="External"/><Relationship Id="rId136" Type="http://schemas.openxmlformats.org/officeDocument/2006/relationships/hyperlink" Target="consultantplus://offline/ref=1DE788B6374B9FD5191991F63CDF8F8A134BC5F971E5DDC73B97BF092460B8E2992CEC364CF850F170F7FC31A2EB79DBFDB87E2658EAA625K" TargetMode="External"/><Relationship Id="rId157" Type="http://schemas.openxmlformats.org/officeDocument/2006/relationships/hyperlink" Target="consultantplus://offline/ref=1DE788B6374B9FD5191991F63CDF8F8A134BC5F971E5DDC73B97BF092460B8E2992CEC3646F852F170F7FC31A2EB79DBFDB87E2658EAA625K" TargetMode="External"/><Relationship Id="rId178" Type="http://schemas.openxmlformats.org/officeDocument/2006/relationships/hyperlink" Target="consultantplus://offline/ref=D18379EBE5D2A52111651B4162006A9B120B47875A5D3C41797DAB33F12469428E00AE4DB2D198431894081F82CA20K" TargetMode="External"/><Relationship Id="rId61" Type="http://schemas.openxmlformats.org/officeDocument/2006/relationships/hyperlink" Target="consultantplus://offline/ref=1DE788B6374B9FD519198FFB2AB3D08010409CF670EAD09462C5B95E7B30BEB7D96CEA600DBB59FB24A6B864AAE02594B8EC6D2450F666CD016AE9AAA124K" TargetMode="External"/><Relationship Id="rId82" Type="http://schemas.openxmlformats.org/officeDocument/2006/relationships/hyperlink" Target="consultantplus://offline/ref=1DE788B6374B9FD5191991F63CDF8F8A134BC5F971E5DDC73B97BF092460B8E2992CEC364DFF5DF170F7FC31A2EB79DBFDB87E2658EAA625K" TargetMode="External"/><Relationship Id="rId152" Type="http://schemas.openxmlformats.org/officeDocument/2006/relationships/hyperlink" Target="consultantplus://offline/ref=1DE788B6374B9FD5191991F63CDF8F8A144BC5FC74E5DDC73B97BF092460B8E2992CEC354EFF55FF24ADEC35EBBE7CC5F4A7612546EA67CEA12DK" TargetMode="External"/><Relationship Id="rId173" Type="http://schemas.openxmlformats.org/officeDocument/2006/relationships/hyperlink" Target="consultantplus://offline/ref=D18379EBE5D2A5211165054C746C359111021A8C5B56311E262DAD64AE746F17DC40F014E39DD34F1982141E81BC2B4F09CD2CK" TargetMode="External"/><Relationship Id="rId194" Type="http://schemas.openxmlformats.org/officeDocument/2006/relationships/hyperlink" Target="consultantplus://offline/ref=D18379EBE5D2A52111651B4162006A9B120B47875A5D3C41797DAB33F12469428E00AE4DB2D198431894081F82CA20K" TargetMode="External"/><Relationship Id="rId199" Type="http://schemas.openxmlformats.org/officeDocument/2006/relationships/hyperlink" Target="consultantplus://offline/ref=D18379EBE5D2A5211165054C746C359111021A8C5B56311E262DAD64AE746F17DC40F014E39DD34F1982141E81BC2B4F09CD2CK" TargetMode="External"/><Relationship Id="rId203" Type="http://schemas.openxmlformats.org/officeDocument/2006/relationships/image" Target="media/image4.png"/><Relationship Id="rId208" Type="http://schemas.openxmlformats.org/officeDocument/2006/relationships/image" Target="media/image9.png"/><Relationship Id="rId229" Type="http://schemas.openxmlformats.org/officeDocument/2006/relationships/hyperlink" Target="consultantplus://offline/ref=D18379EBE5D2A52111651B4162006A9B150840845E5F3C41797DAB33F12469429C00F641B2D9864010815E4EC4F7244F03C0AE6568C1EBC6CD22K" TargetMode="External"/><Relationship Id="rId19" Type="http://schemas.openxmlformats.org/officeDocument/2006/relationships/hyperlink" Target="consultantplus://offline/ref=1DE788B6374B9FD519198FFB2AB3D08010409CF676E5D2976FC8E4547369B2B5DE63B5770AF255FA24A6B861A4BF2081A9B4602C46E966D21D68EBAA2AK" TargetMode="External"/><Relationship Id="rId224" Type="http://schemas.openxmlformats.org/officeDocument/2006/relationships/hyperlink" Target="consultantplus://offline/ref=D18379EBE5D2A5211165054C746C359111021A8C5E583F142322F06EA62D6315DB4FAF03F6D48742198A0B1E8BF6780B5ED3AF6C68C2EADAD29829C22FK" TargetMode="External"/><Relationship Id="rId240" Type="http://schemas.openxmlformats.org/officeDocument/2006/relationships/hyperlink" Target="consultantplus://offline/ref=D18379EBE5D2A52111651B4162006A9B120845845F5A3C41797DAB33F12469429C00F641B2D986431D815E4EC4F7244F03C0AE6568C1EBC6CD22K" TargetMode="External"/><Relationship Id="rId245" Type="http://schemas.openxmlformats.org/officeDocument/2006/relationships/image" Target="media/image13.png"/><Relationship Id="rId261" Type="http://schemas.openxmlformats.org/officeDocument/2006/relationships/hyperlink" Target="consultantplus://offline/ref=D18379EBE5D2A52111651B4162006A9B15004483525E3C41797DAB33F12469428E00AE4DB2D198431894081F82CA20K" TargetMode="External"/><Relationship Id="rId266" Type="http://schemas.openxmlformats.org/officeDocument/2006/relationships/hyperlink" Target="consultantplus://offline/ref=D18379EBE5D2A52111651B4162006A9B120845845F5A3C41797DAB33F12469429C00F641B2D986431D815E4EC4F7244F03C0AE6568C1EBC6CD22K" TargetMode="External"/><Relationship Id="rId14" Type="http://schemas.openxmlformats.org/officeDocument/2006/relationships/hyperlink" Target="consultantplus://offline/ref=1DE788B6374B9FD519198FFB2AB3D08010409CF670EED79463CBB95E7B30BEB7D96CEA600DBB59FB24A6B864AAE02594B8EC6D2450F666CD016AE9AAA124K" TargetMode="External"/><Relationship Id="rId30" Type="http://schemas.openxmlformats.org/officeDocument/2006/relationships/hyperlink" Target="consultantplus://offline/ref=1DE788B6374B9FD519198FFB2AB3D08010409CF670E5DE9561C4B95E7B30BEB7D96CEA600DBB59FB24A6B864AAE02594B8EC6D2450F666CD016AE9AAA124K" TargetMode="External"/><Relationship Id="rId35" Type="http://schemas.openxmlformats.org/officeDocument/2006/relationships/hyperlink" Target="consultantplus://offline/ref=1DE788B6374B9FD519198FFB2AB3D08010409CF670E4D49961C7B95E7B30BEB7D96CEA600DBB59FB24A6B864AAE02594B8EC6D2450F666CD016AE9AAA124K" TargetMode="External"/><Relationship Id="rId56" Type="http://schemas.openxmlformats.org/officeDocument/2006/relationships/hyperlink" Target="consultantplus://offline/ref=1DE788B6374B9FD519198FFB2AB3D08010409CF679ECD39063C8E4547369B2B5DE63B5770AF255FA24A6B861A4BF2081A9B4602C46E966D21D68EBAA2AK" TargetMode="External"/><Relationship Id="rId77" Type="http://schemas.openxmlformats.org/officeDocument/2006/relationships/hyperlink" Target="consultantplus://offline/ref=1DE788B6374B9FD519198FFB2AB3D08010409CF670EDD2966ECAB95E7B30BEB7D96CEA600DBB59FB24A6B864A8E02594B8EC6D2450F666CD016AE9AAA124K" TargetMode="External"/><Relationship Id="rId100" Type="http://schemas.openxmlformats.org/officeDocument/2006/relationships/hyperlink" Target="consultantplus://offline/ref=1DE788B6374B9FD519198FFB2AB3D08010409CF673EFD49162C2B95E7B30BEB7D96CEA600DBB59FB24A6B866AAE02594B8EC6D2450F666CD016AE9AAA124K" TargetMode="External"/><Relationship Id="rId105" Type="http://schemas.openxmlformats.org/officeDocument/2006/relationships/hyperlink" Target="consultantplus://offline/ref=1DE788B6374B9FD5191991F63CDF8F8A134BC5F971E5DDC73B97BF092460B8E2992CEC354EFF51F825ADEC35EBBE7CC5F4A7612546EA67CEA12DK" TargetMode="External"/><Relationship Id="rId126" Type="http://schemas.openxmlformats.org/officeDocument/2006/relationships/hyperlink" Target="consultantplus://offline/ref=1DE788B6374B9FD5191991F63CDF8F8A134BC5F971E5DDC73B97BF092460B8E2992CEC374DFE51F170F7FC31A2EB79DBFDB87E2658EAA625K" TargetMode="External"/><Relationship Id="rId147" Type="http://schemas.openxmlformats.org/officeDocument/2006/relationships/hyperlink" Target="consultantplus://offline/ref=1DE788B6374B9FD5191991F63CDF8F8A134BC5F971E5DDC73B97BF092460B8E2992CEC374FFD53F170F7FC31A2EB79DBFDB87E2658EAA625K" TargetMode="External"/><Relationship Id="rId168" Type="http://schemas.openxmlformats.org/officeDocument/2006/relationships/hyperlink" Target="consultantplus://offline/ref=D18379EBE5D2A5211165054C746C359111021A8C5B56311E262DAD64AE746F17DC40F014E39DD34F1982141E81BC2B4F09CD2CK" TargetMode="External"/><Relationship Id="rId8" Type="http://schemas.openxmlformats.org/officeDocument/2006/relationships/hyperlink" Target="consultantplus://offline/ref=1DE788B6374B9FD519198FFB2AB3D08010409CF674EDD19264C8E4547369B2B5DE63B5770AF255FA24A6B861A4BF2081A9B4602C46E966D21D68EBAA2AK" TargetMode="External"/><Relationship Id="rId51" Type="http://schemas.openxmlformats.org/officeDocument/2006/relationships/hyperlink" Target="consultantplus://offline/ref=1DE788B6374B9FD519198FFB2AB3D08010409CF677E8D69560C8E4547369B2B5DE63B5770AF255FA24A6B861A4BF2081A9B4602C46E966D21D68EBAA2AK" TargetMode="External"/><Relationship Id="rId72" Type="http://schemas.openxmlformats.org/officeDocument/2006/relationships/hyperlink" Target="consultantplus://offline/ref=1DE788B6374B9FD519198FFB2AB3D08010409CF673ECDF936ECBB95E7B30BEB7D96CEA600DBB59FB24A6B86CA9E02594B8EC6D2450F666CD016AE9AAA124K" TargetMode="External"/><Relationship Id="rId93" Type="http://schemas.openxmlformats.org/officeDocument/2006/relationships/hyperlink" Target="consultantplus://offline/ref=1DE788B6374B9FD5191991F63CDF8F8A134BC5F971E5DDC73B97BF092460B8E28B2CB4394EF74AFB25B8BA64ADAE29K" TargetMode="External"/><Relationship Id="rId98" Type="http://schemas.openxmlformats.org/officeDocument/2006/relationships/hyperlink" Target="consultantplus://offline/ref=1DE788B6374B9FD519198FFB2AB3D08010409CF673EFD49162C2B95E7B30BEB7D96CEA600DBB59FB24A6B866AAE02594B8EC6D2450F666CD016AE9AAA124K" TargetMode="External"/><Relationship Id="rId121" Type="http://schemas.openxmlformats.org/officeDocument/2006/relationships/hyperlink" Target="consultantplus://offline/ref=1DE788B6374B9FD5191991F63CDF8F8A1349C1FD71EEDDC73B97BF092460B8E2992CEC354EFF56F227ADEC35EBBE7CC5F4A7612546EA67CEA12DK" TargetMode="External"/><Relationship Id="rId142" Type="http://schemas.openxmlformats.org/officeDocument/2006/relationships/hyperlink" Target="consultantplus://offline/ref=1DE788B6374B9FD5191991F63CDF8F8A1349C0FA79EADDC73B97BF092460B8E28B2CB4394EF74AFB25B8BA64ADAE29K" TargetMode="External"/><Relationship Id="rId163" Type="http://schemas.openxmlformats.org/officeDocument/2006/relationships/hyperlink" Target="consultantplus://offline/ref=1DE788B6374B9FD5191991F63CDF8F8A134BC5F971E5DDC73B97BF092460B8E2992CEC354EFF50FC20ADEC35EBBE7CC5F4A7612546EA67CEA12DK" TargetMode="External"/><Relationship Id="rId184" Type="http://schemas.openxmlformats.org/officeDocument/2006/relationships/hyperlink" Target="consultantplus://offline/ref=D18379EBE5D2A52111651B4162006A9B120B47875A5D3C41797DAB33F12469428E00AE4DB2D198431894081F82CA20K" TargetMode="External"/><Relationship Id="rId189" Type="http://schemas.openxmlformats.org/officeDocument/2006/relationships/hyperlink" Target="consultantplus://offline/ref=D18379EBE5D2A5211165054C746C359111021A8C5B56311E262DAD64AE746F17DC40F014E39DD34F1982141E81BC2B4F09CD2CK" TargetMode="External"/><Relationship Id="rId219" Type="http://schemas.openxmlformats.org/officeDocument/2006/relationships/hyperlink" Target="consultantplus://offline/ref=D18379EBE5D2A52111651B4162006A9B120B4D855F573C41797DAB33F12469429C00F648B7D18D1648CE5F1280AA374E0AC0AD6474CC21K" TargetMode="External"/><Relationship Id="rId3" Type="http://schemas.openxmlformats.org/officeDocument/2006/relationships/webSettings" Target="webSettings.xml"/><Relationship Id="rId214" Type="http://schemas.openxmlformats.org/officeDocument/2006/relationships/hyperlink" Target="consultantplus://offline/ref=D18379EBE5D2A52111651B4162006A9B120B46825C5E3C41797DAB33F12469429C00F641BADC82494DDB4E4A8DA221510ADFB16676C1CE29K" TargetMode="External"/><Relationship Id="rId230" Type="http://schemas.openxmlformats.org/officeDocument/2006/relationships/hyperlink" Target="consultantplus://offline/ref=D18379EBE5D2A52111651B4162006A9B150840845E5F3C41797DAB33F12469429C00F641B2D986411C815E4EC4F7244F03C0AE6568C1EBC6CD22K" TargetMode="External"/><Relationship Id="rId235" Type="http://schemas.openxmlformats.org/officeDocument/2006/relationships/hyperlink" Target="consultantplus://offline/ref=D18379EBE5D2A52111651B4162006A9B170A44855A55614B7124A731F62B36559B49FA40B2D9874612DE5B5BD5AF294715DFAE7A74C3E9CC26K" TargetMode="External"/><Relationship Id="rId251" Type="http://schemas.openxmlformats.org/officeDocument/2006/relationships/hyperlink" Target="consultantplus://offline/ref=D18379EBE5D2A52111651B4162006A9B120844825D5F3C41797DAB33F12469428E00AE4DB2D198431894081F82CA20K" TargetMode="External"/><Relationship Id="rId256" Type="http://schemas.openxmlformats.org/officeDocument/2006/relationships/hyperlink" Target="consultantplus://offline/ref=D18379EBE5D2A52111651B4162006A9B120842835E583C41797DAB33F12469429C00F641B2D9864511815E4EC4F7244F03C0AE6568C1EBC6CD22K" TargetMode="External"/><Relationship Id="rId25" Type="http://schemas.openxmlformats.org/officeDocument/2006/relationships/hyperlink" Target="consultantplus://offline/ref=1DE788B6374B9FD519198FFB2AB3D08010409CF670E5D29664C6B95E7B30BEB7D96CEA600DBB59FB24A6B864AAE02594B8EC6D2450F666CD016AE9AAA124K" TargetMode="External"/><Relationship Id="rId46" Type="http://schemas.openxmlformats.org/officeDocument/2006/relationships/hyperlink" Target="consultantplus://offline/ref=1DE788B6374B9FD519198FFB2AB3D08010409CF670E9D4986FC0B95E7B30BEB7D96CEA600DBB59FB24A6B864AAE02594B8EC6D2450F666CD016AE9AAA124K" TargetMode="External"/><Relationship Id="rId67" Type="http://schemas.openxmlformats.org/officeDocument/2006/relationships/hyperlink" Target="consultantplus://offline/ref=1DE788B6374B9FD519198FFB2AB3D08010409CF670E5D6946FC1B95E7B30BEB7D96CEA600DBB59FB24A6B864AAE02594B8EC6D2450F666CD016AE9AAA124K" TargetMode="External"/><Relationship Id="rId116" Type="http://schemas.openxmlformats.org/officeDocument/2006/relationships/hyperlink" Target="consultantplus://offline/ref=1DE788B6374B9FD5191991F63CDF8F8A1349C1FD71EEDDC73B97BF092460B8E2992CEC354EFF56FC26ADEC35EBBE7CC5F4A7612546EA67CEA12DK" TargetMode="External"/><Relationship Id="rId137" Type="http://schemas.openxmlformats.org/officeDocument/2006/relationships/hyperlink" Target="consultantplus://offline/ref=1DE788B6374B9FD5191991F63CDF8F8A134BC5F971E5DDC73B97BF092460B8E2992CEC354EFE52F222ADEC35EBBE7CC5F4A7612546EA67CEA12DK" TargetMode="External"/><Relationship Id="rId158" Type="http://schemas.openxmlformats.org/officeDocument/2006/relationships/hyperlink" Target="consultantplus://offline/ref=1DE788B6374B9FD5191991F63CDF8F8A164AC5F876ECDDC73B97BF092460B8E2992CEC354EFF55FD24ADEC35EBBE7CC5F4A7612546EA67CEA12DK" TargetMode="External"/><Relationship Id="rId272" Type="http://schemas.openxmlformats.org/officeDocument/2006/relationships/hyperlink" Target="consultantplus://offline/ref=D18379EBE5D2A5211165054C746C359111021A8C585F301E252AAD64AE746F17DC40F014E39DD34F1982141E81BC2B4F09CD2CK" TargetMode="External"/><Relationship Id="rId20" Type="http://schemas.openxmlformats.org/officeDocument/2006/relationships/hyperlink" Target="consultantplus://offline/ref=1DE788B6374B9FD519198FFB2AB3D08010409CF670EADE976FC7B95E7B30BEB7D96CEA600DBB59FB24A6B864AAE02594B8EC6D2450F666CD016AE9AAA124K" TargetMode="External"/><Relationship Id="rId41" Type="http://schemas.openxmlformats.org/officeDocument/2006/relationships/hyperlink" Target="consultantplus://offline/ref=1DE788B6374B9FD519198FFB2AB3D08010409CF673EDDE9262C0B95E7B30BEB7D96CEA600DBB59FB24A6B864AAE02594B8EC6D2450F666CD016AE9AAA124K" TargetMode="External"/><Relationship Id="rId62" Type="http://schemas.openxmlformats.org/officeDocument/2006/relationships/hyperlink" Target="consultantplus://offline/ref=1DE788B6374B9FD519198FFB2AB3D08010409CF670EADE976FC6B95E7B30BEB7D96CEA600DBB59FB24A6B864AAE02594B8EC6D2450F666CD016AE9AAA124K" TargetMode="External"/><Relationship Id="rId83" Type="http://schemas.openxmlformats.org/officeDocument/2006/relationships/hyperlink" Target="consultantplus://offline/ref=1DE788B6374B9FD5191991F63CDF8F8A1349CBFF76EBDDC73B97BF092460B8E2992CEC354EFE54F921ADEC35EBBE7CC5F4A7612546EA67CEA12DK" TargetMode="External"/><Relationship Id="rId88" Type="http://schemas.openxmlformats.org/officeDocument/2006/relationships/hyperlink" Target="consultantplus://offline/ref=1DE788B6374B9FD519198FFB2AB3D08010409CF673EFD49162C2B95E7B30BEB7D96CEA600DBB59FB24A6B866AAE02594B8EC6D2450F666CD016AE9AAA124K" TargetMode="External"/><Relationship Id="rId111" Type="http://schemas.openxmlformats.org/officeDocument/2006/relationships/hyperlink" Target="consultantplus://offline/ref=1DE788B6374B9FD5191991F63CDF8F8A1349C1FD71EEDDC73B97BF092460B8E2992CEC354EFF55FF23ADEC35EBBE7CC5F4A7612546EA67CEA12DK" TargetMode="External"/><Relationship Id="rId132" Type="http://schemas.openxmlformats.org/officeDocument/2006/relationships/hyperlink" Target="consultantplus://offline/ref=1DE788B6374B9FD5191991F63CDF8F8A134BC5F971E5DDC73B97BF092460B8E2992CEC354EFD54F925ADEC35EBBE7CC5F4A7612546EA67CEA12DK" TargetMode="External"/><Relationship Id="rId153" Type="http://schemas.openxmlformats.org/officeDocument/2006/relationships/hyperlink" Target="consultantplus://offline/ref=1DE788B6374B9FD5191991F63CDF8F8A134BC5F971E5DDC73B97BF092460B8E28B2CB4394EF74AFB25B8BA64ADAE29K" TargetMode="External"/><Relationship Id="rId174" Type="http://schemas.openxmlformats.org/officeDocument/2006/relationships/hyperlink" Target="consultantplus://offline/ref=D18379EBE5D2A52111651B4162006A9B120B47875A5D3C41797DAB33F12469428E00AE4DB2D198431894081F82CA20K" TargetMode="External"/><Relationship Id="rId179" Type="http://schemas.openxmlformats.org/officeDocument/2006/relationships/hyperlink" Target="consultantplus://offline/ref=D18379EBE5D2A5211165054C746C359111021A8C5B56311E262DAD64AE746F17DC40F014E39DD34F1982141E81BC2B4F09CD2CK" TargetMode="External"/><Relationship Id="rId195" Type="http://schemas.openxmlformats.org/officeDocument/2006/relationships/hyperlink" Target="consultantplus://offline/ref=D18379EBE5D2A52111651B4162006A9B120B47875A5D3C41797DAB33F12469428E00AE4DB2D198431894081F82CA20K" TargetMode="External"/><Relationship Id="rId209" Type="http://schemas.openxmlformats.org/officeDocument/2006/relationships/image" Target="media/image10.png"/><Relationship Id="rId190" Type="http://schemas.openxmlformats.org/officeDocument/2006/relationships/hyperlink" Target="consultantplus://offline/ref=D18379EBE5D2A52111651B4162006A9B120B47875A5D3C41797DAB33F12469428E00AE4DB2D198431894081F82CA20K" TargetMode="External"/><Relationship Id="rId204" Type="http://schemas.openxmlformats.org/officeDocument/2006/relationships/image" Target="media/image5.png"/><Relationship Id="rId220" Type="http://schemas.openxmlformats.org/officeDocument/2006/relationships/hyperlink" Target="consultantplus://offline/ref=D18379EBE5D2A52111651B4162006A9B120B4D855F573C41797DAB33F12469429C00F648B2DF8D1648CE5F1280AA374E0AC0AD6474CC21K" TargetMode="External"/><Relationship Id="rId225" Type="http://schemas.openxmlformats.org/officeDocument/2006/relationships/hyperlink" Target="consultantplus://offline/ref=D18379EBE5D2A5211165054C746C359111021A8C5E583F142322F06EA62D6315DB4FAF03F6D48742198A0D1F8BF6780B5ED3AF6C68C2EADAD29829C22FK" TargetMode="External"/><Relationship Id="rId241" Type="http://schemas.openxmlformats.org/officeDocument/2006/relationships/hyperlink" Target="consultantplus://offline/ref=D18379EBE5D2A52111651B4162006A9B150843805F55614B7124A731F62B36559B49FA40B2D9874612DE5B5BD5AF294715DFAE7A74C3E9CC26K" TargetMode="External"/><Relationship Id="rId246" Type="http://schemas.openxmlformats.org/officeDocument/2006/relationships/hyperlink" Target="consultantplus://offline/ref=D18379EBE5D2A52111651B4162006A9B120946865F5B3C41797DAB33F12469428E00AE4DB2D198431894081F82CA20K" TargetMode="External"/><Relationship Id="rId267" Type="http://schemas.openxmlformats.org/officeDocument/2006/relationships/hyperlink" Target="consultantplus://offline/ref=D18379EBE5D2A52111651B4162006A9B120845845F5A3C41797DAB33F12469429C00F641B2D980431E815E4EC4F7244F03C0AE6568C1EBC6CD22K" TargetMode="External"/><Relationship Id="rId15" Type="http://schemas.openxmlformats.org/officeDocument/2006/relationships/hyperlink" Target="consultantplus://offline/ref=1DE788B6374B9FD519198FFB2AB3D08010409CF670EED29963C1B95E7B30BEB7D96CEA600DBB59FB24A6B864AAE02594B8EC6D2450F666CD016AE9AAA124K" TargetMode="External"/><Relationship Id="rId36" Type="http://schemas.openxmlformats.org/officeDocument/2006/relationships/hyperlink" Target="consultantplus://offline/ref=1DE788B6374B9FD519198FFB2AB3D08010409CF670E4D49765C0B95E7B30BEB7D96CEA600DBB59FB24A6B864AAE02594B8EC6D2450F666CD016AE9AAA124K" TargetMode="External"/><Relationship Id="rId57" Type="http://schemas.openxmlformats.org/officeDocument/2006/relationships/hyperlink" Target="consultantplus://offline/ref=1DE788B6374B9FD519198FFB2AB3D08010409CF679ECD3976EC8E4547369B2B5DE63B5770AF255FA24A6B861A4BF2081A9B4602C46E966D21D68EBAA2AK" TargetMode="External"/><Relationship Id="rId106" Type="http://schemas.openxmlformats.org/officeDocument/2006/relationships/hyperlink" Target="consultantplus://offline/ref=1DE788B6374B9FD5191991F63CDF8F8A1349C1FD71EEDDC73B97BF092460B8E2992CEC354EFF55FB21ADEC35EBBE7CC5F4A7612546EA67CEA12DK" TargetMode="External"/><Relationship Id="rId127" Type="http://schemas.openxmlformats.org/officeDocument/2006/relationships/hyperlink" Target="consultantplus://offline/ref=1DE788B6374B9FD5191991F63CDF8F8A134BC5F971E5DDC73B97BF092460B8E2992CEC374DFE51F170F7FC31A2EB79DBFDB87E2658EAA625K" TargetMode="External"/><Relationship Id="rId262" Type="http://schemas.openxmlformats.org/officeDocument/2006/relationships/hyperlink" Target="consultantplus://offline/ref=D18379EBE5D2A52111651B4162006A9B120845845F5A3C41797DAB33F12469429C00F641B2D986431D815E4EC4F7244F03C0AE6568C1EBC6CD22K" TargetMode="External"/><Relationship Id="rId10" Type="http://schemas.openxmlformats.org/officeDocument/2006/relationships/hyperlink" Target="consultantplus://offline/ref=1DE788B6374B9FD519198FFB2AB3D08010409CF670EDD2966ECAB95E7B30BEB7D96CEA600DBB59FB24A6B864A9E02594B8EC6D2450F666CD016AE9AAA124K" TargetMode="External"/><Relationship Id="rId31" Type="http://schemas.openxmlformats.org/officeDocument/2006/relationships/hyperlink" Target="consultantplus://offline/ref=1DE788B6374B9FD519198FFB2AB3D08010409CF670E5DF956FC4B95E7B30BEB7D96CEA600DBB59FB24A6B864AAE02594B8EC6D2450F666CD016AE9AAA124K" TargetMode="External"/><Relationship Id="rId52" Type="http://schemas.openxmlformats.org/officeDocument/2006/relationships/hyperlink" Target="consultantplus://offline/ref=1DE788B6374B9FD519198FFB2AB3D08010409CF677E5D69267C8E4547369B2B5DE63B5770AF255FA24A6B861A4BF2081A9B4602C46E966D21D68EBAA2AK" TargetMode="External"/><Relationship Id="rId73" Type="http://schemas.openxmlformats.org/officeDocument/2006/relationships/hyperlink" Target="consultantplus://offline/ref=1DE788B6374B9FD519198FFB2AB3D08010409CF673EFD29763C1B95E7B30BEB7D96CEA600DBB59FB24A6B964A8E02594B8EC6D2450F666CD016AE9AAA124K" TargetMode="External"/><Relationship Id="rId78" Type="http://schemas.openxmlformats.org/officeDocument/2006/relationships/hyperlink" Target="consultantplus://offline/ref=1DE788B6374B9FD519198FFB2AB3D08010409CF673E5DE9066C8E4547369B2B5DE63B5770AF255FA24A6B861A4BF2081A9B4602C46E966D21D68EBAA2AK" TargetMode="External"/><Relationship Id="rId94" Type="http://schemas.openxmlformats.org/officeDocument/2006/relationships/hyperlink" Target="consultantplus://offline/ref=1DE788B6374B9FD5191991F63CDF8F8A1349C0F877EDDDC73B97BF092460B8E28B2CB4394EF74AFB25B8BA64ADAE29K" TargetMode="External"/><Relationship Id="rId99" Type="http://schemas.openxmlformats.org/officeDocument/2006/relationships/hyperlink" Target="consultantplus://offline/ref=1DE788B6374B9FD519198FFB2AB3D08010409CF673EFD49162C2B95E7B30BEB7D96CEA600DBB59FB24A6B866AAE02594B8EC6D2450F666CD016AE9AAA124K" TargetMode="External"/><Relationship Id="rId101" Type="http://schemas.openxmlformats.org/officeDocument/2006/relationships/hyperlink" Target="consultantplus://offline/ref=1DE788B6374B9FD519198FFB2AB3D08010409CF673EFD49162C2B95E7B30BEB7D96CEA600DBB59FB24A6B866AAE02594B8EC6D2450F666CD016AE9AAA124K" TargetMode="External"/><Relationship Id="rId122" Type="http://schemas.openxmlformats.org/officeDocument/2006/relationships/hyperlink" Target="consultantplus://offline/ref=1DE788B6374B9FD5191991F63CDF8F8A134BC5F971E5DDC73B97BF092460B8E2992CEC364FFF53F170F7FC31A2EB79DBFDB87E2658EAA625K" TargetMode="External"/><Relationship Id="rId143" Type="http://schemas.openxmlformats.org/officeDocument/2006/relationships/hyperlink" Target="consultantplus://offline/ref=1DE788B6374B9FD519198FFB2AB3D08010409CF673EFD49162C2B95E7B30BEB7D96CEA601FBB01F724AEA665AEF573C5FEAB2BK" TargetMode="External"/><Relationship Id="rId148" Type="http://schemas.openxmlformats.org/officeDocument/2006/relationships/hyperlink" Target="consultantplus://offline/ref=1DE788B6374B9FD5191991F63CDF8F8A134BC5F971E5DDC73B97BF092460B8E2992CEC354EFF50F223ADEC35EBBE7CC5F4A7612546EA67CEA12DK" TargetMode="External"/><Relationship Id="rId164" Type="http://schemas.openxmlformats.org/officeDocument/2006/relationships/hyperlink" Target="consultantplus://offline/ref=1DE788B6374B9FD5191991F63CDF8F8A134BC5F971E5DDC73B97BF092460B8E2992CEC354EFF51FE22ADEC35EBBE7CC5F4A7612546EA67CEA12DK" TargetMode="External"/><Relationship Id="rId169" Type="http://schemas.openxmlformats.org/officeDocument/2006/relationships/hyperlink" Target="consultantplus://offline/ref=D18379EBE5D2A52111651B4162006A9B120B47875A5D3C41797DAB33F12469428E00AE4DB2D198431894081F82CA20K" TargetMode="External"/><Relationship Id="rId185" Type="http://schemas.openxmlformats.org/officeDocument/2006/relationships/hyperlink" Target="consultantplus://offline/ref=D18379EBE5D2A5211165054C746C359111021A8C5B56311E262DAD64AE746F17DC40F014E39DD34F1982141E81BC2B4F09CD2CK" TargetMode="External"/><Relationship Id="rId4" Type="http://schemas.openxmlformats.org/officeDocument/2006/relationships/hyperlink" Target="consultantplus://offline/ref=1DE788B6374B9FD519198FFB2AB3D08010409CF673E5DE9066C8E4547369B2B5DE63B5770AF255FA24A6B861A4BF2081A9B4602C46E966D21D68EBAA2AK" TargetMode="External"/><Relationship Id="rId9" Type="http://schemas.openxmlformats.org/officeDocument/2006/relationships/hyperlink" Target="consultantplus://offline/ref=1DE788B6374B9FD519198FFB2AB3D08010409CF678EAD59562C8E4547369B2B5DE63B5770AF255FA24A6B861A4BF2081A9B4602C46E966D21D68EBAA2AK" TargetMode="External"/><Relationship Id="rId180" Type="http://schemas.openxmlformats.org/officeDocument/2006/relationships/hyperlink" Target="consultantplus://offline/ref=D18379EBE5D2A52111651B4162006A9B120B47875A5D3C41797DAB33F12469428E00AE4DB2D198431894081F82CA20K" TargetMode="External"/><Relationship Id="rId210" Type="http://schemas.openxmlformats.org/officeDocument/2006/relationships/image" Target="media/image11.png"/><Relationship Id="rId215" Type="http://schemas.openxmlformats.org/officeDocument/2006/relationships/hyperlink" Target="consultantplus://offline/ref=D18379EBE5D2A52111651B4162006A9B120B4D855F573C41797DAB33F12469429C00F641B2D984401A815E4EC4F7244F03C0AE6568C1EBC6CD22K" TargetMode="External"/><Relationship Id="rId236" Type="http://schemas.openxmlformats.org/officeDocument/2006/relationships/hyperlink" Target="consultantplus://offline/ref=D18379EBE5D2A52111651B4162006A9B170A44855A55614B7124A731F62B36559B49FA40B2D9874612DE5B5BD5AF294715DFAE7A74C3E9CC26K" TargetMode="External"/><Relationship Id="rId257" Type="http://schemas.openxmlformats.org/officeDocument/2006/relationships/hyperlink" Target="consultantplus://offline/ref=D18379EBE5D2A5211165054C746C359111021A8C5B5B3512242FAD64AE746F17DC40F014E39DD34F1982141E81BC2B4F09CD2CK" TargetMode="External"/><Relationship Id="rId26" Type="http://schemas.openxmlformats.org/officeDocument/2006/relationships/hyperlink" Target="consultantplus://offline/ref=1DE788B6374B9FD519198FFB2AB3D08010409CF670E5D3966EC2B95E7B30BEB7D96CEA600DBB59FB24A6B864AAE02594B8EC6D2450F666CD016AE9AAA124K" TargetMode="External"/><Relationship Id="rId231" Type="http://schemas.openxmlformats.org/officeDocument/2006/relationships/hyperlink" Target="consultantplus://offline/ref=D18379EBE5D2A52111651B4162006A9B12094286535D3C41797DAB33F12469428E00AE4DB2D198431894081F82CA20K" TargetMode="External"/><Relationship Id="rId252" Type="http://schemas.openxmlformats.org/officeDocument/2006/relationships/hyperlink" Target="consultantplus://offline/ref=D18379EBE5D2A52111651B4162006A9B150143835B5D3C41797DAB33F12469428E00AE4DB2D198431894081F82CA20K" TargetMode="External"/><Relationship Id="rId273" Type="http://schemas.openxmlformats.org/officeDocument/2006/relationships/hyperlink" Target="consultantplus://offline/ref=D18379EBE5D2A5211165054C746C359111021A8C5B573315232BAD64AE746F17DC40F014E39DD34F1982141E81BC2B4F09CD2CK" TargetMode="External"/><Relationship Id="rId47" Type="http://schemas.openxmlformats.org/officeDocument/2006/relationships/hyperlink" Target="consultantplus://offline/ref=1DE788B6374B9FD519198FFB2AB3D08010409CF670E9D4986FC1B95E7B30BEB7D96CEA600DBB59FB24A6B864AAE02594B8EC6D2450F666CD016AE9AAA124K" TargetMode="External"/><Relationship Id="rId68" Type="http://schemas.openxmlformats.org/officeDocument/2006/relationships/hyperlink" Target="consultantplus://offline/ref=1DE788B6374B9FD519198FFB2AB3D08010409CF670E4D49765C6B95E7B30BEB7D96CEA600DBB59FB24A6B864AAE02594B8EC6D2450F666CD016AE9AAA124K" TargetMode="External"/><Relationship Id="rId89" Type="http://schemas.openxmlformats.org/officeDocument/2006/relationships/hyperlink" Target="consultantplus://offline/ref=1DE788B6374B9FD519198FFB2AB3D08010409CF670E4DE966EC1B95E7B30BEB7D96CEA601FBB01F724AEA665AEF573C5FEAB2BK" TargetMode="External"/><Relationship Id="rId112" Type="http://schemas.openxmlformats.org/officeDocument/2006/relationships/hyperlink" Target="consultantplus://offline/ref=1DE788B6374B9FD5191991F63CDF8F8A1349C1FD71EEDDC73B97BF092460B8E2992CEC354EFF55FC27ADEC35EBBE7CC5F4A7612546EA67CEA12DK" TargetMode="External"/><Relationship Id="rId133" Type="http://schemas.openxmlformats.org/officeDocument/2006/relationships/hyperlink" Target="consultantplus://offline/ref=1DE788B6374B9FD5191991F63CDF8F8A1443C5FD78ECDDC73B97BF092460B8E2992CEC354EFF54F321ADEC35EBBE7CC5F4A7612546EA67CEA12DK" TargetMode="External"/><Relationship Id="rId154" Type="http://schemas.openxmlformats.org/officeDocument/2006/relationships/hyperlink" Target="consultantplus://offline/ref=1DE788B6374B9FD5191991F63CDF8F8A134BC5F971E5DDC73B97BF092460B8E2992CEC354EFF50FC20ADEC35EBBE7CC5F4A7612546EA67CEA12DK" TargetMode="External"/><Relationship Id="rId175" Type="http://schemas.openxmlformats.org/officeDocument/2006/relationships/hyperlink" Target="consultantplus://offline/ref=D18379EBE5D2A5211165054C746C359111021A8C5B56311E262DAD64AE746F17DC40F014E39DD34F1982141E81BC2B4F09CD2CK" TargetMode="External"/><Relationship Id="rId196" Type="http://schemas.openxmlformats.org/officeDocument/2006/relationships/hyperlink" Target="consultantplus://offline/ref=D18379EBE5D2A52111651B4162006A9B120B47875A5D3C41797DAB33F12469428E00AE4DB2D198431894081F82CA20K" TargetMode="External"/><Relationship Id="rId200" Type="http://schemas.openxmlformats.org/officeDocument/2006/relationships/image" Target="media/image1.png"/><Relationship Id="rId16" Type="http://schemas.openxmlformats.org/officeDocument/2006/relationships/hyperlink" Target="consultantplus://offline/ref=1DE788B6374B9FD519198FFB2AB3D08010409CF670E9D3946ECBB95E7B30BEB7D96CEA600DBB59FB24A6B864AAE02594B8EC6D2450F666CD016AE9AAA124K" TargetMode="External"/><Relationship Id="rId221" Type="http://schemas.openxmlformats.org/officeDocument/2006/relationships/hyperlink" Target="consultantplus://offline/ref=D18379EBE5D2A52111651B4162006A9B120B4D855F573C41797DAB33F12469428E00AE4DB2D198431894081F82CA20K" TargetMode="External"/><Relationship Id="rId242" Type="http://schemas.openxmlformats.org/officeDocument/2006/relationships/hyperlink" Target="consultantplus://offline/ref=D18379EBE5D2A52111651B4162006A9B170947895A5B3C41797DAB33F12469429C00F641B2D986421F815E4EC4F7244F03C0AE6568C1EBC6CD22K" TargetMode="External"/><Relationship Id="rId263" Type="http://schemas.openxmlformats.org/officeDocument/2006/relationships/hyperlink" Target="consultantplus://offline/ref=D18379EBE5D2A52111651B4162006A9B12084581595D3C41797DAB33F12469428E00AE4DB2D198431894081F82CA20K" TargetMode="External"/><Relationship Id="rId37" Type="http://schemas.openxmlformats.org/officeDocument/2006/relationships/hyperlink" Target="consultantplus://offline/ref=1DE788B6374B9FD519198FFB2AB3D08010409CF670E4D49765CAB95E7B30BEB7D96CEA600DBB59FB24A6B864AAE02594B8EC6D2450F666CD016AE9AAA124K" TargetMode="External"/><Relationship Id="rId58" Type="http://schemas.openxmlformats.org/officeDocument/2006/relationships/hyperlink" Target="consultantplus://offline/ref=1DE788B6374B9FD519198FFB2AB3D08010409CF670EAD69166C6B95E7B30BEB7D96CEA600DBB59FB24A6B864AAE02594B8EC6D2450F666CD016AE9AAA124K" TargetMode="External"/><Relationship Id="rId79" Type="http://schemas.openxmlformats.org/officeDocument/2006/relationships/hyperlink" Target="consultantplus://offline/ref=1DE788B6374B9FD519198FFB2AB3D08010409CF673EDDE9262C0B95E7B30BEB7D96CEA601FBB01F724AEA665AEF573C5FEAB2BK" TargetMode="External"/><Relationship Id="rId102" Type="http://schemas.openxmlformats.org/officeDocument/2006/relationships/hyperlink" Target="consultantplus://offline/ref=1DE788B6374B9FD519198FFB2AB3D08010409CF673EFD79365C3B95E7B30BEB7D96CEA600DBB59FB24A6BF63AAE02594B8EC6D2450F666CD016AE9AAA124K" TargetMode="External"/><Relationship Id="rId123" Type="http://schemas.openxmlformats.org/officeDocument/2006/relationships/hyperlink" Target="consultantplus://offline/ref=1DE788B6374B9FD5191991F63CDF8F8A134BC5F971E5DDC73B97BF092460B8E2992CEC364FF651F170F7FC31A2EB79DBFDB87E2658EAA625K" TargetMode="External"/><Relationship Id="rId144" Type="http://schemas.openxmlformats.org/officeDocument/2006/relationships/hyperlink" Target="consultantplus://offline/ref=1DE788B6374B9FD519198FFB2AB3D08010409CF673EFD29562CAB95E7B30BEB7D96CEA601FBB01F724AEA665AEF573C5FEAB2BK" TargetMode="External"/><Relationship Id="rId90" Type="http://schemas.openxmlformats.org/officeDocument/2006/relationships/hyperlink" Target="consultantplus://offline/ref=1DE788B6374B9FD519198FFB2AB3D08010409CF673EFD79067C1B95E7B30BEB7D96CEA601FBB01F724AEA665AEF573C5FEAB2BK" TargetMode="External"/><Relationship Id="rId165" Type="http://schemas.openxmlformats.org/officeDocument/2006/relationships/hyperlink" Target="consultantplus://offline/ref=1DE788B6374B9FD5191991F63CDF8F8A1349C1FD71EEDDC73B97BF092460B8E2992CEC354EFF57F323ADEC35EBBE7CC5F4A7612546EA67CEA12DK" TargetMode="External"/><Relationship Id="rId186" Type="http://schemas.openxmlformats.org/officeDocument/2006/relationships/hyperlink" Target="consultantplus://offline/ref=D18379EBE5D2A52111651B4162006A9B120B47875A5D3C41797DAB33F12469428E00AE4DB2D198431894081F82CA20K" TargetMode="External"/><Relationship Id="rId211" Type="http://schemas.openxmlformats.org/officeDocument/2006/relationships/image" Target="media/image12.png"/><Relationship Id="rId232" Type="http://schemas.openxmlformats.org/officeDocument/2006/relationships/hyperlink" Target="consultantplus://offline/ref=D18379EBE5D2A52111651B4162006A9B10014C8551086B432828A536F9742152D245FB40B2D886494DDB4E4A8DA221510ADFB16676C1CE29K" TargetMode="External"/><Relationship Id="rId253" Type="http://schemas.openxmlformats.org/officeDocument/2006/relationships/hyperlink" Target="consultantplus://offline/ref=D18379EBE5D2A52111651B4162006A9B130843865D55614B7124A731F62B36479B11F640BAC7874307880A1DC822K" TargetMode="External"/><Relationship Id="rId274" Type="http://schemas.openxmlformats.org/officeDocument/2006/relationships/fontTable" Target="fontTable.xml"/><Relationship Id="rId27" Type="http://schemas.openxmlformats.org/officeDocument/2006/relationships/hyperlink" Target="consultantplus://offline/ref=1DE788B6374B9FD519198FFB2AB3D08010409CF670E5D0916FCAB95E7B30BEB7D96CEA600DBB59FB24A6B864AAE02594B8EC6D2450F666CD016AE9AAA124K" TargetMode="External"/><Relationship Id="rId48" Type="http://schemas.openxmlformats.org/officeDocument/2006/relationships/hyperlink" Target="consultantplus://offline/ref=1DE788B6374B9FD519198FFB2AB3D08010409CF670E9DE9060C2B95E7B30BEB7D96CEA600DBB59FB24A6B864AAE02594B8EC6D2450F666CD016AE9AAA124K" TargetMode="External"/><Relationship Id="rId69" Type="http://schemas.openxmlformats.org/officeDocument/2006/relationships/hyperlink" Target="consultantplus://offline/ref=1DE788B6374B9FD519198FFB2AB3D08010409CF670E4D49765C4B95E7B30BEB7D96CEA600DBB59FB24A6B864A7E02594B8EC6D2450F666CD016AE9AAA124K" TargetMode="External"/><Relationship Id="rId113" Type="http://schemas.openxmlformats.org/officeDocument/2006/relationships/hyperlink" Target="consultantplus://offline/ref=1DE788B6374B9FD5191991F63CDF8F8A1349C1FD71EEDDC73B97BF092460B8E2992CEC354EFF55FD21ADEC35EBBE7CC5F4A7612546EA67CEA12DK" TargetMode="External"/><Relationship Id="rId134" Type="http://schemas.openxmlformats.org/officeDocument/2006/relationships/hyperlink" Target="consultantplus://offline/ref=1DE788B6374B9FD5191991F63CDF8F8A134BC5F971E5DDC73B97BF092460B8E2992CEC354EFE52FB26ADEC35EBBE7CC5F4A7612546EA67CEA12DK" TargetMode="External"/><Relationship Id="rId80" Type="http://schemas.openxmlformats.org/officeDocument/2006/relationships/hyperlink" Target="consultantplus://offline/ref=1DE788B6374B9FD519198FFB2AB3D08010409CF673EDDE9262C0B95E7B30BEB7D96CEA600DBB59FB24A6B864A7E02594B8EC6D2450F666CD016AE9AAA124K" TargetMode="External"/><Relationship Id="rId155" Type="http://schemas.openxmlformats.org/officeDocument/2006/relationships/hyperlink" Target="consultantplus://offline/ref=1DE788B6374B9FD5191991F63CDF8F8A134BC5F971E5DDC73B97BF092460B8E2992CEC354EFF52F82CADEC35EBBE7CC5F4A7612546EA67CEA12DK" TargetMode="External"/><Relationship Id="rId176" Type="http://schemas.openxmlformats.org/officeDocument/2006/relationships/hyperlink" Target="consultantplus://offline/ref=D18379EBE5D2A52111651B4162006A9B120B47875A5D3C41797DAB33F12469428E00AE4DB2D198431894081F82CA20K" TargetMode="External"/><Relationship Id="rId197" Type="http://schemas.openxmlformats.org/officeDocument/2006/relationships/hyperlink" Target="consultantplus://offline/ref=D18379EBE5D2A52111651B4162006A9B120B47875A5D3C41797DAB33F12469428E00AE4DB2D198431894081F82CA20K" TargetMode="External"/><Relationship Id="rId201" Type="http://schemas.openxmlformats.org/officeDocument/2006/relationships/image" Target="media/image2.png"/><Relationship Id="rId222" Type="http://schemas.openxmlformats.org/officeDocument/2006/relationships/hyperlink" Target="consultantplus://offline/ref=D18379EBE5D2A5211165054C746C359111021A8C585C3713232BAD64AE746F17DC40F014E39DD34F1982141E81BC2B4F09CD2CK" TargetMode="External"/><Relationship Id="rId243" Type="http://schemas.openxmlformats.org/officeDocument/2006/relationships/hyperlink" Target="consultantplus://offline/ref=D18379EBE5D2A52111651B4162006A9B140940875C5B3C41797DAB33F12469429C00F641B2D986431A815E4EC4F7244F03C0AE6568C1EBC6CD22K" TargetMode="External"/><Relationship Id="rId264" Type="http://schemas.openxmlformats.org/officeDocument/2006/relationships/hyperlink" Target="consultantplus://offline/ref=D18379EBE5D2A52111651B4162006A9B150C4C865D573C41797DAB33F12469428E00AE4DB2D198431894081F82CA20K" TargetMode="External"/><Relationship Id="rId17" Type="http://schemas.openxmlformats.org/officeDocument/2006/relationships/hyperlink" Target="consultantplus://offline/ref=1DE788B6374B9FD519198FFB2AB3D08010409CF670E8D1946EC4B95E7B30BEB7D96CEA600DBB59FB24A6B864AAE02594B8EC6D2450F666CD016AE9AAA124K" TargetMode="External"/><Relationship Id="rId38" Type="http://schemas.openxmlformats.org/officeDocument/2006/relationships/hyperlink" Target="consultantplus://offline/ref=1DE788B6374B9FD519198FFB2AB3D08010409CF670E4D29363C4B95E7B30BEB7D96CEA600DBB59FB24A6B864AAE02594B8EC6D2450F666CD016AE9AAA124K" TargetMode="External"/><Relationship Id="rId59" Type="http://schemas.openxmlformats.org/officeDocument/2006/relationships/hyperlink" Target="consultantplus://offline/ref=1DE788B6374B9FD519198FFB2AB3D08010409CF670EAD79267C1B95E7B30BEB7D96CEA600DBB59FB24A6B864A8E02594B8EC6D2450F666CD016AE9AAA124K" TargetMode="External"/><Relationship Id="rId103" Type="http://schemas.openxmlformats.org/officeDocument/2006/relationships/hyperlink" Target="consultantplus://offline/ref=1DE788B6374B9FD5191991F63CDF8F8A134BC5F971E5DDC73B97BF092460B8E2992CEC354EFF52FA22ADEC35EBBE7CC5F4A7612546EA67CEA12DK" TargetMode="External"/><Relationship Id="rId124" Type="http://schemas.openxmlformats.org/officeDocument/2006/relationships/hyperlink" Target="consultantplus://offline/ref=1DE788B6374B9FD5191991F63CDF8F8A134BC5F971E5DDC73B97BF092460B8E28B2CB4394EF74AFB25B8BA64ADAE29K" TargetMode="External"/><Relationship Id="rId70" Type="http://schemas.openxmlformats.org/officeDocument/2006/relationships/hyperlink" Target="consultantplus://offline/ref=1DE788B6374B9FD519198FFB2AB3D08010409CF673EDD69267C3B95E7B30BEB7D96CEA600DBB59FB24A6B964AFE02594B8EC6D2450F666CD016AE9AAA124K" TargetMode="External"/><Relationship Id="rId91" Type="http://schemas.openxmlformats.org/officeDocument/2006/relationships/hyperlink" Target="consultantplus://offline/ref=1DE788B6374B9FD5191991F63CDF8F8A134BC5F971E5DDC73B97BF092460B8E28B2CB4394EF74AFB25B8BA64ADAE29K" TargetMode="External"/><Relationship Id="rId145" Type="http://schemas.openxmlformats.org/officeDocument/2006/relationships/hyperlink" Target="consultantplus://offline/ref=1DE788B6374B9FD5191991F63CDF8F8A134BC5F971E5DDC73B97BF092460B8E2992CEC374DFA54F170F7FC31A2EB79DBFDB87E2658EAA625K" TargetMode="External"/><Relationship Id="rId166" Type="http://schemas.openxmlformats.org/officeDocument/2006/relationships/hyperlink" Target="consultantplus://offline/ref=D18379EBE5D2A5211165054C746C359111021A8C5B56311E262DAD64AE746F17DC40F014F19D8B431989021684A97D1E4F8BA2647EDDEAC5CE9A2B2FCE2EK" TargetMode="External"/><Relationship Id="rId187" Type="http://schemas.openxmlformats.org/officeDocument/2006/relationships/hyperlink" Target="consultantplus://offline/ref=D18379EBE5D2A5211165054C746C359111021A8C5B56311E262DAD64AE746F17DC40F014E39DD34F1982141E81BC2B4F09CD2CK" TargetMode="External"/><Relationship Id="rId1" Type="http://schemas.openxmlformats.org/officeDocument/2006/relationships/styles" Target="styles.xml"/><Relationship Id="rId212" Type="http://schemas.openxmlformats.org/officeDocument/2006/relationships/hyperlink" Target="consultantplus://offline/ref=D18379EBE5D2A5211165054C746C359111021A8C5C5631122622F06EA62D6315DB4FAF11F68C8B4211940B1E9EA0294DC029K" TargetMode="External"/><Relationship Id="rId233" Type="http://schemas.openxmlformats.org/officeDocument/2006/relationships/hyperlink" Target="consultantplus://offline/ref=D18379EBE5D2A52111651B4162006A9B11004C805355614B7124A731F62B36479B11F640BAC7874307880A1DC822K" TargetMode="External"/><Relationship Id="rId254" Type="http://schemas.openxmlformats.org/officeDocument/2006/relationships/hyperlink" Target="consultantplus://offline/ref=D18379EBE5D2A52111651B4162006A9B130843865D55614B7124A731F62B36559B49FA40B2D9864B12DE5B5BD5AF294715DFAE7A74C3E9CC26K" TargetMode="External"/><Relationship Id="rId28" Type="http://schemas.openxmlformats.org/officeDocument/2006/relationships/hyperlink" Target="consultantplus://offline/ref=1DE788B6374B9FD519198FFB2AB3D08010409CF670E5DE9561C5B95E7B30BEB7D96CEA600DBB59FB24A6B864AAE02594B8EC6D2450F666CD016AE9AAA124K" TargetMode="External"/><Relationship Id="rId49" Type="http://schemas.openxmlformats.org/officeDocument/2006/relationships/hyperlink" Target="consultantplus://offline/ref=1DE788B6374B9FD519198FFB2AB3D08010409CF670E8DE9661C5B95E7B30BEB7D96CEA600DBB59FB24A6B864AAE02594B8EC6D2450F666CD016AE9AAA124K" TargetMode="External"/><Relationship Id="rId114" Type="http://schemas.openxmlformats.org/officeDocument/2006/relationships/hyperlink" Target="consultantplus://offline/ref=1DE788B6374B9FD5191991F63CDF8F8A1349C1FD71EEDDC73B97BF092460B8E2992CEC354EFF56FA2CADEC35EBBE7CC5F4A7612546EA67CEA12DK" TargetMode="External"/><Relationship Id="rId27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168</Pages>
  <Words>365699</Words>
  <Characters>2084488</Characters>
  <Application>Microsoft Office Word</Application>
  <DocSecurity>0</DocSecurity>
  <Lines>17370</Lines>
  <Paragraphs>4890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Кочур А.К.</dc:creator>
  <cp:keywords/>
  <dc:description/>
  <cp:lastModifiedBy>Кочур А.К.</cp:lastModifiedBy>
  <cp:revision>3</cp:revision>
  <dcterms:created xsi:type="dcterms:W3CDTF">2024-09-24T14:40:00Z</dcterms:created>
  <dcterms:modified xsi:type="dcterms:W3CDTF">2024-09-24T14:40:00Z</dcterms:modified>
</cp:coreProperties>
</file>