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6B309" w14:textId="77777777" w:rsidR="00E2174E" w:rsidRPr="00884C28" w:rsidRDefault="00E2174E" w:rsidP="00700EB9">
      <w:pPr>
        <w:spacing w:after="0" w:line="240" w:lineRule="auto"/>
        <w:ind w:left="4956" w:firstLine="573"/>
        <w:rPr>
          <w:rFonts w:ascii="Arial" w:hAnsi="Arial" w:cs="Arial"/>
          <w:sz w:val="28"/>
          <w:szCs w:val="28"/>
        </w:rPr>
      </w:pPr>
      <w:r w:rsidRPr="00884C28">
        <w:rPr>
          <w:rFonts w:ascii="Arial" w:hAnsi="Arial" w:cs="Arial"/>
          <w:sz w:val="28"/>
          <w:szCs w:val="28"/>
        </w:rPr>
        <w:t xml:space="preserve">ПРИЛОЖЕНИЕ № </w:t>
      </w:r>
      <w:r w:rsidR="00AB27DA" w:rsidRPr="00884C28">
        <w:rPr>
          <w:rFonts w:ascii="Arial" w:hAnsi="Arial" w:cs="Arial"/>
          <w:sz w:val="28"/>
          <w:szCs w:val="28"/>
        </w:rPr>
        <w:t>1</w:t>
      </w:r>
    </w:p>
    <w:p w14:paraId="781F4977" w14:textId="77777777" w:rsidR="00700EB9" w:rsidRPr="00700EB9" w:rsidRDefault="00700EB9" w:rsidP="00700EB9">
      <w:pPr>
        <w:spacing w:after="0"/>
        <w:ind w:left="4962" w:firstLine="567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к решению городской Думы</w:t>
      </w:r>
    </w:p>
    <w:p w14:paraId="63525B55" w14:textId="77777777" w:rsidR="00700EB9" w:rsidRPr="00700EB9" w:rsidRDefault="00700EB9" w:rsidP="00700EB9">
      <w:pPr>
        <w:spacing w:after="0"/>
        <w:ind w:left="4962" w:firstLine="567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Краснодара</w:t>
      </w:r>
    </w:p>
    <w:p w14:paraId="6986A484" w14:textId="77777777" w:rsidR="00700EB9" w:rsidRPr="00700EB9" w:rsidRDefault="00700EB9" w:rsidP="00700EB9">
      <w:pPr>
        <w:spacing w:after="0"/>
        <w:ind w:left="5670" w:hanging="141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от 12.12.2024 № 83 п. 4</w:t>
      </w:r>
    </w:p>
    <w:p w14:paraId="6D625795" w14:textId="77777777" w:rsidR="00700EB9" w:rsidRPr="00700EB9" w:rsidRDefault="00700EB9" w:rsidP="00700EB9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(в редакции решения</w:t>
      </w:r>
    </w:p>
    <w:p w14:paraId="70C6E417" w14:textId="77777777" w:rsidR="00700EB9" w:rsidRPr="00700EB9" w:rsidRDefault="00700EB9" w:rsidP="00700EB9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городской Думы Краснодара</w:t>
      </w:r>
    </w:p>
    <w:p w14:paraId="19293507" w14:textId="5250EA6F" w:rsidR="00700EB9" w:rsidRPr="00700EB9" w:rsidRDefault="00700EB9" w:rsidP="00555E3B">
      <w:pPr>
        <w:tabs>
          <w:tab w:val="left" w:pos="8222"/>
        </w:tabs>
        <w:spacing w:after="0" w:line="240" w:lineRule="auto"/>
        <w:ind w:left="5529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 xml:space="preserve">от </w:t>
      </w:r>
      <w:r w:rsidR="005F77D8">
        <w:rPr>
          <w:rFonts w:ascii="Arial" w:hAnsi="Arial" w:cs="Arial"/>
          <w:sz w:val="28"/>
          <w:szCs w:val="28"/>
        </w:rPr>
        <w:t>23</w:t>
      </w:r>
      <w:r w:rsidRPr="00700EB9">
        <w:rPr>
          <w:rFonts w:ascii="Arial" w:hAnsi="Arial" w:cs="Arial"/>
          <w:sz w:val="28"/>
          <w:szCs w:val="28"/>
        </w:rPr>
        <w:t>.</w:t>
      </w:r>
      <w:r w:rsidR="00D74CF3">
        <w:rPr>
          <w:rFonts w:ascii="Arial" w:hAnsi="Arial" w:cs="Arial"/>
          <w:sz w:val="28"/>
          <w:szCs w:val="28"/>
        </w:rPr>
        <w:t>10</w:t>
      </w:r>
      <w:r w:rsidRPr="00700EB9">
        <w:rPr>
          <w:rFonts w:ascii="Arial" w:hAnsi="Arial" w:cs="Arial"/>
          <w:sz w:val="28"/>
          <w:szCs w:val="28"/>
        </w:rPr>
        <w:t xml:space="preserve">.2025 № </w:t>
      </w:r>
      <w:r w:rsidR="005F77D8">
        <w:rPr>
          <w:rFonts w:ascii="Arial" w:hAnsi="Arial" w:cs="Arial"/>
          <w:sz w:val="28"/>
          <w:szCs w:val="28"/>
        </w:rPr>
        <w:t>3</w:t>
      </w:r>
      <w:r w:rsidRPr="00700EB9">
        <w:rPr>
          <w:rFonts w:ascii="Arial" w:hAnsi="Arial" w:cs="Arial"/>
          <w:sz w:val="28"/>
          <w:szCs w:val="28"/>
        </w:rPr>
        <w:t xml:space="preserve"> п. 2)</w:t>
      </w:r>
    </w:p>
    <w:p w14:paraId="5CE40BF5" w14:textId="54D1C66C" w:rsidR="0044132B" w:rsidRDefault="0044132B" w:rsidP="007B222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EB5EF49" w14:textId="0410D119" w:rsidR="00D74CF3" w:rsidRDefault="00D74CF3" w:rsidP="007B222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4325E83" w14:textId="77777777" w:rsidR="005F77D8" w:rsidRDefault="005F77D8" w:rsidP="007B222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B2D9B6D" w14:textId="77777777" w:rsidR="0012232E" w:rsidRPr="00D74CF3" w:rsidRDefault="0012232E" w:rsidP="0012232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74CF3">
        <w:rPr>
          <w:rFonts w:ascii="Arial" w:hAnsi="Arial" w:cs="Arial"/>
          <w:b/>
          <w:sz w:val="28"/>
          <w:szCs w:val="28"/>
        </w:rPr>
        <w:t>ОБЪЁМ</w:t>
      </w:r>
    </w:p>
    <w:p w14:paraId="1FB0955E" w14:textId="77777777" w:rsidR="0012232E" w:rsidRPr="00D74CF3" w:rsidRDefault="0012232E" w:rsidP="0012232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74CF3">
        <w:rPr>
          <w:rFonts w:ascii="Arial" w:hAnsi="Arial" w:cs="Arial"/>
          <w:b/>
          <w:sz w:val="28"/>
          <w:szCs w:val="28"/>
        </w:rPr>
        <w:t>поступлений доходов в местный бюджет (бюджет муниципального образования город Краснодар) по кодам видов (</w:t>
      </w:r>
      <w:proofErr w:type="gramStart"/>
      <w:r w:rsidRPr="00D74CF3">
        <w:rPr>
          <w:rFonts w:ascii="Arial" w:hAnsi="Arial" w:cs="Arial"/>
          <w:b/>
          <w:sz w:val="28"/>
          <w:szCs w:val="28"/>
        </w:rPr>
        <w:t xml:space="preserve">подвидов)   </w:t>
      </w:r>
      <w:proofErr w:type="gramEnd"/>
      <w:r w:rsidRPr="00D74CF3">
        <w:rPr>
          <w:rFonts w:ascii="Arial" w:hAnsi="Arial" w:cs="Arial"/>
          <w:b/>
          <w:sz w:val="28"/>
          <w:szCs w:val="28"/>
        </w:rPr>
        <w:t xml:space="preserve">         доходов на 2025 год</w:t>
      </w:r>
    </w:p>
    <w:p w14:paraId="29FC54D5" w14:textId="77777777" w:rsidR="005F77D8" w:rsidRPr="005F77D8" w:rsidRDefault="005F77D8" w:rsidP="005F77D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04F3B5B" w14:textId="77777777" w:rsidR="005F77D8" w:rsidRPr="005F77D8" w:rsidRDefault="005F77D8" w:rsidP="005F77D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AA4F2F2" w14:textId="77777777" w:rsidR="005F77D8" w:rsidRPr="005F77D8" w:rsidRDefault="005F77D8" w:rsidP="005F77D8">
      <w:pPr>
        <w:spacing w:after="0" w:line="240" w:lineRule="auto"/>
        <w:ind w:left="7788"/>
        <w:rPr>
          <w:rFonts w:ascii="Arial" w:hAnsi="Arial" w:cs="Arial"/>
          <w:sz w:val="24"/>
          <w:szCs w:val="24"/>
        </w:rPr>
      </w:pPr>
      <w:r w:rsidRPr="005F77D8">
        <w:rPr>
          <w:rFonts w:ascii="Times New Roman" w:hAnsi="Times New Roman" w:cs="Times New Roman"/>
          <w:sz w:val="24"/>
          <w:szCs w:val="24"/>
        </w:rPr>
        <w:t xml:space="preserve"> </w:t>
      </w:r>
      <w:r w:rsidRPr="005F77D8">
        <w:rPr>
          <w:rFonts w:ascii="Arial" w:hAnsi="Arial" w:cs="Arial"/>
          <w:sz w:val="24"/>
          <w:szCs w:val="24"/>
        </w:rPr>
        <w:t>(тыс. рублей)</w:t>
      </w:r>
    </w:p>
    <w:tbl>
      <w:tblPr>
        <w:tblW w:w="9540" w:type="dxa"/>
        <w:tblInd w:w="-38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4"/>
        <w:gridCol w:w="5103"/>
        <w:gridCol w:w="1713"/>
      </w:tblGrid>
      <w:tr w:rsidR="005F77D8" w:rsidRPr="005F77D8" w14:paraId="1AB4641B" w14:textId="77777777" w:rsidTr="00491D8D">
        <w:trPr>
          <w:trHeight w:val="305"/>
        </w:trPr>
        <w:tc>
          <w:tcPr>
            <w:tcW w:w="2724" w:type="dxa"/>
            <w:vAlign w:val="center"/>
          </w:tcPr>
          <w:p w14:paraId="7508DC11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103" w:type="dxa"/>
            <w:vAlign w:val="center"/>
          </w:tcPr>
          <w:p w14:paraId="6FEF742E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713" w:type="dxa"/>
            <w:vAlign w:val="center"/>
          </w:tcPr>
          <w:p w14:paraId="5048FA3A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</w:tbl>
    <w:p w14:paraId="15711BE7" w14:textId="77777777" w:rsidR="005F77D8" w:rsidRPr="005F77D8" w:rsidRDefault="005F77D8" w:rsidP="005F77D8">
      <w:pPr>
        <w:spacing w:after="0" w:line="240" w:lineRule="auto"/>
        <w:ind w:left="7788"/>
        <w:rPr>
          <w:rFonts w:ascii="Times New Roman" w:hAnsi="Times New Roman" w:cs="Times New Roman"/>
          <w:sz w:val="2"/>
          <w:szCs w:val="2"/>
        </w:rPr>
      </w:pPr>
    </w:p>
    <w:tbl>
      <w:tblPr>
        <w:tblW w:w="9540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724"/>
        <w:gridCol w:w="5103"/>
        <w:gridCol w:w="1713"/>
      </w:tblGrid>
      <w:tr w:rsidR="005F77D8" w:rsidRPr="005F77D8" w14:paraId="00482BBC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83A52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279F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AB58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5F77D8" w:rsidRPr="005F77D8" w14:paraId="4A506E26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854A" w14:textId="77777777" w:rsidR="005F77D8" w:rsidRPr="005F77D8" w:rsidRDefault="005F77D8" w:rsidP="005F77D8">
            <w:pPr>
              <w:spacing w:after="0" w:line="240" w:lineRule="auto"/>
              <w:ind w:left="-220" w:right="-10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F77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80585B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CA4F48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40 880 100,8</w:t>
            </w:r>
          </w:p>
        </w:tc>
      </w:tr>
      <w:tr w:rsidR="005F77D8" w:rsidRPr="005F77D8" w14:paraId="666FE2F9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7E5A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1 01 01000 00 0000 110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61EE4D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Налог на прибыль организаций*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FFF53D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2 582 492,0</w:t>
            </w:r>
          </w:p>
        </w:tc>
      </w:tr>
      <w:tr w:rsidR="005F77D8" w:rsidRPr="005F77D8" w14:paraId="0264B991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650A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2810C5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180AD7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16 535 843,0</w:t>
            </w:r>
          </w:p>
        </w:tc>
      </w:tr>
      <w:tr w:rsidR="005F77D8" w:rsidRPr="005F77D8" w14:paraId="51D56524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B2E2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1 03 02230 01 0000 110</w:t>
            </w:r>
          </w:p>
          <w:p w14:paraId="59EE85AF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1 03 02240 01 0000 110</w:t>
            </w:r>
          </w:p>
          <w:p w14:paraId="2E8B659D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1 03 02250 01 0000 110</w:t>
            </w:r>
          </w:p>
          <w:p w14:paraId="34C6061D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1 03 02260 01 0000 110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E5445A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Доходы от уплаты акцизов на нефтепродукты,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7C04EB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155 534,1</w:t>
            </w:r>
          </w:p>
        </w:tc>
      </w:tr>
      <w:tr w:rsidR="005F77D8" w:rsidRPr="005F77D8" w14:paraId="1516CEDC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F1A5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1 03 03000 01 0000 110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63F911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Туристический налог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F56EEE0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94 200,0</w:t>
            </w:r>
          </w:p>
        </w:tc>
      </w:tr>
      <w:tr w:rsidR="005F77D8" w:rsidRPr="005F77D8" w14:paraId="1F113033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8C57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B6A4D8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Налог, взимаемый в связи с применением упрощённой системы налогообложения*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BDED800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9 413 757,0</w:t>
            </w:r>
          </w:p>
        </w:tc>
      </w:tr>
      <w:tr w:rsidR="005F77D8" w:rsidRPr="005F77D8" w14:paraId="23ABE38C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D0D8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C2D0C6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D021C2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190 529,0</w:t>
            </w:r>
          </w:p>
        </w:tc>
      </w:tr>
      <w:tr w:rsidR="005F77D8" w:rsidRPr="005F77D8" w14:paraId="56CC996A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440F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1 05 04010 02 0000 110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50B0E4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9EF291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954 338,0</w:t>
            </w:r>
          </w:p>
        </w:tc>
      </w:tr>
      <w:tr w:rsidR="005F77D8" w:rsidRPr="005F77D8" w14:paraId="08D57158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515A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0B9502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6020C1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3 021 166,0</w:t>
            </w:r>
          </w:p>
        </w:tc>
      </w:tr>
      <w:tr w:rsidR="005F77D8" w:rsidRPr="005F77D8" w14:paraId="3A9476DC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FFA7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1 06 02000 02 0000 110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819CD6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организаций*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6A7843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402 558,0</w:t>
            </w:r>
          </w:p>
        </w:tc>
      </w:tr>
      <w:tr w:rsidR="005F77D8" w:rsidRPr="005F77D8" w14:paraId="47AE36DF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0AB90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E2A4C0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D75A41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2 787 188,0</w:t>
            </w:r>
          </w:p>
        </w:tc>
      </w:tr>
      <w:tr w:rsidR="005F77D8" w:rsidRPr="005F77D8" w14:paraId="21DB5A65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8E4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3C4812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A59895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1 053 128,0</w:t>
            </w:r>
          </w:p>
        </w:tc>
      </w:tr>
      <w:tr w:rsidR="005F77D8" w:rsidRPr="005F77D8" w14:paraId="056BAB77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90BE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E8CC7C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F9923A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1 714,0</w:t>
            </w:r>
          </w:p>
        </w:tc>
      </w:tr>
      <w:tr w:rsidR="005F77D8" w:rsidRPr="005F77D8" w14:paraId="0ACFD9FE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B965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FDE7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</w:t>
            </w: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чена и которые расположены в границах городских округов,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627930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687 667,0</w:t>
            </w:r>
          </w:p>
        </w:tc>
      </w:tr>
      <w:tr w:rsidR="005F77D8" w:rsidRPr="005F77D8" w14:paraId="3D93341B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978C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C4D17D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A59D61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95 348,0</w:t>
            </w:r>
          </w:p>
        </w:tc>
      </w:tr>
      <w:tr w:rsidR="005F77D8" w:rsidRPr="005F77D8" w14:paraId="4B572663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CD8B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 xml:space="preserve"> 1 11 05026 04 0000 120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D43040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4BF087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36 124,0</w:t>
            </w:r>
          </w:p>
        </w:tc>
      </w:tr>
      <w:tr w:rsidR="005F77D8" w:rsidRPr="005F77D8" w14:paraId="72D41206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68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E022D1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</w:t>
            </w:r>
            <w:proofErr w:type="gramStart"/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учреждений)*</w:t>
            </w:r>
            <w:proofErr w:type="gramEnd"/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A4A17E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148 344,0</w:t>
            </w:r>
          </w:p>
        </w:tc>
      </w:tr>
      <w:tr w:rsidR="005F77D8" w:rsidRPr="005F77D8" w14:paraId="7532D8BB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534F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1 11 05092 04 0000 120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BCE387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71861D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351 976,0</w:t>
            </w:r>
          </w:p>
        </w:tc>
      </w:tr>
      <w:tr w:rsidR="005F77D8" w:rsidRPr="005F77D8" w14:paraId="5F0E4D6F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61BD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1 11 05300 00 0000 120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FF6767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E2EA8CA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2 939,0</w:t>
            </w:r>
          </w:p>
        </w:tc>
      </w:tr>
      <w:tr w:rsidR="005F77D8" w:rsidRPr="005F77D8" w14:paraId="0003A1B4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857F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1 11 05400 00 0000 120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B741BC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 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061B904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2 279,0</w:t>
            </w:r>
          </w:p>
        </w:tc>
      </w:tr>
      <w:tr w:rsidR="005F77D8" w:rsidRPr="005F77D8" w14:paraId="0DAF3099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224D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B3A863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4F990C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1,0</w:t>
            </w:r>
          </w:p>
        </w:tc>
      </w:tr>
      <w:tr w:rsidR="005F77D8" w:rsidRPr="005F77D8" w14:paraId="2987F586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2777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B774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</w:t>
            </w: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</w:t>
            </w:r>
            <w:proofErr w:type="gramStart"/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казённых)*</w:t>
            </w:r>
            <w:proofErr w:type="gramEnd"/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10B1F5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201 358,0</w:t>
            </w:r>
          </w:p>
        </w:tc>
      </w:tr>
      <w:tr w:rsidR="005F77D8" w:rsidRPr="005F77D8" w14:paraId="480C2CA5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2D046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5CE8EB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Плата за негативное воздействие на окружающую среду*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6050E4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52 571,0</w:t>
            </w:r>
          </w:p>
        </w:tc>
      </w:tr>
      <w:tr w:rsidR="005F77D8" w:rsidRPr="005F77D8" w14:paraId="0A6F3163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8C69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2C6325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E47BD3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1 007 681,7</w:t>
            </w:r>
          </w:p>
        </w:tc>
      </w:tr>
      <w:tr w:rsidR="005F77D8" w:rsidRPr="005F77D8" w14:paraId="47A64B46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4D5F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932E5F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материальных и нематериальных активов*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66CBD4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380 033,0</w:t>
            </w:r>
          </w:p>
        </w:tc>
      </w:tr>
      <w:tr w:rsidR="005F77D8" w:rsidRPr="005F77D8" w14:paraId="53F967FB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8C4D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ED57F0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Штрафы, санкции, возмещение ущерба*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537698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719 806,0</w:t>
            </w:r>
          </w:p>
        </w:tc>
      </w:tr>
      <w:tr w:rsidR="005F77D8" w:rsidRPr="005F77D8" w14:paraId="6900F54B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6DBF5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00FC53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округов*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DCF071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1 121,0</w:t>
            </w:r>
          </w:p>
        </w:tc>
      </w:tr>
      <w:tr w:rsidR="005F77D8" w:rsidRPr="005F77D8" w14:paraId="6E9ADB20" w14:textId="77777777" w:rsidTr="00491D8D">
        <w:trPr>
          <w:trHeight w:val="1697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CF1AB5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1 17 15020 04 0050 150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407122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«Обустройство многофункциональной спортивной площадки на земельном участке, расположенном по адресу: Краснодарский край, </w:t>
            </w:r>
            <w:proofErr w:type="spellStart"/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г.Краснодар</w:t>
            </w:r>
            <w:proofErr w:type="spellEnd"/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, Калининский сельский округ, п. Победитель, ул. им. Калинина, 19А»)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B412E52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5F77D8" w:rsidRPr="005F77D8" w14:paraId="380D694D" w14:textId="77777777" w:rsidTr="00491D8D">
        <w:trPr>
          <w:trHeight w:val="13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D54493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1 17 15020 04 0051 150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8F40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«Капитальный ремонт асфальтового покрытия в МАДОУ МО г. Краснодар «Детский сад № 190»)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6E8478B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5F77D8" w:rsidRPr="005F77D8" w14:paraId="2A74CED1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8D8596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1 17 15020 04 0052 150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4ACACB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«Приобретение садово-парковых диванов и урн для благоустройства проспекта Чекистов от дома      № 12/2 до дома № 38»)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D52BEF7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5F77D8" w:rsidRPr="005F77D8" w14:paraId="1088CDAF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EED88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1 17 15020 04 0053 150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5B70CB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«Строительство сетей наружного освещения на территории сквера «Сквер Прекрасный» в пос. Белозерный муниципального образования </w:t>
            </w: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br/>
              <w:t>город Краснодар»)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02F549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29,0</w:t>
            </w:r>
          </w:p>
        </w:tc>
      </w:tr>
      <w:tr w:rsidR="005F77D8" w:rsidRPr="005F77D8" w14:paraId="30CE6D3F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477615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1 17 15020 04 0054 150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89F6B8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благоустройству территории по адресу: г. Краснодар, ул. Офицерская, д. 50»)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ACACAAE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5F77D8" w:rsidRPr="005F77D8" w14:paraId="09E41D05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41E346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1 17 15020 04 0055 150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B8E905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благоустройству спортивной площадки по ул.Рязанская,14»)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CD03091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18,1</w:t>
            </w:r>
          </w:p>
        </w:tc>
      </w:tr>
      <w:tr w:rsidR="005F77D8" w:rsidRPr="005F77D8" w14:paraId="21D8D488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3A037D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1 17 15020 04 0056 150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A48E81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«Обустройство асфальтового покрытия центральной аллеи парка «Солнечный остров»)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26FBB844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5F77D8" w:rsidRPr="005F77D8" w14:paraId="4CEDDD2D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5E385B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1 17 15020 04 0057 150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A4B175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«Благоустройство сквера «Колосистый» в пос. Индустриальный»)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438AA66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3,1</w:t>
            </w:r>
          </w:p>
        </w:tc>
      </w:tr>
      <w:tr w:rsidR="005F77D8" w:rsidRPr="005F77D8" w14:paraId="020DA9A7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4AE42F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1 17 15020 04 0058 150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20BAF0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«Благоустройство общественной территории от ул. Карякина,5/1 до дома № 90 по ул. Московской»)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2B05730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5F77D8" w:rsidRPr="005F77D8" w14:paraId="0D77F391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321DA5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1 17 15020 04 0059 150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A822B3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«Благоустройство сквера имени </w:t>
            </w:r>
            <w:proofErr w:type="spellStart"/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А.И.Покрышкина</w:t>
            </w:r>
            <w:proofErr w:type="spellEnd"/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г. Краснодаре»)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F48231C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47,0</w:t>
            </w:r>
          </w:p>
        </w:tc>
      </w:tr>
      <w:tr w:rsidR="005F77D8" w:rsidRPr="005F77D8" w14:paraId="42DE3076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C7C808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1 17 15020 04 0060 150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51CA41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благоустройству общественной территории «Бульвар Калининский» в городе Краснодаре (1 этап)»)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0C8CFF1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5F77D8" w:rsidRPr="005F77D8" w14:paraId="12274B3B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F5E586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1 17 15020 04 0061 150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732A88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«Благоустройство общественной территории в п. Лазурный, ул. Крестьянская»)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1338FFA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5F77D8" w:rsidRPr="005F77D8" w14:paraId="7DB082F0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7DCF02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1 17 15020 04 0062 150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7B3885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«Установка детской площадки по адресу ул. Тургенева, д. 164»)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B343A61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48,5</w:t>
            </w:r>
          </w:p>
        </w:tc>
      </w:tr>
      <w:tr w:rsidR="005F77D8" w:rsidRPr="005F77D8" w14:paraId="0183DD0E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9C1A02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1 17 15020 04 0063 150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9EC36D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«Обустройство многофункциональной спортивной площадки с зоной уличных тренажёров и </w:t>
            </w:r>
            <w:proofErr w:type="spellStart"/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воркаута</w:t>
            </w:r>
            <w:proofErr w:type="spellEnd"/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земельном участке, расположенном по адресу: Краснодарский край, г. Краснодар, Центральный внутригородской округ, территория, ограниченная улицами имени Айвазовского, Ставропольской, </w:t>
            </w:r>
            <w:proofErr w:type="spellStart"/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Старокубанской</w:t>
            </w:r>
            <w:proofErr w:type="spellEnd"/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, Бургасской»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7BBFA72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5F77D8" w:rsidRPr="005F77D8" w14:paraId="63AEC647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C41C75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1 17 15020 04 0301 150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7B17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«Выполнение работ по ремонту асфальтобетонного пешеходного тротуара и муниципальной территории </w:t>
            </w: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вблизи многоквартирного жилого дома        № 176 по улице Ставропольской в Центральном внутригородском округе города Краснодара)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572E457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20,0</w:t>
            </w:r>
          </w:p>
        </w:tc>
      </w:tr>
      <w:tr w:rsidR="005F77D8" w:rsidRPr="005F77D8" w14:paraId="456D83FB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F9887B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1 17 15020 04 0302 150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F5A5BB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тротуара вблизи ул. Степной в пос. Индустриальном»)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FE3E8F9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1,0</w:t>
            </w:r>
          </w:p>
        </w:tc>
      </w:tr>
      <w:tr w:rsidR="005F77D8" w:rsidRPr="005F77D8" w14:paraId="0371BDD5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6D00C3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1 17 15020 04 0303 150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C304BF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тротуара вблизи ул. Железнодорожная в пос. Индустриальный»)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199C6F1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5F77D8" w:rsidRPr="005F77D8" w14:paraId="6EB49C10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8C4349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1 17 15020 04 0304 150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FE219E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асфальтобетонного покрытия внутриквартального проезда по проспекту Чекистов, 42»)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85C79AC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5F77D8" w:rsidRPr="005F77D8" w14:paraId="1A4253AC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D41730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1 17 15020 04 0305 150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8A4C33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асфальтобетонного покрытия территории, прилегающей к зданию по ул. Уральской, 180»)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49A3079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5F77D8" w:rsidRPr="005F77D8" w14:paraId="73215F4C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90AC6C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1 17 15020 04 2706 150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339B41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проекта местных инициатив «Благоустройство общественной территории ул. им. Комарова В.М.»)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00D7D55F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5F77D8" w:rsidRPr="005F77D8" w14:paraId="12E004EF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51D2E1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1 17 15020 04 2707 150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13F93F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проекта местных инициатив «Благоустройство сквера «Российский»»)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314DDB3A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5F77D8" w:rsidRPr="005F77D8" w14:paraId="7D6AA599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29F587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1 17 15020 04 2708 150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BD186E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проекта местных инициатив «Выполнение работ по благоустройству территории по ул. Стасова от ул. Бургасской до ул. Ставропольской»)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45F0C60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5F77D8" w:rsidRPr="005F77D8" w14:paraId="67D2EA88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DFFB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2094B3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F55BE3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51 935 238,7</w:t>
            </w:r>
          </w:p>
        </w:tc>
      </w:tr>
      <w:tr w:rsidR="005F77D8" w:rsidRPr="005F77D8" w14:paraId="6C834CB9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3FCC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A8272A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F3369E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51 929 996,7</w:t>
            </w:r>
          </w:p>
        </w:tc>
      </w:tr>
      <w:tr w:rsidR="005F77D8" w:rsidRPr="005F77D8" w14:paraId="137BA642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42D5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C78EF7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C46C4E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127 466,9</w:t>
            </w:r>
          </w:p>
        </w:tc>
      </w:tr>
      <w:tr w:rsidR="005F77D8" w:rsidRPr="005F77D8" w14:paraId="6196D13E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F51E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B929C9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84CC19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25 096 434,8</w:t>
            </w:r>
          </w:p>
        </w:tc>
      </w:tr>
      <w:tr w:rsidR="005F77D8" w:rsidRPr="005F77D8" w14:paraId="6C29D8B8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2285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C730D8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A990EF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22 704 749,3</w:t>
            </w:r>
          </w:p>
        </w:tc>
      </w:tr>
      <w:tr w:rsidR="005F77D8" w:rsidRPr="005F77D8" w14:paraId="205DA93A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F804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167DF4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EAE4EF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4 001 345,7</w:t>
            </w:r>
          </w:p>
        </w:tc>
      </w:tr>
      <w:tr w:rsidR="005F77D8" w:rsidRPr="005F77D8" w14:paraId="7D094747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C80C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2 07 04050 04 0000 150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D4541E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ABE1FC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9 761,1</w:t>
            </w:r>
          </w:p>
        </w:tc>
      </w:tr>
      <w:tr w:rsidR="005F77D8" w:rsidRPr="005F77D8" w14:paraId="1244D179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A9D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2 18 00000 04 0000 150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A1218F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9153B2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76 088,5</w:t>
            </w:r>
          </w:p>
        </w:tc>
      </w:tr>
      <w:tr w:rsidR="005F77D8" w:rsidRPr="005F77D8" w14:paraId="25BABD14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4C188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2 19 00000 04 0000 150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216F8D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C1327E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color w:val="000000"/>
                <w:sz w:val="24"/>
                <w:szCs w:val="24"/>
              </w:rPr>
              <w:t>-80 607,6</w:t>
            </w:r>
          </w:p>
        </w:tc>
      </w:tr>
      <w:tr w:rsidR="005F77D8" w:rsidRPr="005F77D8" w14:paraId="5884CC3F" w14:textId="77777777" w:rsidTr="00491D8D"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6FAD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ind w:left="-220" w:right="-10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6CF74B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57E1F8" w14:textId="77777777" w:rsidR="005F77D8" w:rsidRPr="005F77D8" w:rsidRDefault="005F77D8" w:rsidP="005F7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F77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92 815 339,5</w:t>
            </w:r>
          </w:p>
        </w:tc>
      </w:tr>
    </w:tbl>
    <w:p w14:paraId="799C6EF7" w14:textId="77777777" w:rsidR="005F77D8" w:rsidRPr="005F77D8" w:rsidRDefault="005F77D8" w:rsidP="005F77D8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0159F105" w14:textId="5CF026E4" w:rsidR="005F77D8" w:rsidRPr="005F77D8" w:rsidRDefault="005F77D8" w:rsidP="005F77D8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5F77D8">
        <w:rPr>
          <w:rFonts w:ascii="Arial" w:eastAsia="Times New Roman" w:hAnsi="Arial" w:cs="Arial"/>
          <w:bCs/>
          <w:sz w:val="28"/>
          <w:szCs w:val="28"/>
          <w:lang w:eastAsia="ru-RU"/>
        </w:rPr>
        <w:t>* По видам и подвидам доходов, входящим в соответствующий группировочный код бюджетной классификации, зачисляемым в местный бюджет в соответствии с законодательством Российской Федерации.</w:t>
      </w:r>
    </w:p>
    <w:p w14:paraId="728006E2" w14:textId="77777777" w:rsidR="005F77D8" w:rsidRPr="005F77D8" w:rsidRDefault="005F77D8" w:rsidP="005F77D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3AB9B9C" w14:textId="4780EFC3" w:rsidR="00700EB9" w:rsidRDefault="00700EB9" w:rsidP="007B222E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sectPr w:rsidR="00700EB9" w:rsidSect="00AB27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B249" w14:textId="77777777" w:rsidR="00422409" w:rsidRDefault="00422409" w:rsidP="00AB27DA">
      <w:pPr>
        <w:spacing w:after="0" w:line="240" w:lineRule="auto"/>
      </w:pPr>
      <w:r>
        <w:separator/>
      </w:r>
    </w:p>
  </w:endnote>
  <w:endnote w:type="continuationSeparator" w:id="0">
    <w:p w14:paraId="758863C3" w14:textId="77777777" w:rsidR="00422409" w:rsidRDefault="00422409" w:rsidP="00AB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42D7" w14:textId="77777777" w:rsidR="00AB27DA" w:rsidRDefault="00AB27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FDC5" w14:textId="77777777" w:rsidR="00AB27DA" w:rsidRDefault="00AB27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2DB0" w14:textId="77777777" w:rsidR="00AB27DA" w:rsidRDefault="00AB27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247D8" w14:textId="77777777" w:rsidR="00422409" w:rsidRDefault="00422409" w:rsidP="00AB27DA">
      <w:pPr>
        <w:spacing w:after="0" w:line="240" w:lineRule="auto"/>
      </w:pPr>
      <w:r>
        <w:separator/>
      </w:r>
    </w:p>
  </w:footnote>
  <w:footnote w:type="continuationSeparator" w:id="0">
    <w:p w14:paraId="5E3AB4F8" w14:textId="77777777" w:rsidR="00422409" w:rsidRDefault="00422409" w:rsidP="00AB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20B8" w14:textId="77777777" w:rsidR="00AB27DA" w:rsidRDefault="00AB27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868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448752" w14:textId="77777777" w:rsidR="00AB27DA" w:rsidRPr="00AB27DA" w:rsidRDefault="00AB27D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27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27D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27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657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B27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08208B" w14:textId="77777777" w:rsidR="00AB27DA" w:rsidRDefault="00AB27D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A48EF" w14:textId="77777777" w:rsidR="00AB27DA" w:rsidRDefault="00AB27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22E"/>
    <w:rsid w:val="00025B00"/>
    <w:rsid w:val="00053480"/>
    <w:rsid w:val="000D4A24"/>
    <w:rsid w:val="000E155D"/>
    <w:rsid w:val="000E621D"/>
    <w:rsid w:val="00121E6E"/>
    <w:rsid w:val="0012232E"/>
    <w:rsid w:val="001352DE"/>
    <w:rsid w:val="00160514"/>
    <w:rsid w:val="00162654"/>
    <w:rsid w:val="00194441"/>
    <w:rsid w:val="001B1C37"/>
    <w:rsid w:val="001D2FCB"/>
    <w:rsid w:val="001F16E7"/>
    <w:rsid w:val="001F246F"/>
    <w:rsid w:val="001F4BD3"/>
    <w:rsid w:val="002023FD"/>
    <w:rsid w:val="00214149"/>
    <w:rsid w:val="00214806"/>
    <w:rsid w:val="00231DE0"/>
    <w:rsid w:val="002327BE"/>
    <w:rsid w:val="00266261"/>
    <w:rsid w:val="00281479"/>
    <w:rsid w:val="00286DFB"/>
    <w:rsid w:val="002A2B22"/>
    <w:rsid w:val="002B7525"/>
    <w:rsid w:val="00304F28"/>
    <w:rsid w:val="003100CC"/>
    <w:rsid w:val="003276F5"/>
    <w:rsid w:val="0033657F"/>
    <w:rsid w:val="003417A8"/>
    <w:rsid w:val="003547F3"/>
    <w:rsid w:val="003637F6"/>
    <w:rsid w:val="003668B6"/>
    <w:rsid w:val="00371D1C"/>
    <w:rsid w:val="003A5393"/>
    <w:rsid w:val="003D1979"/>
    <w:rsid w:val="00422409"/>
    <w:rsid w:val="00434B33"/>
    <w:rsid w:val="004358EB"/>
    <w:rsid w:val="0044132B"/>
    <w:rsid w:val="004614BB"/>
    <w:rsid w:val="004835C3"/>
    <w:rsid w:val="004A372E"/>
    <w:rsid w:val="0051099C"/>
    <w:rsid w:val="005351F5"/>
    <w:rsid w:val="00555E3B"/>
    <w:rsid w:val="00583AB2"/>
    <w:rsid w:val="00592215"/>
    <w:rsid w:val="005B2319"/>
    <w:rsid w:val="005C4520"/>
    <w:rsid w:val="005E024D"/>
    <w:rsid w:val="005F60EE"/>
    <w:rsid w:val="005F77D8"/>
    <w:rsid w:val="006E5876"/>
    <w:rsid w:val="00700EB9"/>
    <w:rsid w:val="00777C47"/>
    <w:rsid w:val="0079381D"/>
    <w:rsid w:val="00795E27"/>
    <w:rsid w:val="007B222E"/>
    <w:rsid w:val="007C5CCC"/>
    <w:rsid w:val="007E7F62"/>
    <w:rsid w:val="007F74C6"/>
    <w:rsid w:val="008105DF"/>
    <w:rsid w:val="00820913"/>
    <w:rsid w:val="00821CC5"/>
    <w:rsid w:val="00832DC6"/>
    <w:rsid w:val="00837055"/>
    <w:rsid w:val="00847012"/>
    <w:rsid w:val="00851A8D"/>
    <w:rsid w:val="008740ED"/>
    <w:rsid w:val="00884C28"/>
    <w:rsid w:val="00895123"/>
    <w:rsid w:val="008F015F"/>
    <w:rsid w:val="00917FD9"/>
    <w:rsid w:val="009538F8"/>
    <w:rsid w:val="00964A93"/>
    <w:rsid w:val="009870E9"/>
    <w:rsid w:val="00992DCF"/>
    <w:rsid w:val="009A084F"/>
    <w:rsid w:val="009B3298"/>
    <w:rsid w:val="009D38B0"/>
    <w:rsid w:val="009F3F1F"/>
    <w:rsid w:val="00A13116"/>
    <w:rsid w:val="00A146BA"/>
    <w:rsid w:val="00A464F6"/>
    <w:rsid w:val="00A67B63"/>
    <w:rsid w:val="00A74799"/>
    <w:rsid w:val="00A762F1"/>
    <w:rsid w:val="00A7642D"/>
    <w:rsid w:val="00AA5FCE"/>
    <w:rsid w:val="00AB27DA"/>
    <w:rsid w:val="00AF56B4"/>
    <w:rsid w:val="00B016FA"/>
    <w:rsid w:val="00B30B47"/>
    <w:rsid w:val="00B82F88"/>
    <w:rsid w:val="00BD6ADB"/>
    <w:rsid w:val="00BF62F8"/>
    <w:rsid w:val="00C07B51"/>
    <w:rsid w:val="00C37076"/>
    <w:rsid w:val="00CE0572"/>
    <w:rsid w:val="00CE55FE"/>
    <w:rsid w:val="00CF0CD5"/>
    <w:rsid w:val="00D304C3"/>
    <w:rsid w:val="00D7407F"/>
    <w:rsid w:val="00D74CF3"/>
    <w:rsid w:val="00D97662"/>
    <w:rsid w:val="00DD4CE1"/>
    <w:rsid w:val="00DE5CD2"/>
    <w:rsid w:val="00E04F3F"/>
    <w:rsid w:val="00E2174E"/>
    <w:rsid w:val="00E91240"/>
    <w:rsid w:val="00F05F07"/>
    <w:rsid w:val="00F32498"/>
    <w:rsid w:val="00F47F22"/>
    <w:rsid w:val="00F545CC"/>
    <w:rsid w:val="00F84A82"/>
    <w:rsid w:val="00F978FE"/>
    <w:rsid w:val="00FC42CC"/>
    <w:rsid w:val="00FD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03F5"/>
  <w15:chartTrackingRefBased/>
  <w15:docId w15:val="{E721EF6D-7B70-4290-850E-E96DF74F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27DA"/>
  </w:style>
  <w:style w:type="paragraph" w:styleId="a5">
    <w:name w:val="footer"/>
    <w:basedOn w:val="a"/>
    <w:link w:val="a6"/>
    <w:uiPriority w:val="99"/>
    <w:unhideWhenUsed/>
    <w:rsid w:val="00AB2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27DA"/>
  </w:style>
  <w:style w:type="paragraph" w:styleId="a7">
    <w:name w:val="Balloon Text"/>
    <w:basedOn w:val="a"/>
    <w:link w:val="a8"/>
    <w:uiPriority w:val="99"/>
    <w:semiHidden/>
    <w:unhideWhenUsed/>
    <w:rsid w:val="00821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1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6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Павелко Екатерина Игоревна</cp:lastModifiedBy>
  <cp:revision>76</cp:revision>
  <cp:lastPrinted>2025-07-29T08:11:00Z</cp:lastPrinted>
  <dcterms:created xsi:type="dcterms:W3CDTF">2024-12-13T08:47:00Z</dcterms:created>
  <dcterms:modified xsi:type="dcterms:W3CDTF">2025-10-27T08:00:00Z</dcterms:modified>
</cp:coreProperties>
</file>