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1C" w:rsidRPr="00583ACB" w:rsidRDefault="0049553F" w:rsidP="004955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3ACB">
        <w:rPr>
          <w:rFonts w:ascii="Times New Roman" w:hAnsi="Times New Roman" w:cs="Times New Roman"/>
          <w:b/>
          <w:sz w:val="44"/>
          <w:szCs w:val="44"/>
        </w:rPr>
        <w:t>Тарифы основных поставщиков коммунальных услуг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для ТСЖ «</w:t>
      </w:r>
      <w:r w:rsidR="00736BB4">
        <w:rPr>
          <w:rFonts w:ascii="Times New Roman" w:hAnsi="Times New Roman" w:cs="Times New Roman"/>
          <w:b/>
          <w:sz w:val="44"/>
          <w:szCs w:val="44"/>
        </w:rPr>
        <w:t>Вымпел 33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>» на 201</w:t>
      </w:r>
      <w:r w:rsidR="00266B6B">
        <w:rPr>
          <w:rFonts w:ascii="Times New Roman" w:hAnsi="Times New Roman" w:cs="Times New Roman"/>
          <w:b/>
          <w:sz w:val="44"/>
          <w:szCs w:val="44"/>
        </w:rPr>
        <w:t>4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3686"/>
      </w:tblGrid>
      <w:tr w:rsidR="00034B45" w:rsidTr="00034B45">
        <w:tc>
          <w:tcPr>
            <w:tcW w:w="3687" w:type="dxa"/>
          </w:tcPr>
          <w:p w:rsidR="00034B45" w:rsidRPr="00287C11" w:rsidRDefault="00034B45" w:rsidP="00D24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Тарифы на коммунальные услуги</w:t>
            </w:r>
          </w:p>
        </w:tc>
        <w:tc>
          <w:tcPr>
            <w:tcW w:w="1275" w:type="dxa"/>
          </w:tcPr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D07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 по 30.06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учетом НДС) </w:t>
            </w: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D07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34B45" w:rsidRDefault="00316687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01.07. по 3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>(с учетом НДС)</w:t>
            </w:r>
          </w:p>
        </w:tc>
        <w:tc>
          <w:tcPr>
            <w:tcW w:w="3686" w:type="dxa"/>
          </w:tcPr>
          <w:p w:rsidR="00034B45" w:rsidRPr="00287C11" w:rsidRDefault="00034B45" w:rsidP="00495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 акт</w:t>
            </w:r>
          </w:p>
        </w:tc>
      </w:tr>
      <w:tr w:rsidR="00034B45" w:rsidTr="00034B45"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тепловую энергию</w:t>
            </w:r>
          </w:p>
          <w:p w:rsidR="00034B45" w:rsidRDefault="00034B45" w:rsidP="00661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ОАО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теплоэнерг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етическая к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мпания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034B45" w:rsidRPr="0049553F" w:rsidRDefault="00034B45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 xml:space="preserve">Приказ РЭК от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4/201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отопления, (</w:t>
            </w:r>
            <w:proofErr w:type="spellStart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/Гкал)</w:t>
            </w:r>
          </w:p>
        </w:tc>
        <w:tc>
          <w:tcPr>
            <w:tcW w:w="1275" w:type="dxa"/>
          </w:tcPr>
          <w:p w:rsidR="00034B45" w:rsidRDefault="007D0783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1671,15</w:t>
            </w:r>
          </w:p>
        </w:tc>
        <w:tc>
          <w:tcPr>
            <w:tcW w:w="1276" w:type="dxa"/>
          </w:tcPr>
          <w:p w:rsidR="00034B45" w:rsidRDefault="007D0783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1722,87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 w:rsidP="004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горячего водоснабжения</w:t>
            </w:r>
          </w:p>
        </w:tc>
        <w:tc>
          <w:tcPr>
            <w:tcW w:w="1275" w:type="dxa"/>
          </w:tcPr>
          <w:p w:rsidR="00034B45" w:rsidRDefault="007D0783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1671,15</w:t>
            </w:r>
          </w:p>
        </w:tc>
        <w:tc>
          <w:tcPr>
            <w:tcW w:w="1276" w:type="dxa"/>
          </w:tcPr>
          <w:p w:rsidR="00034B45" w:rsidRDefault="007D0783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1722.87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DA46C7">
        <w:trPr>
          <w:trHeight w:val="1331"/>
        </w:trPr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холодное водоснабжение</w:t>
            </w:r>
          </w:p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034B45" w:rsidRDefault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22.82</w:t>
            </w:r>
          </w:p>
        </w:tc>
        <w:tc>
          <w:tcPr>
            <w:tcW w:w="1276" w:type="dxa"/>
          </w:tcPr>
          <w:p w:rsidR="00034B45" w:rsidRDefault="007D0783" w:rsidP="00266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23,93</w:t>
            </w:r>
          </w:p>
        </w:tc>
        <w:tc>
          <w:tcPr>
            <w:tcW w:w="3686" w:type="dxa"/>
          </w:tcPr>
          <w:p w:rsidR="00034B45" w:rsidRDefault="00034B45" w:rsidP="00034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Краснодар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</w:p>
          <w:p w:rsidR="00034B45" w:rsidRPr="00583ACB" w:rsidRDefault="00034B45" w:rsidP="00DA4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46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ор.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23.12.2010г.</w:t>
            </w:r>
            <w:r w:rsidR="00DA46C7">
              <w:rPr>
                <w:rFonts w:ascii="Times New Roman" w:hAnsi="Times New Roman" w:cs="Times New Roman"/>
                <w:sz w:val="24"/>
                <w:szCs w:val="24"/>
              </w:rPr>
              <w:t xml:space="preserve"> № 10515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водоотведение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</w:t>
            </w:r>
            <w:proofErr w:type="spell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DA46C7" w:rsidRDefault="007D0783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13,49</w:t>
            </w:r>
          </w:p>
        </w:tc>
        <w:tc>
          <w:tcPr>
            <w:tcW w:w="1276" w:type="dxa"/>
          </w:tcPr>
          <w:p w:rsidR="00DA46C7" w:rsidRDefault="007D0783" w:rsidP="00D35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</w:t>
            </w:r>
            <w:r w:rsidR="00D35F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A46C7" w:rsidRDefault="00DA46C7" w:rsidP="005D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Краснодар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</w:p>
          <w:p w:rsidR="00DA46C7" w:rsidRPr="00583ACB" w:rsidRDefault="00DA46C7" w:rsidP="005D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гор.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23.12.2010г. № 10515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вывоз ТБО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(руб./куб</w:t>
            </w:r>
            <w:proofErr w:type="gram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«Мусороуборочная компания</w:t>
            </w:r>
          </w:p>
        </w:tc>
        <w:tc>
          <w:tcPr>
            <w:tcW w:w="1275" w:type="dxa"/>
          </w:tcPr>
          <w:p w:rsidR="00DA46C7" w:rsidRDefault="005A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DA46C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DA46C7" w:rsidRDefault="005A2CF3" w:rsidP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07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A46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DA46C7" w:rsidRDefault="00DA46C7" w:rsidP="009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 w:rsidR="005A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48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36BB4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DC2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/УК-</w:t>
            </w:r>
            <w:r w:rsidR="00E11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54487" w:rsidRPr="00583ACB" w:rsidRDefault="00954487" w:rsidP="0073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36BB4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DC2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A35C4" w:rsidTr="00114F7A">
        <w:trPr>
          <w:trHeight w:val="2576"/>
        </w:trPr>
        <w:tc>
          <w:tcPr>
            <w:tcW w:w="3687" w:type="dxa"/>
          </w:tcPr>
          <w:p w:rsidR="00DA35C4" w:rsidRPr="00287C11" w:rsidRDefault="00DA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электроэнергию</w:t>
            </w:r>
          </w:p>
          <w:p w:rsidR="00DA35C4" w:rsidRPr="00583ACB" w:rsidRDefault="00DA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ля городского населения (руб./кВт*ч)</w:t>
            </w:r>
          </w:p>
          <w:p w:rsidR="00DA35C4" w:rsidRPr="00583ACB" w:rsidRDefault="00DA35C4" w:rsidP="0044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2E9A">
              <w:rPr>
                <w:rFonts w:ascii="Times New Roman" w:hAnsi="Times New Roman" w:cs="Times New Roman"/>
                <w:sz w:val="28"/>
                <w:szCs w:val="28"/>
              </w:rPr>
              <w:t>роживающего</w:t>
            </w:r>
            <w:proofErr w:type="gramEnd"/>
            <w:r w:rsidRPr="00A72E9A">
              <w:rPr>
                <w:rFonts w:ascii="Times New Roman" w:hAnsi="Times New Roman" w:cs="Times New Roman"/>
                <w:sz w:val="28"/>
                <w:szCs w:val="28"/>
              </w:rPr>
              <w:t xml:space="preserve"> в домах, оборудованных в установленном порядке стационарными электроплитами</w:t>
            </w:r>
          </w:p>
        </w:tc>
        <w:tc>
          <w:tcPr>
            <w:tcW w:w="1275" w:type="dxa"/>
          </w:tcPr>
          <w:p w:rsidR="00DA35C4" w:rsidRDefault="00DA35C4" w:rsidP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2.53</w:t>
            </w:r>
          </w:p>
        </w:tc>
        <w:tc>
          <w:tcPr>
            <w:tcW w:w="1276" w:type="dxa"/>
          </w:tcPr>
          <w:p w:rsidR="00DA35C4" w:rsidRDefault="00DA35C4" w:rsidP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2.63</w:t>
            </w:r>
          </w:p>
        </w:tc>
        <w:tc>
          <w:tcPr>
            <w:tcW w:w="3686" w:type="dxa"/>
          </w:tcPr>
          <w:p w:rsidR="00DA35C4" w:rsidRDefault="00DA35C4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Приказ РЭК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DA35C4" w:rsidRPr="00583ACB" w:rsidRDefault="00DA35C4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53F" w:rsidRPr="0049553F" w:rsidRDefault="00495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53F" w:rsidRPr="0049553F" w:rsidSect="00287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F"/>
    <w:rsid w:val="00034B45"/>
    <w:rsid w:val="00130527"/>
    <w:rsid w:val="00132DCD"/>
    <w:rsid w:val="001605A4"/>
    <w:rsid w:val="00266B6B"/>
    <w:rsid w:val="00287C11"/>
    <w:rsid w:val="00316687"/>
    <w:rsid w:val="0031768C"/>
    <w:rsid w:val="0049553F"/>
    <w:rsid w:val="00540902"/>
    <w:rsid w:val="00583ACB"/>
    <w:rsid w:val="005A2CF3"/>
    <w:rsid w:val="005A5EB5"/>
    <w:rsid w:val="00661918"/>
    <w:rsid w:val="006A34F4"/>
    <w:rsid w:val="00736BB4"/>
    <w:rsid w:val="007918B0"/>
    <w:rsid w:val="007D0783"/>
    <w:rsid w:val="00954487"/>
    <w:rsid w:val="009F5C50"/>
    <w:rsid w:val="00A72E9A"/>
    <w:rsid w:val="00BE4BAA"/>
    <w:rsid w:val="00C51AA7"/>
    <w:rsid w:val="00D24314"/>
    <w:rsid w:val="00D35F6C"/>
    <w:rsid w:val="00DA35C4"/>
    <w:rsid w:val="00DA46C7"/>
    <w:rsid w:val="00DB511C"/>
    <w:rsid w:val="00DC2628"/>
    <w:rsid w:val="00E0463C"/>
    <w:rsid w:val="00E118D4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AE78-5384-4D57-AA2E-B8565642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2014-07-06T14:24:00Z</cp:lastPrinted>
  <dcterms:created xsi:type="dcterms:W3CDTF">2014-07-06T14:58:00Z</dcterms:created>
  <dcterms:modified xsi:type="dcterms:W3CDTF">2014-08-06T04:24:00Z</dcterms:modified>
</cp:coreProperties>
</file>