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C34" w:rsidRPr="00AE772F" w:rsidRDefault="008A4C34" w:rsidP="008A4C34">
      <w:pPr>
        <w:tabs>
          <w:tab w:val="left" w:pos="6946"/>
        </w:tabs>
        <w:spacing w:after="0" w:line="240" w:lineRule="auto"/>
        <w:ind w:left="13750" w:right="-709" w:firstLine="1"/>
        <w:jc w:val="center"/>
        <w:rPr>
          <w:rFonts w:ascii="Times New Roman" w:hAnsi="Times New Roman"/>
          <w:sz w:val="28"/>
          <w:szCs w:val="28"/>
        </w:rPr>
      </w:pPr>
      <w:r w:rsidRPr="00AE772F">
        <w:rPr>
          <w:rFonts w:ascii="Times New Roman" w:hAnsi="Times New Roman"/>
          <w:sz w:val="28"/>
          <w:szCs w:val="28"/>
        </w:rPr>
        <w:t xml:space="preserve">ПРИЛОЖЕНИЕ № </w:t>
      </w:r>
      <w:r w:rsidR="00086202">
        <w:rPr>
          <w:rFonts w:ascii="Times New Roman" w:hAnsi="Times New Roman"/>
          <w:sz w:val="28"/>
          <w:szCs w:val="28"/>
        </w:rPr>
        <w:t>79</w:t>
      </w:r>
    </w:p>
    <w:p w:rsidR="008A4C34" w:rsidRPr="00AE772F" w:rsidRDefault="008A4C34" w:rsidP="008A4C34">
      <w:pPr>
        <w:tabs>
          <w:tab w:val="left" w:pos="6946"/>
        </w:tabs>
        <w:spacing w:after="0" w:line="240" w:lineRule="auto"/>
        <w:ind w:left="13750" w:right="-709" w:firstLine="1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AE772F">
        <w:rPr>
          <w:rFonts w:ascii="Times New Roman" w:hAnsi="Times New Roman"/>
          <w:sz w:val="28"/>
          <w:szCs w:val="28"/>
        </w:rPr>
        <w:t>к</w:t>
      </w:r>
      <w:proofErr w:type="gramEnd"/>
      <w:r w:rsidRPr="00AE772F">
        <w:rPr>
          <w:rFonts w:ascii="Times New Roman" w:hAnsi="Times New Roman"/>
          <w:sz w:val="28"/>
          <w:szCs w:val="28"/>
        </w:rPr>
        <w:t xml:space="preserve"> решению городской Думы Краснодара</w:t>
      </w:r>
    </w:p>
    <w:p w:rsidR="008A4C34" w:rsidRPr="00AE772F" w:rsidRDefault="008A4C34" w:rsidP="008A4C34">
      <w:pPr>
        <w:tabs>
          <w:tab w:val="left" w:pos="6946"/>
        </w:tabs>
        <w:spacing w:after="0" w:line="240" w:lineRule="auto"/>
        <w:ind w:left="13750" w:right="-709" w:firstLine="1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AE772F">
        <w:rPr>
          <w:rFonts w:ascii="Times New Roman" w:hAnsi="Times New Roman"/>
          <w:sz w:val="28"/>
          <w:szCs w:val="28"/>
        </w:rPr>
        <w:t>от</w:t>
      </w:r>
      <w:proofErr w:type="gramEnd"/>
      <w:r w:rsidRPr="00AE772F">
        <w:rPr>
          <w:rFonts w:ascii="Times New Roman" w:hAnsi="Times New Roman"/>
          <w:sz w:val="28"/>
          <w:szCs w:val="28"/>
        </w:rPr>
        <w:t>___________№___________</w:t>
      </w:r>
    </w:p>
    <w:p w:rsidR="008A4C34" w:rsidRPr="00AE772F" w:rsidRDefault="008A4C34" w:rsidP="008A4C34">
      <w:pPr>
        <w:tabs>
          <w:tab w:val="left" w:pos="6946"/>
        </w:tabs>
        <w:spacing w:after="0"/>
        <w:ind w:left="14459" w:right="-709" w:firstLine="1"/>
        <w:rPr>
          <w:rFonts w:ascii="Times New Roman" w:hAnsi="Times New Roman"/>
          <w:sz w:val="28"/>
          <w:szCs w:val="28"/>
        </w:rPr>
      </w:pPr>
    </w:p>
    <w:p w:rsidR="008A4C34" w:rsidRPr="007030CD" w:rsidRDefault="008A4C34" w:rsidP="008A4C34">
      <w:pPr>
        <w:tabs>
          <w:tab w:val="left" w:pos="6946"/>
        </w:tabs>
        <w:spacing w:after="0"/>
        <w:ind w:left="13183" w:right="-709" w:firstLine="141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7030CD">
        <w:rPr>
          <w:rFonts w:ascii="Times New Roman" w:hAnsi="Times New Roman"/>
          <w:sz w:val="28"/>
          <w:szCs w:val="28"/>
        </w:rPr>
        <w:t xml:space="preserve">ПРИЛОЖЕНИЕ № </w:t>
      </w:r>
      <w:r w:rsidR="000D2A63">
        <w:rPr>
          <w:rFonts w:ascii="Times New Roman" w:hAnsi="Times New Roman"/>
          <w:sz w:val="28"/>
          <w:szCs w:val="28"/>
        </w:rPr>
        <w:t>17 (17.41</w:t>
      </w:r>
      <w:r>
        <w:rPr>
          <w:rFonts w:ascii="Times New Roman" w:hAnsi="Times New Roman"/>
          <w:sz w:val="28"/>
          <w:szCs w:val="28"/>
        </w:rPr>
        <w:t>)</w:t>
      </w:r>
    </w:p>
    <w:p w:rsidR="008A4C34" w:rsidRDefault="008A4C34" w:rsidP="008A4C34">
      <w:pPr>
        <w:tabs>
          <w:tab w:val="left" w:pos="16302"/>
        </w:tabs>
        <w:spacing w:after="0" w:line="240" w:lineRule="auto"/>
        <w:ind w:left="14884" w:hanging="425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схеме размещения рекламных конструкций,</w:t>
      </w:r>
    </w:p>
    <w:p w:rsidR="008A4C34" w:rsidRDefault="008A4C34" w:rsidP="008A4C34">
      <w:pPr>
        <w:tabs>
          <w:tab w:val="left" w:pos="16160"/>
        </w:tabs>
        <w:spacing w:after="0" w:line="240" w:lineRule="auto"/>
        <w:ind w:left="14884" w:hanging="425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утверждённой</w:t>
      </w:r>
      <w:proofErr w:type="gramEnd"/>
      <w:r>
        <w:rPr>
          <w:rFonts w:ascii="Times New Roman" w:hAnsi="Times New Roman"/>
          <w:sz w:val="28"/>
          <w:szCs w:val="28"/>
        </w:rPr>
        <w:t xml:space="preserve"> решением городской Думы Краснодара</w:t>
      </w:r>
    </w:p>
    <w:p w:rsidR="008A4C34" w:rsidRPr="005118B9" w:rsidRDefault="008A4C34" w:rsidP="008A4C34">
      <w:pPr>
        <w:ind w:firstLine="14601"/>
        <w:jc w:val="center"/>
        <w:rPr>
          <w:rFonts w:ascii="Times New Roman" w:hAnsi="Times New Roman"/>
          <w:b/>
          <w:sz w:val="16"/>
        </w:rPr>
      </w:pP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21.11.2019 № 86 п. 16</w:t>
      </w:r>
    </w:p>
    <w:p w:rsidR="003A2AA0" w:rsidRPr="005118B9" w:rsidRDefault="003A2AA0" w:rsidP="003A2AA0">
      <w:pPr>
        <w:rPr>
          <w:rFonts w:ascii="Times New Roman" w:hAnsi="Times New Roman" w:cs="Times New Roman"/>
          <w:b/>
          <w:sz w:val="16"/>
        </w:rPr>
      </w:pPr>
    </w:p>
    <w:p w:rsidR="003A2AA0" w:rsidRPr="005118B9" w:rsidRDefault="003A2AA0" w:rsidP="003A2AA0">
      <w:pPr>
        <w:jc w:val="center"/>
        <w:rPr>
          <w:rFonts w:ascii="Times New Roman" w:hAnsi="Times New Roman" w:cs="Times New Roman"/>
          <w:b/>
          <w:sz w:val="18"/>
        </w:rPr>
      </w:pPr>
    </w:p>
    <w:p w:rsidR="003A2AA0" w:rsidRPr="005118B9" w:rsidRDefault="003A2AA0" w:rsidP="008A4C34">
      <w:pPr>
        <w:rPr>
          <w:rFonts w:ascii="Times New Roman" w:hAnsi="Times New Roman" w:cs="Times New Roman"/>
          <w:b/>
          <w:sz w:val="18"/>
        </w:rPr>
      </w:pPr>
    </w:p>
    <w:p w:rsidR="003A2AA0" w:rsidRPr="005118B9" w:rsidRDefault="003A2AA0" w:rsidP="003A2AA0">
      <w:pPr>
        <w:jc w:val="center"/>
        <w:rPr>
          <w:rFonts w:ascii="Times New Roman" w:hAnsi="Times New Roman" w:cs="Times New Roman"/>
          <w:b/>
          <w:sz w:val="16"/>
        </w:rPr>
      </w:pPr>
    </w:p>
    <w:p w:rsidR="003A2AA0" w:rsidRPr="003A2AA0" w:rsidRDefault="003A2AA0" w:rsidP="003A2AA0">
      <w:pPr>
        <w:jc w:val="center"/>
        <w:rPr>
          <w:rFonts w:ascii="Times New Roman" w:hAnsi="Times New Roman" w:cs="Times New Roman"/>
          <w:sz w:val="16"/>
        </w:rPr>
      </w:pPr>
    </w:p>
    <w:p w:rsidR="003A2AA0" w:rsidRPr="00053A51" w:rsidRDefault="003A2AA0" w:rsidP="00053A5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053A51">
        <w:rPr>
          <w:rFonts w:ascii="Times New Roman" w:hAnsi="Times New Roman" w:cs="Times New Roman"/>
          <w:b/>
          <w:sz w:val="48"/>
        </w:rPr>
        <w:t>Рекламные конструкции</w:t>
      </w:r>
      <w:r w:rsidR="00734ED7" w:rsidRPr="00053A51">
        <w:rPr>
          <w:rFonts w:ascii="Times New Roman" w:hAnsi="Times New Roman" w:cs="Times New Roman"/>
          <w:b/>
          <w:sz w:val="48"/>
        </w:rPr>
        <w:t xml:space="preserve"> (остановочные павильоны)</w:t>
      </w:r>
    </w:p>
    <w:p w:rsidR="00D856F7" w:rsidRPr="00053A51" w:rsidRDefault="003A2AA0" w:rsidP="00053A5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proofErr w:type="gramStart"/>
      <w:r w:rsidRPr="00053A51">
        <w:rPr>
          <w:rFonts w:ascii="Times New Roman" w:hAnsi="Times New Roman" w:cs="Times New Roman"/>
          <w:b/>
          <w:sz w:val="48"/>
        </w:rPr>
        <w:t>в</w:t>
      </w:r>
      <w:proofErr w:type="gramEnd"/>
      <w:r w:rsidRPr="00053A51">
        <w:rPr>
          <w:rFonts w:ascii="Times New Roman" w:hAnsi="Times New Roman" w:cs="Times New Roman"/>
          <w:b/>
          <w:sz w:val="48"/>
        </w:rPr>
        <w:t xml:space="preserve"> границах муниципального образования город Краснодар </w:t>
      </w:r>
    </w:p>
    <w:p w:rsidR="003A2AA0" w:rsidRPr="00053A51" w:rsidRDefault="00D856F7" w:rsidP="00053A51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053A51">
        <w:rPr>
          <w:rFonts w:ascii="Times New Roman" w:hAnsi="Times New Roman"/>
          <w:b/>
          <w:sz w:val="48"/>
        </w:rPr>
        <w:t xml:space="preserve"> (</w:t>
      </w:r>
      <w:proofErr w:type="gramStart"/>
      <w:r w:rsidRPr="00053A51">
        <w:rPr>
          <w:rFonts w:ascii="Times New Roman" w:hAnsi="Times New Roman"/>
          <w:b/>
          <w:sz w:val="48"/>
        </w:rPr>
        <w:t>по</w:t>
      </w:r>
      <w:proofErr w:type="gramEnd"/>
      <w:r w:rsidRPr="00053A51">
        <w:rPr>
          <w:rFonts w:ascii="Times New Roman" w:hAnsi="Times New Roman"/>
          <w:b/>
          <w:sz w:val="48"/>
        </w:rPr>
        <w:t xml:space="preserve"> улице </w:t>
      </w:r>
      <w:r w:rsidR="008D305B" w:rsidRPr="00053A51">
        <w:rPr>
          <w:rFonts w:ascii="Times New Roman" w:hAnsi="Times New Roman"/>
          <w:b/>
          <w:sz w:val="48"/>
        </w:rPr>
        <w:t>Красной</w:t>
      </w:r>
      <w:r w:rsidR="00036311" w:rsidRPr="00053A51">
        <w:rPr>
          <w:rFonts w:ascii="Times New Roman" w:hAnsi="Times New Roman"/>
          <w:b/>
          <w:sz w:val="48"/>
        </w:rPr>
        <w:t>)</w:t>
      </w: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053A51" w:rsidRDefault="00053A51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640262" w:rsidRPr="00053A51" w:rsidRDefault="00640262" w:rsidP="00C93F7F">
      <w:pPr>
        <w:spacing w:after="240"/>
        <w:rPr>
          <w:rFonts w:ascii="Times New Roman" w:hAnsi="Times New Roman"/>
          <w:b/>
          <w:sz w:val="16"/>
          <w:szCs w:val="16"/>
        </w:rPr>
      </w:pPr>
    </w:p>
    <w:p w:rsidR="00C93F7F" w:rsidRPr="00053A51" w:rsidRDefault="001A6CA8" w:rsidP="008A4C34">
      <w:pPr>
        <w:spacing w:after="240"/>
        <w:jc w:val="center"/>
        <w:rPr>
          <w:rFonts w:ascii="Times New Roman" w:hAnsi="Times New Roman"/>
          <w:sz w:val="48"/>
          <w:szCs w:val="48"/>
        </w:rPr>
      </w:pPr>
      <w:r w:rsidRPr="00053A51">
        <w:rPr>
          <w:rFonts w:ascii="Times New Roman" w:hAnsi="Times New Roman"/>
          <w:sz w:val="48"/>
          <w:szCs w:val="48"/>
        </w:rPr>
        <w:t>2022</w:t>
      </w:r>
    </w:p>
    <w:p w:rsidR="003A2AA0" w:rsidRDefault="001A6CA8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858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4319741" cy="9591675"/>
            <wp:effectExtent l="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741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AC2" w:rsidRDefault="00695AC2" w:rsidP="00BE0BE2">
      <w:pPr>
        <w:spacing w:after="240"/>
        <w:jc w:val="center"/>
        <w:rPr>
          <w:rFonts w:ascii="Times New Roman" w:hAnsi="Times New Roman"/>
          <w:b/>
          <w:sz w:val="48"/>
        </w:rPr>
      </w:pPr>
    </w:p>
    <w:p w:rsidR="00695AC2" w:rsidRDefault="00695AC2">
      <w:pPr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br w:type="page"/>
      </w:r>
    </w:p>
    <w:p w:rsidR="003A2AA0" w:rsidRPr="00BE0BE2" w:rsidRDefault="001A6CA8" w:rsidP="00BE0BE2">
      <w:pPr>
        <w:spacing w:after="240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45120" behindDoc="1" locked="0" layoutInCell="1" allowOverlap="1" wp14:anchorId="52B90D04" wp14:editId="20353955">
            <wp:simplePos x="0" y="0"/>
            <wp:positionH relativeFrom="page">
              <wp:align>right</wp:align>
            </wp:positionH>
            <wp:positionV relativeFrom="paragraph">
              <wp:posOffset>161925</wp:posOffset>
            </wp:positionV>
            <wp:extent cx="15051084" cy="9718603"/>
            <wp:effectExtent l="0" t="0" r="0" b="0"/>
            <wp:wrapNone/>
            <wp:docPr id="5" name="Рисунок 5" descr="D:\РАБОТА\Схемы передел\прил. 17. Остановочные павильоны\4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хемы передел\прил. 17. Остановочные павильоны\41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5"/>
                    <a:stretch/>
                  </pic:blipFill>
                  <pic:spPr bwMode="auto">
                    <a:xfrm>
                      <a:off x="0" y="0"/>
                      <a:ext cx="15051084" cy="971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9DE" w:rsidRDefault="001653DE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9D29DE" w:rsidRDefault="001A6CA8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46144" behindDoc="1" locked="0" layoutInCell="1" allowOverlap="1" wp14:anchorId="3826FB04" wp14:editId="4A78897E">
            <wp:simplePos x="0" y="0"/>
            <wp:positionH relativeFrom="page">
              <wp:posOffset>16510</wp:posOffset>
            </wp:positionH>
            <wp:positionV relativeFrom="paragraph">
              <wp:posOffset>-895985</wp:posOffset>
            </wp:positionV>
            <wp:extent cx="15109371" cy="10126357"/>
            <wp:effectExtent l="0" t="0" r="0" b="8255"/>
            <wp:wrapNone/>
            <wp:docPr id="6" name="Рисунок 6" descr="D:\РАБОТА\Схемы передел\прил. 17. Остановочные павильоны\4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Схемы передел\прил. 17. Остановочные павильоны\41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371" cy="1012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9DE"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9D29DE" w:rsidRDefault="001A6CA8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49216" behindDoc="1" locked="0" layoutInCell="1" allowOverlap="1" wp14:anchorId="58C41047" wp14:editId="74B164EF">
            <wp:simplePos x="0" y="0"/>
            <wp:positionH relativeFrom="page">
              <wp:posOffset>9525</wp:posOffset>
            </wp:positionH>
            <wp:positionV relativeFrom="paragraph">
              <wp:posOffset>48895</wp:posOffset>
            </wp:positionV>
            <wp:extent cx="15102452" cy="10523220"/>
            <wp:effectExtent l="0" t="0" r="4445" b="0"/>
            <wp:wrapNone/>
            <wp:docPr id="10" name="Рисунок 10" descr="D:\РАБОТА\Схемы передел\прил. 17. Остановочные павильоны\4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Схемы передел\прил. 17. Остановочные павильоны\4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452" cy="105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9DE" w:rsidRDefault="009D29DE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9D29DE" w:rsidRDefault="001A6CA8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51264" behindDoc="1" locked="0" layoutInCell="1" allowOverlap="1" wp14:anchorId="78E024AC" wp14:editId="49EBCA6D">
            <wp:simplePos x="0" y="0"/>
            <wp:positionH relativeFrom="page">
              <wp:align>center</wp:align>
            </wp:positionH>
            <wp:positionV relativeFrom="paragraph">
              <wp:posOffset>140335</wp:posOffset>
            </wp:positionV>
            <wp:extent cx="15087296" cy="9488170"/>
            <wp:effectExtent l="0" t="0" r="635" b="0"/>
            <wp:wrapNone/>
            <wp:docPr id="12" name="Рисунок 12" descr="D:\РАБОТА\Схемы передел\прил. 17. Остановочные павильоны\4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Схемы передел\прил. 17. Остановочные павильоны\41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9"/>
                    <a:stretch/>
                  </pic:blipFill>
                  <pic:spPr bwMode="auto">
                    <a:xfrm>
                      <a:off x="0" y="0"/>
                      <a:ext cx="15087296" cy="9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9DE"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640262" w:rsidRPr="000C3A72" w:rsidRDefault="000C3A72" w:rsidP="00053A5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lastRenderedPageBreak/>
        <w:t xml:space="preserve">Раздел </w:t>
      </w:r>
      <w:r>
        <w:rPr>
          <w:rFonts w:ascii="Times New Roman" w:hAnsi="Times New Roman" w:cs="Times New Roman"/>
          <w:b/>
          <w:color w:val="000000" w:themeColor="text1"/>
          <w:sz w:val="40"/>
          <w:lang w:val="en-US"/>
        </w:rPr>
        <w:t>II</w:t>
      </w:r>
    </w:p>
    <w:p w:rsidR="000C3A72" w:rsidRPr="000C3A72" w:rsidRDefault="00053A51" w:rsidP="00053A5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856384" behindDoc="1" locked="0" layoutInCell="1" allowOverlap="1" wp14:anchorId="2BAA23A9" wp14:editId="3926E296">
            <wp:simplePos x="0" y="0"/>
            <wp:positionH relativeFrom="margin">
              <wp:posOffset>8663305</wp:posOffset>
            </wp:positionH>
            <wp:positionV relativeFrom="paragraph">
              <wp:posOffset>262890</wp:posOffset>
            </wp:positionV>
            <wp:extent cx="4505325" cy="9689465"/>
            <wp:effectExtent l="0" t="0" r="9525" b="6985"/>
            <wp:wrapNone/>
            <wp:docPr id="31" name="Рисунок 31" descr="D:\РАБОТА\Схемы передел\прил. 17. Остановочные павильоны\4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Схемы передел\прил. 17. Остановочные павильоны\41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" t="4073" r="63724"/>
                    <a:stretch/>
                  </pic:blipFill>
                  <pic:spPr bwMode="auto">
                    <a:xfrm>
                      <a:off x="0" y="0"/>
                      <a:ext cx="4505325" cy="96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A72">
        <w:rPr>
          <w:rFonts w:ascii="Times New Roman" w:hAnsi="Times New Roman" w:cs="Times New Roman"/>
          <w:b/>
          <w:color w:val="000000" w:themeColor="text1"/>
          <w:sz w:val="40"/>
        </w:rPr>
        <w:t>Карта размещения рекламных конструкций</w:t>
      </w:r>
    </w:p>
    <w:p w:rsidR="006830A1" w:rsidRDefault="000C3A72" w:rsidP="008D305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855360" behindDoc="1" locked="0" layoutInCell="1" allowOverlap="1" wp14:anchorId="014DC49D" wp14:editId="1F7C61B3">
            <wp:simplePos x="0" y="0"/>
            <wp:positionH relativeFrom="page">
              <wp:posOffset>876300</wp:posOffset>
            </wp:positionH>
            <wp:positionV relativeFrom="paragraph">
              <wp:posOffset>294640</wp:posOffset>
            </wp:positionV>
            <wp:extent cx="9077325" cy="9260840"/>
            <wp:effectExtent l="0" t="0" r="9525" b="0"/>
            <wp:wrapNone/>
            <wp:docPr id="30" name="Рисунок 30" descr="D:\РАБОТА\Схемы передел\прил. 17. Остановочные павильоны\4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Схемы передел\прил. 17. Остановочные павильоны\41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6" t="8804" r="509" b="-852"/>
                    <a:stretch/>
                  </pic:blipFill>
                  <pic:spPr bwMode="auto">
                    <a:xfrm>
                      <a:off x="0" y="0"/>
                      <a:ext cx="9077325" cy="92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A72" w:rsidRDefault="006830A1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57408" behindDoc="1" locked="0" layoutInCell="1" allowOverlap="1" wp14:anchorId="04679326" wp14:editId="1484BF53">
            <wp:simplePos x="0" y="0"/>
            <wp:positionH relativeFrom="page">
              <wp:posOffset>38100</wp:posOffset>
            </wp:positionH>
            <wp:positionV relativeFrom="paragraph">
              <wp:posOffset>254002</wp:posOffset>
            </wp:positionV>
            <wp:extent cx="14763750" cy="9359263"/>
            <wp:effectExtent l="0" t="0" r="0" b="0"/>
            <wp:wrapNone/>
            <wp:docPr id="32" name="Рисунок 32" descr="D:\РАБОТА\Схемы передел\прил. 17. Остановочные павильоны\4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Схемы передел\прил. 17. Остановочные павильоны\41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5"/>
                    <a:stretch/>
                  </pic:blipFill>
                  <pic:spPr bwMode="auto">
                    <a:xfrm>
                      <a:off x="0" y="0"/>
                      <a:ext cx="14769058" cy="936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C3A72" w:rsidRDefault="000C3A72" w:rsidP="000C3A7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523A34" w:rsidRPr="00451BB9" w:rsidRDefault="00523A34" w:rsidP="00053A5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451BB9">
        <w:rPr>
          <w:rFonts w:ascii="Times New Roman" w:hAnsi="Times New Roman" w:cs="Times New Roman"/>
          <w:b/>
          <w:color w:val="000000" w:themeColor="text1"/>
          <w:sz w:val="40"/>
        </w:rPr>
        <w:lastRenderedPageBreak/>
        <w:t xml:space="preserve">Раздел </w:t>
      </w:r>
      <w:r w:rsidRPr="00451BB9">
        <w:rPr>
          <w:rFonts w:ascii="Times New Roman" w:hAnsi="Times New Roman" w:cs="Times New Roman"/>
          <w:b/>
          <w:color w:val="000000" w:themeColor="text1"/>
          <w:sz w:val="40"/>
          <w:lang w:val="en-US"/>
        </w:rPr>
        <w:t>III</w:t>
      </w:r>
    </w:p>
    <w:p w:rsidR="00523A34" w:rsidRDefault="00523A34" w:rsidP="00053A5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451BB9">
        <w:rPr>
          <w:rFonts w:ascii="Times New Roman" w:hAnsi="Times New Roman" w:cs="Times New Roman"/>
          <w:b/>
          <w:color w:val="000000" w:themeColor="text1"/>
          <w:sz w:val="40"/>
        </w:rPr>
        <w:t>Типы и виды рекламных конструкций</w:t>
      </w:r>
    </w:p>
    <w:p w:rsidR="0067348C" w:rsidRPr="00451BB9" w:rsidRDefault="0067348C" w:rsidP="00C44E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053A51" w:rsidRPr="00BC7924" w:rsidRDefault="00053A51" w:rsidP="00053A5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131E9">
        <w:rPr>
          <w:rFonts w:ascii="Times New Roman" w:hAnsi="Times New Roman"/>
          <w:b/>
          <w:color w:val="000000"/>
          <w:sz w:val="28"/>
          <w:szCs w:val="28"/>
        </w:rPr>
        <w:t xml:space="preserve">Остановочный павильон – </w:t>
      </w:r>
      <w:r w:rsidRPr="00F131E9">
        <w:rPr>
          <w:rFonts w:ascii="Times New Roman" w:hAnsi="Times New Roman"/>
          <w:color w:val="000000"/>
          <w:sz w:val="28"/>
          <w:szCs w:val="28"/>
        </w:rPr>
        <w:t xml:space="preserve">рекламная конструкция, присоединяемая к земельному участку, устанавливаемая на остановочном пункте движения общественного транспорта и имеющая плоскости для размещения рекламы малого формата с одним или несколькими информационными полями, </w:t>
      </w:r>
      <w:r w:rsidRPr="00A33CF2">
        <w:rPr>
          <w:rFonts w:ascii="Times New Roman" w:hAnsi="Times New Roman"/>
          <w:color w:val="000000"/>
          <w:spacing w:val="-4"/>
          <w:sz w:val="28"/>
          <w:szCs w:val="28"/>
        </w:rPr>
        <w:t xml:space="preserve">размер которых может составлять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                                                                   </w:t>
      </w:r>
      <w:r w:rsidRPr="00A33CF2">
        <w:rPr>
          <w:rFonts w:ascii="Times New Roman" w:hAnsi="Times New Roman"/>
          <w:color w:val="000000"/>
          <w:spacing w:val="-4"/>
          <w:sz w:val="28"/>
          <w:szCs w:val="28"/>
        </w:rPr>
        <w:t>1,2 х 1,2</w:t>
      </w:r>
      <w:r w:rsidRPr="00F131E9">
        <w:rPr>
          <w:rFonts w:ascii="Times New Roman" w:hAnsi="Times New Roman"/>
          <w:color w:val="000000"/>
          <w:sz w:val="28"/>
          <w:szCs w:val="28"/>
        </w:rPr>
        <w:t xml:space="preserve"> м и 1,2 х 1,8 м. </w:t>
      </w:r>
      <w:r w:rsidRPr="00C57B5C">
        <w:rPr>
          <w:rFonts w:ascii="Times New Roman" w:hAnsi="Times New Roman"/>
          <w:sz w:val="28"/>
          <w:szCs w:val="28"/>
        </w:rPr>
        <w:t>Конструктивная особенность остановочного павильона должна обеспечивать посадочные места лиц</w:t>
      </w:r>
      <w:r>
        <w:rPr>
          <w:rFonts w:ascii="Times New Roman" w:hAnsi="Times New Roman"/>
          <w:sz w:val="28"/>
          <w:szCs w:val="28"/>
        </w:rPr>
        <w:t>ам</w:t>
      </w:r>
      <w:r w:rsidRPr="00C57B5C">
        <w:rPr>
          <w:rFonts w:ascii="Times New Roman" w:hAnsi="Times New Roman"/>
          <w:sz w:val="28"/>
          <w:szCs w:val="28"/>
        </w:rPr>
        <w:t>, ожидающи</w:t>
      </w:r>
      <w:r>
        <w:rPr>
          <w:rFonts w:ascii="Times New Roman" w:hAnsi="Times New Roman"/>
          <w:sz w:val="28"/>
          <w:szCs w:val="28"/>
        </w:rPr>
        <w:t>м</w:t>
      </w:r>
      <w:r w:rsidRPr="00C57B5C">
        <w:rPr>
          <w:rFonts w:ascii="Times New Roman" w:hAnsi="Times New Roman"/>
          <w:sz w:val="28"/>
          <w:szCs w:val="28"/>
        </w:rPr>
        <w:t xml:space="preserve"> транспорт.</w:t>
      </w:r>
    </w:p>
    <w:p w:rsidR="00C44E00" w:rsidRDefault="00C44E00" w:rsidP="00053A51">
      <w:pPr>
        <w:tabs>
          <w:tab w:val="left" w:pos="150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из плоскостей информационного поля </w:t>
      </w:r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может использоваться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размещения:</w:t>
      </w:r>
    </w:p>
    <w:p w:rsidR="00C44E00" w:rsidRPr="00C44E00" w:rsidRDefault="00C44E00" w:rsidP="00053A51">
      <w:pPr>
        <w:tabs>
          <w:tab w:val="left" w:pos="150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электронного</w:t>
      </w:r>
      <w:proofErr w:type="gramEnd"/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табло, размером 0,5 х 0,815 х 0,06 м, содержащего информацию о маршруте, графике движения общественного транспорта и информацию, относящуюся к социальной рекламе (телефоны экстренных служб);</w:t>
      </w:r>
    </w:p>
    <w:p w:rsidR="00C44E00" w:rsidRPr="00C44E00" w:rsidRDefault="00C44E00" w:rsidP="00053A5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схемы</w:t>
      </w:r>
      <w:proofErr w:type="gramEnd"/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движения общественного транспорта на территории муниципального образования город Краснодар и информацию, относящуюся к социальной рекламе (телефоны аварийно-диспетчерских служб).</w:t>
      </w:r>
    </w:p>
    <w:p w:rsidR="00523A34" w:rsidRDefault="007C192D" w:rsidP="00053A5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192D">
        <w:rPr>
          <w:rFonts w:ascii="Times New Roman" w:hAnsi="Times New Roman" w:cs="Times New Roman"/>
          <w:color w:val="000000" w:themeColor="text1"/>
          <w:sz w:val="28"/>
          <w:szCs w:val="28"/>
        </w:rPr>
        <w:t>Площадь информационного поля остановочного павильона определяется общей площадью его сторон. Доведение до потребителя рекламных сообщений / изображений производится с помощью неподвижных полиграфических постеров, с помощью демонстрации постеров с автоматической сменой изображения (роллерная система, система пово</w:t>
      </w:r>
      <w:r w:rsidR="00B37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ротных панелей, </w:t>
      </w:r>
      <w:proofErr w:type="spellStart"/>
      <w:r w:rsidR="00B37D14">
        <w:rPr>
          <w:rFonts w:ascii="Times New Roman" w:hAnsi="Times New Roman" w:cs="Times New Roman"/>
          <w:color w:val="000000" w:themeColor="text1"/>
          <w:sz w:val="28"/>
          <w:szCs w:val="28"/>
        </w:rPr>
        <w:t>призматрон</w:t>
      </w:r>
      <w:proofErr w:type="spellEnd"/>
      <w:r w:rsidR="00B37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  <w:r w:rsidRPr="007C192D">
        <w:rPr>
          <w:rFonts w:ascii="Times New Roman" w:hAnsi="Times New Roman" w:cs="Times New Roman"/>
          <w:color w:val="000000" w:themeColor="text1"/>
          <w:sz w:val="28"/>
          <w:szCs w:val="28"/>
        </w:rPr>
        <w:t>) или с помощью демонстрации изображений.</w:t>
      </w:r>
    </w:p>
    <w:p w:rsidR="003A0B5A" w:rsidRDefault="003A0B5A" w:rsidP="00523A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3A51" w:rsidRDefault="00053A51" w:rsidP="00523A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3A51" w:rsidRPr="00C92FBA" w:rsidRDefault="00053A51" w:rsidP="00053A51">
      <w:pPr>
        <w:tabs>
          <w:tab w:val="left" w:pos="1245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 w:rsidRPr="00C92FBA">
        <w:rPr>
          <w:rFonts w:ascii="Times New Roman" w:hAnsi="Times New Roman"/>
          <w:b/>
          <w:color w:val="000000"/>
          <w:sz w:val="40"/>
        </w:rPr>
        <w:t>Тип 1                                                                                             Тип 2</w:t>
      </w:r>
    </w:p>
    <w:p w:rsidR="00053A51" w:rsidRPr="00C92FBA" w:rsidRDefault="00053A51" w:rsidP="00053A5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noProof/>
          <w:color w:val="000000"/>
          <w:sz w:val="40"/>
        </w:rPr>
        <w:drawing>
          <wp:anchor distT="0" distB="0" distL="114300" distR="114300" simplePos="0" relativeHeight="251861504" behindDoc="1" locked="0" layoutInCell="1" allowOverlap="1" wp14:anchorId="1148E9EA" wp14:editId="35427ACB">
            <wp:simplePos x="0" y="0"/>
            <wp:positionH relativeFrom="column">
              <wp:posOffset>7387590</wp:posOffset>
            </wp:positionH>
            <wp:positionV relativeFrom="paragraph">
              <wp:posOffset>194945</wp:posOffset>
            </wp:positionV>
            <wp:extent cx="5915077" cy="3772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77" cy="37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40"/>
        </w:rPr>
        <w:drawing>
          <wp:anchor distT="0" distB="0" distL="114300" distR="114300" simplePos="0" relativeHeight="251860480" behindDoc="1" locked="0" layoutInCell="1" allowOverlap="1" wp14:anchorId="526D8DD8" wp14:editId="4FE777FA">
            <wp:simplePos x="0" y="0"/>
            <wp:positionH relativeFrom="column">
              <wp:posOffset>-70485</wp:posOffset>
            </wp:positionH>
            <wp:positionV relativeFrom="paragraph">
              <wp:posOffset>318770</wp:posOffset>
            </wp:positionV>
            <wp:extent cx="7358380" cy="346646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38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A51" w:rsidRPr="00C92FBA" w:rsidRDefault="00053A51" w:rsidP="00053A5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053A51" w:rsidRPr="00C92FBA" w:rsidRDefault="00053A51" w:rsidP="00053A5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053A51" w:rsidRPr="00C92FBA" w:rsidRDefault="00053A51" w:rsidP="00053A5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053A51" w:rsidRPr="00C92FBA" w:rsidRDefault="00053A51" w:rsidP="00053A5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053A51" w:rsidRPr="00C92FBA" w:rsidRDefault="00053A51" w:rsidP="00053A5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053A51" w:rsidRPr="00C92FBA" w:rsidRDefault="00053A51" w:rsidP="00053A5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053A51" w:rsidRPr="00C92FBA" w:rsidRDefault="00053A51" w:rsidP="00053A5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053A51" w:rsidRPr="00C92FBA" w:rsidRDefault="00053A51" w:rsidP="00053A5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3A0B5A" w:rsidRDefault="003A0B5A" w:rsidP="003A0B5A">
      <w:pPr>
        <w:tabs>
          <w:tab w:val="left" w:pos="12450"/>
        </w:tabs>
        <w:spacing w:after="0" w:line="240" w:lineRule="auto"/>
        <w:rPr>
          <w:rFonts w:ascii="Times New Roman" w:hAnsi="Times New Roman"/>
          <w:b/>
          <w:color w:val="000000" w:themeColor="text1"/>
          <w:sz w:val="40"/>
        </w:rPr>
      </w:pPr>
    </w:p>
    <w:p w:rsidR="003A0B5A" w:rsidRDefault="003A0B5A" w:rsidP="003A0B5A">
      <w:pPr>
        <w:tabs>
          <w:tab w:val="left" w:pos="12450"/>
        </w:tabs>
        <w:spacing w:after="0" w:line="240" w:lineRule="auto"/>
        <w:rPr>
          <w:rFonts w:ascii="Times New Roman" w:hAnsi="Times New Roman"/>
          <w:b/>
          <w:color w:val="000000" w:themeColor="text1"/>
          <w:sz w:val="40"/>
        </w:rPr>
      </w:pPr>
    </w:p>
    <w:p w:rsidR="00053A51" w:rsidRDefault="00053A51">
      <w:pPr>
        <w:rPr>
          <w:rFonts w:ascii="Times New Roman" w:hAnsi="Times New Roman"/>
          <w:b/>
          <w:color w:val="000000" w:themeColor="text1"/>
          <w:sz w:val="40"/>
        </w:rPr>
      </w:pPr>
      <w:r>
        <w:rPr>
          <w:rFonts w:ascii="Times New Roman" w:hAnsi="Times New Roman"/>
          <w:b/>
          <w:color w:val="000000" w:themeColor="text1"/>
          <w:sz w:val="40"/>
        </w:rPr>
        <w:br w:type="page"/>
      </w:r>
    </w:p>
    <w:p w:rsidR="003A0B5A" w:rsidRDefault="003A0B5A" w:rsidP="003A0B5A">
      <w:pPr>
        <w:tabs>
          <w:tab w:val="left" w:pos="12450"/>
        </w:tabs>
        <w:spacing w:after="0" w:line="240" w:lineRule="auto"/>
        <w:rPr>
          <w:rFonts w:ascii="Times New Roman" w:hAnsi="Times New Roman"/>
          <w:b/>
          <w:color w:val="000000" w:themeColor="text1"/>
          <w:sz w:val="40"/>
        </w:rPr>
      </w:pPr>
    </w:p>
    <w:p w:rsidR="003A0B5A" w:rsidRPr="00451BB9" w:rsidRDefault="003A0B5A" w:rsidP="003A0B5A">
      <w:pPr>
        <w:tabs>
          <w:tab w:val="left" w:pos="1245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color w:val="000000"/>
          <w:sz w:val="40"/>
        </w:rPr>
        <w:t>Тип 3</w:t>
      </w:r>
      <w:r w:rsidRPr="00451BB9">
        <w:rPr>
          <w:rFonts w:ascii="Times New Roman" w:hAnsi="Times New Roman"/>
          <w:b/>
          <w:color w:val="000000"/>
          <w:sz w:val="40"/>
        </w:rPr>
        <w:t xml:space="preserve">                                                                  </w:t>
      </w:r>
      <w:r>
        <w:rPr>
          <w:rFonts w:ascii="Times New Roman" w:hAnsi="Times New Roman"/>
          <w:b/>
          <w:color w:val="000000"/>
          <w:sz w:val="40"/>
        </w:rPr>
        <w:t xml:space="preserve">                           Тип 4</w:t>
      </w: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7545070</wp:posOffset>
            </wp:positionH>
            <wp:positionV relativeFrom="paragraph">
              <wp:posOffset>86995</wp:posOffset>
            </wp:positionV>
            <wp:extent cx="4972050" cy="3719830"/>
            <wp:effectExtent l="0" t="0" r="0" b="0"/>
            <wp:wrapNone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86995</wp:posOffset>
            </wp:positionV>
            <wp:extent cx="4994910" cy="3745865"/>
            <wp:effectExtent l="0" t="0" r="0" b="0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both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>
      <w:pPr>
        <w:rPr>
          <w:rFonts w:ascii="Times New Roman" w:hAnsi="Times New Roman"/>
          <w:b/>
          <w:color w:val="000000" w:themeColor="text1"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806497">
      <w:pPr>
        <w:spacing w:after="0" w:line="240" w:lineRule="auto"/>
        <w:rPr>
          <w:rFonts w:ascii="Times New Roman" w:hAnsi="Times New Roman"/>
          <w:b/>
          <w:sz w:val="40"/>
        </w:rPr>
      </w:pPr>
    </w:p>
    <w:p w:rsidR="00053A51" w:rsidRDefault="00053A51" w:rsidP="00806497">
      <w:pPr>
        <w:spacing w:after="0" w:line="240" w:lineRule="auto"/>
        <w:rPr>
          <w:rFonts w:ascii="Times New Roman" w:hAnsi="Times New Roman"/>
          <w:b/>
          <w:sz w:val="40"/>
        </w:rPr>
      </w:pPr>
    </w:p>
    <w:p w:rsidR="00053A51" w:rsidRDefault="00053A51" w:rsidP="00806497">
      <w:pPr>
        <w:spacing w:after="0" w:line="240" w:lineRule="auto"/>
        <w:rPr>
          <w:rFonts w:ascii="Times New Roman" w:hAnsi="Times New Roman"/>
          <w:b/>
          <w:sz w:val="40"/>
        </w:rPr>
      </w:pPr>
    </w:p>
    <w:p w:rsidR="00DA5567" w:rsidRPr="00523A34" w:rsidRDefault="003A0B5A" w:rsidP="00523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13288645</wp:posOffset>
                </wp:positionH>
                <wp:positionV relativeFrom="paragraph">
                  <wp:posOffset>190500</wp:posOffset>
                </wp:positionV>
                <wp:extent cx="665480" cy="104140"/>
                <wp:effectExtent l="0" t="0" r="127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10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D87" w:rsidRPr="00123975" w:rsidRDefault="00E64D8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46.35pt;margin-top:15pt;width:52.4pt;height:8.2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" stroked="f">
                <v:textbox>
                  <w:txbxContent>
                    <w:p w:rsidR="00E64D87" w:rsidRPr="00123975" w:rsidRDefault="00E64D87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567" w:rsidRPr="003C1DFB">
        <w:rPr>
          <w:rFonts w:ascii="Times New Roman" w:hAnsi="Times New Roman"/>
          <w:b/>
          <w:sz w:val="40"/>
        </w:rPr>
        <w:t xml:space="preserve">Раздел </w:t>
      </w:r>
      <w:r w:rsidR="00DA5567" w:rsidRPr="003C1DFB">
        <w:rPr>
          <w:rFonts w:ascii="Times New Roman" w:hAnsi="Times New Roman"/>
          <w:b/>
          <w:sz w:val="40"/>
          <w:lang w:val="en-US"/>
        </w:rPr>
        <w:t>IV</w:t>
      </w:r>
    </w:p>
    <w:p w:rsidR="00193B3B" w:rsidRPr="003C1DFB" w:rsidRDefault="00DA5567" w:rsidP="00193B3B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Перече</w:t>
      </w:r>
      <w:r w:rsidR="00193B3B">
        <w:rPr>
          <w:rFonts w:ascii="Times New Roman" w:hAnsi="Times New Roman"/>
          <w:b/>
          <w:sz w:val="40"/>
        </w:rPr>
        <w:t xml:space="preserve">нь рекламных </w:t>
      </w:r>
      <w:r w:rsidR="00193B3B" w:rsidRPr="00C60E08">
        <w:rPr>
          <w:rFonts w:ascii="Times New Roman" w:hAnsi="Times New Roman"/>
          <w:b/>
          <w:sz w:val="40"/>
          <w:szCs w:val="40"/>
        </w:rPr>
        <w:t xml:space="preserve">конструкций </w:t>
      </w:r>
      <w:r w:rsidR="00C60E08" w:rsidRPr="00C60E08">
        <w:rPr>
          <w:rFonts w:ascii="Times New Roman" w:hAnsi="Times New Roman"/>
          <w:b/>
          <w:sz w:val="40"/>
          <w:szCs w:val="40"/>
        </w:rPr>
        <w:t xml:space="preserve">по улице </w:t>
      </w:r>
      <w:r w:rsidR="008D305B">
        <w:rPr>
          <w:rFonts w:ascii="Times New Roman" w:hAnsi="Times New Roman"/>
          <w:b/>
          <w:sz w:val="40"/>
          <w:szCs w:val="40"/>
        </w:rPr>
        <w:t>Красной</w:t>
      </w:r>
    </w:p>
    <w:tbl>
      <w:tblPr>
        <w:tblpPr w:leftFromText="180" w:rightFromText="180" w:vertAnchor="text" w:horzAnchor="margin" w:tblpY="416"/>
        <w:tblW w:w="24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3969"/>
        <w:gridCol w:w="1826"/>
        <w:gridCol w:w="2001"/>
        <w:gridCol w:w="2552"/>
        <w:gridCol w:w="5954"/>
        <w:gridCol w:w="2976"/>
        <w:gridCol w:w="3262"/>
      </w:tblGrid>
      <w:tr w:rsidR="008A4C34" w:rsidRPr="00E11992" w:rsidTr="008A4C34">
        <w:trPr>
          <w:trHeight w:val="567"/>
        </w:trPr>
        <w:tc>
          <w:tcPr>
            <w:tcW w:w="1696" w:type="dxa"/>
            <w:vAlign w:val="center"/>
          </w:tcPr>
          <w:p w:rsidR="008A4C34" w:rsidRDefault="008A4C34" w:rsidP=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063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8A4C34" w:rsidRPr="006D0636" w:rsidRDefault="008A4C34" w:rsidP=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D063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D063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969" w:type="dxa"/>
            <w:vAlign w:val="center"/>
          </w:tcPr>
          <w:p w:rsidR="008A4C34" w:rsidRPr="009E38F2" w:rsidRDefault="008A4C34" w:rsidP=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Тип и вид рекламной конструкции</w:t>
            </w:r>
          </w:p>
        </w:tc>
        <w:tc>
          <w:tcPr>
            <w:tcW w:w="1826" w:type="dxa"/>
            <w:vAlign w:val="center"/>
          </w:tcPr>
          <w:p w:rsidR="008A4C34" w:rsidRPr="009E38F2" w:rsidRDefault="008A4C34" w:rsidP=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Количество сторон</w:t>
            </w:r>
          </w:p>
        </w:tc>
        <w:tc>
          <w:tcPr>
            <w:tcW w:w="2001" w:type="dxa"/>
            <w:vAlign w:val="center"/>
          </w:tcPr>
          <w:p w:rsidR="008A4C34" w:rsidRPr="009E38F2" w:rsidRDefault="008A4C34" w:rsidP=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Количество рекламных поверхностей</w:t>
            </w:r>
          </w:p>
        </w:tc>
        <w:tc>
          <w:tcPr>
            <w:tcW w:w="2552" w:type="dxa"/>
            <w:vAlign w:val="center"/>
          </w:tcPr>
          <w:p w:rsidR="008A4C34" w:rsidRPr="009E38F2" w:rsidRDefault="008A4C34" w:rsidP=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Площадь информационного поля (кв. м)</w:t>
            </w:r>
          </w:p>
        </w:tc>
        <w:tc>
          <w:tcPr>
            <w:tcW w:w="5954" w:type="dxa"/>
            <w:vAlign w:val="center"/>
          </w:tcPr>
          <w:p w:rsidR="008A4C34" w:rsidRPr="006814D2" w:rsidRDefault="008A4C34" w:rsidP=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775">
              <w:rPr>
                <w:rFonts w:ascii="Times New Roman" w:hAnsi="Times New Roman"/>
                <w:sz w:val="28"/>
                <w:szCs w:val="28"/>
              </w:rPr>
              <w:t>Адрес (название остановки)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8A4C34" w:rsidRPr="00946A17" w:rsidRDefault="008A4C34" w:rsidP="008A4C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Способ доведения до потребителя рекламных сообщений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Pr="00806497" w:rsidRDefault="008A4C34" w:rsidP="008A4C34">
            <w:pPr>
              <w:spacing w:after="0" w:line="240" w:lineRule="auto"/>
              <w:ind w:firstLine="34"/>
              <w:rPr>
                <w:rFonts w:ascii="Times New Roman" w:hAnsi="Times New Roman"/>
                <w:b/>
                <w:sz w:val="28"/>
              </w:rPr>
            </w:pPr>
          </w:p>
        </w:tc>
      </w:tr>
      <w:tr w:rsidR="00E162B1" w:rsidRPr="00E11992" w:rsidTr="008A4C34">
        <w:trPr>
          <w:trHeight w:val="567"/>
        </w:trPr>
        <w:tc>
          <w:tcPr>
            <w:tcW w:w="1696" w:type="dxa"/>
            <w:vAlign w:val="center"/>
          </w:tcPr>
          <w:p w:rsidR="00E162B1" w:rsidRPr="006D0636" w:rsidRDefault="00E162B1" w:rsidP=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vAlign w:val="center"/>
          </w:tcPr>
          <w:p w:rsidR="00E162B1" w:rsidRPr="009E38F2" w:rsidRDefault="00E162B1" w:rsidP=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6" w:type="dxa"/>
            <w:vAlign w:val="center"/>
          </w:tcPr>
          <w:p w:rsidR="00E162B1" w:rsidRPr="009E38F2" w:rsidRDefault="00E162B1" w:rsidP=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01" w:type="dxa"/>
            <w:vAlign w:val="center"/>
          </w:tcPr>
          <w:p w:rsidR="00E162B1" w:rsidRPr="009E38F2" w:rsidRDefault="00E162B1" w:rsidP=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vAlign w:val="center"/>
          </w:tcPr>
          <w:p w:rsidR="00E162B1" w:rsidRPr="009E38F2" w:rsidRDefault="00E162B1" w:rsidP=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4" w:type="dxa"/>
            <w:vAlign w:val="center"/>
          </w:tcPr>
          <w:p w:rsidR="00E162B1" w:rsidRPr="00572775" w:rsidRDefault="00E162B1" w:rsidP="008A4C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E162B1" w:rsidRPr="009E38F2" w:rsidRDefault="00E162B1" w:rsidP="008A4C3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162B1" w:rsidRPr="00806497" w:rsidRDefault="00E162B1" w:rsidP="008A4C34">
            <w:pPr>
              <w:spacing w:after="0" w:line="240" w:lineRule="auto"/>
              <w:ind w:firstLine="34"/>
              <w:rPr>
                <w:rFonts w:ascii="Times New Roman" w:hAnsi="Times New Roman"/>
                <w:b/>
                <w:sz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17.41.1.</w:t>
            </w:r>
          </w:p>
        </w:tc>
        <w:tc>
          <w:tcPr>
            <w:tcW w:w="19278" w:type="dxa"/>
            <w:gridSpan w:val="6"/>
            <w:tcBorders>
              <w:right w:val="single" w:sz="4" w:space="0" w:color="auto"/>
            </w:tcBorders>
            <w:vAlign w:val="center"/>
          </w:tcPr>
          <w:p w:rsidR="008A4C34" w:rsidRDefault="00053A51" w:rsidP="008A4C3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0D0D8A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17.41.2.</w:t>
            </w:r>
          </w:p>
        </w:tc>
        <w:tc>
          <w:tcPr>
            <w:tcW w:w="3969" w:type="dxa"/>
            <w:vAlign w:val="center"/>
          </w:tcPr>
          <w:p w:rsidR="008A4C34" w:rsidRDefault="008A4C34" w:rsidP="00695AC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Остановочный павильон тип 4 </w:t>
            </w:r>
          </w:p>
        </w:tc>
        <w:tc>
          <w:tcPr>
            <w:tcW w:w="1826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01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Align w:val="center"/>
          </w:tcPr>
          <w:p w:rsidR="008A4C34" w:rsidRDefault="00053A51" w:rsidP="00053A5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8A4C34">
              <w:rPr>
                <w:sz w:val="28"/>
                <w:szCs w:val="28"/>
              </w:rPr>
              <w:t xml:space="preserve">л. Красная (ост. </w:t>
            </w:r>
            <w:proofErr w:type="spellStart"/>
            <w:r w:rsidR="008A4C34">
              <w:rPr>
                <w:sz w:val="28"/>
                <w:szCs w:val="28"/>
              </w:rPr>
              <w:t>Хакурате</w:t>
            </w:r>
            <w:proofErr w:type="spellEnd"/>
            <w:r w:rsidR="008A4C34">
              <w:rPr>
                <w:sz w:val="28"/>
                <w:szCs w:val="28"/>
              </w:rPr>
              <w:t>) (</w:t>
            </w:r>
            <w:proofErr w:type="spellStart"/>
            <w:r w:rsidR="008A4C34">
              <w:rPr>
                <w:sz w:val="28"/>
                <w:szCs w:val="28"/>
              </w:rPr>
              <w:t>неч</w:t>
            </w:r>
            <w:r>
              <w:rPr>
                <w:sz w:val="28"/>
                <w:szCs w:val="28"/>
              </w:rPr>
              <w:t>ё</w:t>
            </w:r>
            <w:r w:rsidR="008A4C34">
              <w:rPr>
                <w:sz w:val="28"/>
                <w:szCs w:val="28"/>
              </w:rPr>
              <w:t>т</w:t>
            </w:r>
            <w:proofErr w:type="spellEnd"/>
            <w:r w:rsidR="008A4C34">
              <w:rPr>
                <w:sz w:val="28"/>
                <w:szCs w:val="28"/>
              </w:rPr>
              <w:t>.)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8A4C34" w:rsidRDefault="008A4C34" w:rsidP="008A4C3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Неподвижный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Merge w:val="restart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17.41.3.</w:t>
            </w:r>
          </w:p>
        </w:tc>
        <w:tc>
          <w:tcPr>
            <w:tcW w:w="3969" w:type="dxa"/>
            <w:vMerge w:val="restart"/>
            <w:vAlign w:val="center"/>
          </w:tcPr>
          <w:p w:rsidR="008A4C34" w:rsidRDefault="008A4C34" w:rsidP="00695AC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Остановочный павильон тип 3 </w:t>
            </w:r>
          </w:p>
        </w:tc>
        <w:tc>
          <w:tcPr>
            <w:tcW w:w="1826" w:type="dxa"/>
            <w:vMerge w:val="restart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01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Merge w:val="restart"/>
            <w:vAlign w:val="center"/>
          </w:tcPr>
          <w:p w:rsidR="008A4C34" w:rsidRDefault="00053A51" w:rsidP="00053A5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8A4C34">
              <w:rPr>
                <w:sz w:val="28"/>
                <w:szCs w:val="28"/>
              </w:rPr>
              <w:t>л. Красная (ост. Дом Союзов) (ч</w:t>
            </w:r>
            <w:r>
              <w:rPr>
                <w:sz w:val="28"/>
                <w:szCs w:val="28"/>
              </w:rPr>
              <w:t>ё</w:t>
            </w:r>
            <w:r w:rsidR="008A4C34">
              <w:rPr>
                <w:sz w:val="28"/>
                <w:szCs w:val="28"/>
              </w:rPr>
              <w:t xml:space="preserve">т.) 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8A4C34" w:rsidRDefault="008A4C34" w:rsidP="008A4C3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Роллерная система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Merge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8A4C34" w:rsidRDefault="008A4C34" w:rsidP="00695A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26" w:type="dxa"/>
            <w:vMerge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001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Merge/>
            <w:vAlign w:val="center"/>
          </w:tcPr>
          <w:p w:rsidR="008A4C34" w:rsidRDefault="008A4C34" w:rsidP="00695A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8A4C34" w:rsidRDefault="008A4C34" w:rsidP="008A4C3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Неподвижный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Merge w:val="restart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17.41.4.</w:t>
            </w:r>
          </w:p>
        </w:tc>
        <w:tc>
          <w:tcPr>
            <w:tcW w:w="3969" w:type="dxa"/>
            <w:vMerge w:val="restart"/>
            <w:vAlign w:val="center"/>
          </w:tcPr>
          <w:p w:rsidR="008A4C34" w:rsidRDefault="008A4C34" w:rsidP="00695AC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Остановочный павильон тип 3 </w:t>
            </w:r>
          </w:p>
        </w:tc>
        <w:tc>
          <w:tcPr>
            <w:tcW w:w="1826" w:type="dxa"/>
            <w:vMerge w:val="restart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01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Merge w:val="restart"/>
            <w:vAlign w:val="center"/>
          </w:tcPr>
          <w:p w:rsidR="008A4C34" w:rsidRDefault="00053A51" w:rsidP="00053A5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8A4C34">
              <w:rPr>
                <w:sz w:val="28"/>
                <w:szCs w:val="28"/>
              </w:rPr>
              <w:t>л. Красная (ост. Одесская) (</w:t>
            </w:r>
            <w:proofErr w:type="spellStart"/>
            <w:r w:rsidR="008A4C34">
              <w:rPr>
                <w:sz w:val="28"/>
                <w:szCs w:val="28"/>
              </w:rPr>
              <w:t>неч</w:t>
            </w:r>
            <w:r>
              <w:rPr>
                <w:sz w:val="28"/>
                <w:szCs w:val="28"/>
              </w:rPr>
              <w:t>ё</w:t>
            </w:r>
            <w:r w:rsidR="008A4C34">
              <w:rPr>
                <w:sz w:val="28"/>
                <w:szCs w:val="28"/>
              </w:rPr>
              <w:t>т</w:t>
            </w:r>
            <w:proofErr w:type="spellEnd"/>
            <w:r w:rsidR="008A4C34">
              <w:rPr>
                <w:sz w:val="28"/>
                <w:szCs w:val="28"/>
              </w:rPr>
              <w:t xml:space="preserve">.) 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8A4C34" w:rsidRDefault="008A4C34" w:rsidP="008A4C3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Роллерная система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Merge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8A4C34" w:rsidRDefault="008A4C34" w:rsidP="00695A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26" w:type="dxa"/>
            <w:vMerge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001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Merge/>
            <w:vAlign w:val="center"/>
          </w:tcPr>
          <w:p w:rsidR="008A4C34" w:rsidRDefault="008A4C34" w:rsidP="00695A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8A4C34" w:rsidRDefault="008A4C34" w:rsidP="008A4C3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Неподвижный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17.41.5.</w:t>
            </w:r>
          </w:p>
        </w:tc>
        <w:tc>
          <w:tcPr>
            <w:tcW w:w="19278" w:type="dxa"/>
            <w:gridSpan w:val="6"/>
            <w:tcBorders>
              <w:right w:val="single" w:sz="4" w:space="0" w:color="auto"/>
            </w:tcBorders>
            <w:vAlign w:val="center"/>
          </w:tcPr>
          <w:p w:rsidR="008A4C34" w:rsidRDefault="00053A51" w:rsidP="008A4C3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0D0D8A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17.41.6.</w:t>
            </w:r>
          </w:p>
        </w:tc>
        <w:tc>
          <w:tcPr>
            <w:tcW w:w="19278" w:type="dxa"/>
            <w:gridSpan w:val="6"/>
            <w:tcBorders>
              <w:right w:val="single" w:sz="4" w:space="0" w:color="auto"/>
            </w:tcBorders>
            <w:vAlign w:val="center"/>
          </w:tcPr>
          <w:p w:rsidR="008A4C34" w:rsidRDefault="00053A51" w:rsidP="008A4C3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0D0D8A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Merge w:val="restart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17.41.7.</w:t>
            </w:r>
          </w:p>
        </w:tc>
        <w:tc>
          <w:tcPr>
            <w:tcW w:w="3969" w:type="dxa"/>
            <w:vMerge w:val="restart"/>
            <w:vAlign w:val="center"/>
          </w:tcPr>
          <w:p w:rsidR="008A4C34" w:rsidRDefault="008A4C34" w:rsidP="00695AC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Остановочный павильон тип 3 </w:t>
            </w:r>
          </w:p>
        </w:tc>
        <w:tc>
          <w:tcPr>
            <w:tcW w:w="1826" w:type="dxa"/>
            <w:vMerge w:val="restart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01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Merge w:val="restart"/>
            <w:vAlign w:val="center"/>
          </w:tcPr>
          <w:p w:rsidR="008A4C34" w:rsidRDefault="00053A51" w:rsidP="00053A5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8A4C34">
              <w:rPr>
                <w:sz w:val="28"/>
                <w:szCs w:val="28"/>
              </w:rPr>
              <w:t>л. Красная (ост. Гаврилова) (ч</w:t>
            </w:r>
            <w:r>
              <w:rPr>
                <w:sz w:val="28"/>
                <w:szCs w:val="28"/>
              </w:rPr>
              <w:t>ё</w:t>
            </w:r>
            <w:r w:rsidR="008A4C34">
              <w:rPr>
                <w:sz w:val="28"/>
                <w:szCs w:val="28"/>
              </w:rPr>
              <w:t>т.) (</w:t>
            </w:r>
            <w:proofErr w:type="gramStart"/>
            <w:r w:rsidR="008A4C34">
              <w:rPr>
                <w:sz w:val="28"/>
                <w:szCs w:val="28"/>
              </w:rPr>
              <w:t>позиция</w:t>
            </w:r>
            <w:proofErr w:type="gramEnd"/>
            <w:r w:rsidR="008A4C34">
              <w:rPr>
                <w:sz w:val="28"/>
                <w:szCs w:val="28"/>
              </w:rPr>
              <w:t xml:space="preserve"> 1)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8A4C34" w:rsidRDefault="008A4C34" w:rsidP="008A4C3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Роллерная система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Merge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8A4C34" w:rsidRDefault="008A4C34" w:rsidP="00695A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26" w:type="dxa"/>
            <w:vMerge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001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Merge/>
            <w:vAlign w:val="center"/>
          </w:tcPr>
          <w:p w:rsidR="008A4C34" w:rsidRDefault="008A4C34" w:rsidP="00695A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8A4C34" w:rsidRDefault="008A4C34" w:rsidP="008A4C3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Неподвижный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17.41.8.</w:t>
            </w:r>
          </w:p>
        </w:tc>
        <w:tc>
          <w:tcPr>
            <w:tcW w:w="19278" w:type="dxa"/>
            <w:gridSpan w:val="6"/>
            <w:tcBorders>
              <w:right w:val="single" w:sz="4" w:space="0" w:color="auto"/>
            </w:tcBorders>
            <w:vAlign w:val="center"/>
          </w:tcPr>
          <w:p w:rsidR="008A4C34" w:rsidRDefault="00053A51" w:rsidP="008A4C3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0D0D8A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Merge w:val="restart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17.41.9.</w:t>
            </w:r>
          </w:p>
        </w:tc>
        <w:tc>
          <w:tcPr>
            <w:tcW w:w="3969" w:type="dxa"/>
            <w:vMerge w:val="restart"/>
            <w:vAlign w:val="center"/>
          </w:tcPr>
          <w:p w:rsidR="008A4C34" w:rsidRDefault="008A4C34" w:rsidP="00695AC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Остановочный павильон тип 3 </w:t>
            </w:r>
          </w:p>
        </w:tc>
        <w:tc>
          <w:tcPr>
            <w:tcW w:w="1826" w:type="dxa"/>
            <w:vMerge w:val="restart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01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Merge w:val="restart"/>
            <w:vAlign w:val="center"/>
          </w:tcPr>
          <w:p w:rsidR="008A4C34" w:rsidRDefault="00053A51" w:rsidP="00053A5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8A4C34">
              <w:rPr>
                <w:sz w:val="28"/>
                <w:szCs w:val="28"/>
              </w:rPr>
              <w:t>л. Красная (ост. Дом Союзов) (</w:t>
            </w:r>
            <w:proofErr w:type="spellStart"/>
            <w:r w:rsidR="008A4C34">
              <w:rPr>
                <w:sz w:val="28"/>
                <w:szCs w:val="28"/>
              </w:rPr>
              <w:t>неч</w:t>
            </w:r>
            <w:r>
              <w:rPr>
                <w:sz w:val="28"/>
                <w:szCs w:val="28"/>
              </w:rPr>
              <w:t>ё</w:t>
            </w:r>
            <w:r w:rsidR="008A4C34">
              <w:rPr>
                <w:sz w:val="28"/>
                <w:szCs w:val="28"/>
              </w:rPr>
              <w:t>т</w:t>
            </w:r>
            <w:proofErr w:type="spellEnd"/>
            <w:r w:rsidR="008A4C34">
              <w:rPr>
                <w:sz w:val="28"/>
                <w:szCs w:val="28"/>
              </w:rPr>
              <w:t>.) (</w:t>
            </w:r>
            <w:proofErr w:type="gramStart"/>
            <w:r w:rsidR="008A4C34">
              <w:rPr>
                <w:sz w:val="28"/>
                <w:szCs w:val="28"/>
              </w:rPr>
              <w:t>позиция</w:t>
            </w:r>
            <w:proofErr w:type="gramEnd"/>
            <w:r w:rsidR="008A4C34">
              <w:rPr>
                <w:sz w:val="28"/>
                <w:szCs w:val="28"/>
              </w:rPr>
              <w:t xml:space="preserve"> 1)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8A4C34" w:rsidRDefault="008A4C34" w:rsidP="008A4C3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Роллерная система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Merge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8A4C34" w:rsidRDefault="008A4C34" w:rsidP="00695A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26" w:type="dxa"/>
            <w:vMerge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001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Merge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8A4C34" w:rsidRDefault="008A4C34" w:rsidP="008A4C3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Неподвижный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17.41.10.</w:t>
            </w:r>
          </w:p>
        </w:tc>
        <w:tc>
          <w:tcPr>
            <w:tcW w:w="19278" w:type="dxa"/>
            <w:gridSpan w:val="6"/>
            <w:tcBorders>
              <w:right w:val="single" w:sz="4" w:space="0" w:color="auto"/>
            </w:tcBorders>
            <w:vAlign w:val="center"/>
          </w:tcPr>
          <w:p w:rsidR="008A4C34" w:rsidRDefault="00053A51" w:rsidP="008A4C3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0D0D8A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17.41.11.</w:t>
            </w:r>
          </w:p>
        </w:tc>
        <w:tc>
          <w:tcPr>
            <w:tcW w:w="19278" w:type="dxa"/>
            <w:gridSpan w:val="6"/>
            <w:tcBorders>
              <w:right w:val="single" w:sz="4" w:space="0" w:color="auto"/>
            </w:tcBorders>
            <w:vAlign w:val="center"/>
          </w:tcPr>
          <w:p w:rsidR="008A4C34" w:rsidRDefault="00053A51" w:rsidP="008A4C3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0D0D8A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17.41.12.</w:t>
            </w:r>
          </w:p>
        </w:tc>
        <w:tc>
          <w:tcPr>
            <w:tcW w:w="19278" w:type="dxa"/>
            <w:gridSpan w:val="6"/>
            <w:tcBorders>
              <w:right w:val="single" w:sz="4" w:space="0" w:color="auto"/>
            </w:tcBorders>
            <w:vAlign w:val="center"/>
          </w:tcPr>
          <w:p w:rsidR="008A4C34" w:rsidRDefault="00053A51" w:rsidP="008A4C3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0D0D8A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</w:p>
        </w:tc>
      </w:tr>
      <w:tr w:rsidR="008A4C34" w:rsidRPr="00E11992" w:rsidTr="008A4C34">
        <w:trPr>
          <w:trHeight w:val="567"/>
        </w:trPr>
        <w:tc>
          <w:tcPr>
            <w:tcW w:w="1696" w:type="dxa"/>
            <w:vAlign w:val="center"/>
          </w:tcPr>
          <w:p w:rsidR="008A4C34" w:rsidRDefault="008A4C34" w:rsidP="00695A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17.41.13.</w:t>
            </w:r>
          </w:p>
        </w:tc>
        <w:tc>
          <w:tcPr>
            <w:tcW w:w="19278" w:type="dxa"/>
            <w:gridSpan w:val="6"/>
            <w:tcBorders>
              <w:right w:val="single" w:sz="4" w:space="0" w:color="auto"/>
            </w:tcBorders>
            <w:vAlign w:val="center"/>
          </w:tcPr>
          <w:p w:rsidR="008A4C34" w:rsidRDefault="00053A51" w:rsidP="008A4C3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0D0D8A">
              <w:rPr>
                <w:sz w:val="28"/>
                <w:szCs w:val="28"/>
              </w:rPr>
              <w:t>21.07.2022 № 40 п. 11</w:t>
            </w:r>
            <w:bookmarkStart w:id="0" w:name="_GoBack"/>
            <w:bookmarkEnd w:id="0"/>
          </w:p>
        </w:tc>
        <w:tc>
          <w:tcPr>
            <w:tcW w:w="32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A4C34" w:rsidRDefault="008A4C34" w:rsidP="008A4C3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C60E08" w:rsidRDefault="00C60E08" w:rsidP="0067348C">
      <w:pPr>
        <w:rPr>
          <w:rFonts w:ascii="Times New Roman" w:hAnsi="Times New Roman" w:cs="Times New Roman"/>
          <w:sz w:val="36"/>
        </w:rPr>
      </w:pPr>
    </w:p>
    <w:p w:rsidR="00E31C7B" w:rsidRPr="00541D67" w:rsidRDefault="00E31C7B" w:rsidP="00542662">
      <w:pPr>
        <w:rPr>
          <w:rFonts w:ascii="Times New Roman" w:hAnsi="Times New Roman" w:cs="Times New Roman"/>
          <w:sz w:val="36"/>
        </w:rPr>
      </w:pPr>
    </w:p>
    <w:sectPr w:rsidR="00E31C7B" w:rsidRPr="00541D67" w:rsidSect="00640262">
      <w:headerReference w:type="default" r:id="rId19"/>
      <w:footerReference w:type="default" r:id="rId20"/>
      <w:pgSz w:w="23820" w:h="16834" w:orient="landscape" w:code="109"/>
      <w:pgMar w:top="1134" w:right="567" w:bottom="56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8F8" w:rsidRDefault="009908F8" w:rsidP="00936DAE">
      <w:pPr>
        <w:spacing w:after="0" w:line="240" w:lineRule="auto"/>
      </w:pPr>
      <w:r>
        <w:separator/>
      </w:r>
    </w:p>
  </w:endnote>
  <w:endnote w:type="continuationSeparator" w:id="0">
    <w:p w:rsidR="009908F8" w:rsidRDefault="009908F8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D87" w:rsidRDefault="00E64D87">
    <w:pPr>
      <w:pStyle w:val="a9"/>
      <w:jc w:val="right"/>
    </w:pPr>
  </w:p>
  <w:p w:rsidR="00E64D87" w:rsidRDefault="00E64D8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8F8" w:rsidRDefault="009908F8" w:rsidP="00936DAE">
      <w:pPr>
        <w:spacing w:after="0" w:line="240" w:lineRule="auto"/>
      </w:pPr>
      <w:r>
        <w:separator/>
      </w:r>
    </w:p>
  </w:footnote>
  <w:footnote w:type="continuationSeparator" w:id="0">
    <w:p w:rsidR="009908F8" w:rsidRDefault="009908F8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208801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E64D87" w:rsidRPr="00A239CB" w:rsidRDefault="005B52A8">
        <w:pPr>
          <w:pStyle w:val="a7"/>
          <w:jc w:val="center"/>
          <w:rPr>
            <w:sz w:val="28"/>
          </w:rPr>
        </w:pPr>
        <w:r w:rsidRPr="00A239CB">
          <w:rPr>
            <w:rFonts w:ascii="Times New Roman" w:hAnsi="Times New Roman" w:cs="Times New Roman"/>
            <w:sz w:val="40"/>
            <w:szCs w:val="32"/>
          </w:rPr>
          <w:fldChar w:fldCharType="begin"/>
        </w:r>
        <w:r w:rsidR="00E64D87" w:rsidRPr="00A239CB">
          <w:rPr>
            <w:rFonts w:ascii="Times New Roman" w:hAnsi="Times New Roman" w:cs="Times New Roman"/>
            <w:sz w:val="40"/>
            <w:szCs w:val="32"/>
          </w:rPr>
          <w:instrText xml:space="preserve"> PAGE   \* MERGEFORMAT </w:instrText>
        </w:r>
        <w:r w:rsidRPr="00A239CB">
          <w:rPr>
            <w:rFonts w:ascii="Times New Roman" w:hAnsi="Times New Roman" w:cs="Times New Roman"/>
            <w:sz w:val="40"/>
            <w:szCs w:val="32"/>
          </w:rPr>
          <w:fldChar w:fldCharType="separate"/>
        </w:r>
        <w:r w:rsidR="000D0D8A">
          <w:rPr>
            <w:rFonts w:ascii="Times New Roman" w:hAnsi="Times New Roman" w:cs="Times New Roman"/>
            <w:noProof/>
            <w:sz w:val="40"/>
            <w:szCs w:val="32"/>
          </w:rPr>
          <w:t>10</w:t>
        </w:r>
        <w:r w:rsidRPr="00A239CB">
          <w:rPr>
            <w:rFonts w:ascii="Times New Roman" w:hAnsi="Times New Roman" w:cs="Times New Roman"/>
            <w:sz w:val="40"/>
            <w:szCs w:val="32"/>
          </w:rPr>
          <w:fldChar w:fldCharType="end"/>
        </w:r>
      </w:p>
    </w:sdtContent>
  </w:sdt>
  <w:p w:rsidR="00E64D87" w:rsidRPr="00C261FD" w:rsidRDefault="00E64D87" w:rsidP="008B0E70">
    <w:pPr>
      <w:pStyle w:val="a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E93"/>
    <w:rsid w:val="00007F3E"/>
    <w:rsid w:val="0001007B"/>
    <w:rsid w:val="0001342B"/>
    <w:rsid w:val="00021B61"/>
    <w:rsid w:val="0003571E"/>
    <w:rsid w:val="00036311"/>
    <w:rsid w:val="00042C60"/>
    <w:rsid w:val="00046A74"/>
    <w:rsid w:val="000479BC"/>
    <w:rsid w:val="0005196E"/>
    <w:rsid w:val="00053A51"/>
    <w:rsid w:val="0005554F"/>
    <w:rsid w:val="00055D76"/>
    <w:rsid w:val="00060B6D"/>
    <w:rsid w:val="000620B7"/>
    <w:rsid w:val="00082FF5"/>
    <w:rsid w:val="00083473"/>
    <w:rsid w:val="00084113"/>
    <w:rsid w:val="0008587F"/>
    <w:rsid w:val="00086202"/>
    <w:rsid w:val="000A05DA"/>
    <w:rsid w:val="000B3062"/>
    <w:rsid w:val="000B4668"/>
    <w:rsid w:val="000B47E6"/>
    <w:rsid w:val="000B5352"/>
    <w:rsid w:val="000C1651"/>
    <w:rsid w:val="000C175D"/>
    <w:rsid w:val="000C3A72"/>
    <w:rsid w:val="000C50A4"/>
    <w:rsid w:val="000C6B67"/>
    <w:rsid w:val="000D0D8A"/>
    <w:rsid w:val="000D2A63"/>
    <w:rsid w:val="000E7C44"/>
    <w:rsid w:val="000F707A"/>
    <w:rsid w:val="00101ABF"/>
    <w:rsid w:val="00104E69"/>
    <w:rsid w:val="00113681"/>
    <w:rsid w:val="001202FB"/>
    <w:rsid w:val="0012278E"/>
    <w:rsid w:val="00123975"/>
    <w:rsid w:val="00123F88"/>
    <w:rsid w:val="00142497"/>
    <w:rsid w:val="00145218"/>
    <w:rsid w:val="00146921"/>
    <w:rsid w:val="001653DE"/>
    <w:rsid w:val="00170B31"/>
    <w:rsid w:val="001863E1"/>
    <w:rsid w:val="00193B3B"/>
    <w:rsid w:val="001A3152"/>
    <w:rsid w:val="001A35D3"/>
    <w:rsid w:val="001A6CA8"/>
    <w:rsid w:val="001B0B6F"/>
    <w:rsid w:val="001B0F81"/>
    <w:rsid w:val="001B4F1A"/>
    <w:rsid w:val="001D19A8"/>
    <w:rsid w:val="001D710B"/>
    <w:rsid w:val="001E4C1F"/>
    <w:rsid w:val="001F352D"/>
    <w:rsid w:val="001F587C"/>
    <w:rsid w:val="00200347"/>
    <w:rsid w:val="002120C3"/>
    <w:rsid w:val="002373DF"/>
    <w:rsid w:val="00237DC7"/>
    <w:rsid w:val="0024133B"/>
    <w:rsid w:val="00242E57"/>
    <w:rsid w:val="00244764"/>
    <w:rsid w:val="00244E4B"/>
    <w:rsid w:val="00270378"/>
    <w:rsid w:val="0029288A"/>
    <w:rsid w:val="00293968"/>
    <w:rsid w:val="002A13CF"/>
    <w:rsid w:val="002A2AE0"/>
    <w:rsid w:val="002B3DD5"/>
    <w:rsid w:val="002B60A2"/>
    <w:rsid w:val="002C1B23"/>
    <w:rsid w:val="002F367D"/>
    <w:rsid w:val="0030680E"/>
    <w:rsid w:val="00312BDE"/>
    <w:rsid w:val="00315389"/>
    <w:rsid w:val="00322A5F"/>
    <w:rsid w:val="00334325"/>
    <w:rsid w:val="0033611E"/>
    <w:rsid w:val="00344C49"/>
    <w:rsid w:val="00350C7F"/>
    <w:rsid w:val="00356732"/>
    <w:rsid w:val="00360DCD"/>
    <w:rsid w:val="003664C1"/>
    <w:rsid w:val="003666A5"/>
    <w:rsid w:val="003708A1"/>
    <w:rsid w:val="00377F6B"/>
    <w:rsid w:val="003801F5"/>
    <w:rsid w:val="0038474B"/>
    <w:rsid w:val="00390534"/>
    <w:rsid w:val="003941B1"/>
    <w:rsid w:val="003A0012"/>
    <w:rsid w:val="003A0B5A"/>
    <w:rsid w:val="003A1002"/>
    <w:rsid w:val="003A2AA0"/>
    <w:rsid w:val="003A43DD"/>
    <w:rsid w:val="003A690E"/>
    <w:rsid w:val="003B0F0B"/>
    <w:rsid w:val="003B2F7D"/>
    <w:rsid w:val="003B4EA9"/>
    <w:rsid w:val="003C1DFB"/>
    <w:rsid w:val="003F26B1"/>
    <w:rsid w:val="004246A6"/>
    <w:rsid w:val="00431FA5"/>
    <w:rsid w:val="00437819"/>
    <w:rsid w:val="0044705F"/>
    <w:rsid w:val="004531CF"/>
    <w:rsid w:val="0045621F"/>
    <w:rsid w:val="00463D85"/>
    <w:rsid w:val="00465803"/>
    <w:rsid w:val="00467AD4"/>
    <w:rsid w:val="0047191D"/>
    <w:rsid w:val="00473052"/>
    <w:rsid w:val="004737CE"/>
    <w:rsid w:val="00483D57"/>
    <w:rsid w:val="0049097D"/>
    <w:rsid w:val="004934FA"/>
    <w:rsid w:val="004941C9"/>
    <w:rsid w:val="00495BA4"/>
    <w:rsid w:val="004B33C2"/>
    <w:rsid w:val="004C61ED"/>
    <w:rsid w:val="004C7CFF"/>
    <w:rsid w:val="004F0FA1"/>
    <w:rsid w:val="004F2979"/>
    <w:rsid w:val="004F3586"/>
    <w:rsid w:val="00500F11"/>
    <w:rsid w:val="00507DB4"/>
    <w:rsid w:val="0051032D"/>
    <w:rsid w:val="0051113D"/>
    <w:rsid w:val="0051254F"/>
    <w:rsid w:val="00515076"/>
    <w:rsid w:val="00515810"/>
    <w:rsid w:val="00522CD1"/>
    <w:rsid w:val="00523A34"/>
    <w:rsid w:val="005265DF"/>
    <w:rsid w:val="0052740E"/>
    <w:rsid w:val="00541D67"/>
    <w:rsid w:val="00542662"/>
    <w:rsid w:val="00543F32"/>
    <w:rsid w:val="00551DEF"/>
    <w:rsid w:val="00553E93"/>
    <w:rsid w:val="0057716D"/>
    <w:rsid w:val="00586D03"/>
    <w:rsid w:val="005B52A8"/>
    <w:rsid w:val="005B541A"/>
    <w:rsid w:val="005C51A5"/>
    <w:rsid w:val="005D370A"/>
    <w:rsid w:val="005D47A5"/>
    <w:rsid w:val="005E6AB1"/>
    <w:rsid w:val="005E6B23"/>
    <w:rsid w:val="005F0F0B"/>
    <w:rsid w:val="005F1F4D"/>
    <w:rsid w:val="005F4503"/>
    <w:rsid w:val="0060752D"/>
    <w:rsid w:val="006122E1"/>
    <w:rsid w:val="00617252"/>
    <w:rsid w:val="00634A30"/>
    <w:rsid w:val="00636BB9"/>
    <w:rsid w:val="00640262"/>
    <w:rsid w:val="006553B6"/>
    <w:rsid w:val="00661129"/>
    <w:rsid w:val="006613BE"/>
    <w:rsid w:val="0067194C"/>
    <w:rsid w:val="0067348C"/>
    <w:rsid w:val="0068283C"/>
    <w:rsid w:val="006830A1"/>
    <w:rsid w:val="00685AEB"/>
    <w:rsid w:val="00686ACA"/>
    <w:rsid w:val="0069363A"/>
    <w:rsid w:val="00695AC2"/>
    <w:rsid w:val="00695B9C"/>
    <w:rsid w:val="006A4825"/>
    <w:rsid w:val="006A6612"/>
    <w:rsid w:val="006A6A8C"/>
    <w:rsid w:val="006B140E"/>
    <w:rsid w:val="006B16ED"/>
    <w:rsid w:val="006C322C"/>
    <w:rsid w:val="006D3458"/>
    <w:rsid w:val="006D45FB"/>
    <w:rsid w:val="006D6C7F"/>
    <w:rsid w:val="006E5EAC"/>
    <w:rsid w:val="006F4E19"/>
    <w:rsid w:val="007037AE"/>
    <w:rsid w:val="00705318"/>
    <w:rsid w:val="007105D4"/>
    <w:rsid w:val="00725139"/>
    <w:rsid w:val="00734ED7"/>
    <w:rsid w:val="00735F5A"/>
    <w:rsid w:val="0075015C"/>
    <w:rsid w:val="007603F1"/>
    <w:rsid w:val="00764FE5"/>
    <w:rsid w:val="0077256E"/>
    <w:rsid w:val="00772E2E"/>
    <w:rsid w:val="00774980"/>
    <w:rsid w:val="00781CFE"/>
    <w:rsid w:val="0078546A"/>
    <w:rsid w:val="007857F0"/>
    <w:rsid w:val="00795756"/>
    <w:rsid w:val="007A546F"/>
    <w:rsid w:val="007B423B"/>
    <w:rsid w:val="007B61B1"/>
    <w:rsid w:val="007C192D"/>
    <w:rsid w:val="007C7965"/>
    <w:rsid w:val="007D25D0"/>
    <w:rsid w:val="007E45BB"/>
    <w:rsid w:val="00806497"/>
    <w:rsid w:val="00811473"/>
    <w:rsid w:val="00816D4F"/>
    <w:rsid w:val="00825739"/>
    <w:rsid w:val="00833D2D"/>
    <w:rsid w:val="00843F46"/>
    <w:rsid w:val="00844241"/>
    <w:rsid w:val="00846F2A"/>
    <w:rsid w:val="00847DB4"/>
    <w:rsid w:val="00850C68"/>
    <w:rsid w:val="00852E0B"/>
    <w:rsid w:val="008708A9"/>
    <w:rsid w:val="00872513"/>
    <w:rsid w:val="00873ECC"/>
    <w:rsid w:val="00884268"/>
    <w:rsid w:val="0089437E"/>
    <w:rsid w:val="008A4C34"/>
    <w:rsid w:val="008B0B86"/>
    <w:rsid w:val="008B0E70"/>
    <w:rsid w:val="008D305B"/>
    <w:rsid w:val="008F4A27"/>
    <w:rsid w:val="00910A0B"/>
    <w:rsid w:val="00914C00"/>
    <w:rsid w:val="00915F9F"/>
    <w:rsid w:val="00921BC2"/>
    <w:rsid w:val="00926688"/>
    <w:rsid w:val="00936DAE"/>
    <w:rsid w:val="009371A4"/>
    <w:rsid w:val="00950343"/>
    <w:rsid w:val="00950B3E"/>
    <w:rsid w:val="009532E7"/>
    <w:rsid w:val="00962B27"/>
    <w:rsid w:val="00976455"/>
    <w:rsid w:val="00977F02"/>
    <w:rsid w:val="009818E5"/>
    <w:rsid w:val="0098739B"/>
    <w:rsid w:val="009908F8"/>
    <w:rsid w:val="0099566B"/>
    <w:rsid w:val="009A3754"/>
    <w:rsid w:val="009A3B29"/>
    <w:rsid w:val="009B11E3"/>
    <w:rsid w:val="009B1881"/>
    <w:rsid w:val="009B45B7"/>
    <w:rsid w:val="009C0A2A"/>
    <w:rsid w:val="009D29DE"/>
    <w:rsid w:val="009D65F7"/>
    <w:rsid w:val="009D6F72"/>
    <w:rsid w:val="009E664E"/>
    <w:rsid w:val="009F02DC"/>
    <w:rsid w:val="009F1766"/>
    <w:rsid w:val="00A01207"/>
    <w:rsid w:val="00A014E7"/>
    <w:rsid w:val="00A04A75"/>
    <w:rsid w:val="00A137F4"/>
    <w:rsid w:val="00A20387"/>
    <w:rsid w:val="00A239CB"/>
    <w:rsid w:val="00A47ECA"/>
    <w:rsid w:val="00A47F6A"/>
    <w:rsid w:val="00A50803"/>
    <w:rsid w:val="00A51018"/>
    <w:rsid w:val="00A54CC7"/>
    <w:rsid w:val="00A67CC5"/>
    <w:rsid w:val="00A7089E"/>
    <w:rsid w:val="00A908B5"/>
    <w:rsid w:val="00AA496F"/>
    <w:rsid w:val="00AA4B55"/>
    <w:rsid w:val="00AA6B2D"/>
    <w:rsid w:val="00AB63A7"/>
    <w:rsid w:val="00AC5CC8"/>
    <w:rsid w:val="00AD354D"/>
    <w:rsid w:val="00AD6C71"/>
    <w:rsid w:val="00B03D3C"/>
    <w:rsid w:val="00B2163E"/>
    <w:rsid w:val="00B317B7"/>
    <w:rsid w:val="00B324EB"/>
    <w:rsid w:val="00B37D14"/>
    <w:rsid w:val="00B4031B"/>
    <w:rsid w:val="00B42CE2"/>
    <w:rsid w:val="00B50D46"/>
    <w:rsid w:val="00B60B0F"/>
    <w:rsid w:val="00B662F3"/>
    <w:rsid w:val="00B90255"/>
    <w:rsid w:val="00B90674"/>
    <w:rsid w:val="00B92A3F"/>
    <w:rsid w:val="00B92FBA"/>
    <w:rsid w:val="00B939F0"/>
    <w:rsid w:val="00BC1DE1"/>
    <w:rsid w:val="00BD1C03"/>
    <w:rsid w:val="00BE0BE2"/>
    <w:rsid w:val="00BE1D73"/>
    <w:rsid w:val="00BF4A2D"/>
    <w:rsid w:val="00BF6CF9"/>
    <w:rsid w:val="00C0148C"/>
    <w:rsid w:val="00C261FD"/>
    <w:rsid w:val="00C379F7"/>
    <w:rsid w:val="00C44E00"/>
    <w:rsid w:val="00C46F2D"/>
    <w:rsid w:val="00C47D10"/>
    <w:rsid w:val="00C50C18"/>
    <w:rsid w:val="00C60E08"/>
    <w:rsid w:val="00C618CB"/>
    <w:rsid w:val="00C713BF"/>
    <w:rsid w:val="00C7208C"/>
    <w:rsid w:val="00C77EE4"/>
    <w:rsid w:val="00C80F42"/>
    <w:rsid w:val="00C91A9E"/>
    <w:rsid w:val="00C92BA3"/>
    <w:rsid w:val="00C93F7F"/>
    <w:rsid w:val="00C95C63"/>
    <w:rsid w:val="00CD66A3"/>
    <w:rsid w:val="00CE5BBF"/>
    <w:rsid w:val="00CF0B71"/>
    <w:rsid w:val="00CF1C10"/>
    <w:rsid w:val="00CF745D"/>
    <w:rsid w:val="00CF7B09"/>
    <w:rsid w:val="00D04A8B"/>
    <w:rsid w:val="00D23085"/>
    <w:rsid w:val="00D2625E"/>
    <w:rsid w:val="00D343CD"/>
    <w:rsid w:val="00D350ED"/>
    <w:rsid w:val="00D45342"/>
    <w:rsid w:val="00D53529"/>
    <w:rsid w:val="00D631AF"/>
    <w:rsid w:val="00D71A71"/>
    <w:rsid w:val="00D76CCF"/>
    <w:rsid w:val="00D856F7"/>
    <w:rsid w:val="00D85D85"/>
    <w:rsid w:val="00DA0258"/>
    <w:rsid w:val="00DA1271"/>
    <w:rsid w:val="00DA4C14"/>
    <w:rsid w:val="00DA5567"/>
    <w:rsid w:val="00DB0611"/>
    <w:rsid w:val="00DB7BAC"/>
    <w:rsid w:val="00DD0837"/>
    <w:rsid w:val="00DD3080"/>
    <w:rsid w:val="00DD634F"/>
    <w:rsid w:val="00DD72CF"/>
    <w:rsid w:val="00DE5661"/>
    <w:rsid w:val="00DE6CE5"/>
    <w:rsid w:val="00E05580"/>
    <w:rsid w:val="00E105EF"/>
    <w:rsid w:val="00E162B1"/>
    <w:rsid w:val="00E31C7B"/>
    <w:rsid w:val="00E375F3"/>
    <w:rsid w:val="00E4004F"/>
    <w:rsid w:val="00E47E1E"/>
    <w:rsid w:val="00E56DF5"/>
    <w:rsid w:val="00E606E4"/>
    <w:rsid w:val="00E64D87"/>
    <w:rsid w:val="00E672FC"/>
    <w:rsid w:val="00E71880"/>
    <w:rsid w:val="00E75D42"/>
    <w:rsid w:val="00E77511"/>
    <w:rsid w:val="00E80733"/>
    <w:rsid w:val="00E8274D"/>
    <w:rsid w:val="00E91E48"/>
    <w:rsid w:val="00E936C8"/>
    <w:rsid w:val="00E9370F"/>
    <w:rsid w:val="00EA1364"/>
    <w:rsid w:val="00EB75C2"/>
    <w:rsid w:val="00EC2FE4"/>
    <w:rsid w:val="00F00426"/>
    <w:rsid w:val="00F0224F"/>
    <w:rsid w:val="00F372F4"/>
    <w:rsid w:val="00F45170"/>
    <w:rsid w:val="00F605D4"/>
    <w:rsid w:val="00F62DB2"/>
    <w:rsid w:val="00F65133"/>
    <w:rsid w:val="00F66BBD"/>
    <w:rsid w:val="00F73B2E"/>
    <w:rsid w:val="00F75363"/>
    <w:rsid w:val="00F84023"/>
    <w:rsid w:val="00F84ADB"/>
    <w:rsid w:val="00F902B7"/>
    <w:rsid w:val="00F93B9C"/>
    <w:rsid w:val="00F9758B"/>
    <w:rsid w:val="00FA00F2"/>
    <w:rsid w:val="00FA1626"/>
    <w:rsid w:val="00FB402A"/>
    <w:rsid w:val="00FD52BE"/>
    <w:rsid w:val="00FD7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1376A6-DDF9-4E70-8E61-74E2672CD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No Spacing"/>
    <w:uiPriority w:val="1"/>
    <w:qFormat/>
    <w:rsid w:val="0051113D"/>
    <w:pPr>
      <w:spacing w:after="0" w:line="240" w:lineRule="auto"/>
    </w:pPr>
  </w:style>
  <w:style w:type="paragraph" w:customStyle="1" w:styleId="Default">
    <w:name w:val="Default"/>
    <w:rsid w:val="00705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0C3A72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0C3A72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0C3A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8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A52DC1-8C4F-4DD2-881C-922DFAD6D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Reclama-01</cp:lastModifiedBy>
  <cp:revision>13</cp:revision>
  <cp:lastPrinted>2022-07-08T12:30:00Z</cp:lastPrinted>
  <dcterms:created xsi:type="dcterms:W3CDTF">2022-06-28T12:12:00Z</dcterms:created>
  <dcterms:modified xsi:type="dcterms:W3CDTF">2022-09-28T10:55:00Z</dcterms:modified>
</cp:coreProperties>
</file>