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0E" w:rsidRPr="00732FE2" w:rsidRDefault="00CB070E" w:rsidP="00CB070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конкурсной комиссии по предоставлению права на размещение нестационарных торговых </w:t>
      </w: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объектов на территории муниципального образования город Краснодар, начальник управления торговли и бытового обслуживания населения администрации муниципального образования </w:t>
      </w:r>
    </w:p>
    <w:p w:rsidR="00CB070E" w:rsidRPr="00732FE2" w:rsidRDefault="00CB070E" w:rsidP="00CB070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город Краснодар </w:t>
      </w:r>
    </w:p>
    <w:p w:rsidR="00CB070E" w:rsidRPr="00732FE2" w:rsidRDefault="00CB070E" w:rsidP="00CB070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CB070E" w:rsidRPr="00732FE2" w:rsidRDefault="00CB070E" w:rsidP="00CB070E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Е.В.Кочегарова </w:t>
      </w:r>
    </w:p>
    <w:p w:rsidR="00CB070E" w:rsidRPr="00732FE2" w:rsidRDefault="00CB070E" w:rsidP="00CB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32FE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070E" w:rsidRPr="00732FE2" w:rsidRDefault="00CB070E" w:rsidP="00CB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70E" w:rsidRPr="00732FE2" w:rsidRDefault="00CB070E" w:rsidP="00CB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ПРОТОКОЛ ВСКРЫТИЯ КОНВЕРТОВ № 70/1 от 27.09</w:t>
      </w:r>
      <w:r w:rsidRPr="00732FE2">
        <w:rPr>
          <w:rFonts w:ascii="Times New Roman" w:eastAsia="Times New Roman" w:hAnsi="Times New Roman" w:cs="Times New Roman"/>
          <w:b/>
          <w:sz w:val="24"/>
          <w:szCs w:val="20"/>
        </w:rPr>
        <w:t>.2022</w:t>
      </w:r>
    </w:p>
    <w:p w:rsidR="00CB070E" w:rsidRPr="00732FE2" w:rsidRDefault="00CB070E" w:rsidP="00CB070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>с заявками на участие в конкурсе по предоставлению права на размещение нестационарных торговых объектов на территории муниципального образования город Краснодар</w:t>
      </w:r>
    </w:p>
    <w:p w:rsidR="00CB070E" w:rsidRPr="00732FE2" w:rsidRDefault="00CB070E" w:rsidP="00CB070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70E" w:rsidRPr="00732FE2" w:rsidRDefault="00CB070E" w:rsidP="00CB070E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Красная,122</w:t>
      </w:r>
    </w:p>
    <w:p w:rsidR="00CB070E" w:rsidRPr="00732FE2" w:rsidRDefault="00CB070E" w:rsidP="00CB070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203 каб., 10-3</w:t>
      </w:r>
      <w:r w:rsidRPr="00732FE2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B070E" w:rsidRPr="00732FE2" w:rsidRDefault="00CB070E" w:rsidP="00CB070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зал заседаний   </w:t>
      </w:r>
    </w:p>
    <w:p w:rsidR="00CB070E" w:rsidRPr="00732FE2" w:rsidRDefault="00CB070E" w:rsidP="00CB070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70E" w:rsidRPr="00732FE2" w:rsidRDefault="00CB070E" w:rsidP="00CB070E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CB070E" w:rsidRPr="00732FE2" w:rsidRDefault="00CB070E" w:rsidP="00CB070E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0E" w:rsidRPr="00732FE2" w:rsidRDefault="00CB070E" w:rsidP="00CB070E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FE2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 w:rsidRPr="00732FE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4"/>
        <w:gridCol w:w="274"/>
        <w:gridCol w:w="5878"/>
      </w:tblGrid>
      <w:tr w:rsidR="00CB070E" w:rsidRPr="00732FE2" w:rsidTr="00CB070E">
        <w:trPr>
          <w:trHeight w:val="247"/>
        </w:trPr>
        <w:tc>
          <w:tcPr>
            <w:tcW w:w="3544" w:type="dxa"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B070E" w:rsidRPr="00732FE2" w:rsidRDefault="00CB070E" w:rsidP="00CB07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0E" w:rsidRPr="00732FE2" w:rsidTr="00CB070E">
        <w:trPr>
          <w:trHeight w:val="247"/>
        </w:trPr>
        <w:tc>
          <w:tcPr>
            <w:tcW w:w="3544" w:type="dxa"/>
            <w:hideMark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Кочегарова</w:t>
            </w:r>
          </w:p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74" w:type="dxa"/>
            <w:hideMark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hideMark/>
          </w:tcPr>
          <w:p w:rsidR="00CB070E" w:rsidRPr="00732FE2" w:rsidRDefault="00CB070E" w:rsidP="00CB07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CB070E" w:rsidRPr="00732FE2" w:rsidTr="00CB070E">
        <w:trPr>
          <w:trHeight w:val="247"/>
        </w:trPr>
        <w:tc>
          <w:tcPr>
            <w:tcW w:w="3544" w:type="dxa"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0E" w:rsidRPr="00732FE2" w:rsidTr="00CB070E">
        <w:trPr>
          <w:trHeight w:val="247"/>
        </w:trPr>
        <w:tc>
          <w:tcPr>
            <w:tcW w:w="3544" w:type="dxa"/>
            <w:hideMark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</w:p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74" w:type="dxa"/>
            <w:hideMark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</w:tcPr>
          <w:p w:rsidR="00CB070E" w:rsidRPr="00732FE2" w:rsidRDefault="00CB070E" w:rsidP="00CB07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CB070E" w:rsidRPr="00732FE2" w:rsidRDefault="00CB070E" w:rsidP="00CB070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0E" w:rsidRPr="00732FE2" w:rsidTr="00CB070E">
        <w:trPr>
          <w:trHeight w:val="315"/>
        </w:trPr>
        <w:tc>
          <w:tcPr>
            <w:tcW w:w="3818" w:type="dxa"/>
            <w:gridSpan w:val="2"/>
            <w:hideMark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FE2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8" w:type="dxa"/>
          </w:tcPr>
          <w:p w:rsidR="00CB070E" w:rsidRPr="00732FE2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70E" w:rsidRDefault="00CB070E" w:rsidP="00CB070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416"/>
        <w:gridCol w:w="10"/>
        <w:gridCol w:w="5811"/>
      </w:tblGrid>
      <w:tr w:rsidR="00CB070E" w:rsidRPr="00377978" w:rsidTr="00CB070E">
        <w:trPr>
          <w:trHeight w:val="315"/>
        </w:trPr>
        <w:tc>
          <w:tcPr>
            <w:tcW w:w="3402" w:type="dxa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 xml:space="preserve">Ирина Тимуровна </w:t>
            </w:r>
          </w:p>
        </w:tc>
        <w:tc>
          <w:tcPr>
            <w:tcW w:w="416" w:type="dxa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:rsidR="00CB070E" w:rsidRPr="00CB070E" w:rsidRDefault="00CB070E" w:rsidP="00CB070E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- начальник отдела товарной экспертизы Союза «Торгово-промышленная палата» Краснодарского края</w:t>
            </w:r>
          </w:p>
          <w:p w:rsidR="00CB070E" w:rsidRPr="00CB070E" w:rsidRDefault="00CB070E" w:rsidP="00CB070E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0E" w:rsidRPr="00377978" w:rsidTr="00CB070E">
        <w:trPr>
          <w:trHeight w:val="315"/>
        </w:trPr>
        <w:tc>
          <w:tcPr>
            <w:tcW w:w="3402" w:type="dxa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:rsidR="00CB070E" w:rsidRPr="00CB070E" w:rsidRDefault="00CB070E" w:rsidP="00CB070E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0E" w:rsidRPr="00B2291A" w:rsidTr="00CB070E">
        <w:trPr>
          <w:trHeight w:val="315"/>
        </w:trPr>
        <w:tc>
          <w:tcPr>
            <w:tcW w:w="3402" w:type="dxa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Евгений Евгеньевич</w:t>
            </w:r>
          </w:p>
          <w:p w:rsid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485" w:rsidRDefault="00094485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Толчеев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Сергеевич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 xml:space="preserve">Толчеев 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 xml:space="preserve">Лялёба 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  <w:p w:rsidR="00094485" w:rsidRPr="00CB070E" w:rsidRDefault="00094485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  <w:r w:rsidRPr="00CB070E">
              <w:rPr>
                <w:szCs w:val="24"/>
              </w:rPr>
              <w:t>Максимцова</w:t>
            </w: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  <w:r w:rsidRPr="00CB070E">
              <w:rPr>
                <w:szCs w:val="24"/>
              </w:rPr>
              <w:t>Марина Эдуардовна</w:t>
            </w: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Тюрин</w:t>
            </w: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  <w:r w:rsidRPr="00CB070E">
              <w:rPr>
                <w:szCs w:val="24"/>
              </w:rPr>
              <w:t>Александр Николаевич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2"/>
          </w:tcPr>
          <w:p w:rsidR="00CB070E" w:rsidRPr="00CB070E" w:rsidRDefault="00CB070E" w:rsidP="00CB070E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CB070E" w:rsidRPr="00CB070E" w:rsidRDefault="00CB070E" w:rsidP="00CB070E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094485">
              <w:rPr>
                <w:rFonts w:ascii="Times New Roman" w:hAnsi="Times New Roman" w:cs="Times New Roman"/>
                <w:sz w:val="24"/>
                <w:szCs w:val="24"/>
              </w:rPr>
              <w:t>отдела исполнения административного законодательства</w:t>
            </w:r>
            <w:r w:rsidRPr="00AF4F9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городу Краснодару</w:t>
            </w: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- начальник отдела торговли администрации Прикубанского внутригородского округа города Краснодара</w:t>
            </w:r>
          </w:p>
          <w:p w:rsidR="00CB070E" w:rsidRPr="00CB070E" w:rsidRDefault="00CB070E" w:rsidP="00CB070E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- начальник отдела торговли администрации Западного внутригородского округа города Краснодара</w:t>
            </w: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Центрального внутригородского округа города Краснодара</w:t>
            </w:r>
          </w:p>
          <w:p w:rsidR="00CB070E" w:rsidRPr="00CB070E" w:rsidRDefault="00CB070E" w:rsidP="00CB070E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  <w:r w:rsidRPr="00CB070E">
              <w:rPr>
                <w:szCs w:val="24"/>
              </w:rPr>
              <w:t>- 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</w:p>
          <w:p w:rsidR="00CB070E" w:rsidRPr="00AF4F9A" w:rsidRDefault="00CB070E" w:rsidP="00AF4F9A">
            <w:pPr>
              <w:pStyle w:val="ConsPlusNonformat"/>
              <w:ind w:left="-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CB070E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- председатель Краснодарского краевого регионального отделения Общероссийской общественной ор</w:t>
            </w:r>
            <w:r w:rsidR="00AF4F9A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ганизации «Деловая Россия»</w:t>
            </w:r>
          </w:p>
          <w:p w:rsidR="00CB070E" w:rsidRPr="00CB070E" w:rsidRDefault="00CB070E" w:rsidP="00CB070E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0E" w:rsidRPr="00B2291A" w:rsidTr="00CB070E">
        <w:trPr>
          <w:trHeight w:val="247"/>
        </w:trPr>
        <w:tc>
          <w:tcPr>
            <w:tcW w:w="3402" w:type="dxa"/>
          </w:tcPr>
          <w:p w:rsidR="00CB070E" w:rsidRDefault="00AF4F9A" w:rsidP="00CB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Домбровский</w:t>
            </w:r>
          </w:p>
          <w:p w:rsidR="00AF4F9A" w:rsidRDefault="00AF4F9A" w:rsidP="00CB0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Викторович</w:t>
            </w:r>
          </w:p>
          <w:p w:rsidR="00CB070E" w:rsidRPr="00CB070E" w:rsidRDefault="00CB070E" w:rsidP="00CB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AF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Прус</w:t>
            </w:r>
          </w:p>
          <w:p w:rsidR="00CB070E" w:rsidRPr="00CB070E" w:rsidRDefault="00CB070E" w:rsidP="00AF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Семен Георгиевич</w:t>
            </w:r>
          </w:p>
          <w:p w:rsidR="00CB070E" w:rsidRPr="00CB070E" w:rsidRDefault="00CB070E" w:rsidP="00CB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CB070E" w:rsidRPr="00CB070E" w:rsidRDefault="00CB070E" w:rsidP="00AF4F9A">
            <w:pPr>
              <w:pStyle w:val="a3"/>
              <w:jc w:val="left"/>
              <w:rPr>
                <w:szCs w:val="24"/>
              </w:rPr>
            </w:pPr>
          </w:p>
          <w:p w:rsidR="00CB070E" w:rsidRPr="00CB070E" w:rsidRDefault="00CB070E" w:rsidP="00CB070E">
            <w:pPr>
              <w:pStyle w:val="a3"/>
              <w:rPr>
                <w:szCs w:val="24"/>
              </w:rPr>
            </w:pPr>
          </w:p>
          <w:p w:rsidR="00CB070E" w:rsidRPr="00CB070E" w:rsidRDefault="00CB070E" w:rsidP="00CB070E">
            <w:pPr>
              <w:pStyle w:val="a3"/>
              <w:rPr>
                <w:szCs w:val="24"/>
              </w:rPr>
            </w:pPr>
          </w:p>
        </w:tc>
        <w:tc>
          <w:tcPr>
            <w:tcW w:w="5811" w:type="dxa"/>
          </w:tcPr>
          <w:p w:rsidR="00AF4F9A" w:rsidRPr="00CB070E" w:rsidRDefault="00AF4F9A" w:rsidP="00AF4F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Малоформатной Торговли</w:t>
            </w: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</w:p>
          <w:p w:rsidR="00CB070E" w:rsidRPr="00CB070E" w:rsidRDefault="00CB070E" w:rsidP="00CB070E">
            <w:pPr>
              <w:pStyle w:val="a3"/>
              <w:jc w:val="both"/>
              <w:rPr>
                <w:szCs w:val="24"/>
              </w:rPr>
            </w:pPr>
          </w:p>
          <w:p w:rsidR="00CB070E" w:rsidRDefault="00CB070E" w:rsidP="00CB070E">
            <w:pPr>
              <w:pStyle w:val="a3"/>
              <w:jc w:val="both"/>
              <w:rPr>
                <w:szCs w:val="24"/>
              </w:rPr>
            </w:pPr>
            <w:r w:rsidRPr="00CB070E">
              <w:rPr>
                <w:szCs w:val="24"/>
              </w:rPr>
              <w:t>- заместитель начальника управления, начальник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  <w:p w:rsidR="00AF4F9A" w:rsidRPr="00CB070E" w:rsidRDefault="00AF4F9A" w:rsidP="00CB070E">
            <w:pPr>
              <w:pStyle w:val="a3"/>
              <w:jc w:val="both"/>
              <w:rPr>
                <w:szCs w:val="24"/>
              </w:rPr>
            </w:pPr>
          </w:p>
        </w:tc>
      </w:tr>
      <w:tr w:rsidR="00CB070E" w:rsidRPr="00763FCC" w:rsidTr="00CB070E">
        <w:trPr>
          <w:trHeight w:val="247"/>
        </w:trPr>
        <w:tc>
          <w:tcPr>
            <w:tcW w:w="3402" w:type="dxa"/>
          </w:tcPr>
          <w:p w:rsidR="00CB070E" w:rsidRPr="00CB070E" w:rsidRDefault="00CB070E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  <w:p w:rsidR="00CB070E" w:rsidRPr="00CB070E" w:rsidRDefault="00CB070E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Саламатин</w:t>
            </w:r>
          </w:p>
          <w:p w:rsidR="00CB070E" w:rsidRPr="00CB070E" w:rsidRDefault="00CB070E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Артём Анатольевич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9A" w:rsidRDefault="00AF4F9A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</w:p>
          <w:p w:rsidR="00CB070E" w:rsidRPr="00CB070E" w:rsidRDefault="00CB070E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B070E" w:rsidRPr="00CB070E" w:rsidRDefault="00AF4F9A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70E" w:rsidRPr="00CB070E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отела развития торговли, услуг рынков и ярмарок департамента потребительской сферы и регулирования рынка алкоголя Краснодарского края</w:t>
            </w: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архитектуры и градостроительства администрации муниципального образования город Краснодар</w:t>
            </w: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отделения общественной безопасности управления общественной и правопорядка</w:t>
            </w: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0E" w:rsidRPr="00B2291A" w:rsidTr="00CB070E">
        <w:trPr>
          <w:trHeight w:val="247"/>
        </w:trPr>
        <w:tc>
          <w:tcPr>
            <w:tcW w:w="3402" w:type="dxa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 xml:space="preserve">Шишова </w:t>
            </w:r>
          </w:p>
          <w:p w:rsidR="00CB070E" w:rsidRPr="00CB070E" w:rsidRDefault="00CB070E" w:rsidP="00AF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CB070E" w:rsidRPr="00CB070E" w:rsidRDefault="00CB070E" w:rsidP="00AF4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CB070E" w:rsidP="00CB0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B070E" w:rsidRPr="00CB070E" w:rsidRDefault="00CB070E" w:rsidP="00CB0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0E" w:rsidRPr="00CB070E" w:rsidRDefault="00AF4F9A" w:rsidP="00AF4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70E" w:rsidRPr="00CB070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Карасунского внутригородского округа города Краснодара</w:t>
            </w:r>
          </w:p>
          <w:p w:rsidR="00CB070E" w:rsidRPr="00CB070E" w:rsidRDefault="00CB070E" w:rsidP="00CB0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70E" w:rsidRPr="005E2D05" w:rsidRDefault="00CB070E" w:rsidP="00CB070E">
      <w:pPr>
        <w:pStyle w:val="ConsPlusNormal"/>
        <w:jc w:val="both"/>
        <w:rPr>
          <w:b/>
        </w:rPr>
      </w:pPr>
    </w:p>
    <w:p w:rsidR="00CB070E" w:rsidRDefault="00CB070E" w:rsidP="00AF4F9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70E" w:rsidRDefault="00CB070E" w:rsidP="00CB070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Заседание проводится в присутствии </w:t>
      </w:r>
      <w:r w:rsidRPr="008674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4F9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CB070E" w:rsidRDefault="00CB070E" w:rsidP="00CB070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«ЗА» -  единогласно, «ПРОТИВ» -  нет.</w:t>
      </w:r>
    </w:p>
    <w:p w:rsidR="00CB070E" w:rsidRDefault="00CB070E" w:rsidP="00CB070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Место, дата и время начала проведения процедуры вскрытия конвертов с заявками на участие в конкурсе: г. Кр</w:t>
      </w:r>
      <w:r w:rsidR="00AF4F9A">
        <w:rPr>
          <w:rFonts w:ascii="Times New Roman" w:eastAsia="Times New Roman" w:hAnsi="Times New Roman" w:cs="Times New Roman"/>
          <w:sz w:val="24"/>
          <w:szCs w:val="24"/>
        </w:rPr>
        <w:t>аснодар, ул. Красная, 122 каб.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03, зал заседаний, </w:t>
      </w:r>
      <w:r w:rsidR="00094485">
        <w:rPr>
          <w:rFonts w:ascii="Times New Roman" w:eastAsia="Times New Roman" w:hAnsi="Times New Roman" w:cs="Times New Roman"/>
          <w:sz w:val="24"/>
          <w:szCs w:val="24"/>
        </w:rPr>
        <w:t>27.09.</w:t>
      </w:r>
      <w:r w:rsidR="00AF4F9A">
        <w:rPr>
          <w:rFonts w:ascii="Times New Roman" w:eastAsia="Times New Roman" w:hAnsi="Times New Roman" w:cs="Times New Roman"/>
          <w:sz w:val="24"/>
          <w:szCs w:val="24"/>
        </w:rPr>
        <w:t>2022 в 10.3</w:t>
      </w:r>
      <w:r>
        <w:rPr>
          <w:rFonts w:ascii="Times New Roman" w:eastAsia="Times New Roman" w:hAnsi="Times New Roman" w:cs="Times New Roman"/>
          <w:sz w:val="24"/>
          <w:szCs w:val="24"/>
        </w:rPr>
        <w:t>0 по московскому времени.</w:t>
      </w:r>
    </w:p>
    <w:p w:rsidR="00CB070E" w:rsidRDefault="00CB070E" w:rsidP="00CB070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:rsidR="00CB070E" w:rsidRDefault="00CB070E" w:rsidP="00CB0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сезонных нестационарных торговых объектов (далее - НТО): </w:t>
      </w:r>
    </w:p>
    <w:p w:rsidR="00CB070E" w:rsidRDefault="00CB070E" w:rsidP="00CB0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55">
        <w:rPr>
          <w:rFonts w:ascii="Times New Roman" w:hAnsi="Times New Roman" w:cs="Times New Roman"/>
          <w:sz w:val="24"/>
          <w:szCs w:val="24"/>
        </w:rPr>
        <w:t xml:space="preserve">объекты, функционирующие в </w:t>
      </w:r>
      <w:r w:rsidR="00AF4F9A">
        <w:rPr>
          <w:rFonts w:ascii="Times New Roman" w:hAnsi="Times New Roman" w:cs="Times New Roman"/>
          <w:sz w:val="24"/>
          <w:szCs w:val="24"/>
        </w:rPr>
        <w:t>осенне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22DD">
        <w:rPr>
          <w:rFonts w:ascii="Times New Roman" w:hAnsi="Times New Roman" w:cs="Times New Roman"/>
          <w:sz w:val="24"/>
          <w:szCs w:val="24"/>
        </w:rPr>
        <w:t>зимний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D94255">
        <w:rPr>
          <w:rFonts w:ascii="Times New Roman" w:hAnsi="Times New Roman" w:cs="Times New Roman"/>
          <w:sz w:val="24"/>
          <w:szCs w:val="24"/>
        </w:rPr>
        <w:t xml:space="preserve"> – до </w:t>
      </w:r>
      <w:r>
        <w:rPr>
          <w:rFonts w:ascii="Times New Roman" w:hAnsi="Times New Roman" w:cs="Times New Roman"/>
          <w:sz w:val="24"/>
          <w:szCs w:val="24"/>
        </w:rPr>
        <w:t>пяти месяцев</w:t>
      </w:r>
      <w:r w:rsidRPr="00D94255">
        <w:rPr>
          <w:rFonts w:ascii="Times New Roman" w:hAnsi="Times New Roman" w:cs="Times New Roman"/>
          <w:sz w:val="24"/>
          <w:szCs w:val="24"/>
        </w:rPr>
        <w:t xml:space="preserve"> (с 1 </w:t>
      </w:r>
      <w:r w:rsidR="00AF4F9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по 31 </w:t>
      </w:r>
      <w:r w:rsidR="00AF4F9A">
        <w:rPr>
          <w:rFonts w:ascii="Times New Roman" w:hAnsi="Times New Roman" w:cs="Times New Roman"/>
          <w:sz w:val="24"/>
          <w:szCs w:val="24"/>
        </w:rPr>
        <w:t>марта 2023</w:t>
      </w:r>
      <w:r w:rsidRPr="00D94255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094485" w:rsidRDefault="00094485" w:rsidP="00094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485">
        <w:rPr>
          <w:rFonts w:ascii="Times New Roman" w:hAnsi="Times New Roman" w:cs="Times New Roman"/>
          <w:sz w:val="24"/>
          <w:szCs w:val="24"/>
        </w:rPr>
        <w:t>объекты по реализации хвойных деревьев и новогодних игрушек – до одного месяца (с 1 декабря 2022 года по 31 декабря 2022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70E" w:rsidRPr="00C25263" w:rsidRDefault="00CB070E" w:rsidP="00CB0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несезонных НТО: киоски и павильоны – до пяти лет (с 1 </w:t>
      </w:r>
      <w:r w:rsidR="00AF4F9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по 31 </w:t>
      </w:r>
      <w:r w:rsidR="00AF4F9A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2027</w:t>
      </w:r>
      <w:r w:rsidRPr="00C25263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CB070E" w:rsidRDefault="00CB070E" w:rsidP="00CB0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конвертов с заявками на участие в конкурсе: </w:t>
      </w:r>
      <w:r w:rsidR="00AF4F9A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70E" w:rsidRDefault="00CB070E" w:rsidP="00CB070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Процедура вскрытия конвертов начата </w:t>
      </w:r>
      <w:r w:rsidR="00AF4F9A">
        <w:rPr>
          <w:rFonts w:ascii="Times New Roman" w:eastAsia="Times New Roman" w:hAnsi="Times New Roman" w:cs="Times New Roman"/>
          <w:sz w:val="24"/>
          <w:szCs w:val="24"/>
        </w:rPr>
        <w:t>27.09.2022 в 10.35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CB070E" w:rsidRDefault="00CB070E" w:rsidP="00CB070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 вскрытии конвертов с заявками на участие в конкурсе объявлены следующие документы в отношении каждого заявителя на участие в конкурсе:</w:t>
      </w:r>
    </w:p>
    <w:p w:rsidR="00910E18" w:rsidRDefault="00910E18" w:rsidP="00854715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  <w:sectPr w:rsidR="00910E18" w:rsidSect="00910E1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11674" w:rsidRDefault="0011167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96995" w:rsidRDefault="005C774D" w:rsidP="00796995">
      <w:pPr>
        <w:shd w:val="clear" w:color="auto" w:fill="FFFFFF" w:themeFill="background1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ВСКРЫТИЯ </w:t>
      </w:r>
      <w:r w:rsidRPr="004971A2">
        <w:rPr>
          <w:rFonts w:ascii="Times New Roman" w:eastAsia="Times New Roman" w:hAnsi="Times New Roman" w:cs="Times New Roman"/>
          <w:sz w:val="28"/>
          <w:szCs w:val="28"/>
        </w:rPr>
        <w:t>КОНВЕРТОВ № 70</w:t>
      </w:r>
      <w:r w:rsidR="00796995" w:rsidRPr="004971A2">
        <w:rPr>
          <w:rFonts w:ascii="Times New Roman" w:eastAsia="Times New Roman" w:hAnsi="Times New Roman" w:cs="Times New Roman"/>
          <w:sz w:val="28"/>
          <w:szCs w:val="28"/>
        </w:rPr>
        <w:t xml:space="preserve">/1 от </w:t>
      </w:r>
      <w:r w:rsidRPr="004971A2">
        <w:rPr>
          <w:rFonts w:ascii="Times New Roman" w:eastAsia="Times New Roman" w:hAnsi="Times New Roman" w:cs="Times New Roman"/>
          <w:sz w:val="28"/>
          <w:szCs w:val="28"/>
        </w:rPr>
        <w:t>27.09</w:t>
      </w:r>
      <w:r w:rsidR="00D33D8E" w:rsidRPr="004971A2">
        <w:rPr>
          <w:rFonts w:ascii="Times New Roman" w:eastAsia="Times New Roman" w:hAnsi="Times New Roman" w:cs="Times New Roman"/>
          <w:sz w:val="28"/>
          <w:szCs w:val="28"/>
        </w:rPr>
        <w:t>.2022</w:t>
      </w:r>
    </w:p>
    <w:p w:rsidR="00796995" w:rsidRDefault="00796995" w:rsidP="007969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 муниципального образования город Краснодар</w:t>
      </w:r>
    </w:p>
    <w:tbl>
      <w:tblPr>
        <w:tblW w:w="15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117"/>
        <w:gridCol w:w="2126"/>
        <w:gridCol w:w="1134"/>
        <w:gridCol w:w="1134"/>
        <w:gridCol w:w="1276"/>
        <w:gridCol w:w="1134"/>
        <w:gridCol w:w="709"/>
        <w:gridCol w:w="709"/>
        <w:gridCol w:w="851"/>
        <w:gridCol w:w="3970"/>
      </w:tblGrid>
      <w:tr w:rsidR="00796995" w:rsidTr="003E60F2">
        <w:trPr>
          <w:cantSplit/>
          <w:trHeight w:val="85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юридического лица, </w:t>
            </w: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объекта, ассортимент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E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представляемые заявителем самостояте</w:t>
            </w: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96995" w:rsidTr="003E60F2">
        <w:trPr>
          <w:cantSplit/>
          <w:trHeight w:val="464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из Единого государственного реестра или нотариально заверенную копию такой выписки, выданная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Опыт работы заявителя в сфере нестационарной мелкорозничной торговли (договор на размещение НТО.)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0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796995" w:rsidP="00D942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4255" w:rsidRPr="00EA40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796995" w:rsidRPr="00EA40E8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636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Гяго Радмила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10C" w:rsidRPr="00EA40E8" w:rsidRDefault="004636DD" w:rsidP="003A3E4D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бытовые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068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06890" w:rsidP="005068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справка об исполнении налогоплательщиков обязанности по уплате налогов, сборов, страховых взносов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подписанная руководителем налогового органа, не заверенная печатью налоговой службы.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  <w:r w:rsidR="003A3E4D" w:rsidRPr="00D503A6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636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Арутюнян Лёвик Аршакович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636DD" w:rsidP="00D3310C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1813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0074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007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748" w:rsidRPr="00EA40E8" w:rsidRDefault="00400748" w:rsidP="00400748">
            <w:pPr>
              <w:pStyle w:val="af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справка об исполнении налогоплательщиков обязанности по уплате налогов, сборов, страховых взносов</w:t>
            </w:r>
            <w:r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полученная в электронном виде и подписанная усиленной электронной подп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исью, </w:t>
            </w:r>
            <w:r w:rsidRPr="00EA40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 справки МСЭ о наличии инвалидности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3A3E4D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636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«Седа – Стар»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4636DD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75D" w:rsidRPr="00EA40E8" w:rsidRDefault="00C4724B" w:rsidP="004A50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96995" w:rsidP="004427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3E60F2">
        <w:trPr>
          <w:cantSplit/>
          <w:trHeight w:val="3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57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Мехдиева Гюлара Камиль кызы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857548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 в </w:t>
            </w:r>
            <w:r w:rsidR="00094AF5">
              <w:rPr>
                <w:rFonts w:ascii="Times New Roman" w:hAnsi="Times New Roman" w:cs="Times New Roman"/>
                <w:sz w:val="20"/>
                <w:szCs w:val="20"/>
              </w:rPr>
              <w:t xml:space="preserve">составе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ТОК, бакалейно - кондитерские </w:t>
            </w:r>
            <w:r w:rsidR="00094AF5">
              <w:rPr>
                <w:rFonts w:ascii="Times New Roman" w:hAnsi="Times New Roman" w:cs="Times New Roman"/>
                <w:sz w:val="20"/>
                <w:szCs w:val="20"/>
              </w:rPr>
              <w:t>товары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24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0F5F9C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4AF5">
              <w:rPr>
                <w:rFonts w:ascii="Times New Roman" w:hAnsi="Times New Roman" w:cs="Times New Roman"/>
                <w:sz w:val="20"/>
                <w:szCs w:val="20"/>
              </w:rPr>
              <w:t xml:space="preserve">ИП Мехдиева Гюлара Камиль кызы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8C0822" w:rsidRDefault="00C4724B" w:rsidP="00C4724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в составе ТОК, бакалейно - кондитерские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724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Мехдиева Гюлара Камиль кызы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8C0822" w:rsidRDefault="00C4724B" w:rsidP="00C4724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 в составе ТОК,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2C2FC8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24B" w:rsidRPr="00EA40E8" w:rsidRDefault="00C4724B" w:rsidP="00C472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94A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Аракелян Геннадий Ашотович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94AF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 w:rsidR="007169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7A1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716930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FE08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96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Джанашвили Джемал Шалвович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услуги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D503A6" w:rsidP="00DC27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</w:t>
            </w:r>
            <w:r w:rsidR="002C2FC8"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 w:rsidR="002C2FC8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Быканов Сергей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C2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08B" w:rsidRPr="00EA40E8" w:rsidRDefault="004A508B" w:rsidP="00E96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Углова Юлия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новогодние игрушки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0ED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0EDC" w:rsidP="00710E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прилагается справка об исполнении налогоплательщиков обязанности по уплате налогов, сборов, страховых взносов </w:t>
            </w:r>
            <w:r w:rsidR="00480747"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полученная в электронном </w:t>
            </w:r>
            <w:r w:rsidR="00480747" w:rsidRPr="004971A2">
              <w:rPr>
                <w:rFonts w:ascii="Times New Roman" w:hAnsi="Times New Roman" w:cs="Times New Roman"/>
                <w:sz w:val="20"/>
                <w:szCs w:val="20"/>
              </w:rPr>
              <w:t xml:space="preserve">виде и подписанная усиленной электронной подписью. </w:t>
            </w:r>
            <w:r w:rsidRPr="004971A2">
              <w:rPr>
                <w:rFonts w:ascii="Times New Roman" w:eastAsia="Times New Roman" w:hAnsi="Times New Roman" w:cs="Times New Roman"/>
                <w:sz w:val="20"/>
                <w:szCs w:val="20"/>
              </w:rPr>
              <w:t>Эскизный проект на торговую палатку со специализацией «фрукты и овощи».</w:t>
            </w:r>
            <w:r w:rsidR="00D1490C" w:rsidRPr="00497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бланке финансового предложения отсутствует специализация. Количество листов на заверительном листе не соответствует количеству листов указанному на заверительном листе сшива</w:t>
            </w:r>
            <w:r w:rsidR="00D149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Дашевский Сергей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Площадка, прокат электромобилей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E7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E7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E7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E7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E7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E7213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E7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4971A2" w:rsidRDefault="002E7213" w:rsidP="002E72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1A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прилагается </w:t>
            </w:r>
            <w:r w:rsidRPr="00497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конкурсное предложение по организации работы предпринимателя, благодарственные письма и грамоты. </w:t>
            </w:r>
            <w:r w:rsidR="00D1490C" w:rsidRPr="004971A2"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бланке финансового предложения не верно указан период размещения нестационарного торгового объекта, не указан тип объекта. Количество листов на заверительном листе не соответствует количеству листов указанному на заверительном листе сшива.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Абрамян Эрнест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B5070" w:rsidP="002028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B50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B50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B50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B50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B50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AB50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4971A2" w:rsidRDefault="00AB50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1A2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прилагаются выписка из ЕГРИП, полученная в электронном виде и подписанная усиленной электронной подписью.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Мишко Роман Адамович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 w:rsidP="00FA39AF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Киоск, </w:t>
            </w:r>
            <w:r w:rsidR="00FA39AF">
              <w:rPr>
                <w:rFonts w:ascii="Times New Roman" w:hAnsi="Times New Roman" w:cs="Times New Roman"/>
                <w:sz w:val="20"/>
                <w:szCs w:val="20"/>
              </w:rPr>
              <w:t>бытовые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74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74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74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74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74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7463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746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274632" w:rsidP="00FE08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Гезалян Артур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объект,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A3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A3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A3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A3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A3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A349C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9A34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CD68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заявлении неверно указать тип нестационарного торгового объекта.</w:t>
            </w:r>
            <w:r w:rsidR="002A4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A461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 прилагаются копии</w:t>
            </w:r>
            <w:r w:rsidR="002A4612"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справки МСЭ о наличии инвалидности</w:t>
            </w:r>
            <w:r w:rsidR="002A4612">
              <w:rPr>
                <w:rFonts w:ascii="Times New Roman" w:hAnsi="Times New Roman" w:cs="Times New Roman"/>
                <w:sz w:val="20"/>
                <w:szCs w:val="20"/>
              </w:rPr>
              <w:t xml:space="preserve">,  свидетельства ИНН и  листа записи ЕГРИП. 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07">
              <w:rPr>
                <w:rFonts w:ascii="Times New Roman" w:hAnsi="Times New Roman" w:cs="Times New Roman"/>
                <w:sz w:val="20"/>
                <w:szCs w:val="20"/>
              </w:rPr>
              <w:t>ООО «Натуральные продукты»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71693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86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807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86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86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86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86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865F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E865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DB6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декларация соответствия на упаковку полимерную, декларация о соответствии на молоко пастеризованное, фотография объекта.</w:t>
            </w:r>
          </w:p>
        </w:tc>
      </w:tr>
      <w:tr w:rsidR="00796995" w:rsidTr="003E60F2">
        <w:trPr>
          <w:cantSplit/>
          <w:trHeight w:val="6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687F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Вильданова Лидия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687F9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попкорн и сладкая вата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47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47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47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47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47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4797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47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0479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лист записи ЕГРИП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электронном виде и подписанный усиленной электронной подписью.</w:t>
            </w:r>
            <w:r w:rsidR="00067D44">
              <w:rPr>
                <w:rFonts w:ascii="Times New Roman" w:hAnsi="Times New Roman" w:cs="Times New Roman"/>
                <w:sz w:val="20"/>
                <w:szCs w:val="20"/>
              </w:rPr>
              <w:t xml:space="preserve"> Копии уведомления о постановке на учет физического листа в налоговом органе. В бланке финансового предложения не указан тип объекта.</w:t>
            </w:r>
          </w:p>
        </w:tc>
      </w:tr>
      <w:tr w:rsidR="0079699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95" w:rsidRPr="00EA40E8" w:rsidRDefault="005C774D" w:rsidP="00D942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8C0822">
              <w:rPr>
                <w:rFonts w:ascii="Times New Roman" w:hAnsi="Times New Roman" w:cs="Times New Roman"/>
                <w:sz w:val="18"/>
                <w:szCs w:val="18"/>
              </w:rPr>
              <w:t>/17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687F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Аллахвердиев Тофик Осман - Оглы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687F9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7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7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7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7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7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73A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7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95" w:rsidRPr="00EA40E8" w:rsidRDefault="005273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исью,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774A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Абдуллаев Дилсуз Гудрат Оглы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774A" w:rsidRPr="00EA40E8" w:rsidRDefault="005B774A" w:rsidP="005B77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AA4AC5" w:rsidTr="003E60F2">
        <w:trPr>
          <w:cantSplit/>
          <w:trHeight w:val="3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Абдуллаева Инна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AC5" w:rsidRPr="00EA40E8" w:rsidRDefault="00AA4AC5" w:rsidP="00AA4AC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Шестопалова Марина 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живая рыба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Чалык Евгений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Шестопалова Марина Славовна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Смыкова Елена Павловна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свидетельства о государственной регистрации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фотографии торгового объекта, договора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молочной продукции.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Маркосов Юрий Станиславович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B7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B7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B7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B7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B7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B7E05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B7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B7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1B7E05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Маркосов Юрий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E05" w:rsidRPr="00EA40E8" w:rsidRDefault="001B7E05" w:rsidP="001B7E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Цацулин Денис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Ёлочный базар, хвойные деревья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исью,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Цацулин Денис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живая рыба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65BA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исью,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Цацулин Денис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2675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2675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2675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2675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2675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2675A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2675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2675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исью,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Матвеев Александр Константинович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51EE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51EE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51EE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51EE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6274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74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51EED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51EE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51EED" w:rsidP="009627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фотог</w:t>
            </w:r>
            <w:r w:rsidR="0096274F">
              <w:rPr>
                <w:rFonts w:ascii="Times New Roman" w:hAnsi="Times New Roman" w:cs="Times New Roman"/>
                <w:sz w:val="20"/>
                <w:szCs w:val="20"/>
              </w:rPr>
              <w:t>рафия объекта, копия свидетельства о калибровки на мерную кружку от 25.01.2021 с оттиском калибровочного клейма 2021 год.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Клименко Сергей Степанович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цветы живые и искусственные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8074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8074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8074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8074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8074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80747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8074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8074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прилагается справка об исполнении налогоплательщиков обязанности по уплате налогов, сборов, страховых взносов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Прокопенко Наталья Кимовна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выпечные изделия в промышленной упаковке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165A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165A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165A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165A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исью,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«Плодовод»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774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устава закрытого акционерного общества, свидетельства о внесении записи в ЕГРЮЛ, свидетельства о постановке на учет организации в налоговом органе, договора на проведении сертификации продукции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Каплунов Станислав Евгеньевич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бакалейно-кондитерские изделия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B5E5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B5E5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B5E5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B5E5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B5E5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B5E5E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B5E5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E443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исью.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заявлении не верно указан тип объекта. В бланке финансового предложения не верно указан тип объекта и стартовый размер оплаты.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Мурсалов Абдулла Магомед оглы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0C1C1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0C1C1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0C1C1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0C1C1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0C1C1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0C1C18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0C1C1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Томилин Григорий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93CD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93CD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93CD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93CD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93CD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93CDF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93CD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4971A2" w:rsidRDefault="00893CD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1A2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свидетельства о государственной регистрации индивидуального предпринимателя, фотографии торгового объекта.</w:t>
            </w:r>
            <w:r w:rsidR="002E443D" w:rsidRPr="004971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листов на заверительном листе не соответствует количеству листов указанному на заверительном листе сшива.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Маркарян Завен Артёмович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бытовые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4971A2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1A2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прилагаются выписка из ЕГРИП, полученная в электронном виде и подписанная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«Тлезар»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340A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D0C7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ЕГРЮ</w:t>
            </w:r>
            <w:r w:rsidR="002E44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«Виктория – 92»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03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03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03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03E0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ЕГРЮ</w:t>
            </w:r>
            <w:r w:rsidR="002E443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подписью, справк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 w:rsidRPr="008470CC">
              <w:rPr>
                <w:rFonts w:ascii="Times New Roman" w:eastAsia="Times New Roman" w:hAnsi="Times New Roman" w:cs="Times New Roman"/>
                <w:sz w:val="20"/>
                <w:szCs w:val="20"/>
              </w:rPr>
              <w:t>, копии свидетельства о постановке на учет организации в налоговом органе, свидетельства о регистрации юридического лица, протокола испытаний на яблоки, декларации о соответствии на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яблоки свежие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«Кубаночка»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812F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Цацулин Денис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выпечные изделия в промышленной упаковке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исью,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Цацулин Николай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Ёлочный базар, хвойные деревья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исью,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70/42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22D">
              <w:rPr>
                <w:rFonts w:ascii="Times New Roman" w:hAnsi="Times New Roman" w:cs="Times New Roman"/>
                <w:sz w:val="20"/>
                <w:szCs w:val="20"/>
              </w:rPr>
              <w:t>ИП Андреев Сергей Константинович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D70C81" w:rsidRDefault="00D70C8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9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7A7" w:rsidP="004A79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  <w:r w:rsidR="004A79D0">
              <w:rPr>
                <w:rFonts w:ascii="Times New Roman" w:hAnsi="Times New Roman" w:cs="Times New Roman"/>
                <w:sz w:val="20"/>
                <w:szCs w:val="20"/>
              </w:rPr>
              <w:t xml:space="preserve"> Копии предложения по реконструкции объектов и ведомость отделки фасадов павильона по адресу ул. Игнатова, ул. Трудовой Славы.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Елена Георгиевна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5040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5040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5040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5040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5040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5040D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5040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5040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Арзиани – Изория Инга Шакровна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D48A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D48A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D48A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D48A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D48A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D48A1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D48A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D48A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Конкурсное предложение предпринимателя, 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постановки на учет физического лица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свидетельств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о</w:t>
            </w:r>
            <w:r w:rsidRPr="00EA40E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Хачиянц Александр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Шаньгин Павел Дмитриевич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Автоцистерна, молоко пастеризованное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14964" w:rsidP="00780A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свидетельства о постановке на учет физического лица, уведомления о постановке на учет физического лица, листа записи ЕГРИП, маркировки на молоко пастеризованное, декларации о соответствии молока пастеризованного, договора поставки товара, разрешения на размещение НТО,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объекта, конкурсное предложение индивидуального предпринимателя о санитарном порядке.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Мироненко Жанна Васильевна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молоко пастеризованное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80AA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80AA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80AA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80AA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80AA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80AAC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80AA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80AA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Дополнительн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свидетельства о постановке на учет физического лица, уведомления о постановке на учет физического лица, листа записи ЕГРИП, маркировки на молоко пастеризованное, декларации о соответствии молока пастеризованного, договора поставки товара, разрешения на размещение НТО,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объекта, конкурсное предложение индивидуального предпринимателя о санитарном порядке.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Егорова Ольга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D4B2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D4B2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D4B2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D4B2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D4B2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D4B28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D4B2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D4B2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электронной подписью.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Цацулин Николай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тся выписка из ЕГРИП, полученная в электронном виде и подписанная усиленной электронной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исью,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Трубина Татьяна 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9169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9169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9169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9169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9169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91692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9169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Такахо Эльдар Эристемович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Трубина Татьяна 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живая рыба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E9764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Шабанова Яна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«ААстарт»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Павильон. 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прилагается выписка из ЕГРЮЛ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Трубина Татьяна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Ёлочный базар, хвойные деревья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9764A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64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9764A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64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D231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70/56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Шабанова Яна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7331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4A3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4A3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4A3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4A3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4A36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4A3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4A36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подписью, справк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Шабанова Яна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живая рыба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C350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C350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C350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C350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C350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C3501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C350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C350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подписью, справк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прилагается выписка из ЕГРЮЛ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70/59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бытовые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прилагается выписка из ЕГРЮЛ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Гяго Евгения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бытовые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прилагается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«Стройгрупп»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235C3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A55FD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прилагается выписка из ЕГРЮЛ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Великанова Екатерина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5138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5138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51387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5138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51387" w:rsidP="009513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лист записи ЕГРИП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 и подписанный усиленной электронной подписью,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свидетельства о постановки на учет физического лица в налоговом органе.</w:t>
            </w:r>
            <w:r w:rsidR="004A6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одном бланке финансового предложения не верно указан период размещения.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70/63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BCF">
              <w:rPr>
                <w:rFonts w:ascii="Times New Roman" w:hAnsi="Times New Roman" w:cs="Times New Roman"/>
                <w:sz w:val="20"/>
                <w:szCs w:val="20"/>
              </w:rPr>
              <w:t>ООО «Близнецы»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2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ЕГРЮЛ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копия свидетельства о постановки на учет юриди</w:t>
            </w:r>
            <w:r w:rsidR="00490DB1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лица в налоговом органе, копия предложения по внешнему виду объекта.</w:t>
            </w:r>
          </w:p>
        </w:tc>
      </w:tr>
      <w:tr w:rsidR="008F4279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9" w:rsidRDefault="008F4279" w:rsidP="008F42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Зубарь Алексей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F4279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79" w:rsidRDefault="008F4279" w:rsidP="008F427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Зубарь Алексей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279" w:rsidRPr="00EA40E8" w:rsidRDefault="008F4279" w:rsidP="008F42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2282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82" w:rsidRDefault="001E2282" w:rsidP="001E228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Зубарь Григорий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Ёлочный базар, хвойные деревья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82" w:rsidRPr="00EA40E8" w:rsidRDefault="001E2282" w:rsidP="001E22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Зубарь Григорий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Зубарь Григорий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новогодние игрушки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>копия справки МСЭ о наличии инвалидности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Щербакова Анжелика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1E2282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70/70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«Квадрат – Юг»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непродовольственные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6782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6782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6782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6782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A043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A0435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A043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8A0435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ЕГРЮ</w:t>
            </w:r>
            <w:r w:rsidR="008F427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подписью, справк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7090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90" w:rsidRDefault="00D87090" w:rsidP="00D8709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70/71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«Торг+»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90" w:rsidRPr="00EA40E8" w:rsidRDefault="00D87090" w:rsidP="00D8709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ЕГРЮ</w:t>
            </w:r>
            <w:r w:rsidR="008F427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70/72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«Торг+»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ЕГРЮ</w:t>
            </w:r>
            <w:r w:rsidR="008F427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70/73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Садеи Ростам Джамалович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D87090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70/74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СПССК «Белоглинский Агросоюз»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Торговая палатка, фрукты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ЕГРЮ</w:t>
            </w:r>
            <w:r w:rsidR="008F427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подписью, справк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исполнении обязанности по уплате налогов, сборов, страховых взносов, пеней, штрафов, процентов</w:t>
            </w:r>
            <w:r w:rsidRPr="00EA40E8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подписанная усиленной электронной </w:t>
            </w:r>
            <w:r w:rsidRPr="008470CC">
              <w:rPr>
                <w:rFonts w:ascii="Times New Roman" w:hAnsi="Times New Roman" w:cs="Times New Roman"/>
                <w:sz w:val="20"/>
                <w:szCs w:val="20"/>
              </w:rPr>
              <w:t>подписью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70/75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 Даниил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B00BA9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54C27" w:rsidP="00754C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CF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заверительном листе сшива отсутствует подпись индивидуального предпринимателя.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фрукты и 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614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614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614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348D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2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614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614E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1614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348DC" w:rsidP="006348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эскизное предложение решения фасада торгового павильона по ул. Колхозной (напротив дома № 73). </w:t>
            </w:r>
            <w:r w:rsidR="008D3B11"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бланке заявления неверно указана специализация объекта, в</w:t>
            </w:r>
            <w:r w:rsidR="00916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бланке финансового предложения неверно указан период размещения нестационарного торгового объекта</w:t>
            </w:r>
            <w:r w:rsidR="008D3B11">
              <w:rPr>
                <w:rFonts w:ascii="Times New Roman" w:eastAsia="Times New Roman" w:hAnsi="Times New Roman" w:cs="Times New Roman"/>
                <w:sz w:val="20"/>
                <w:szCs w:val="20"/>
              </w:rPr>
              <w:t>, не указана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ециализация объекта, отсутствует печать заверяющая подпись руководителя, не верно указан стартовый размер оплаты. </w:t>
            </w:r>
            <w:r w:rsidR="008D3B1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 сквозная нумерация. Количество листов на заверительном листе не соответствует количеству листов указанному на заверительном листе</w:t>
            </w:r>
            <w:r w:rsidR="00456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сшива.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70/77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Садеи Ростам Джамалович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02D" w:rsidRPr="00EA40E8" w:rsidRDefault="0094002D" w:rsidP="009400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прилагается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70/78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Садеи Ростам Джамалович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002D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прилагается выписка из ЕГРИП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70/79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Пронина Елена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D7BD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D7BD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D7BD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456D3C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8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5C48B8" w:rsidP="00C14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</w:t>
            </w:r>
            <w:r w:rsidR="00C1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торгового павильона по адресу ул. им. Селезнева (вблизи строения № 132). </w:t>
            </w:r>
            <w:r w:rsidR="00456D3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 на заверительном листе не соответствует количеству листов указанному на заверительном листе сшива.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прилагаются выписка из ЕГРЮЛ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полученная в электронном виде и подписанная усиленной электронной подписью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Пронина Елена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456D3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C10B11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80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26760A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</w:t>
            </w:r>
            <w:r w:rsidR="00925B2E">
              <w:rPr>
                <w:rFonts w:ascii="Times New Roman" w:eastAsia="Times New Roman" w:hAnsi="Times New Roman" w:cs="Times New Roman"/>
                <w:sz w:val="20"/>
                <w:szCs w:val="20"/>
              </w:rPr>
              <w:t>рилагается эскизный проект на павильон площадью 47,23 м 2. Количество листов на заверительном листе не соответствует количеству листов указанному на заверительном листе сшива.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Пронина Елена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листов на заверительном листе не соответствует количеству листов указанному на заверительном листе сшива.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Пронина Елена 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Павильон, услуги общественного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заявлении не верно указан тип нестационарного торгового объекта. Количество листов на заверительном листе не соответствует количеству листов указанному на заверительном листе сшива.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DE706E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06E">
              <w:rPr>
                <w:rFonts w:ascii="Times New Roman" w:hAnsi="Times New Roman" w:cs="Times New Roman"/>
                <w:sz w:val="20"/>
                <w:szCs w:val="20"/>
              </w:rPr>
              <w:t xml:space="preserve">Хачатрян Вруйр Рафикович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Автоцистерна, живая рыба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25B2E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E44E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E44E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визуализация внешнего вида торгового объекта без указания типа и специализации. </w:t>
            </w:r>
            <w:r w:rsidR="00925B2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свидетельства о п</w:t>
            </w:r>
            <w:r w:rsidR="00944BFB">
              <w:rPr>
                <w:rFonts w:ascii="Times New Roman" w:eastAsia="Times New Roman" w:hAnsi="Times New Roman" w:cs="Times New Roman"/>
                <w:sz w:val="20"/>
                <w:szCs w:val="20"/>
              </w:rPr>
              <w:t>оверке весов с датой поверки 23.10.</w:t>
            </w:r>
            <w:r w:rsidR="00925B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2020, оттиском поверительного клейма 2020 года и сроком действия свидетельства 22.10.2023 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06E">
              <w:rPr>
                <w:rFonts w:ascii="Times New Roman" w:hAnsi="Times New Roman" w:cs="Times New Roman"/>
                <w:sz w:val="20"/>
                <w:szCs w:val="20"/>
              </w:rPr>
              <w:t>Хачатрян Вруйр Рафикович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944BFB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B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E44E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визуализация внешнего вида торгового объекта, не согласованного с 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70/86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06E">
              <w:rPr>
                <w:rFonts w:ascii="Times New Roman" w:hAnsi="Times New Roman" w:cs="Times New Roman"/>
                <w:sz w:val="20"/>
                <w:szCs w:val="20"/>
              </w:rPr>
              <w:t>Хачатрян Вруйр Рафикович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944BFB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B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E44E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визуализация внешнего вида торгового объекта, не согласованного с 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944BFB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свидетельства о поверке весов с датой поверки 23.10.2020, оттиском поверительного клейма 2020 года и сроком действия свидетельства 22.10.2023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Анпольский Олег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44BF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E44E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визуализация внешнего вида торгового объекта, не согласованного с 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Анпольский Олег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Ёлочный базар, хвойные деревья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E44E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визуализация внешнего вида торгового объекта, не согласованного с 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70/89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Арсен Гришаевич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Торговая палатка, фрукты и овощи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7E44E8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визуализация внешнего вида торгового объекта, не согласованного с 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Пузик Роман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Павильон, бытовые услуги, универсальные продовольственные (продовольственные и непродовольственные товары)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C377F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67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</w:t>
            </w:r>
            <w:r w:rsidRPr="00465F4A">
              <w:rPr>
                <w:rFonts w:ascii="Times New Roman" w:eastAsia="Times New Roman" w:hAnsi="Times New Roman" w:cs="Times New Roman"/>
                <w:sz w:val="20"/>
                <w:szCs w:val="20"/>
              </w:rPr>
              <w:t>тся копии свидетельства о постановке на учет физического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налоговом органе.</w:t>
            </w:r>
          </w:p>
          <w:p w:rsidR="006869B4" w:rsidRPr="00EA40E8" w:rsidRDefault="009C6660" w:rsidP="00901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заявлении указано д</w:t>
            </w:r>
            <w:r w:rsidR="00901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специализации</w:t>
            </w:r>
            <w:r w:rsidR="00901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разные объекты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042B" w:rsidTr="003E60F2">
        <w:trPr>
          <w:cantSplit/>
          <w:trHeight w:val="2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2B" w:rsidRDefault="00FD042B" w:rsidP="00FD04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70/91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Багдасарян Арсен Гришаевич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FD042B" w:rsidP="00FD042B">
            <w:pPr>
              <w:shd w:val="clear" w:color="auto" w:fill="FFFFFF" w:themeFill="background1"/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Ёлочный базар, 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6869B4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2B" w:rsidRPr="00EA40E8" w:rsidRDefault="0090164C" w:rsidP="00FD04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BC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визуализация внешнего вида торгового объекта, не согласованного с ДАиГ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11674" w:rsidRDefault="0011167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A37004" w:rsidRDefault="005C2183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«-»</w:t>
      </w:r>
      <w:r w:rsidR="00A37004">
        <w:rPr>
          <w:rFonts w:ascii="Times New Roman" w:eastAsia="Times New Roman" w:hAnsi="Times New Roman" w:cs="Times New Roman"/>
          <w:sz w:val="24"/>
          <w:szCs w:val="20"/>
        </w:rPr>
        <w:t xml:space="preserve"> - документ не представлен.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F4F9A" w:rsidRPr="00C10BC8" w:rsidRDefault="00A37004" w:rsidP="00AF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П</w:t>
      </w:r>
      <w:r w:rsidR="00AF4F9A" w:rsidRPr="00AF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F9A" w:rsidRPr="00C10BC8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402702">
        <w:rPr>
          <w:rFonts w:ascii="Times New Roman" w:eastAsia="Times New Roman" w:hAnsi="Times New Roman" w:cs="Times New Roman"/>
          <w:sz w:val="24"/>
          <w:szCs w:val="24"/>
        </w:rPr>
        <w:t>27.09</w:t>
      </w:r>
      <w:bookmarkStart w:id="0" w:name="_GoBack"/>
      <w:bookmarkEnd w:id="0"/>
      <w:r w:rsidR="00AF4F9A" w:rsidRPr="00C10BC8">
        <w:rPr>
          <w:rFonts w:ascii="Times New Roman" w:eastAsia="Times New Roman" w:hAnsi="Times New Roman" w:cs="Times New Roman"/>
          <w:sz w:val="24"/>
          <w:szCs w:val="24"/>
        </w:rPr>
        <w:t xml:space="preserve">.2022 в </w:t>
      </w:r>
      <w:r w:rsidR="00AF4F9A">
        <w:rPr>
          <w:rFonts w:ascii="Times New Roman" w:eastAsia="Times New Roman" w:hAnsi="Times New Roman" w:cs="Times New Roman"/>
          <w:sz w:val="24"/>
          <w:szCs w:val="24"/>
        </w:rPr>
        <w:t>12:05</w:t>
      </w:r>
      <w:r w:rsidR="00AF4F9A" w:rsidRPr="00C10BC8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AF4F9A" w:rsidRPr="00C10BC8" w:rsidRDefault="00AF4F9A" w:rsidP="00AF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0BC8"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>
        <w:rPr>
          <w:rFonts w:ascii="Times New Roman" w:eastAsia="Times New Roman" w:hAnsi="Times New Roman" w:cs="Times New Roman"/>
          <w:sz w:val="24"/>
          <w:szCs w:val="20"/>
        </w:rPr>
        <w:t>28.09.2022.</w:t>
      </w:r>
    </w:p>
    <w:p w:rsidR="00AF4F9A" w:rsidRPr="00C10BC8" w:rsidRDefault="00AF4F9A" w:rsidP="00AF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BC8"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 w:rsidRPr="00C1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7004" w:rsidRPr="006B484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роцедура вскрытия конвертов окончена </w:t>
      </w:r>
      <w:r w:rsidR="003A3E4D"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13.04</w:t>
      </w:r>
      <w:r w:rsidR="00D33D8E"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.2022</w:t>
      </w:r>
      <w:r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в </w:t>
      </w:r>
      <w:r w:rsidR="00D33D8E"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______________</w:t>
      </w:r>
      <w:r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по московскому времени.</w:t>
      </w:r>
    </w:p>
    <w:p w:rsidR="00A37004" w:rsidRPr="006B484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0"/>
        </w:rPr>
      </w:pPr>
      <w:r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0"/>
        </w:rPr>
        <w:t xml:space="preserve">Протокол вскрытия конвертов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</w:p>
    <w:p w:rsidR="00A37004" w:rsidRPr="006B484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0"/>
        </w:rPr>
        <w:t>Подписи членов конкурсной комиссии.</w:t>
      </w:r>
      <w:r w:rsidRPr="006B4844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sectPr w:rsidR="00A37004" w:rsidRPr="006B4844" w:rsidSect="00B130E9">
      <w:headerReference w:type="default" r:id="rId9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0E" w:rsidRDefault="00CB070E" w:rsidP="00986005">
      <w:pPr>
        <w:spacing w:after="0" w:line="240" w:lineRule="auto"/>
      </w:pPr>
      <w:r>
        <w:separator/>
      </w:r>
    </w:p>
  </w:endnote>
  <w:endnote w:type="continuationSeparator" w:id="0">
    <w:p w:rsidR="00CB070E" w:rsidRDefault="00CB070E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0E" w:rsidRDefault="00CB070E" w:rsidP="00986005">
      <w:pPr>
        <w:spacing w:after="0" w:line="240" w:lineRule="auto"/>
      </w:pPr>
      <w:r>
        <w:separator/>
      </w:r>
    </w:p>
  </w:footnote>
  <w:footnote w:type="continuationSeparator" w:id="0">
    <w:p w:rsidR="00CB070E" w:rsidRDefault="00CB070E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909032"/>
      <w:docPartObj>
        <w:docPartGallery w:val="Page Numbers (Top of Page)"/>
        <w:docPartUnique/>
      </w:docPartObj>
    </w:sdtPr>
    <w:sdtEndPr/>
    <w:sdtContent>
      <w:p w:rsidR="00CB070E" w:rsidRDefault="00CB070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070E" w:rsidRDefault="00CB07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122559"/>
      <w:docPartObj>
        <w:docPartGallery w:val="Page Numbers (Top of Page)"/>
        <w:docPartUnique/>
      </w:docPartObj>
    </w:sdtPr>
    <w:sdtEndPr/>
    <w:sdtContent>
      <w:p w:rsidR="00CB070E" w:rsidRDefault="00CB070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0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B070E" w:rsidRDefault="00CB07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FC"/>
    <w:rsid w:val="00003262"/>
    <w:rsid w:val="000059B4"/>
    <w:rsid w:val="000060D0"/>
    <w:rsid w:val="0000644E"/>
    <w:rsid w:val="000069AF"/>
    <w:rsid w:val="0001060E"/>
    <w:rsid w:val="00011993"/>
    <w:rsid w:val="00012026"/>
    <w:rsid w:val="00013CF1"/>
    <w:rsid w:val="00014491"/>
    <w:rsid w:val="00014A1B"/>
    <w:rsid w:val="00014F07"/>
    <w:rsid w:val="0002131C"/>
    <w:rsid w:val="00021AFE"/>
    <w:rsid w:val="00024267"/>
    <w:rsid w:val="000244A8"/>
    <w:rsid w:val="000258B9"/>
    <w:rsid w:val="00026565"/>
    <w:rsid w:val="00033678"/>
    <w:rsid w:val="0003410C"/>
    <w:rsid w:val="00037750"/>
    <w:rsid w:val="00042E82"/>
    <w:rsid w:val="00043356"/>
    <w:rsid w:val="0004351C"/>
    <w:rsid w:val="0004377B"/>
    <w:rsid w:val="00043A4D"/>
    <w:rsid w:val="00045867"/>
    <w:rsid w:val="00047970"/>
    <w:rsid w:val="00047C04"/>
    <w:rsid w:val="00051CF2"/>
    <w:rsid w:val="00052D2C"/>
    <w:rsid w:val="000538DB"/>
    <w:rsid w:val="0005686A"/>
    <w:rsid w:val="000623A3"/>
    <w:rsid w:val="00062E68"/>
    <w:rsid w:val="00065F32"/>
    <w:rsid w:val="00067D33"/>
    <w:rsid w:val="00067D44"/>
    <w:rsid w:val="0007250A"/>
    <w:rsid w:val="00077420"/>
    <w:rsid w:val="00080ACF"/>
    <w:rsid w:val="0008502D"/>
    <w:rsid w:val="00085129"/>
    <w:rsid w:val="000861EA"/>
    <w:rsid w:val="0009123C"/>
    <w:rsid w:val="000927C1"/>
    <w:rsid w:val="0009393E"/>
    <w:rsid w:val="00094485"/>
    <w:rsid w:val="00094AF5"/>
    <w:rsid w:val="000953D5"/>
    <w:rsid w:val="00095C67"/>
    <w:rsid w:val="00096300"/>
    <w:rsid w:val="000A0F4C"/>
    <w:rsid w:val="000A166A"/>
    <w:rsid w:val="000A40A5"/>
    <w:rsid w:val="000A45E0"/>
    <w:rsid w:val="000A554B"/>
    <w:rsid w:val="000A654E"/>
    <w:rsid w:val="000B2F81"/>
    <w:rsid w:val="000B349B"/>
    <w:rsid w:val="000B53F2"/>
    <w:rsid w:val="000C1C18"/>
    <w:rsid w:val="000C2218"/>
    <w:rsid w:val="000D2D88"/>
    <w:rsid w:val="000D384F"/>
    <w:rsid w:val="000D41AE"/>
    <w:rsid w:val="000D58BC"/>
    <w:rsid w:val="000D5F9C"/>
    <w:rsid w:val="000D6450"/>
    <w:rsid w:val="000E1EFA"/>
    <w:rsid w:val="000E4122"/>
    <w:rsid w:val="000F0E74"/>
    <w:rsid w:val="000F3003"/>
    <w:rsid w:val="000F3941"/>
    <w:rsid w:val="000F3B28"/>
    <w:rsid w:val="000F452B"/>
    <w:rsid w:val="000F57B0"/>
    <w:rsid w:val="000F58E8"/>
    <w:rsid w:val="000F5F9C"/>
    <w:rsid w:val="00102035"/>
    <w:rsid w:val="00102DAD"/>
    <w:rsid w:val="00105134"/>
    <w:rsid w:val="00105E5B"/>
    <w:rsid w:val="0010661A"/>
    <w:rsid w:val="00111674"/>
    <w:rsid w:val="001123D0"/>
    <w:rsid w:val="00113012"/>
    <w:rsid w:val="00116D98"/>
    <w:rsid w:val="00117A16"/>
    <w:rsid w:val="00117D30"/>
    <w:rsid w:val="001217C7"/>
    <w:rsid w:val="00122EAD"/>
    <w:rsid w:val="001235C6"/>
    <w:rsid w:val="00124B01"/>
    <w:rsid w:val="001259B2"/>
    <w:rsid w:val="001266B2"/>
    <w:rsid w:val="0012675A"/>
    <w:rsid w:val="001317AB"/>
    <w:rsid w:val="001320AE"/>
    <w:rsid w:val="0013282B"/>
    <w:rsid w:val="00133461"/>
    <w:rsid w:val="00133894"/>
    <w:rsid w:val="00133C70"/>
    <w:rsid w:val="0013439F"/>
    <w:rsid w:val="00134B36"/>
    <w:rsid w:val="00135671"/>
    <w:rsid w:val="00136459"/>
    <w:rsid w:val="00136A24"/>
    <w:rsid w:val="00141B3F"/>
    <w:rsid w:val="001428DC"/>
    <w:rsid w:val="00144E53"/>
    <w:rsid w:val="00145A44"/>
    <w:rsid w:val="00147862"/>
    <w:rsid w:val="0015033E"/>
    <w:rsid w:val="00150D20"/>
    <w:rsid w:val="00152C6C"/>
    <w:rsid w:val="001531ED"/>
    <w:rsid w:val="0015477F"/>
    <w:rsid w:val="00163548"/>
    <w:rsid w:val="001641BB"/>
    <w:rsid w:val="00165C54"/>
    <w:rsid w:val="0017215E"/>
    <w:rsid w:val="001812F3"/>
    <w:rsid w:val="00181303"/>
    <w:rsid w:val="0018236A"/>
    <w:rsid w:val="001830F5"/>
    <w:rsid w:val="001941BA"/>
    <w:rsid w:val="001946CB"/>
    <w:rsid w:val="00194CA8"/>
    <w:rsid w:val="00195FC7"/>
    <w:rsid w:val="001A1B04"/>
    <w:rsid w:val="001A283E"/>
    <w:rsid w:val="001A42C9"/>
    <w:rsid w:val="001A567F"/>
    <w:rsid w:val="001B0E68"/>
    <w:rsid w:val="001B1EE1"/>
    <w:rsid w:val="001B5307"/>
    <w:rsid w:val="001B5314"/>
    <w:rsid w:val="001B53BB"/>
    <w:rsid w:val="001B6C2E"/>
    <w:rsid w:val="001B7E05"/>
    <w:rsid w:val="001B7EF7"/>
    <w:rsid w:val="001C016C"/>
    <w:rsid w:val="001C0A3D"/>
    <w:rsid w:val="001C3A61"/>
    <w:rsid w:val="001C468A"/>
    <w:rsid w:val="001C5967"/>
    <w:rsid w:val="001D0300"/>
    <w:rsid w:val="001D1819"/>
    <w:rsid w:val="001D3C8F"/>
    <w:rsid w:val="001D40AC"/>
    <w:rsid w:val="001D59A1"/>
    <w:rsid w:val="001D642F"/>
    <w:rsid w:val="001D6A7B"/>
    <w:rsid w:val="001D7BF6"/>
    <w:rsid w:val="001E080E"/>
    <w:rsid w:val="001E2282"/>
    <w:rsid w:val="001E2BF9"/>
    <w:rsid w:val="001E3BB7"/>
    <w:rsid w:val="001E5FB7"/>
    <w:rsid w:val="001E7B00"/>
    <w:rsid w:val="001F3A6C"/>
    <w:rsid w:val="001F5C49"/>
    <w:rsid w:val="001F660B"/>
    <w:rsid w:val="001F79D6"/>
    <w:rsid w:val="002015E1"/>
    <w:rsid w:val="002028F6"/>
    <w:rsid w:val="0020391E"/>
    <w:rsid w:val="00204D9A"/>
    <w:rsid w:val="00210FD0"/>
    <w:rsid w:val="00212F37"/>
    <w:rsid w:val="00213172"/>
    <w:rsid w:val="002144A4"/>
    <w:rsid w:val="0021462B"/>
    <w:rsid w:val="00214A6D"/>
    <w:rsid w:val="00215E1B"/>
    <w:rsid w:val="00217CE7"/>
    <w:rsid w:val="002235C3"/>
    <w:rsid w:val="002239D7"/>
    <w:rsid w:val="00224BB6"/>
    <w:rsid w:val="00224CC6"/>
    <w:rsid w:val="0022547D"/>
    <w:rsid w:val="00225F4C"/>
    <w:rsid w:val="00225FB8"/>
    <w:rsid w:val="00227BBD"/>
    <w:rsid w:val="002322A4"/>
    <w:rsid w:val="0023315B"/>
    <w:rsid w:val="0024175A"/>
    <w:rsid w:val="00244D85"/>
    <w:rsid w:val="0024598D"/>
    <w:rsid w:val="00246992"/>
    <w:rsid w:val="00250BDF"/>
    <w:rsid w:val="0025138C"/>
    <w:rsid w:val="00252253"/>
    <w:rsid w:val="00252594"/>
    <w:rsid w:val="00256613"/>
    <w:rsid w:val="00256785"/>
    <w:rsid w:val="00256A7F"/>
    <w:rsid w:val="00257B1B"/>
    <w:rsid w:val="00260A3B"/>
    <w:rsid w:val="00260D9F"/>
    <w:rsid w:val="002615AC"/>
    <w:rsid w:val="00262478"/>
    <w:rsid w:val="002644E5"/>
    <w:rsid w:val="00265810"/>
    <w:rsid w:val="0026734B"/>
    <w:rsid w:val="0026760A"/>
    <w:rsid w:val="00267821"/>
    <w:rsid w:val="00273DA2"/>
    <w:rsid w:val="00274632"/>
    <w:rsid w:val="00276FE0"/>
    <w:rsid w:val="0028456F"/>
    <w:rsid w:val="00284C39"/>
    <w:rsid w:val="00284EA8"/>
    <w:rsid w:val="002867D5"/>
    <w:rsid w:val="002900B9"/>
    <w:rsid w:val="00290DFF"/>
    <w:rsid w:val="00291618"/>
    <w:rsid w:val="00291E48"/>
    <w:rsid w:val="0029314C"/>
    <w:rsid w:val="00293731"/>
    <w:rsid w:val="00293F94"/>
    <w:rsid w:val="002957B5"/>
    <w:rsid w:val="002A4467"/>
    <w:rsid w:val="002A4608"/>
    <w:rsid w:val="002A4612"/>
    <w:rsid w:val="002A51FB"/>
    <w:rsid w:val="002B02CF"/>
    <w:rsid w:val="002B0B1E"/>
    <w:rsid w:val="002B35A7"/>
    <w:rsid w:val="002B4C7F"/>
    <w:rsid w:val="002B71B3"/>
    <w:rsid w:val="002C0C2D"/>
    <w:rsid w:val="002C2FC8"/>
    <w:rsid w:val="002C7DD6"/>
    <w:rsid w:val="002D0C73"/>
    <w:rsid w:val="002D3934"/>
    <w:rsid w:val="002D7BD8"/>
    <w:rsid w:val="002D7CF3"/>
    <w:rsid w:val="002E1945"/>
    <w:rsid w:val="002E443D"/>
    <w:rsid w:val="002E46D1"/>
    <w:rsid w:val="002E7213"/>
    <w:rsid w:val="002F005E"/>
    <w:rsid w:val="002F0EF3"/>
    <w:rsid w:val="002F1870"/>
    <w:rsid w:val="002F4708"/>
    <w:rsid w:val="002F6CE0"/>
    <w:rsid w:val="00303400"/>
    <w:rsid w:val="003116CA"/>
    <w:rsid w:val="003157AE"/>
    <w:rsid w:val="00317380"/>
    <w:rsid w:val="0031785D"/>
    <w:rsid w:val="00317C88"/>
    <w:rsid w:val="003210AB"/>
    <w:rsid w:val="00323123"/>
    <w:rsid w:val="003257F9"/>
    <w:rsid w:val="00327BD6"/>
    <w:rsid w:val="00333073"/>
    <w:rsid w:val="00333D7E"/>
    <w:rsid w:val="00334A7E"/>
    <w:rsid w:val="00337399"/>
    <w:rsid w:val="00337A9D"/>
    <w:rsid w:val="00337FB7"/>
    <w:rsid w:val="00340659"/>
    <w:rsid w:val="00342D7B"/>
    <w:rsid w:val="00344040"/>
    <w:rsid w:val="00344D60"/>
    <w:rsid w:val="00347A1B"/>
    <w:rsid w:val="00347F60"/>
    <w:rsid w:val="0035279D"/>
    <w:rsid w:val="00354413"/>
    <w:rsid w:val="00355F04"/>
    <w:rsid w:val="003567CB"/>
    <w:rsid w:val="00361904"/>
    <w:rsid w:val="00363140"/>
    <w:rsid w:val="00365F48"/>
    <w:rsid w:val="003703A8"/>
    <w:rsid w:val="003711D4"/>
    <w:rsid w:val="0037181B"/>
    <w:rsid w:val="003747B7"/>
    <w:rsid w:val="00376DD6"/>
    <w:rsid w:val="00376DE1"/>
    <w:rsid w:val="00384982"/>
    <w:rsid w:val="00384E6E"/>
    <w:rsid w:val="00385194"/>
    <w:rsid w:val="00387848"/>
    <w:rsid w:val="003922C9"/>
    <w:rsid w:val="00392D29"/>
    <w:rsid w:val="00394274"/>
    <w:rsid w:val="003958AB"/>
    <w:rsid w:val="0039754C"/>
    <w:rsid w:val="003A0A8B"/>
    <w:rsid w:val="003A241E"/>
    <w:rsid w:val="003A3E4D"/>
    <w:rsid w:val="003A77B6"/>
    <w:rsid w:val="003B0FE2"/>
    <w:rsid w:val="003B1DBA"/>
    <w:rsid w:val="003B2644"/>
    <w:rsid w:val="003B288D"/>
    <w:rsid w:val="003B3CC7"/>
    <w:rsid w:val="003B4419"/>
    <w:rsid w:val="003B7B6E"/>
    <w:rsid w:val="003C03BE"/>
    <w:rsid w:val="003C7879"/>
    <w:rsid w:val="003C7957"/>
    <w:rsid w:val="003D3159"/>
    <w:rsid w:val="003D3562"/>
    <w:rsid w:val="003D650E"/>
    <w:rsid w:val="003D7D63"/>
    <w:rsid w:val="003E111D"/>
    <w:rsid w:val="003E1A55"/>
    <w:rsid w:val="003E2004"/>
    <w:rsid w:val="003E2321"/>
    <w:rsid w:val="003E60F2"/>
    <w:rsid w:val="003E661F"/>
    <w:rsid w:val="003E6688"/>
    <w:rsid w:val="003E6F08"/>
    <w:rsid w:val="003F3282"/>
    <w:rsid w:val="003F5555"/>
    <w:rsid w:val="003F5AF9"/>
    <w:rsid w:val="003F5CBD"/>
    <w:rsid w:val="003F7583"/>
    <w:rsid w:val="00400748"/>
    <w:rsid w:val="004009DE"/>
    <w:rsid w:val="004015CE"/>
    <w:rsid w:val="00402076"/>
    <w:rsid w:val="004025B9"/>
    <w:rsid w:val="00402702"/>
    <w:rsid w:val="00402CA3"/>
    <w:rsid w:val="00402F48"/>
    <w:rsid w:val="0040364E"/>
    <w:rsid w:val="004108CB"/>
    <w:rsid w:val="00412516"/>
    <w:rsid w:val="00412A9A"/>
    <w:rsid w:val="0041364D"/>
    <w:rsid w:val="00414964"/>
    <w:rsid w:val="00416D52"/>
    <w:rsid w:val="00417824"/>
    <w:rsid w:val="00420F39"/>
    <w:rsid w:val="004210AE"/>
    <w:rsid w:val="00424E11"/>
    <w:rsid w:val="00426147"/>
    <w:rsid w:val="00427377"/>
    <w:rsid w:val="00431299"/>
    <w:rsid w:val="0043195E"/>
    <w:rsid w:val="004328A2"/>
    <w:rsid w:val="00434414"/>
    <w:rsid w:val="004369D2"/>
    <w:rsid w:val="00441746"/>
    <w:rsid w:val="004418BC"/>
    <w:rsid w:val="0044275D"/>
    <w:rsid w:val="004432AE"/>
    <w:rsid w:val="00443B69"/>
    <w:rsid w:val="0044402D"/>
    <w:rsid w:val="00445A21"/>
    <w:rsid w:val="00445FC6"/>
    <w:rsid w:val="00452B58"/>
    <w:rsid w:val="00453A87"/>
    <w:rsid w:val="00454899"/>
    <w:rsid w:val="00454F2A"/>
    <w:rsid w:val="004551F0"/>
    <w:rsid w:val="0045695C"/>
    <w:rsid w:val="00456D3C"/>
    <w:rsid w:val="00456FE9"/>
    <w:rsid w:val="00460DB2"/>
    <w:rsid w:val="004611A8"/>
    <w:rsid w:val="004611D5"/>
    <w:rsid w:val="004636DD"/>
    <w:rsid w:val="00465E73"/>
    <w:rsid w:val="0046643F"/>
    <w:rsid w:val="00466785"/>
    <w:rsid w:val="00470615"/>
    <w:rsid w:val="004728C1"/>
    <w:rsid w:val="0047331E"/>
    <w:rsid w:val="00473766"/>
    <w:rsid w:val="0047638D"/>
    <w:rsid w:val="0047645E"/>
    <w:rsid w:val="004768B7"/>
    <w:rsid w:val="00476EA7"/>
    <w:rsid w:val="00480747"/>
    <w:rsid w:val="00481E9A"/>
    <w:rsid w:val="00482C61"/>
    <w:rsid w:val="00483412"/>
    <w:rsid w:val="00484C38"/>
    <w:rsid w:val="0048538A"/>
    <w:rsid w:val="00485DEF"/>
    <w:rsid w:val="0048622D"/>
    <w:rsid w:val="004875F4"/>
    <w:rsid w:val="00490004"/>
    <w:rsid w:val="00490DB1"/>
    <w:rsid w:val="00492A1E"/>
    <w:rsid w:val="00493811"/>
    <w:rsid w:val="004953CB"/>
    <w:rsid w:val="004954D4"/>
    <w:rsid w:val="004957D1"/>
    <w:rsid w:val="00496B7C"/>
    <w:rsid w:val="004971A2"/>
    <w:rsid w:val="004A243E"/>
    <w:rsid w:val="004A4738"/>
    <w:rsid w:val="004A508B"/>
    <w:rsid w:val="004A51C7"/>
    <w:rsid w:val="004A5FDF"/>
    <w:rsid w:val="004A685A"/>
    <w:rsid w:val="004A690B"/>
    <w:rsid w:val="004A7312"/>
    <w:rsid w:val="004A7945"/>
    <w:rsid w:val="004A79D0"/>
    <w:rsid w:val="004B0518"/>
    <w:rsid w:val="004B21D5"/>
    <w:rsid w:val="004B2F62"/>
    <w:rsid w:val="004B3306"/>
    <w:rsid w:val="004B36D5"/>
    <w:rsid w:val="004B4FC7"/>
    <w:rsid w:val="004B552C"/>
    <w:rsid w:val="004B784E"/>
    <w:rsid w:val="004C0BBD"/>
    <w:rsid w:val="004C1E57"/>
    <w:rsid w:val="004C27B5"/>
    <w:rsid w:val="004C3B02"/>
    <w:rsid w:val="004C3F69"/>
    <w:rsid w:val="004C6759"/>
    <w:rsid w:val="004D0125"/>
    <w:rsid w:val="004D22DD"/>
    <w:rsid w:val="004D2926"/>
    <w:rsid w:val="004D5221"/>
    <w:rsid w:val="004D6212"/>
    <w:rsid w:val="004D7D01"/>
    <w:rsid w:val="004E033C"/>
    <w:rsid w:val="004E257F"/>
    <w:rsid w:val="004E4611"/>
    <w:rsid w:val="004E563F"/>
    <w:rsid w:val="004E69F2"/>
    <w:rsid w:val="004F0C50"/>
    <w:rsid w:val="004F0DE7"/>
    <w:rsid w:val="004F11B1"/>
    <w:rsid w:val="004F2308"/>
    <w:rsid w:val="004F2941"/>
    <w:rsid w:val="004F5C99"/>
    <w:rsid w:val="004F71E1"/>
    <w:rsid w:val="004F7791"/>
    <w:rsid w:val="005000D0"/>
    <w:rsid w:val="0050531B"/>
    <w:rsid w:val="00506890"/>
    <w:rsid w:val="00510CF7"/>
    <w:rsid w:val="005165A8"/>
    <w:rsid w:val="0051660F"/>
    <w:rsid w:val="00517285"/>
    <w:rsid w:val="00521066"/>
    <w:rsid w:val="0052245F"/>
    <w:rsid w:val="005237FC"/>
    <w:rsid w:val="00523FDA"/>
    <w:rsid w:val="00525966"/>
    <w:rsid w:val="005273AB"/>
    <w:rsid w:val="00527E1E"/>
    <w:rsid w:val="005304A4"/>
    <w:rsid w:val="005312EE"/>
    <w:rsid w:val="00531D61"/>
    <w:rsid w:val="005326FA"/>
    <w:rsid w:val="005341BF"/>
    <w:rsid w:val="005344BD"/>
    <w:rsid w:val="00534EA2"/>
    <w:rsid w:val="00536190"/>
    <w:rsid w:val="00542D63"/>
    <w:rsid w:val="00543C0A"/>
    <w:rsid w:val="0054491D"/>
    <w:rsid w:val="00546275"/>
    <w:rsid w:val="00546A28"/>
    <w:rsid w:val="00550DEE"/>
    <w:rsid w:val="00551BD7"/>
    <w:rsid w:val="0055495A"/>
    <w:rsid w:val="0056565F"/>
    <w:rsid w:val="005661C7"/>
    <w:rsid w:val="00570853"/>
    <w:rsid w:val="005713E0"/>
    <w:rsid w:val="00572895"/>
    <w:rsid w:val="00572B61"/>
    <w:rsid w:val="00575FE1"/>
    <w:rsid w:val="0057696F"/>
    <w:rsid w:val="00577877"/>
    <w:rsid w:val="005800C6"/>
    <w:rsid w:val="00580346"/>
    <w:rsid w:val="00583B9D"/>
    <w:rsid w:val="00586A2E"/>
    <w:rsid w:val="0058794D"/>
    <w:rsid w:val="005879F8"/>
    <w:rsid w:val="00587FA0"/>
    <w:rsid w:val="0059009F"/>
    <w:rsid w:val="005908D3"/>
    <w:rsid w:val="005943BB"/>
    <w:rsid w:val="00595A0C"/>
    <w:rsid w:val="00595F07"/>
    <w:rsid w:val="00596854"/>
    <w:rsid w:val="00596E28"/>
    <w:rsid w:val="005A0E1E"/>
    <w:rsid w:val="005A3E5E"/>
    <w:rsid w:val="005A480B"/>
    <w:rsid w:val="005A4B01"/>
    <w:rsid w:val="005A6F46"/>
    <w:rsid w:val="005A71BF"/>
    <w:rsid w:val="005B2524"/>
    <w:rsid w:val="005B36C4"/>
    <w:rsid w:val="005B5714"/>
    <w:rsid w:val="005B5C29"/>
    <w:rsid w:val="005B6AE8"/>
    <w:rsid w:val="005B774A"/>
    <w:rsid w:val="005C2183"/>
    <w:rsid w:val="005C3FB0"/>
    <w:rsid w:val="005C4128"/>
    <w:rsid w:val="005C48B8"/>
    <w:rsid w:val="005C6C81"/>
    <w:rsid w:val="005C774D"/>
    <w:rsid w:val="005C7F86"/>
    <w:rsid w:val="005C7FF3"/>
    <w:rsid w:val="005D0414"/>
    <w:rsid w:val="005D2310"/>
    <w:rsid w:val="005D5646"/>
    <w:rsid w:val="005D5F3B"/>
    <w:rsid w:val="005D6B3C"/>
    <w:rsid w:val="005E357E"/>
    <w:rsid w:val="005E3684"/>
    <w:rsid w:val="005E3F72"/>
    <w:rsid w:val="005E515F"/>
    <w:rsid w:val="005E5F35"/>
    <w:rsid w:val="005F0550"/>
    <w:rsid w:val="005F18D7"/>
    <w:rsid w:val="005F3B15"/>
    <w:rsid w:val="005F49E5"/>
    <w:rsid w:val="005F4BD7"/>
    <w:rsid w:val="005F525C"/>
    <w:rsid w:val="005F756E"/>
    <w:rsid w:val="005F7781"/>
    <w:rsid w:val="005F79D7"/>
    <w:rsid w:val="00600C55"/>
    <w:rsid w:val="006014E8"/>
    <w:rsid w:val="006019CA"/>
    <w:rsid w:val="00601E3F"/>
    <w:rsid w:val="0060349E"/>
    <w:rsid w:val="00603E33"/>
    <w:rsid w:val="006053D1"/>
    <w:rsid w:val="00606186"/>
    <w:rsid w:val="006101D3"/>
    <w:rsid w:val="00610486"/>
    <w:rsid w:val="00611DD2"/>
    <w:rsid w:val="006133D4"/>
    <w:rsid w:val="00616226"/>
    <w:rsid w:val="0062077A"/>
    <w:rsid w:val="00623ADD"/>
    <w:rsid w:val="00623BE4"/>
    <w:rsid w:val="00623D92"/>
    <w:rsid w:val="0062721F"/>
    <w:rsid w:val="00627F86"/>
    <w:rsid w:val="0063476F"/>
    <w:rsid w:val="006348DC"/>
    <w:rsid w:val="00634F9A"/>
    <w:rsid w:val="00642F22"/>
    <w:rsid w:val="00644AA5"/>
    <w:rsid w:val="00645559"/>
    <w:rsid w:val="00646653"/>
    <w:rsid w:val="0065040D"/>
    <w:rsid w:val="00651D3D"/>
    <w:rsid w:val="00653052"/>
    <w:rsid w:val="006546AD"/>
    <w:rsid w:val="00654B98"/>
    <w:rsid w:val="00661114"/>
    <w:rsid w:val="006642B7"/>
    <w:rsid w:val="0066588A"/>
    <w:rsid w:val="00666C8C"/>
    <w:rsid w:val="006703CE"/>
    <w:rsid w:val="00671D49"/>
    <w:rsid w:val="00672BB7"/>
    <w:rsid w:val="0067384A"/>
    <w:rsid w:val="00674273"/>
    <w:rsid w:val="00674749"/>
    <w:rsid w:val="00675553"/>
    <w:rsid w:val="00675AE5"/>
    <w:rsid w:val="0068007B"/>
    <w:rsid w:val="00682E19"/>
    <w:rsid w:val="006846B5"/>
    <w:rsid w:val="006869B4"/>
    <w:rsid w:val="006879BB"/>
    <w:rsid w:val="00687F92"/>
    <w:rsid w:val="00690242"/>
    <w:rsid w:val="00692BD3"/>
    <w:rsid w:val="00695FA8"/>
    <w:rsid w:val="006A0030"/>
    <w:rsid w:val="006A013B"/>
    <w:rsid w:val="006A04FC"/>
    <w:rsid w:val="006A09CD"/>
    <w:rsid w:val="006A1118"/>
    <w:rsid w:val="006A3375"/>
    <w:rsid w:val="006A3749"/>
    <w:rsid w:val="006A39D4"/>
    <w:rsid w:val="006A3D19"/>
    <w:rsid w:val="006A4B7F"/>
    <w:rsid w:val="006A6009"/>
    <w:rsid w:val="006A6FC1"/>
    <w:rsid w:val="006B0EB4"/>
    <w:rsid w:val="006B3516"/>
    <w:rsid w:val="006B4844"/>
    <w:rsid w:val="006C1FB8"/>
    <w:rsid w:val="006C574B"/>
    <w:rsid w:val="006C7DBA"/>
    <w:rsid w:val="006D1567"/>
    <w:rsid w:val="006D19AE"/>
    <w:rsid w:val="006D2910"/>
    <w:rsid w:val="006D30C0"/>
    <w:rsid w:val="006D446F"/>
    <w:rsid w:val="006D48A1"/>
    <w:rsid w:val="006D4EAD"/>
    <w:rsid w:val="006D7612"/>
    <w:rsid w:val="006E2104"/>
    <w:rsid w:val="006E51AB"/>
    <w:rsid w:val="006E71A3"/>
    <w:rsid w:val="006F1D4F"/>
    <w:rsid w:val="006F3848"/>
    <w:rsid w:val="006F6C73"/>
    <w:rsid w:val="0070658F"/>
    <w:rsid w:val="007079FC"/>
    <w:rsid w:val="00710202"/>
    <w:rsid w:val="00710EDC"/>
    <w:rsid w:val="00711CD7"/>
    <w:rsid w:val="0071403C"/>
    <w:rsid w:val="00715B8F"/>
    <w:rsid w:val="00716930"/>
    <w:rsid w:val="00717553"/>
    <w:rsid w:val="00717F55"/>
    <w:rsid w:val="007213E7"/>
    <w:rsid w:val="0072197C"/>
    <w:rsid w:val="007221A8"/>
    <w:rsid w:val="007224E8"/>
    <w:rsid w:val="00724589"/>
    <w:rsid w:val="00724732"/>
    <w:rsid w:val="00725B9D"/>
    <w:rsid w:val="007261BA"/>
    <w:rsid w:val="0072647B"/>
    <w:rsid w:val="00727E76"/>
    <w:rsid w:val="0073035A"/>
    <w:rsid w:val="00733297"/>
    <w:rsid w:val="00735B82"/>
    <w:rsid w:val="00735CC1"/>
    <w:rsid w:val="00735FE6"/>
    <w:rsid w:val="00736197"/>
    <w:rsid w:val="0073705D"/>
    <w:rsid w:val="00740267"/>
    <w:rsid w:val="00741184"/>
    <w:rsid w:val="00741C49"/>
    <w:rsid w:val="0074290E"/>
    <w:rsid w:val="00743790"/>
    <w:rsid w:val="00744184"/>
    <w:rsid w:val="00744583"/>
    <w:rsid w:val="007449EA"/>
    <w:rsid w:val="00747BDB"/>
    <w:rsid w:val="007540C9"/>
    <w:rsid w:val="0075428F"/>
    <w:rsid w:val="00754C02"/>
    <w:rsid w:val="00754C27"/>
    <w:rsid w:val="007573BE"/>
    <w:rsid w:val="00760530"/>
    <w:rsid w:val="00760700"/>
    <w:rsid w:val="00760945"/>
    <w:rsid w:val="00764BCE"/>
    <w:rsid w:val="00774157"/>
    <w:rsid w:val="00777D6D"/>
    <w:rsid w:val="007808A8"/>
    <w:rsid w:val="00780AAC"/>
    <w:rsid w:val="00781288"/>
    <w:rsid w:val="007814A6"/>
    <w:rsid w:val="007827E6"/>
    <w:rsid w:val="0078465B"/>
    <w:rsid w:val="0078524E"/>
    <w:rsid w:val="007854C5"/>
    <w:rsid w:val="007859B8"/>
    <w:rsid w:val="00791325"/>
    <w:rsid w:val="00791422"/>
    <w:rsid w:val="00793827"/>
    <w:rsid w:val="007942D6"/>
    <w:rsid w:val="00796995"/>
    <w:rsid w:val="00796FA8"/>
    <w:rsid w:val="007A1DBB"/>
    <w:rsid w:val="007A39FA"/>
    <w:rsid w:val="007A77C0"/>
    <w:rsid w:val="007B5E5E"/>
    <w:rsid w:val="007B65AC"/>
    <w:rsid w:val="007C1B15"/>
    <w:rsid w:val="007C29BF"/>
    <w:rsid w:val="007C565B"/>
    <w:rsid w:val="007D016D"/>
    <w:rsid w:val="007D0E80"/>
    <w:rsid w:val="007D3FAF"/>
    <w:rsid w:val="007D4B28"/>
    <w:rsid w:val="007D5470"/>
    <w:rsid w:val="007E0674"/>
    <w:rsid w:val="007E21C8"/>
    <w:rsid w:val="007E44E8"/>
    <w:rsid w:val="007E62E4"/>
    <w:rsid w:val="007F16DB"/>
    <w:rsid w:val="007F1CCE"/>
    <w:rsid w:val="007F3781"/>
    <w:rsid w:val="007F3EFD"/>
    <w:rsid w:val="007F40DA"/>
    <w:rsid w:val="007F40F4"/>
    <w:rsid w:val="007F5156"/>
    <w:rsid w:val="007F6EC6"/>
    <w:rsid w:val="007F6FBA"/>
    <w:rsid w:val="008017C4"/>
    <w:rsid w:val="00804797"/>
    <w:rsid w:val="00806270"/>
    <w:rsid w:val="00807561"/>
    <w:rsid w:val="00810A46"/>
    <w:rsid w:val="00812778"/>
    <w:rsid w:val="00815656"/>
    <w:rsid w:val="00815A39"/>
    <w:rsid w:val="00820297"/>
    <w:rsid w:val="008205EC"/>
    <w:rsid w:val="00822736"/>
    <w:rsid w:val="00822E9E"/>
    <w:rsid w:val="008230C9"/>
    <w:rsid w:val="00826120"/>
    <w:rsid w:val="008303EA"/>
    <w:rsid w:val="0083308E"/>
    <w:rsid w:val="00840522"/>
    <w:rsid w:val="008450D7"/>
    <w:rsid w:val="008453AD"/>
    <w:rsid w:val="00846F95"/>
    <w:rsid w:val="00850556"/>
    <w:rsid w:val="00854715"/>
    <w:rsid w:val="00855A03"/>
    <w:rsid w:val="00857548"/>
    <w:rsid w:val="00857878"/>
    <w:rsid w:val="008619C1"/>
    <w:rsid w:val="00863615"/>
    <w:rsid w:val="008649E0"/>
    <w:rsid w:val="00865269"/>
    <w:rsid w:val="00865828"/>
    <w:rsid w:val="00865DEB"/>
    <w:rsid w:val="00866215"/>
    <w:rsid w:val="00867155"/>
    <w:rsid w:val="0086747F"/>
    <w:rsid w:val="008733D3"/>
    <w:rsid w:val="00873C37"/>
    <w:rsid w:val="00880D61"/>
    <w:rsid w:val="00881777"/>
    <w:rsid w:val="0088571A"/>
    <w:rsid w:val="00886A79"/>
    <w:rsid w:val="008914A4"/>
    <w:rsid w:val="008930EA"/>
    <w:rsid w:val="008931A7"/>
    <w:rsid w:val="00893A57"/>
    <w:rsid w:val="00893CDF"/>
    <w:rsid w:val="008978DC"/>
    <w:rsid w:val="008A00E4"/>
    <w:rsid w:val="008A0435"/>
    <w:rsid w:val="008A0568"/>
    <w:rsid w:val="008A14EA"/>
    <w:rsid w:val="008A65F7"/>
    <w:rsid w:val="008A6961"/>
    <w:rsid w:val="008A72A7"/>
    <w:rsid w:val="008A7CB3"/>
    <w:rsid w:val="008B10F2"/>
    <w:rsid w:val="008B20AA"/>
    <w:rsid w:val="008B223A"/>
    <w:rsid w:val="008B2B04"/>
    <w:rsid w:val="008B48C8"/>
    <w:rsid w:val="008B5604"/>
    <w:rsid w:val="008B6507"/>
    <w:rsid w:val="008B6676"/>
    <w:rsid w:val="008B6FFA"/>
    <w:rsid w:val="008C0822"/>
    <w:rsid w:val="008C0E51"/>
    <w:rsid w:val="008C1E6B"/>
    <w:rsid w:val="008C29B0"/>
    <w:rsid w:val="008C2C82"/>
    <w:rsid w:val="008C3780"/>
    <w:rsid w:val="008C486F"/>
    <w:rsid w:val="008C48A7"/>
    <w:rsid w:val="008C75E7"/>
    <w:rsid w:val="008D34BA"/>
    <w:rsid w:val="008D3B0C"/>
    <w:rsid w:val="008D3B11"/>
    <w:rsid w:val="008E2E02"/>
    <w:rsid w:val="008E3E46"/>
    <w:rsid w:val="008F0229"/>
    <w:rsid w:val="008F20E1"/>
    <w:rsid w:val="008F4279"/>
    <w:rsid w:val="008F65C7"/>
    <w:rsid w:val="00900828"/>
    <w:rsid w:val="00900A9F"/>
    <w:rsid w:val="0090164C"/>
    <w:rsid w:val="009035E4"/>
    <w:rsid w:val="00904FA4"/>
    <w:rsid w:val="0090571F"/>
    <w:rsid w:val="00907C61"/>
    <w:rsid w:val="0091046C"/>
    <w:rsid w:val="0091048C"/>
    <w:rsid w:val="00910E18"/>
    <w:rsid w:val="00911292"/>
    <w:rsid w:val="00914A36"/>
    <w:rsid w:val="009157E9"/>
    <w:rsid w:val="0091614E"/>
    <w:rsid w:val="00920A91"/>
    <w:rsid w:val="00922922"/>
    <w:rsid w:val="00923389"/>
    <w:rsid w:val="00923CB3"/>
    <w:rsid w:val="00924318"/>
    <w:rsid w:val="0092563C"/>
    <w:rsid w:val="009257A7"/>
    <w:rsid w:val="00925B2E"/>
    <w:rsid w:val="009263F3"/>
    <w:rsid w:val="00927A5A"/>
    <w:rsid w:val="00934E71"/>
    <w:rsid w:val="0094002D"/>
    <w:rsid w:val="00941837"/>
    <w:rsid w:val="00941AC4"/>
    <w:rsid w:val="0094256B"/>
    <w:rsid w:val="009430A5"/>
    <w:rsid w:val="00944BFB"/>
    <w:rsid w:val="009460F8"/>
    <w:rsid w:val="009475EC"/>
    <w:rsid w:val="0094785F"/>
    <w:rsid w:val="009506EF"/>
    <w:rsid w:val="00951039"/>
    <w:rsid w:val="00951387"/>
    <w:rsid w:val="00951870"/>
    <w:rsid w:val="009518AE"/>
    <w:rsid w:val="00952CCB"/>
    <w:rsid w:val="00956657"/>
    <w:rsid w:val="00961233"/>
    <w:rsid w:val="0096149E"/>
    <w:rsid w:val="0096274F"/>
    <w:rsid w:val="00965CEC"/>
    <w:rsid w:val="00966DCA"/>
    <w:rsid w:val="009675B6"/>
    <w:rsid w:val="00971934"/>
    <w:rsid w:val="00971E59"/>
    <w:rsid w:val="009741FE"/>
    <w:rsid w:val="00976AA9"/>
    <w:rsid w:val="00976BF4"/>
    <w:rsid w:val="00977D17"/>
    <w:rsid w:val="00980993"/>
    <w:rsid w:val="009826CC"/>
    <w:rsid w:val="0098333E"/>
    <w:rsid w:val="00984127"/>
    <w:rsid w:val="009851E3"/>
    <w:rsid w:val="00986005"/>
    <w:rsid w:val="00987F11"/>
    <w:rsid w:val="009913B6"/>
    <w:rsid w:val="0099346B"/>
    <w:rsid w:val="009936C1"/>
    <w:rsid w:val="00997635"/>
    <w:rsid w:val="009A05E1"/>
    <w:rsid w:val="009A1860"/>
    <w:rsid w:val="009A349C"/>
    <w:rsid w:val="009A3E7F"/>
    <w:rsid w:val="009A4858"/>
    <w:rsid w:val="009A7FB0"/>
    <w:rsid w:val="009B0267"/>
    <w:rsid w:val="009B0FB7"/>
    <w:rsid w:val="009B15FA"/>
    <w:rsid w:val="009B25EE"/>
    <w:rsid w:val="009B333C"/>
    <w:rsid w:val="009B41FA"/>
    <w:rsid w:val="009B50B1"/>
    <w:rsid w:val="009B52D8"/>
    <w:rsid w:val="009B5CDD"/>
    <w:rsid w:val="009B6BA6"/>
    <w:rsid w:val="009B6EBA"/>
    <w:rsid w:val="009C377F"/>
    <w:rsid w:val="009C4C00"/>
    <w:rsid w:val="009C6660"/>
    <w:rsid w:val="009C6D40"/>
    <w:rsid w:val="009C6D96"/>
    <w:rsid w:val="009D33AF"/>
    <w:rsid w:val="009D5F2A"/>
    <w:rsid w:val="009D6A62"/>
    <w:rsid w:val="009D6D1E"/>
    <w:rsid w:val="009E0A74"/>
    <w:rsid w:val="009E583E"/>
    <w:rsid w:val="009E61D5"/>
    <w:rsid w:val="009E6760"/>
    <w:rsid w:val="009F0A25"/>
    <w:rsid w:val="009F33C6"/>
    <w:rsid w:val="009F7F8C"/>
    <w:rsid w:val="00A001E4"/>
    <w:rsid w:val="00A023FF"/>
    <w:rsid w:val="00A04927"/>
    <w:rsid w:val="00A058BA"/>
    <w:rsid w:val="00A0622D"/>
    <w:rsid w:val="00A10065"/>
    <w:rsid w:val="00A10501"/>
    <w:rsid w:val="00A109B1"/>
    <w:rsid w:val="00A10CBE"/>
    <w:rsid w:val="00A13B92"/>
    <w:rsid w:val="00A141BD"/>
    <w:rsid w:val="00A141F3"/>
    <w:rsid w:val="00A14BA3"/>
    <w:rsid w:val="00A20CBA"/>
    <w:rsid w:val="00A243DE"/>
    <w:rsid w:val="00A25779"/>
    <w:rsid w:val="00A2620E"/>
    <w:rsid w:val="00A26DD4"/>
    <w:rsid w:val="00A3022A"/>
    <w:rsid w:val="00A310A9"/>
    <w:rsid w:val="00A314CE"/>
    <w:rsid w:val="00A340A5"/>
    <w:rsid w:val="00A344ED"/>
    <w:rsid w:val="00A37004"/>
    <w:rsid w:val="00A3789D"/>
    <w:rsid w:val="00A42C01"/>
    <w:rsid w:val="00A458B9"/>
    <w:rsid w:val="00A5085D"/>
    <w:rsid w:val="00A50CDF"/>
    <w:rsid w:val="00A51EED"/>
    <w:rsid w:val="00A53914"/>
    <w:rsid w:val="00A5437C"/>
    <w:rsid w:val="00A54ACA"/>
    <w:rsid w:val="00A553E1"/>
    <w:rsid w:val="00A55FDC"/>
    <w:rsid w:val="00A56003"/>
    <w:rsid w:val="00A61593"/>
    <w:rsid w:val="00A6422E"/>
    <w:rsid w:val="00A644B2"/>
    <w:rsid w:val="00A65BA6"/>
    <w:rsid w:val="00A67F36"/>
    <w:rsid w:val="00A7106C"/>
    <w:rsid w:val="00A7132A"/>
    <w:rsid w:val="00A717C0"/>
    <w:rsid w:val="00A75D6E"/>
    <w:rsid w:val="00A76148"/>
    <w:rsid w:val="00A76FDF"/>
    <w:rsid w:val="00A77187"/>
    <w:rsid w:val="00A77A54"/>
    <w:rsid w:val="00A821D5"/>
    <w:rsid w:val="00A8298D"/>
    <w:rsid w:val="00A831A1"/>
    <w:rsid w:val="00A86CD7"/>
    <w:rsid w:val="00A87130"/>
    <w:rsid w:val="00A9073D"/>
    <w:rsid w:val="00A93352"/>
    <w:rsid w:val="00A96B6C"/>
    <w:rsid w:val="00A96E14"/>
    <w:rsid w:val="00AA0E0B"/>
    <w:rsid w:val="00AA13FA"/>
    <w:rsid w:val="00AA4AC5"/>
    <w:rsid w:val="00AA4AE0"/>
    <w:rsid w:val="00AA4CE6"/>
    <w:rsid w:val="00AA57BC"/>
    <w:rsid w:val="00AB17AC"/>
    <w:rsid w:val="00AB2E5C"/>
    <w:rsid w:val="00AB5070"/>
    <w:rsid w:val="00AB63DE"/>
    <w:rsid w:val="00AB669F"/>
    <w:rsid w:val="00AB7610"/>
    <w:rsid w:val="00AC3501"/>
    <w:rsid w:val="00AC4DC4"/>
    <w:rsid w:val="00AC5A61"/>
    <w:rsid w:val="00AC6E58"/>
    <w:rsid w:val="00AC7BF9"/>
    <w:rsid w:val="00AD0959"/>
    <w:rsid w:val="00AD71A5"/>
    <w:rsid w:val="00AD751E"/>
    <w:rsid w:val="00AE43AC"/>
    <w:rsid w:val="00AE5153"/>
    <w:rsid w:val="00AF0D60"/>
    <w:rsid w:val="00AF4F9A"/>
    <w:rsid w:val="00AF543E"/>
    <w:rsid w:val="00AF5521"/>
    <w:rsid w:val="00AF5D21"/>
    <w:rsid w:val="00AF6B91"/>
    <w:rsid w:val="00AF77AC"/>
    <w:rsid w:val="00B0004A"/>
    <w:rsid w:val="00B00BA9"/>
    <w:rsid w:val="00B050DD"/>
    <w:rsid w:val="00B051B4"/>
    <w:rsid w:val="00B06D4C"/>
    <w:rsid w:val="00B07745"/>
    <w:rsid w:val="00B07FBF"/>
    <w:rsid w:val="00B12625"/>
    <w:rsid w:val="00B130E9"/>
    <w:rsid w:val="00B201AB"/>
    <w:rsid w:val="00B20D25"/>
    <w:rsid w:val="00B21633"/>
    <w:rsid w:val="00B21AC9"/>
    <w:rsid w:val="00B24989"/>
    <w:rsid w:val="00B26294"/>
    <w:rsid w:val="00B316CD"/>
    <w:rsid w:val="00B3251B"/>
    <w:rsid w:val="00B3374A"/>
    <w:rsid w:val="00B34623"/>
    <w:rsid w:val="00B35372"/>
    <w:rsid w:val="00B422F7"/>
    <w:rsid w:val="00B602DC"/>
    <w:rsid w:val="00B61588"/>
    <w:rsid w:val="00B61BE7"/>
    <w:rsid w:val="00B62929"/>
    <w:rsid w:val="00B63A0D"/>
    <w:rsid w:val="00B64F9D"/>
    <w:rsid w:val="00B659DE"/>
    <w:rsid w:val="00B66DC0"/>
    <w:rsid w:val="00B6782E"/>
    <w:rsid w:val="00B7046B"/>
    <w:rsid w:val="00B70F96"/>
    <w:rsid w:val="00B7354E"/>
    <w:rsid w:val="00B75515"/>
    <w:rsid w:val="00B76792"/>
    <w:rsid w:val="00B800F7"/>
    <w:rsid w:val="00B80AA7"/>
    <w:rsid w:val="00B81FD9"/>
    <w:rsid w:val="00B82257"/>
    <w:rsid w:val="00B82BF2"/>
    <w:rsid w:val="00B83EC4"/>
    <w:rsid w:val="00B86AA5"/>
    <w:rsid w:val="00B928D4"/>
    <w:rsid w:val="00B936C5"/>
    <w:rsid w:val="00B95561"/>
    <w:rsid w:val="00BA20B3"/>
    <w:rsid w:val="00BA2BE6"/>
    <w:rsid w:val="00BA2E06"/>
    <w:rsid w:val="00BA3AEF"/>
    <w:rsid w:val="00BA40F8"/>
    <w:rsid w:val="00BA46B1"/>
    <w:rsid w:val="00BA5074"/>
    <w:rsid w:val="00BB05A3"/>
    <w:rsid w:val="00BB1294"/>
    <w:rsid w:val="00BB15E7"/>
    <w:rsid w:val="00BB38F3"/>
    <w:rsid w:val="00BB78BC"/>
    <w:rsid w:val="00BC2F8E"/>
    <w:rsid w:val="00BC3676"/>
    <w:rsid w:val="00BC5568"/>
    <w:rsid w:val="00BD0535"/>
    <w:rsid w:val="00BD1584"/>
    <w:rsid w:val="00BD4112"/>
    <w:rsid w:val="00BD6D60"/>
    <w:rsid w:val="00BD7BF2"/>
    <w:rsid w:val="00BD7FDA"/>
    <w:rsid w:val="00BE41F8"/>
    <w:rsid w:val="00BE4D61"/>
    <w:rsid w:val="00BE672F"/>
    <w:rsid w:val="00BF07E2"/>
    <w:rsid w:val="00BF0E53"/>
    <w:rsid w:val="00BF10CC"/>
    <w:rsid w:val="00BF12C1"/>
    <w:rsid w:val="00BF1BCF"/>
    <w:rsid w:val="00BF48F7"/>
    <w:rsid w:val="00BF575D"/>
    <w:rsid w:val="00BF755F"/>
    <w:rsid w:val="00C02F7F"/>
    <w:rsid w:val="00C03F08"/>
    <w:rsid w:val="00C10B11"/>
    <w:rsid w:val="00C12CC8"/>
    <w:rsid w:val="00C14018"/>
    <w:rsid w:val="00C14423"/>
    <w:rsid w:val="00C1566D"/>
    <w:rsid w:val="00C15D75"/>
    <w:rsid w:val="00C161F7"/>
    <w:rsid w:val="00C2081F"/>
    <w:rsid w:val="00C22D83"/>
    <w:rsid w:val="00C23D69"/>
    <w:rsid w:val="00C249CE"/>
    <w:rsid w:val="00C25263"/>
    <w:rsid w:val="00C31342"/>
    <w:rsid w:val="00C32781"/>
    <w:rsid w:val="00C32E4B"/>
    <w:rsid w:val="00C33F3B"/>
    <w:rsid w:val="00C37AA9"/>
    <w:rsid w:val="00C40680"/>
    <w:rsid w:val="00C457F6"/>
    <w:rsid w:val="00C45C11"/>
    <w:rsid w:val="00C4724B"/>
    <w:rsid w:val="00C520FD"/>
    <w:rsid w:val="00C53395"/>
    <w:rsid w:val="00C56E6D"/>
    <w:rsid w:val="00C641BE"/>
    <w:rsid w:val="00C647C5"/>
    <w:rsid w:val="00C6481D"/>
    <w:rsid w:val="00C6523D"/>
    <w:rsid w:val="00C65FEA"/>
    <w:rsid w:val="00C70C90"/>
    <w:rsid w:val="00C76F1C"/>
    <w:rsid w:val="00C77BE0"/>
    <w:rsid w:val="00C812D8"/>
    <w:rsid w:val="00C8207E"/>
    <w:rsid w:val="00C85BB8"/>
    <w:rsid w:val="00C90F8F"/>
    <w:rsid w:val="00C91AB5"/>
    <w:rsid w:val="00C9715D"/>
    <w:rsid w:val="00C97E31"/>
    <w:rsid w:val="00CA0290"/>
    <w:rsid w:val="00CA1EB6"/>
    <w:rsid w:val="00CA2277"/>
    <w:rsid w:val="00CA38D6"/>
    <w:rsid w:val="00CB0447"/>
    <w:rsid w:val="00CB070E"/>
    <w:rsid w:val="00CB0B52"/>
    <w:rsid w:val="00CB1A1C"/>
    <w:rsid w:val="00CB2057"/>
    <w:rsid w:val="00CB2EBB"/>
    <w:rsid w:val="00CB6F37"/>
    <w:rsid w:val="00CC0933"/>
    <w:rsid w:val="00CC0E84"/>
    <w:rsid w:val="00CC4239"/>
    <w:rsid w:val="00CC4B97"/>
    <w:rsid w:val="00CC6974"/>
    <w:rsid w:val="00CD26D5"/>
    <w:rsid w:val="00CD28A4"/>
    <w:rsid w:val="00CD398E"/>
    <w:rsid w:val="00CD3B95"/>
    <w:rsid w:val="00CD56B6"/>
    <w:rsid w:val="00CD66A1"/>
    <w:rsid w:val="00CD6877"/>
    <w:rsid w:val="00CE2045"/>
    <w:rsid w:val="00CE34D4"/>
    <w:rsid w:val="00CE40A1"/>
    <w:rsid w:val="00CE496E"/>
    <w:rsid w:val="00CF2586"/>
    <w:rsid w:val="00CF2E40"/>
    <w:rsid w:val="00CF451B"/>
    <w:rsid w:val="00CF78D6"/>
    <w:rsid w:val="00D0028C"/>
    <w:rsid w:val="00D00592"/>
    <w:rsid w:val="00D01D84"/>
    <w:rsid w:val="00D023D2"/>
    <w:rsid w:val="00D02DD3"/>
    <w:rsid w:val="00D03E17"/>
    <w:rsid w:val="00D05461"/>
    <w:rsid w:val="00D05559"/>
    <w:rsid w:val="00D05ED9"/>
    <w:rsid w:val="00D079D3"/>
    <w:rsid w:val="00D126BE"/>
    <w:rsid w:val="00D13470"/>
    <w:rsid w:val="00D1490C"/>
    <w:rsid w:val="00D1541A"/>
    <w:rsid w:val="00D16AB1"/>
    <w:rsid w:val="00D16C42"/>
    <w:rsid w:val="00D20029"/>
    <w:rsid w:val="00D200F9"/>
    <w:rsid w:val="00D21632"/>
    <w:rsid w:val="00D27511"/>
    <w:rsid w:val="00D27774"/>
    <w:rsid w:val="00D3025C"/>
    <w:rsid w:val="00D30C5B"/>
    <w:rsid w:val="00D3136B"/>
    <w:rsid w:val="00D3310C"/>
    <w:rsid w:val="00D33291"/>
    <w:rsid w:val="00D33D8E"/>
    <w:rsid w:val="00D347C7"/>
    <w:rsid w:val="00D4361E"/>
    <w:rsid w:val="00D43BEF"/>
    <w:rsid w:val="00D44ED6"/>
    <w:rsid w:val="00D503A6"/>
    <w:rsid w:val="00D55043"/>
    <w:rsid w:val="00D5690E"/>
    <w:rsid w:val="00D56A4B"/>
    <w:rsid w:val="00D57015"/>
    <w:rsid w:val="00D612DA"/>
    <w:rsid w:val="00D6164A"/>
    <w:rsid w:val="00D61955"/>
    <w:rsid w:val="00D6660E"/>
    <w:rsid w:val="00D66628"/>
    <w:rsid w:val="00D66975"/>
    <w:rsid w:val="00D6711C"/>
    <w:rsid w:val="00D6768D"/>
    <w:rsid w:val="00D70C81"/>
    <w:rsid w:val="00D725EA"/>
    <w:rsid w:val="00D837DB"/>
    <w:rsid w:val="00D83871"/>
    <w:rsid w:val="00D87090"/>
    <w:rsid w:val="00D87D81"/>
    <w:rsid w:val="00D91A4A"/>
    <w:rsid w:val="00D92C60"/>
    <w:rsid w:val="00D94255"/>
    <w:rsid w:val="00D946DE"/>
    <w:rsid w:val="00D960A9"/>
    <w:rsid w:val="00D961D4"/>
    <w:rsid w:val="00D96B76"/>
    <w:rsid w:val="00D9783E"/>
    <w:rsid w:val="00DA5FE5"/>
    <w:rsid w:val="00DB27DC"/>
    <w:rsid w:val="00DB61D8"/>
    <w:rsid w:val="00DC1DCE"/>
    <w:rsid w:val="00DC2725"/>
    <w:rsid w:val="00DC2AA3"/>
    <w:rsid w:val="00DC6073"/>
    <w:rsid w:val="00DC680C"/>
    <w:rsid w:val="00DD075F"/>
    <w:rsid w:val="00DD1721"/>
    <w:rsid w:val="00DD2AFA"/>
    <w:rsid w:val="00DD7C14"/>
    <w:rsid w:val="00DE0B39"/>
    <w:rsid w:val="00DE4B29"/>
    <w:rsid w:val="00DE4C04"/>
    <w:rsid w:val="00DE504A"/>
    <w:rsid w:val="00DE551C"/>
    <w:rsid w:val="00DE706E"/>
    <w:rsid w:val="00DE71B1"/>
    <w:rsid w:val="00DF2162"/>
    <w:rsid w:val="00DF48E2"/>
    <w:rsid w:val="00DF63A8"/>
    <w:rsid w:val="00DF7671"/>
    <w:rsid w:val="00E02A32"/>
    <w:rsid w:val="00E05BBF"/>
    <w:rsid w:val="00E10975"/>
    <w:rsid w:val="00E12A7F"/>
    <w:rsid w:val="00E13A2E"/>
    <w:rsid w:val="00E14E82"/>
    <w:rsid w:val="00E15709"/>
    <w:rsid w:val="00E219AD"/>
    <w:rsid w:val="00E21AB4"/>
    <w:rsid w:val="00E236E0"/>
    <w:rsid w:val="00E2462B"/>
    <w:rsid w:val="00E27F8D"/>
    <w:rsid w:val="00E3078E"/>
    <w:rsid w:val="00E30A4E"/>
    <w:rsid w:val="00E3669E"/>
    <w:rsid w:val="00E44F62"/>
    <w:rsid w:val="00E463CC"/>
    <w:rsid w:val="00E53C63"/>
    <w:rsid w:val="00E56684"/>
    <w:rsid w:val="00E56933"/>
    <w:rsid w:val="00E56B40"/>
    <w:rsid w:val="00E56EA6"/>
    <w:rsid w:val="00E64D86"/>
    <w:rsid w:val="00E66372"/>
    <w:rsid w:val="00E66605"/>
    <w:rsid w:val="00E67BC4"/>
    <w:rsid w:val="00E70E66"/>
    <w:rsid w:val="00E71144"/>
    <w:rsid w:val="00E7613A"/>
    <w:rsid w:val="00E77897"/>
    <w:rsid w:val="00E81B8D"/>
    <w:rsid w:val="00E84601"/>
    <w:rsid w:val="00E865FB"/>
    <w:rsid w:val="00E959DB"/>
    <w:rsid w:val="00E9633C"/>
    <w:rsid w:val="00E96E05"/>
    <w:rsid w:val="00E9764A"/>
    <w:rsid w:val="00EA2182"/>
    <w:rsid w:val="00EA23FB"/>
    <w:rsid w:val="00EA262B"/>
    <w:rsid w:val="00EA2A7B"/>
    <w:rsid w:val="00EA2B5A"/>
    <w:rsid w:val="00EA31C1"/>
    <w:rsid w:val="00EA3BA7"/>
    <w:rsid w:val="00EA3F3A"/>
    <w:rsid w:val="00EA40E8"/>
    <w:rsid w:val="00EA6AFF"/>
    <w:rsid w:val="00EA7586"/>
    <w:rsid w:val="00EB0803"/>
    <w:rsid w:val="00EB15C2"/>
    <w:rsid w:val="00EB6189"/>
    <w:rsid w:val="00EB645A"/>
    <w:rsid w:val="00EB74E1"/>
    <w:rsid w:val="00EC132B"/>
    <w:rsid w:val="00EC271E"/>
    <w:rsid w:val="00EC2AFD"/>
    <w:rsid w:val="00EC3A2C"/>
    <w:rsid w:val="00EC52CF"/>
    <w:rsid w:val="00ED048B"/>
    <w:rsid w:val="00ED0639"/>
    <w:rsid w:val="00ED0F78"/>
    <w:rsid w:val="00ED16F1"/>
    <w:rsid w:val="00ED24EF"/>
    <w:rsid w:val="00ED26CA"/>
    <w:rsid w:val="00ED3C5F"/>
    <w:rsid w:val="00ED6D89"/>
    <w:rsid w:val="00ED7672"/>
    <w:rsid w:val="00ED7EDF"/>
    <w:rsid w:val="00EE04B5"/>
    <w:rsid w:val="00EE187C"/>
    <w:rsid w:val="00EE50AB"/>
    <w:rsid w:val="00EE7173"/>
    <w:rsid w:val="00EF0B50"/>
    <w:rsid w:val="00EF129D"/>
    <w:rsid w:val="00EF1427"/>
    <w:rsid w:val="00EF1A5A"/>
    <w:rsid w:val="00EF4166"/>
    <w:rsid w:val="00EF5C16"/>
    <w:rsid w:val="00F03E05"/>
    <w:rsid w:val="00F058AC"/>
    <w:rsid w:val="00F06B98"/>
    <w:rsid w:val="00F074B1"/>
    <w:rsid w:val="00F10991"/>
    <w:rsid w:val="00F10ED6"/>
    <w:rsid w:val="00F11952"/>
    <w:rsid w:val="00F11C0D"/>
    <w:rsid w:val="00F11F54"/>
    <w:rsid w:val="00F12723"/>
    <w:rsid w:val="00F12B3A"/>
    <w:rsid w:val="00F13A13"/>
    <w:rsid w:val="00F14A3B"/>
    <w:rsid w:val="00F20626"/>
    <w:rsid w:val="00F21609"/>
    <w:rsid w:val="00F25770"/>
    <w:rsid w:val="00F25CB2"/>
    <w:rsid w:val="00F2723E"/>
    <w:rsid w:val="00F31B7A"/>
    <w:rsid w:val="00F324F1"/>
    <w:rsid w:val="00F32B1C"/>
    <w:rsid w:val="00F32EC0"/>
    <w:rsid w:val="00F35504"/>
    <w:rsid w:val="00F3613E"/>
    <w:rsid w:val="00F40063"/>
    <w:rsid w:val="00F4039B"/>
    <w:rsid w:val="00F41523"/>
    <w:rsid w:val="00F433C9"/>
    <w:rsid w:val="00F43583"/>
    <w:rsid w:val="00F45F23"/>
    <w:rsid w:val="00F50397"/>
    <w:rsid w:val="00F517AE"/>
    <w:rsid w:val="00F5283C"/>
    <w:rsid w:val="00F53D12"/>
    <w:rsid w:val="00F55174"/>
    <w:rsid w:val="00F5682E"/>
    <w:rsid w:val="00F600E1"/>
    <w:rsid w:val="00F63A48"/>
    <w:rsid w:val="00F63BC8"/>
    <w:rsid w:val="00F63CB3"/>
    <w:rsid w:val="00F64814"/>
    <w:rsid w:val="00F72020"/>
    <w:rsid w:val="00F728AF"/>
    <w:rsid w:val="00F75912"/>
    <w:rsid w:val="00F75D1D"/>
    <w:rsid w:val="00F77A6F"/>
    <w:rsid w:val="00F82083"/>
    <w:rsid w:val="00F828BB"/>
    <w:rsid w:val="00F834A2"/>
    <w:rsid w:val="00F8507E"/>
    <w:rsid w:val="00F91692"/>
    <w:rsid w:val="00F927C2"/>
    <w:rsid w:val="00F931A2"/>
    <w:rsid w:val="00FA0746"/>
    <w:rsid w:val="00FA39AF"/>
    <w:rsid w:val="00FA3D98"/>
    <w:rsid w:val="00FA47EB"/>
    <w:rsid w:val="00FA502A"/>
    <w:rsid w:val="00FA769F"/>
    <w:rsid w:val="00FB0434"/>
    <w:rsid w:val="00FB0A5A"/>
    <w:rsid w:val="00FB4B3A"/>
    <w:rsid w:val="00FB6BAA"/>
    <w:rsid w:val="00FC11DC"/>
    <w:rsid w:val="00FC2D89"/>
    <w:rsid w:val="00FC4D99"/>
    <w:rsid w:val="00FC53E9"/>
    <w:rsid w:val="00FD042B"/>
    <w:rsid w:val="00FD0786"/>
    <w:rsid w:val="00FD439A"/>
    <w:rsid w:val="00FE0807"/>
    <w:rsid w:val="00FE1AD3"/>
    <w:rsid w:val="00FE2772"/>
    <w:rsid w:val="00FE3F90"/>
    <w:rsid w:val="00FE4DDC"/>
    <w:rsid w:val="00FE5807"/>
    <w:rsid w:val="00FE6858"/>
    <w:rsid w:val="00FE7B32"/>
    <w:rsid w:val="00FF02FD"/>
    <w:rsid w:val="00FF1F6C"/>
    <w:rsid w:val="00FF60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33EF"/>
  <w15:docId w15:val="{D99C21B3-CECA-46D3-B85F-CD51E2C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AE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44275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85CC-6B86-4AE5-A70A-D86DEBD2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16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m.vasileva</dc:creator>
  <cp:lastModifiedBy>Остапенко С.О.</cp:lastModifiedBy>
  <cp:revision>469</cp:revision>
  <cp:lastPrinted>2022-09-28T13:00:00Z</cp:lastPrinted>
  <dcterms:created xsi:type="dcterms:W3CDTF">2021-02-12T06:53:00Z</dcterms:created>
  <dcterms:modified xsi:type="dcterms:W3CDTF">2022-09-28T14:51:00Z</dcterms:modified>
</cp:coreProperties>
</file>