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3"/>
      </w:tblGrid>
      <w:tr w:rsidR="00B6645E" w14:paraId="39B2B4D8" w14:textId="77777777" w:rsidTr="00B6645E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63FA5955" w14:textId="77777777" w:rsidR="00B6645E" w:rsidRDefault="00B664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1641EE1E" w14:textId="77777777" w:rsidR="00B6645E" w:rsidRDefault="00B664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Прикубанская г. Краснодара</w:t>
            </w:r>
          </w:p>
          <w:p w14:paraId="7A58BF60" w14:textId="77777777" w:rsidR="00B6645E" w:rsidRDefault="00B6645E">
            <w:pPr>
              <w:rPr>
                <w:sz w:val="20"/>
                <w:szCs w:val="20"/>
              </w:rPr>
            </w:pPr>
          </w:p>
        </w:tc>
      </w:tr>
    </w:tbl>
    <w:p w14:paraId="17D09CC3" w14:textId="77777777" w:rsidR="00B6645E" w:rsidRDefault="00B6645E" w:rsidP="00B6645E">
      <w:pPr>
        <w:rPr>
          <w:b/>
          <w:bCs/>
          <w:sz w:val="28"/>
          <w:szCs w:val="28"/>
        </w:rPr>
      </w:pPr>
    </w:p>
    <w:p w14:paraId="391A9399" w14:textId="77777777" w:rsidR="00B6645E" w:rsidRPr="00B6645E" w:rsidRDefault="00B6645E" w:rsidP="00B6645E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B6645E">
        <w:rPr>
          <w:rFonts w:ascii="Times New Roman" w:hAnsi="Times New Roman" w:cs="Times New Roman"/>
          <w:b/>
          <w:bCs/>
          <w:color w:val="auto"/>
          <w:sz w:val="32"/>
          <w:szCs w:val="32"/>
        </w:rPr>
        <w:t>РЕШЕНИЕ</w:t>
      </w:r>
    </w:p>
    <w:p w14:paraId="4B9D153F" w14:textId="77777777" w:rsidR="00B6645E" w:rsidRDefault="00B6645E" w:rsidP="00B6645E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42"/>
        <w:gridCol w:w="2324"/>
        <w:gridCol w:w="3488"/>
      </w:tblGrid>
      <w:tr w:rsidR="00B6645E" w14:paraId="09B9FCE4" w14:textId="77777777" w:rsidTr="00B6645E">
        <w:tc>
          <w:tcPr>
            <w:tcW w:w="3632" w:type="dxa"/>
            <w:hideMark/>
          </w:tcPr>
          <w:p w14:paraId="6444E25C" w14:textId="51111719" w:rsidR="00B6645E" w:rsidRDefault="00B66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декабря 20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2 г.</w:t>
            </w:r>
          </w:p>
        </w:tc>
        <w:tc>
          <w:tcPr>
            <w:tcW w:w="2356" w:type="dxa"/>
            <w:hideMark/>
          </w:tcPr>
          <w:p w14:paraId="41ACC068" w14:textId="77777777" w:rsidR="00B6645E" w:rsidRDefault="00B6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hideMark/>
          </w:tcPr>
          <w:p w14:paraId="1B5E3F95" w14:textId="4D60058C" w:rsidR="00B6645E" w:rsidRDefault="00B66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71/</w:t>
            </w:r>
            <w:r w:rsidR="008A0592">
              <w:rPr>
                <w:sz w:val="28"/>
                <w:szCs w:val="28"/>
              </w:rPr>
              <w:t>837</w:t>
            </w:r>
          </w:p>
        </w:tc>
      </w:tr>
    </w:tbl>
    <w:p w14:paraId="3F276E6D" w14:textId="77777777" w:rsidR="00B6645E" w:rsidRDefault="00B6645E" w:rsidP="00B6645E">
      <w:pPr>
        <w:tabs>
          <w:tab w:val="num" w:pos="420"/>
          <w:tab w:val="left" w:pos="980"/>
        </w:tabs>
        <w:jc w:val="center"/>
        <w:rPr>
          <w:b/>
          <w:bCs/>
          <w:sz w:val="28"/>
          <w:szCs w:val="28"/>
        </w:rPr>
      </w:pPr>
    </w:p>
    <w:p w14:paraId="66C41CE5" w14:textId="77777777" w:rsidR="00B6645E" w:rsidRDefault="00B6645E" w:rsidP="00B6645E">
      <w:pPr>
        <w:tabs>
          <w:tab w:val="num" w:pos="420"/>
          <w:tab w:val="left" w:pos="980"/>
        </w:tabs>
        <w:jc w:val="center"/>
        <w:rPr>
          <w:b/>
          <w:bCs/>
        </w:rPr>
      </w:pPr>
    </w:p>
    <w:p w14:paraId="0C955A1B" w14:textId="02E5BA45" w:rsidR="00B6645E" w:rsidRDefault="00B6645E" w:rsidP="00B664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итогах работы территориальной избирательной комиссии Прикубанская г. Краснодара за 2022 год</w:t>
      </w:r>
    </w:p>
    <w:p w14:paraId="58AE7A46" w14:textId="77777777" w:rsidR="00B6645E" w:rsidRDefault="00B6645E" w:rsidP="00B6645E">
      <w:pPr>
        <w:jc w:val="center"/>
        <w:rPr>
          <w:b/>
        </w:rPr>
      </w:pPr>
    </w:p>
    <w:p w14:paraId="3895BFAC" w14:textId="77777777" w:rsidR="00B6645E" w:rsidRDefault="00B6645E" w:rsidP="00B6645E"/>
    <w:p w14:paraId="63E70711" w14:textId="186939F9" w:rsidR="00B6645E" w:rsidRDefault="00B6645E" w:rsidP="00B6645E">
      <w:pPr>
        <w:spacing w:line="360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Заслушав информацию о выполнении Плана работы территориальной избирательной комиссии Прикубанская г. Краснодара на 2022 год, утвержденного решением территориальной избирательной комиссии Прикубанская г. Краснодара от 19.01.2022 № 35/572, территориальная избирательная комиссия Прикубанская г. Краснодара</w:t>
      </w:r>
      <w:r>
        <w:t xml:space="preserve"> </w:t>
      </w:r>
      <w:r>
        <w:rPr>
          <w:sz w:val="28"/>
          <w:szCs w:val="28"/>
        </w:rPr>
        <w:t>РЕШИЛА:</w:t>
      </w:r>
    </w:p>
    <w:p w14:paraId="3107125C" w14:textId="3D8683F5" w:rsidR="00B6645E" w:rsidRDefault="00B6645E" w:rsidP="00B6645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 информацию об итогах работы территориальной избирательной комиссии Прикубанская г. Краснодара за 2022 год (прилагается).</w:t>
      </w:r>
    </w:p>
    <w:p w14:paraId="77581E92" w14:textId="77777777" w:rsidR="00B6645E" w:rsidRDefault="00B6645E" w:rsidP="00B6645E">
      <w:pPr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в избирательную комиссию Краснодарского края.</w:t>
      </w:r>
    </w:p>
    <w:p w14:paraId="0A99CE5D" w14:textId="77777777" w:rsidR="00B6645E" w:rsidRDefault="00B6645E" w:rsidP="00B6645E">
      <w:pPr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решение в информационно-телекоммуникационной сети «Интернет». </w:t>
      </w:r>
    </w:p>
    <w:p w14:paraId="498E7B0F" w14:textId="77777777" w:rsidR="00B6645E" w:rsidRDefault="00B6645E" w:rsidP="00B6645E">
      <w:pPr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данного решения возложить на секретаря территориальной избирательной комиссии Е.А. </w:t>
      </w:r>
      <w:proofErr w:type="spellStart"/>
      <w:r>
        <w:rPr>
          <w:sz w:val="28"/>
          <w:szCs w:val="28"/>
        </w:rPr>
        <w:t>Серопол</w:t>
      </w:r>
      <w:proofErr w:type="spellEnd"/>
      <w:r>
        <w:rPr>
          <w:sz w:val="28"/>
          <w:szCs w:val="28"/>
        </w:rPr>
        <w:t xml:space="preserve">. </w:t>
      </w:r>
    </w:p>
    <w:p w14:paraId="7A13CDE8" w14:textId="77777777" w:rsidR="00B6645E" w:rsidRDefault="00B6645E" w:rsidP="00B6645E">
      <w:pPr>
        <w:jc w:val="both"/>
        <w:rPr>
          <w:sz w:val="28"/>
        </w:rPr>
      </w:pPr>
    </w:p>
    <w:p w14:paraId="64CF26DA" w14:textId="77777777" w:rsidR="00B6645E" w:rsidRDefault="00B6645E" w:rsidP="00B6645E">
      <w:pPr>
        <w:jc w:val="both"/>
        <w:rPr>
          <w:sz w:val="28"/>
        </w:rPr>
      </w:pPr>
      <w:r>
        <w:rPr>
          <w:sz w:val="28"/>
        </w:rPr>
        <w:t>Председатель территориальной</w:t>
      </w:r>
    </w:p>
    <w:p w14:paraId="7A1276D9" w14:textId="77777777" w:rsidR="00B6645E" w:rsidRDefault="00B6645E" w:rsidP="00B6645E">
      <w:pPr>
        <w:jc w:val="both"/>
        <w:rPr>
          <w:sz w:val="28"/>
        </w:rPr>
      </w:pPr>
      <w:r>
        <w:rPr>
          <w:sz w:val="28"/>
        </w:rPr>
        <w:t>избирательной комиссии</w:t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                      </w:t>
      </w:r>
      <w:proofErr w:type="spellStart"/>
      <w:r>
        <w:rPr>
          <w:sz w:val="28"/>
        </w:rPr>
        <w:t>Л.С.Бут</w:t>
      </w:r>
      <w:proofErr w:type="spellEnd"/>
    </w:p>
    <w:p w14:paraId="31665420" w14:textId="77777777" w:rsidR="00B6645E" w:rsidRDefault="00B6645E" w:rsidP="00B6645E">
      <w:pPr>
        <w:jc w:val="both"/>
        <w:rPr>
          <w:bCs/>
          <w:sz w:val="28"/>
          <w:szCs w:val="28"/>
        </w:rPr>
      </w:pPr>
    </w:p>
    <w:p w14:paraId="3DB61BAD" w14:textId="77777777" w:rsidR="00B6645E" w:rsidRDefault="00B6645E" w:rsidP="00B6645E">
      <w:pPr>
        <w:jc w:val="both"/>
        <w:rPr>
          <w:sz w:val="28"/>
        </w:rPr>
      </w:pPr>
      <w:r>
        <w:rPr>
          <w:sz w:val="28"/>
        </w:rPr>
        <w:t>Секретарь территориальной</w:t>
      </w:r>
    </w:p>
    <w:p w14:paraId="0E50A3B4" w14:textId="77777777" w:rsidR="00B6645E" w:rsidRDefault="00B6645E" w:rsidP="00B6645E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</w:rPr>
        <w:t>избирательной комиссии</w:t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                      Е.А. </w:t>
      </w:r>
      <w:proofErr w:type="spellStart"/>
      <w:r>
        <w:rPr>
          <w:sz w:val="28"/>
        </w:rPr>
        <w:t>Серопол</w:t>
      </w:r>
      <w:proofErr w:type="spellEnd"/>
    </w:p>
    <w:p w14:paraId="46A4DA6D" w14:textId="77777777" w:rsidR="00B6645E" w:rsidRDefault="00B6645E" w:rsidP="00B6645E">
      <w:pPr>
        <w:rPr>
          <w:sz w:val="28"/>
          <w:szCs w:val="28"/>
        </w:rPr>
        <w:sectPr w:rsidR="00B6645E">
          <w:headerReference w:type="default" r:id="rId7"/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14:paraId="7116454C" w14:textId="77777777" w:rsidR="00B6645E" w:rsidRPr="00CD4A24" w:rsidRDefault="00B6645E" w:rsidP="008A0592">
      <w:pPr>
        <w:ind w:left="5245"/>
        <w:jc w:val="center"/>
        <w:rPr>
          <w:sz w:val="28"/>
          <w:szCs w:val="28"/>
        </w:rPr>
      </w:pPr>
      <w:r w:rsidRPr="00CD4A24">
        <w:rPr>
          <w:sz w:val="28"/>
          <w:szCs w:val="28"/>
        </w:rPr>
        <w:lastRenderedPageBreak/>
        <w:t>Приложение</w:t>
      </w:r>
    </w:p>
    <w:p w14:paraId="7E6D6FDD" w14:textId="4EE25F0C" w:rsidR="00B6645E" w:rsidRDefault="00B6645E" w:rsidP="008A0592">
      <w:pPr>
        <w:ind w:left="5245"/>
        <w:jc w:val="center"/>
        <w:rPr>
          <w:sz w:val="28"/>
          <w:szCs w:val="28"/>
        </w:rPr>
      </w:pPr>
      <w:r w:rsidRPr="00CD4A24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территориальной </w:t>
      </w:r>
      <w:r w:rsidRPr="00CD4A24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 xml:space="preserve">Прикубанская </w:t>
      </w:r>
      <w:r w:rsidRPr="00CD4A24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CD4A24">
        <w:rPr>
          <w:sz w:val="28"/>
          <w:szCs w:val="28"/>
        </w:rPr>
        <w:t xml:space="preserve"> Краснодар</w:t>
      </w:r>
      <w:r>
        <w:rPr>
          <w:sz w:val="28"/>
          <w:szCs w:val="28"/>
        </w:rPr>
        <w:t>а</w:t>
      </w:r>
    </w:p>
    <w:p w14:paraId="0083201C" w14:textId="4800D150" w:rsidR="00E713EA" w:rsidRDefault="00B6645E" w:rsidP="008A0592">
      <w:pPr>
        <w:ind w:left="5245"/>
        <w:jc w:val="center"/>
        <w:rPr>
          <w:b/>
          <w:sz w:val="28"/>
          <w:szCs w:val="28"/>
        </w:rPr>
      </w:pPr>
      <w:r w:rsidRPr="00B54567">
        <w:rPr>
          <w:sz w:val="28"/>
          <w:szCs w:val="28"/>
        </w:rPr>
        <w:t xml:space="preserve">от </w:t>
      </w:r>
      <w:r w:rsidR="008A0592">
        <w:rPr>
          <w:sz w:val="28"/>
          <w:szCs w:val="28"/>
        </w:rPr>
        <w:t>29</w:t>
      </w:r>
      <w:r>
        <w:rPr>
          <w:sz w:val="28"/>
          <w:szCs w:val="28"/>
        </w:rPr>
        <w:t xml:space="preserve"> декабря</w:t>
      </w:r>
      <w:r w:rsidRPr="00CD4A2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Pr="008C631D">
        <w:rPr>
          <w:sz w:val="28"/>
          <w:szCs w:val="28"/>
        </w:rPr>
        <w:t>2</w:t>
      </w:r>
      <w:r w:rsidRPr="00CD4A24">
        <w:rPr>
          <w:sz w:val="28"/>
          <w:szCs w:val="28"/>
        </w:rPr>
        <w:t xml:space="preserve"> г</w:t>
      </w:r>
      <w:r w:rsidRPr="000327C3">
        <w:rPr>
          <w:sz w:val="28"/>
          <w:szCs w:val="28"/>
        </w:rPr>
        <w:t xml:space="preserve">. № </w:t>
      </w:r>
      <w:r>
        <w:rPr>
          <w:sz w:val="28"/>
          <w:szCs w:val="28"/>
        </w:rPr>
        <w:t>71</w:t>
      </w:r>
      <w:r w:rsidRPr="000327C3">
        <w:rPr>
          <w:sz w:val="28"/>
          <w:szCs w:val="28"/>
        </w:rPr>
        <w:t>/</w:t>
      </w:r>
      <w:r w:rsidR="008A0592">
        <w:rPr>
          <w:sz w:val="28"/>
          <w:szCs w:val="28"/>
        </w:rPr>
        <w:t>837</w:t>
      </w:r>
    </w:p>
    <w:p w14:paraId="417383A0" w14:textId="77777777" w:rsidR="00E713EA" w:rsidRPr="004244DB" w:rsidRDefault="00E713EA" w:rsidP="00E713EA">
      <w:pPr>
        <w:rPr>
          <w:b/>
          <w:i/>
          <w:sz w:val="32"/>
          <w:szCs w:val="32"/>
        </w:rPr>
      </w:pPr>
    </w:p>
    <w:p w14:paraId="078D6679" w14:textId="77777777" w:rsidR="00E713EA" w:rsidRPr="00B16025" w:rsidRDefault="00E713EA" w:rsidP="00E713EA">
      <w:pPr>
        <w:pStyle w:val="31"/>
        <w:spacing w:after="0"/>
        <w:jc w:val="center"/>
        <w:rPr>
          <w:b/>
          <w:sz w:val="28"/>
          <w:szCs w:val="28"/>
          <w:lang w:val="ru-RU"/>
        </w:rPr>
      </w:pPr>
      <w:r w:rsidRPr="00B16025">
        <w:rPr>
          <w:b/>
          <w:sz w:val="28"/>
          <w:szCs w:val="28"/>
          <w:lang w:val="ru-RU"/>
        </w:rPr>
        <w:t xml:space="preserve">Информация </w:t>
      </w:r>
    </w:p>
    <w:p w14:paraId="56A0EAA0" w14:textId="6DBAF919" w:rsidR="00E713EA" w:rsidRPr="00F86752" w:rsidRDefault="00E713EA" w:rsidP="00E713EA">
      <w:pPr>
        <w:pStyle w:val="31"/>
        <w:spacing w:after="0"/>
        <w:jc w:val="center"/>
        <w:rPr>
          <w:b/>
          <w:sz w:val="28"/>
          <w:szCs w:val="28"/>
          <w:lang w:val="ru-RU"/>
        </w:rPr>
      </w:pPr>
      <w:r w:rsidRPr="00B16025">
        <w:rPr>
          <w:b/>
          <w:sz w:val="28"/>
          <w:szCs w:val="28"/>
          <w:lang w:val="ru-RU"/>
        </w:rPr>
        <w:t xml:space="preserve">об итогах работы </w:t>
      </w:r>
      <w:bookmarkStart w:id="0" w:name="_Hlk91231650"/>
      <w:r w:rsidRPr="00B16025">
        <w:rPr>
          <w:b/>
          <w:sz w:val="28"/>
          <w:szCs w:val="28"/>
          <w:lang w:val="ru-RU"/>
        </w:rPr>
        <w:t>территориальной избирательной комиссии Прикубанская г.</w:t>
      </w:r>
      <w:r w:rsidR="008424C5">
        <w:rPr>
          <w:b/>
          <w:sz w:val="28"/>
          <w:szCs w:val="28"/>
          <w:lang w:val="ru-RU"/>
        </w:rPr>
        <w:t xml:space="preserve"> </w:t>
      </w:r>
      <w:r w:rsidRPr="00B16025">
        <w:rPr>
          <w:b/>
          <w:sz w:val="28"/>
          <w:szCs w:val="28"/>
          <w:lang w:val="ru-RU"/>
        </w:rPr>
        <w:t>Краснодара</w:t>
      </w:r>
      <w:r>
        <w:rPr>
          <w:b/>
          <w:sz w:val="28"/>
          <w:szCs w:val="28"/>
          <w:lang w:val="ru-RU"/>
        </w:rPr>
        <w:t xml:space="preserve"> </w:t>
      </w:r>
      <w:bookmarkEnd w:id="0"/>
      <w:r w:rsidRPr="00B16025">
        <w:rPr>
          <w:b/>
          <w:sz w:val="28"/>
          <w:szCs w:val="28"/>
          <w:lang w:val="ru-RU"/>
        </w:rPr>
        <w:t xml:space="preserve">за истекший период </w:t>
      </w:r>
      <w:r>
        <w:rPr>
          <w:b/>
          <w:sz w:val="28"/>
          <w:szCs w:val="28"/>
          <w:lang w:val="ru-RU"/>
        </w:rPr>
        <w:t>2022</w:t>
      </w:r>
      <w:r w:rsidRPr="00B16025">
        <w:rPr>
          <w:b/>
          <w:sz w:val="28"/>
          <w:szCs w:val="28"/>
          <w:lang w:val="ru-RU"/>
        </w:rPr>
        <w:t xml:space="preserve"> года</w:t>
      </w:r>
      <w:r>
        <w:rPr>
          <w:b/>
          <w:sz w:val="28"/>
          <w:szCs w:val="28"/>
          <w:lang w:val="ru-RU"/>
        </w:rPr>
        <w:t>.</w:t>
      </w:r>
      <w:r w:rsidRPr="00A000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</w:p>
    <w:p w14:paraId="7655DE94" w14:textId="4C9C6C2A" w:rsidR="00E713EA" w:rsidRPr="00DE0A77" w:rsidRDefault="00E713EA" w:rsidP="00E713EA">
      <w:pPr>
        <w:spacing w:line="360" w:lineRule="auto"/>
        <w:ind w:right="75" w:firstLine="709"/>
        <w:jc w:val="both"/>
        <w:rPr>
          <w:sz w:val="28"/>
          <w:szCs w:val="28"/>
        </w:rPr>
      </w:pPr>
      <w:r w:rsidRPr="00DE0A77">
        <w:rPr>
          <w:sz w:val="28"/>
          <w:szCs w:val="28"/>
        </w:rPr>
        <w:t>В целях осуществления планирования текущей и перспективной деятельности в 2022 году, территориальной избирательной комиссией Прикубанская г.</w:t>
      </w:r>
      <w:r w:rsidR="00B732FA">
        <w:rPr>
          <w:sz w:val="28"/>
          <w:szCs w:val="28"/>
        </w:rPr>
        <w:t> </w:t>
      </w:r>
      <w:r w:rsidRPr="00DE0A77">
        <w:rPr>
          <w:sz w:val="28"/>
          <w:szCs w:val="28"/>
        </w:rPr>
        <w:t>Краснодара были приняты решения от 19</w:t>
      </w:r>
      <w:r w:rsidR="00B732FA">
        <w:rPr>
          <w:sz w:val="28"/>
          <w:szCs w:val="28"/>
        </w:rPr>
        <w:t>.01.</w:t>
      </w:r>
      <w:r w:rsidRPr="00DE0A77">
        <w:rPr>
          <w:sz w:val="28"/>
          <w:szCs w:val="28"/>
        </w:rPr>
        <w:t xml:space="preserve">2022 </w:t>
      </w:r>
      <w:bookmarkStart w:id="1" w:name="_Hlk91231560"/>
      <w:r w:rsidRPr="00DE0A77">
        <w:rPr>
          <w:sz w:val="28"/>
          <w:szCs w:val="28"/>
        </w:rPr>
        <w:t>№ </w:t>
      </w:r>
      <w:bookmarkEnd w:id="1"/>
      <w:r w:rsidRPr="00DE0A77">
        <w:rPr>
          <w:sz w:val="28"/>
          <w:szCs w:val="28"/>
        </w:rPr>
        <w:t xml:space="preserve">35/572 </w:t>
      </w:r>
      <w:r w:rsidR="00B6645E">
        <w:rPr>
          <w:sz w:val="28"/>
          <w:szCs w:val="28"/>
        </w:rPr>
        <w:t>«</w:t>
      </w:r>
      <w:r w:rsidRPr="00DE0A77">
        <w:rPr>
          <w:sz w:val="28"/>
          <w:szCs w:val="28"/>
        </w:rPr>
        <w:t>О Плане работы территориальной избирательной комиссии Прикубанская г.</w:t>
      </w:r>
      <w:r w:rsidR="00B732FA">
        <w:rPr>
          <w:sz w:val="28"/>
          <w:szCs w:val="28"/>
        </w:rPr>
        <w:t> </w:t>
      </w:r>
      <w:r w:rsidRPr="00DE0A77">
        <w:rPr>
          <w:sz w:val="28"/>
          <w:szCs w:val="28"/>
        </w:rPr>
        <w:t>Краснодара на 2022 год</w:t>
      </w:r>
      <w:r w:rsidR="00B6645E">
        <w:rPr>
          <w:sz w:val="28"/>
          <w:szCs w:val="28"/>
        </w:rPr>
        <w:t>»</w:t>
      </w:r>
      <w:r w:rsidRPr="00DE0A77">
        <w:rPr>
          <w:sz w:val="28"/>
          <w:szCs w:val="28"/>
        </w:rPr>
        <w:t>,</w:t>
      </w:r>
      <w:r w:rsidR="00B732FA">
        <w:rPr>
          <w:sz w:val="28"/>
          <w:szCs w:val="28"/>
        </w:rPr>
        <w:t xml:space="preserve"> </w:t>
      </w:r>
      <w:r w:rsidR="00B732FA" w:rsidRPr="00B732FA">
        <w:rPr>
          <w:sz w:val="28"/>
          <w:szCs w:val="28"/>
        </w:rPr>
        <w:t>№ 35/573</w:t>
      </w:r>
      <w:r w:rsidR="00B732FA" w:rsidRPr="00DE0A77">
        <w:rPr>
          <w:sz w:val="28"/>
          <w:szCs w:val="28"/>
        </w:rPr>
        <w:t xml:space="preserve"> </w:t>
      </w:r>
      <w:r w:rsidR="00B6645E">
        <w:rPr>
          <w:sz w:val="28"/>
          <w:szCs w:val="28"/>
        </w:rPr>
        <w:t>«</w:t>
      </w:r>
      <w:r w:rsidRPr="00DE0A77">
        <w:rPr>
          <w:sz w:val="28"/>
          <w:szCs w:val="28"/>
        </w:rPr>
        <w:t>О Сводном плане основных мероприятий территориальной избирательной комиссии Прикубанская г. Краснодара по обучению организаторов выборов и иных участников избирательного процесса, повышению правовой культуры избирателей на 2022 год</w:t>
      </w:r>
      <w:r w:rsidR="00B6645E">
        <w:rPr>
          <w:sz w:val="28"/>
          <w:szCs w:val="28"/>
        </w:rPr>
        <w:t>»</w:t>
      </w:r>
      <w:r w:rsidRPr="00DE0A77">
        <w:rPr>
          <w:sz w:val="28"/>
          <w:szCs w:val="28"/>
        </w:rPr>
        <w:t xml:space="preserve">. </w:t>
      </w:r>
      <w:r w:rsidRPr="00DE0A77">
        <w:rPr>
          <w:rFonts w:eastAsia="Calibri"/>
          <w:sz w:val="28"/>
          <w:szCs w:val="28"/>
          <w:lang w:eastAsia="en-US"/>
        </w:rPr>
        <w:t xml:space="preserve"> </w:t>
      </w:r>
    </w:p>
    <w:p w14:paraId="5748C787" w14:textId="77777777" w:rsidR="00E713EA" w:rsidRPr="00DE0A77" w:rsidRDefault="00E713EA" w:rsidP="00E713EA">
      <w:pPr>
        <w:spacing w:line="360" w:lineRule="auto"/>
        <w:ind w:firstLine="709"/>
        <w:jc w:val="both"/>
        <w:rPr>
          <w:sz w:val="28"/>
          <w:szCs w:val="28"/>
        </w:rPr>
      </w:pPr>
      <w:r w:rsidRPr="00DE0A77">
        <w:rPr>
          <w:sz w:val="28"/>
          <w:szCs w:val="28"/>
        </w:rPr>
        <w:t>В процессе работы территориальной избирательной комиссии Прикубанская г. Краснодара в 2022 году охвачены все основные направления деятельности, которые были включены в вышеуказанный План работы.</w:t>
      </w:r>
    </w:p>
    <w:p w14:paraId="1E1B7850" w14:textId="77777777" w:rsidR="00E713EA" w:rsidRPr="00DE0A77" w:rsidRDefault="00E713EA" w:rsidP="00E713EA">
      <w:pPr>
        <w:spacing w:line="360" w:lineRule="auto"/>
        <w:ind w:firstLine="709"/>
        <w:jc w:val="both"/>
        <w:rPr>
          <w:sz w:val="28"/>
          <w:szCs w:val="28"/>
        </w:rPr>
      </w:pPr>
    </w:p>
    <w:p w14:paraId="1EE3489E" w14:textId="77777777" w:rsidR="00E713EA" w:rsidRDefault="00E713EA" w:rsidP="00E713EA">
      <w:pPr>
        <w:jc w:val="center"/>
        <w:rPr>
          <w:b/>
          <w:bCs/>
          <w:sz w:val="28"/>
          <w:szCs w:val="28"/>
        </w:rPr>
      </w:pPr>
      <w:bookmarkStart w:id="2" w:name="_Hlk91239122"/>
      <w:r w:rsidRPr="00B16025">
        <w:rPr>
          <w:b/>
          <w:bCs/>
          <w:sz w:val="28"/>
          <w:szCs w:val="28"/>
          <w:lang w:val="en-US"/>
        </w:rPr>
        <w:t>I</w:t>
      </w:r>
      <w:bookmarkEnd w:id="2"/>
      <w:r w:rsidRPr="00B16025">
        <w:rPr>
          <w:b/>
          <w:bCs/>
          <w:sz w:val="28"/>
          <w:szCs w:val="28"/>
        </w:rPr>
        <w:t xml:space="preserve">. Рассмотрение вопросов на заседаниях </w:t>
      </w:r>
    </w:p>
    <w:p w14:paraId="106587AE" w14:textId="6DE4CDA7" w:rsidR="00E713EA" w:rsidRDefault="00E713EA" w:rsidP="00E713EA">
      <w:pPr>
        <w:jc w:val="center"/>
        <w:rPr>
          <w:b/>
          <w:sz w:val="28"/>
          <w:szCs w:val="28"/>
        </w:rPr>
      </w:pPr>
      <w:r w:rsidRPr="00B16025">
        <w:rPr>
          <w:b/>
          <w:sz w:val="28"/>
          <w:szCs w:val="28"/>
        </w:rPr>
        <w:t>территориальной избирательной комиссии Прикубанская г.</w:t>
      </w:r>
      <w:r w:rsidR="008A0592">
        <w:rPr>
          <w:b/>
          <w:sz w:val="28"/>
          <w:szCs w:val="28"/>
        </w:rPr>
        <w:t xml:space="preserve"> </w:t>
      </w:r>
      <w:r w:rsidRPr="00B16025">
        <w:rPr>
          <w:b/>
          <w:sz w:val="28"/>
          <w:szCs w:val="28"/>
        </w:rPr>
        <w:t>Краснодара</w:t>
      </w:r>
    </w:p>
    <w:p w14:paraId="2212CD1E" w14:textId="77777777" w:rsidR="00E713EA" w:rsidRPr="00F033E3" w:rsidRDefault="00E713EA" w:rsidP="00E713EA">
      <w:pPr>
        <w:jc w:val="center"/>
        <w:rPr>
          <w:b/>
          <w:bCs/>
          <w:sz w:val="28"/>
          <w:szCs w:val="28"/>
        </w:rPr>
      </w:pPr>
    </w:p>
    <w:p w14:paraId="4653C680" w14:textId="06915BF8" w:rsidR="00E713EA" w:rsidRDefault="00E713EA" w:rsidP="00E713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территориальной избирательной комиссией Прикубанская г. Краснодара </w:t>
      </w:r>
      <w:r w:rsidRPr="00B6645E">
        <w:rPr>
          <w:sz w:val="28"/>
          <w:szCs w:val="28"/>
        </w:rPr>
        <w:t xml:space="preserve">проведено </w:t>
      </w:r>
      <w:r w:rsidRPr="00B6645E">
        <w:rPr>
          <w:color w:val="000000"/>
          <w:sz w:val="28"/>
          <w:szCs w:val="28"/>
          <w:shd w:val="clear" w:color="auto" w:fill="FFFFFF"/>
        </w:rPr>
        <w:t>4</w:t>
      </w:r>
      <w:r w:rsidR="00B6645E" w:rsidRPr="00B6645E">
        <w:rPr>
          <w:color w:val="000000"/>
          <w:sz w:val="28"/>
          <w:szCs w:val="28"/>
          <w:shd w:val="clear" w:color="auto" w:fill="FFFFFF"/>
        </w:rPr>
        <w:t>5</w:t>
      </w:r>
      <w:r w:rsidRPr="00B6645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6645E">
        <w:rPr>
          <w:sz w:val="28"/>
          <w:szCs w:val="28"/>
        </w:rPr>
        <w:t>заседани</w:t>
      </w:r>
      <w:r w:rsidR="00B6645E" w:rsidRPr="00B6645E">
        <w:rPr>
          <w:sz w:val="28"/>
          <w:szCs w:val="28"/>
        </w:rPr>
        <w:t>й</w:t>
      </w:r>
      <w:r w:rsidRPr="00B6645E">
        <w:rPr>
          <w:sz w:val="28"/>
          <w:szCs w:val="28"/>
        </w:rPr>
        <w:t>, из них – 25 в ходе выборов и 1</w:t>
      </w:r>
      <w:r w:rsidR="00B6645E" w:rsidRPr="00B6645E">
        <w:rPr>
          <w:sz w:val="28"/>
          <w:szCs w:val="28"/>
        </w:rPr>
        <w:t>8</w:t>
      </w:r>
      <w:r w:rsidRPr="00B6645E">
        <w:rPr>
          <w:sz w:val="28"/>
          <w:szCs w:val="28"/>
        </w:rPr>
        <w:t xml:space="preserve"> </w:t>
      </w:r>
      <w:r w:rsidR="00B6645E" w:rsidRPr="00B6645E">
        <w:rPr>
          <w:sz w:val="28"/>
          <w:szCs w:val="28"/>
        </w:rPr>
        <w:t xml:space="preserve">в </w:t>
      </w:r>
      <w:proofErr w:type="spellStart"/>
      <w:r w:rsidRPr="00B6645E">
        <w:rPr>
          <w:sz w:val="28"/>
          <w:szCs w:val="28"/>
        </w:rPr>
        <w:t>межвыборный</w:t>
      </w:r>
      <w:proofErr w:type="spellEnd"/>
      <w:r w:rsidRPr="00B6645E">
        <w:rPr>
          <w:sz w:val="28"/>
          <w:szCs w:val="28"/>
        </w:rPr>
        <w:t xml:space="preserve"> период, в на которых было принято 26</w:t>
      </w:r>
      <w:r w:rsidR="00B6645E" w:rsidRPr="00B6645E">
        <w:rPr>
          <w:sz w:val="28"/>
          <w:szCs w:val="28"/>
        </w:rPr>
        <w:t>6</w:t>
      </w:r>
      <w:r w:rsidRPr="00B6645E">
        <w:rPr>
          <w:sz w:val="28"/>
          <w:szCs w:val="28"/>
        </w:rPr>
        <w:t xml:space="preserve"> решени</w:t>
      </w:r>
      <w:r w:rsidR="00B6645E" w:rsidRPr="00B6645E">
        <w:rPr>
          <w:sz w:val="28"/>
          <w:szCs w:val="28"/>
        </w:rPr>
        <w:t>й</w:t>
      </w:r>
      <w:r>
        <w:rPr>
          <w:sz w:val="28"/>
          <w:szCs w:val="28"/>
        </w:rPr>
        <w:t xml:space="preserve"> по исполнению постановлений и решений вышестоящих избирательных комиссий, регулирующих правовые, организационные, финансовые вопросы, формирование резерва составов участковых комиссий и иные вопросы подготовки избирательных кампаний, а также различные направления деятельности территориальной избирательной комиссии Прикубанская </w:t>
      </w:r>
      <w:r>
        <w:rPr>
          <w:sz w:val="28"/>
          <w:szCs w:val="28"/>
        </w:rPr>
        <w:lastRenderedPageBreak/>
        <w:t>г. Краснодара. За рассматриваемый период</w:t>
      </w:r>
      <w:r w:rsidRPr="00424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Прикубанская г. Краснодара постоянно вела мониторинг состава участковых комиссий, своевременно, принимая решения по их изменениям. </w:t>
      </w:r>
    </w:p>
    <w:p w14:paraId="16F2E4BC" w14:textId="77777777" w:rsidR="00E713EA" w:rsidRPr="00E713EA" w:rsidRDefault="00E713EA" w:rsidP="00E713EA">
      <w:pPr>
        <w:jc w:val="both"/>
        <w:rPr>
          <w:sz w:val="28"/>
          <w:szCs w:val="28"/>
        </w:rPr>
      </w:pPr>
    </w:p>
    <w:p w14:paraId="7F3DB7AA" w14:textId="0F1F4856" w:rsidR="00E713EA" w:rsidRPr="001F0437" w:rsidRDefault="00E713EA" w:rsidP="00E713EA">
      <w:pPr>
        <w:tabs>
          <w:tab w:val="right" w:pos="9355"/>
        </w:tabs>
        <w:jc w:val="center"/>
        <w:rPr>
          <w:b/>
          <w:sz w:val="28"/>
          <w:szCs w:val="28"/>
          <w:lang w:eastAsia="en-US"/>
        </w:rPr>
      </w:pPr>
      <w:r w:rsidRPr="00F05E30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 w:rsidRPr="00F05E30">
        <w:rPr>
          <w:b/>
          <w:sz w:val="28"/>
          <w:szCs w:val="28"/>
        </w:rPr>
        <w:t xml:space="preserve"> </w:t>
      </w:r>
      <w:r w:rsidRPr="00C4599C">
        <w:rPr>
          <w:b/>
          <w:sz w:val="28"/>
          <w:szCs w:val="28"/>
        </w:rPr>
        <w:t xml:space="preserve">Подготовка и проведение выборов </w:t>
      </w:r>
      <w:r w:rsidRPr="00C4599C">
        <w:rPr>
          <w:b/>
          <w:sz w:val="28"/>
          <w:szCs w:val="28"/>
          <w:lang w:eastAsia="en-US"/>
        </w:rPr>
        <w:t>депутатов</w:t>
      </w:r>
      <w:r>
        <w:rPr>
          <w:b/>
          <w:sz w:val="28"/>
          <w:szCs w:val="28"/>
          <w:lang w:eastAsia="en-US"/>
        </w:rPr>
        <w:t xml:space="preserve"> Законодательного Собрания Краснодарского края</w:t>
      </w:r>
      <w:r w:rsidR="007810E7">
        <w:rPr>
          <w:b/>
          <w:sz w:val="28"/>
          <w:szCs w:val="28"/>
          <w:lang w:eastAsia="en-US"/>
        </w:rPr>
        <w:t xml:space="preserve"> седьмого созыва</w:t>
      </w:r>
    </w:p>
    <w:p w14:paraId="2604F1E1" w14:textId="0A19929B" w:rsidR="006F38FB" w:rsidRDefault="006F38FB"/>
    <w:p w14:paraId="71198A6A" w14:textId="03D6FC4C" w:rsidR="00716A20" w:rsidRPr="006D59D3" w:rsidRDefault="00E713EA" w:rsidP="006D59D3">
      <w:pPr>
        <w:spacing w:line="360" w:lineRule="auto"/>
        <w:ind w:firstLine="709"/>
        <w:jc w:val="both"/>
        <w:rPr>
          <w:sz w:val="28"/>
          <w:szCs w:val="28"/>
        </w:rPr>
      </w:pPr>
      <w:r w:rsidRPr="006D59D3">
        <w:rPr>
          <w:sz w:val="28"/>
          <w:szCs w:val="28"/>
        </w:rPr>
        <w:t xml:space="preserve">Постановлением Законодательного Собрания Краснодарского края от </w:t>
      </w:r>
      <w:r w:rsidR="00B6645E">
        <w:rPr>
          <w:sz w:val="28"/>
          <w:szCs w:val="28"/>
        </w:rPr>
        <w:t>09.06.</w:t>
      </w:r>
      <w:r w:rsidRPr="006D59D3">
        <w:rPr>
          <w:sz w:val="28"/>
          <w:szCs w:val="28"/>
        </w:rPr>
        <w:t>2022 №</w:t>
      </w:r>
      <w:r w:rsidR="00B6645E">
        <w:rPr>
          <w:sz w:val="28"/>
          <w:szCs w:val="28"/>
        </w:rPr>
        <w:t> </w:t>
      </w:r>
      <w:r w:rsidRPr="006D59D3">
        <w:rPr>
          <w:sz w:val="28"/>
          <w:szCs w:val="28"/>
        </w:rPr>
        <w:t xml:space="preserve">2841-П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>О назначении даты выборов депутатов Законодательного Собрания Краснодарского края седьмого созыва</w:t>
      </w:r>
      <w:r w:rsidR="00B6645E">
        <w:rPr>
          <w:sz w:val="28"/>
          <w:szCs w:val="28"/>
        </w:rPr>
        <w:t>»</w:t>
      </w:r>
      <w:r w:rsidRPr="006D59D3">
        <w:rPr>
          <w:sz w:val="28"/>
          <w:szCs w:val="28"/>
        </w:rPr>
        <w:t xml:space="preserve"> на 11</w:t>
      </w:r>
      <w:r w:rsidR="00B6645E">
        <w:rPr>
          <w:sz w:val="28"/>
          <w:szCs w:val="28"/>
        </w:rPr>
        <w:t> </w:t>
      </w:r>
      <w:r w:rsidRPr="006D59D3">
        <w:rPr>
          <w:sz w:val="28"/>
          <w:szCs w:val="28"/>
        </w:rPr>
        <w:t xml:space="preserve">сентября 2022 года были назначены выборы депутатов Законодательного Собрания Краснодарского края шестого созыва. На территориальную избирательную комиссию Прикубанская г. Краснодара возложены полномочия окружных избирательных комиссий одномандатных избирательных округов №№ 6, 7, 8 и 9 (постановление избирательной комиссии Краснодарского края от 03.06.2022 № 17/153-7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>О возложении полномочий окружных избирательных комиссий по подготовке и проведению выборов депутатов Законодательного Собрания Краснодарского края седьмого созыва</w:t>
      </w:r>
      <w:r w:rsidR="00B6645E">
        <w:rPr>
          <w:sz w:val="28"/>
          <w:szCs w:val="28"/>
        </w:rPr>
        <w:t>»</w:t>
      </w:r>
      <w:r w:rsidRPr="006D59D3">
        <w:rPr>
          <w:sz w:val="28"/>
          <w:szCs w:val="28"/>
        </w:rPr>
        <w:t>).</w:t>
      </w:r>
      <w:r w:rsidR="00716A20" w:rsidRPr="006D59D3">
        <w:rPr>
          <w:sz w:val="28"/>
          <w:szCs w:val="28"/>
        </w:rPr>
        <w:t xml:space="preserve"> </w:t>
      </w:r>
    </w:p>
    <w:p w14:paraId="2D876C1E" w14:textId="5CCC6764" w:rsidR="00716A20" w:rsidRDefault="00716A20" w:rsidP="006D59D3">
      <w:pPr>
        <w:pStyle w:val="a3"/>
        <w:spacing w:after="0" w:line="360" w:lineRule="auto"/>
        <w:ind w:right="-2" w:firstLine="720"/>
        <w:jc w:val="both"/>
        <w:rPr>
          <w:sz w:val="28"/>
          <w:szCs w:val="28"/>
        </w:rPr>
      </w:pPr>
      <w:r w:rsidRPr="006D59D3">
        <w:rPr>
          <w:sz w:val="28"/>
          <w:szCs w:val="28"/>
        </w:rPr>
        <w:t xml:space="preserve">Постановлением избирательной комиссии Краснодарского края от 17.06.2022 № 19/176-7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>О проведении голосования на выборах, назначенных на 11 сентября 2022 года, в течение нескольких дней подряд</w:t>
      </w:r>
      <w:r w:rsidR="00B6645E">
        <w:rPr>
          <w:sz w:val="28"/>
          <w:szCs w:val="28"/>
        </w:rPr>
        <w:t>»</w:t>
      </w:r>
      <w:r w:rsidRPr="006D59D3">
        <w:rPr>
          <w:sz w:val="28"/>
          <w:szCs w:val="28"/>
        </w:rPr>
        <w:t xml:space="preserve"> голосование на выборах депутатов Законодательного Собрания Краснодарского края седьмого созыва и  муниципальных выборах, назначенных на 11 сентября 2022 года, проводилось в течение 9, 10 и 11 сентября 2022 года.</w:t>
      </w:r>
    </w:p>
    <w:p w14:paraId="2B37F92D" w14:textId="77777777" w:rsidR="00272288" w:rsidRPr="00A36123" w:rsidRDefault="00272288" w:rsidP="00272288">
      <w:pPr>
        <w:spacing w:line="360" w:lineRule="auto"/>
        <w:ind w:firstLine="567"/>
        <w:jc w:val="both"/>
        <w:rPr>
          <w:sz w:val="28"/>
          <w:szCs w:val="28"/>
        </w:rPr>
      </w:pPr>
      <w:r w:rsidRPr="00A36123">
        <w:rPr>
          <w:sz w:val="28"/>
          <w:szCs w:val="28"/>
        </w:rPr>
        <w:t xml:space="preserve">В соответствии с Календарным планом мероприятий по подготовке и проведению выборов депутатов Законодательного Собрания Краснодарского края </w:t>
      </w:r>
      <w:r>
        <w:rPr>
          <w:sz w:val="28"/>
          <w:szCs w:val="28"/>
        </w:rPr>
        <w:t>седьмого</w:t>
      </w:r>
      <w:r w:rsidRPr="00A36123">
        <w:rPr>
          <w:sz w:val="28"/>
          <w:szCs w:val="28"/>
        </w:rPr>
        <w:t xml:space="preserve"> созыва </w:t>
      </w:r>
      <w:r w:rsidRPr="00A36123">
        <w:rPr>
          <w:color w:val="000000"/>
          <w:sz w:val="28"/>
          <w:szCs w:val="28"/>
        </w:rPr>
        <w:t>в</w:t>
      </w:r>
      <w:r w:rsidRPr="00A36123">
        <w:rPr>
          <w:sz w:val="28"/>
          <w:szCs w:val="28"/>
        </w:rPr>
        <w:t>ыдвижение кандидатов осуществлялось с 1</w:t>
      </w:r>
      <w:r>
        <w:rPr>
          <w:sz w:val="28"/>
          <w:szCs w:val="28"/>
        </w:rPr>
        <w:t>4</w:t>
      </w:r>
      <w:r w:rsidRPr="00A36123">
        <w:rPr>
          <w:sz w:val="28"/>
          <w:szCs w:val="28"/>
        </w:rPr>
        <w:t xml:space="preserve"> июня 20</w:t>
      </w:r>
      <w:r>
        <w:rPr>
          <w:sz w:val="28"/>
          <w:szCs w:val="28"/>
        </w:rPr>
        <w:t>22</w:t>
      </w:r>
      <w:r w:rsidRPr="00A36123">
        <w:rPr>
          <w:sz w:val="28"/>
          <w:szCs w:val="28"/>
        </w:rPr>
        <w:t xml:space="preserve"> года до 18.00 по московскому времени 2</w:t>
      </w:r>
      <w:r>
        <w:rPr>
          <w:sz w:val="28"/>
          <w:szCs w:val="28"/>
        </w:rPr>
        <w:t>7</w:t>
      </w:r>
      <w:r w:rsidRPr="00A36123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22</w:t>
      </w:r>
      <w:r w:rsidRPr="00A36123">
        <w:rPr>
          <w:sz w:val="28"/>
          <w:szCs w:val="28"/>
        </w:rPr>
        <w:t xml:space="preserve"> года.</w:t>
      </w:r>
    </w:p>
    <w:p w14:paraId="1D5EFA3B" w14:textId="77777777" w:rsidR="00272288" w:rsidRPr="00B6645E" w:rsidRDefault="00272288" w:rsidP="00B6645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6645E">
        <w:rPr>
          <w:color w:val="000000"/>
          <w:sz w:val="28"/>
          <w:szCs w:val="28"/>
        </w:rPr>
        <w:lastRenderedPageBreak/>
        <w:t>Окружную избирательную комиссию одномандатного избирательного округа № 6 о своем выдвижении уведомили 6 кандидатов в депутаты Законодательного Собрания Краснодарского края седьмого созыва:</w:t>
      </w:r>
    </w:p>
    <w:p w14:paraId="5FB27CD4" w14:textId="39EF854F" w:rsidR="00272288" w:rsidRPr="00B6645E" w:rsidRDefault="00272288" w:rsidP="00B6645E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Веселов Александр Николаевич, выдвинут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 xml:space="preserve">Региональное отделение социалистической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СПРАВЕДЛИВАЯ РОССИЯ - ПАТРИОТЫ - ЗА ПРАВДУ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 xml:space="preserve"> в Краснодарском крае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5D6BB139" w14:textId="2C3A48A2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B6645E">
        <w:rPr>
          <w:rFonts w:eastAsiaTheme="minorHAnsi"/>
          <w:sz w:val="28"/>
          <w:szCs w:val="28"/>
        </w:rPr>
        <w:t>Емцов</w:t>
      </w:r>
      <w:proofErr w:type="spellEnd"/>
      <w:r w:rsidRPr="00B6645E">
        <w:rPr>
          <w:rFonts w:eastAsiaTheme="minorHAnsi"/>
          <w:sz w:val="28"/>
          <w:szCs w:val="28"/>
        </w:rPr>
        <w:t xml:space="preserve"> Павел Александрович, выдвинут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 xml:space="preserve">Краснодарское краевое отделение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КОММУНИСТИЧЕСКАЯ ПАРТИЯ РОССИЙСКОЙ ФЕДЕРАЦИИ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077ABA3E" w14:textId="23337098" w:rsidR="00272288" w:rsidRPr="00B6645E" w:rsidRDefault="00272288" w:rsidP="00B6645E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Камаринский Сергей Петрович, выдвинут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 xml:space="preserve">Региональное отделение в Краснодарском крае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НОВЫЕ ЛЮДИ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0A478A88" w14:textId="034B50EA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Русина Любовь Николаевна, выдвинута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Краснодарское региональное отделение Политической партии ЛДПР - Либерально-демократической партии России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759A4B1C" w14:textId="1073BC3E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Трубилин Александр Иванович, выдвинут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 xml:space="preserve">Краснодарское региональное отделение Всероссийской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ЕДИНАЯ РОССИЯ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3B406ADB" w14:textId="77777777" w:rsidR="00272288" w:rsidRPr="00B6645E" w:rsidRDefault="00272288" w:rsidP="00B6645E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proofErr w:type="spellStart"/>
      <w:r w:rsidRPr="00B6645E">
        <w:rPr>
          <w:rFonts w:eastAsiaTheme="minorHAnsi"/>
          <w:sz w:val="28"/>
          <w:szCs w:val="28"/>
        </w:rPr>
        <w:t>Цоколо</w:t>
      </w:r>
      <w:proofErr w:type="spellEnd"/>
      <w:r w:rsidRPr="00B6645E">
        <w:rPr>
          <w:rFonts w:eastAsiaTheme="minorHAnsi"/>
          <w:sz w:val="28"/>
          <w:szCs w:val="28"/>
        </w:rPr>
        <w:t xml:space="preserve"> Артём Николаевич, выдвинут в порядке самовыдвижения.</w:t>
      </w:r>
    </w:p>
    <w:p w14:paraId="31502CCD" w14:textId="77777777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B6645E">
        <w:rPr>
          <w:sz w:val="28"/>
          <w:szCs w:val="28"/>
        </w:rPr>
        <w:t xml:space="preserve">Кандидат </w:t>
      </w:r>
      <w:proofErr w:type="spellStart"/>
      <w:r w:rsidRPr="00B6645E">
        <w:rPr>
          <w:sz w:val="28"/>
          <w:szCs w:val="28"/>
        </w:rPr>
        <w:t>Цоколо</w:t>
      </w:r>
      <w:proofErr w:type="spellEnd"/>
      <w:r w:rsidRPr="00B6645E">
        <w:rPr>
          <w:sz w:val="28"/>
          <w:szCs w:val="28"/>
        </w:rPr>
        <w:t xml:space="preserve"> А.Н. снял свою кандидатуру.</w:t>
      </w:r>
    </w:p>
    <w:p w14:paraId="2A3330D6" w14:textId="77777777" w:rsidR="00272288" w:rsidRPr="00B6645E" w:rsidRDefault="00272288" w:rsidP="00B6645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6645E">
        <w:rPr>
          <w:color w:val="000000"/>
          <w:sz w:val="28"/>
          <w:szCs w:val="28"/>
        </w:rPr>
        <w:t>Окружную избирательную комиссию одномандатного избирательного округа № 7 о своем выдвижении уведомили 6 кандидатов в депутаты Законодательного Собрания Краснодарского края седьмого созыва:</w:t>
      </w:r>
    </w:p>
    <w:p w14:paraId="08E54D0C" w14:textId="0CC8E68A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Аксенов Роман Игоревич, выдвинут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 xml:space="preserve">Региональное отделение социалистической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СПРАВЕДЛИВАЯ РОССИЯ - ПАТРИОТЫ - ЗА ПРАВДУ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 xml:space="preserve"> в Краснодарском крае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5FC98DE3" w14:textId="75B451CB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lastRenderedPageBreak/>
        <w:t xml:space="preserve">Артеменко Александр Александрович, выдвинут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 xml:space="preserve">Региональное отделение в Краснодарском крае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НОВЫЕ ЛЮДИ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52553713" w14:textId="2F9CD35A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Воскобойников Сергей Владимирович, выдвинут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 xml:space="preserve">Региональное отделение в Краснодарском крае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Гражданская платформа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2A2EA62D" w14:textId="06438F8E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Головченко Галина Александровна, выдвинута избирательным объединением Краснодарское региональное отделение Всероссийской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ЕДИНАЯ РОССИЯ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5AA9D0C2" w14:textId="76DDD128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Гудков Юрий Вячеславович, выдвинут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 xml:space="preserve">Краснодарское краевое отделение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КОММУНИСТИЧЕСКАЯ ПАРТИЯ РОССИЙСКОЙ ФЕДЕРАЦИИ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3FBA7619" w14:textId="4F4C07DE" w:rsidR="00272288" w:rsidRPr="00B6645E" w:rsidRDefault="00272288" w:rsidP="00B6645E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Ковалева Ирина Сергеевна, выдвинута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Краснодарское региональное отделение Политической партии ЛДПР - Либерально-демократической партии России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.</w:t>
      </w:r>
    </w:p>
    <w:p w14:paraId="6F516BD4" w14:textId="77777777" w:rsidR="00272288" w:rsidRPr="00B6645E" w:rsidRDefault="00272288" w:rsidP="00B6645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6645E">
        <w:rPr>
          <w:color w:val="000000"/>
          <w:sz w:val="28"/>
          <w:szCs w:val="28"/>
        </w:rPr>
        <w:t>Окружную избирательную комиссию одномандатного избирательного округа № 8 о своем выдвижении уведомили 5 кандидатов в депутаты Законодательного Собрания Краснодарского края седьмого созыва:</w:t>
      </w:r>
    </w:p>
    <w:p w14:paraId="21A2A08C" w14:textId="5A134F56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B6645E">
        <w:rPr>
          <w:rFonts w:eastAsiaTheme="minorHAnsi"/>
          <w:sz w:val="28"/>
          <w:szCs w:val="28"/>
        </w:rPr>
        <w:t>Бузмаков</w:t>
      </w:r>
      <w:proofErr w:type="spellEnd"/>
      <w:r w:rsidRPr="00B6645E">
        <w:rPr>
          <w:rFonts w:eastAsiaTheme="minorHAnsi"/>
          <w:sz w:val="28"/>
          <w:szCs w:val="28"/>
        </w:rPr>
        <w:t xml:space="preserve"> Алексей Викторович, выдвинут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 xml:space="preserve">Краснодарское региональное отделение Всероссийской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ЕДИНАЯ РОССИЯ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76F5F080" w14:textId="2BC7A17C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Коновалов Сергей Евгеньевич, выдвинут избирательным объединением Региональное отделение социалистической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СПРАВЕДЛИВАЯ РОССИЯ - ПАТРИОТЫ - ЗА ПРАВДУ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 xml:space="preserve"> в Краснодарском крае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,</w:t>
      </w:r>
    </w:p>
    <w:p w14:paraId="54184FF1" w14:textId="24B53133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Куриленко Виктория Викторовна, выдвинута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 xml:space="preserve">Региональное отделение в Краснодарском крае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НОВЫЕ ЛЮДИ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43BFAAB1" w14:textId="69CB2F1F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B6645E">
        <w:rPr>
          <w:rFonts w:eastAsiaTheme="minorHAnsi"/>
          <w:sz w:val="28"/>
          <w:szCs w:val="28"/>
        </w:rPr>
        <w:lastRenderedPageBreak/>
        <w:t>Лудильщикова</w:t>
      </w:r>
      <w:proofErr w:type="spellEnd"/>
      <w:r w:rsidRPr="00B6645E">
        <w:rPr>
          <w:rFonts w:eastAsiaTheme="minorHAnsi"/>
          <w:sz w:val="28"/>
          <w:szCs w:val="28"/>
        </w:rPr>
        <w:t xml:space="preserve"> Екатерина Олеговна, выдвинута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 xml:space="preserve">Краснодарское краевое отделение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КОММУНИСТИЧЕСКАЯ ПАРТИЯ РОССИЙСКОЙ ФЕДЕРАЦИИ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2B040F7C" w14:textId="77777777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B6645E">
        <w:rPr>
          <w:rFonts w:eastAsiaTheme="minorHAnsi"/>
          <w:sz w:val="28"/>
          <w:szCs w:val="28"/>
        </w:rPr>
        <w:t>Теленькова</w:t>
      </w:r>
      <w:proofErr w:type="spellEnd"/>
      <w:r w:rsidRPr="00B6645E">
        <w:rPr>
          <w:rFonts w:eastAsiaTheme="minorHAnsi"/>
          <w:sz w:val="28"/>
          <w:szCs w:val="28"/>
        </w:rPr>
        <w:t xml:space="preserve"> Елена Викторовна, выдвинута избирательным объединением Краснодарское региональное отделение Политической партии ЛДПР - Либерально-демократической партии России.</w:t>
      </w:r>
    </w:p>
    <w:p w14:paraId="55D2D0F3" w14:textId="77777777" w:rsidR="00272288" w:rsidRPr="00B6645E" w:rsidRDefault="00272288" w:rsidP="00B6645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6645E">
        <w:rPr>
          <w:color w:val="000000"/>
          <w:sz w:val="28"/>
          <w:szCs w:val="28"/>
        </w:rPr>
        <w:t>Окружную избирательную комиссию одномандатного избирательного округа № 9 о своем выдвижении уведомили 5 кандидатов в депутаты Законодательного Собрания Краснодарского края седьмого созыва:</w:t>
      </w:r>
    </w:p>
    <w:p w14:paraId="13A6F05E" w14:textId="5C2AE820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Григоров Виталий Геннадьевич, выдвинут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 xml:space="preserve">Краснодарское краевое отделение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КОММУНИСТИЧЕСКАЯ ПАРТИЯ РОССИЙСКОЙ ФЕДЕРАЦИИ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066003D1" w14:textId="1CD33E02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Кисляков Максим Анатольевич, выдвинут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 xml:space="preserve">Региональное отделение в Краснодарском крае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НОВЫЕ ЛЮДИ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2C7F2F36" w14:textId="5336A1D5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Кузнецов Владислав Николаевич, выдвинут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 xml:space="preserve">Региональное отделение социалистической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СПРАВЕДЛИВАЯ РОССИЯ - ПАТРИОТЫ - ЗА ПРАВДУ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 xml:space="preserve"> в Краснодарском крае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2642ECA2" w14:textId="7D0574F6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Лобачев Николай Федорович, выдвинут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 xml:space="preserve">Краснодарское региональное отделение Всероссийской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ЕДИНАЯ РОССИЯ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;</w:t>
      </w:r>
    </w:p>
    <w:p w14:paraId="707CB74C" w14:textId="72B804A4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B6645E">
        <w:rPr>
          <w:rFonts w:eastAsiaTheme="minorHAnsi"/>
          <w:sz w:val="28"/>
          <w:szCs w:val="28"/>
        </w:rPr>
        <w:t xml:space="preserve">Шевченко Павел Николаевич, выдвинут избирательным объединением </w:t>
      </w:r>
      <w:r w:rsidR="00B6645E">
        <w:rPr>
          <w:rFonts w:eastAsiaTheme="minorHAnsi"/>
          <w:sz w:val="28"/>
          <w:szCs w:val="28"/>
        </w:rPr>
        <w:t>«</w:t>
      </w:r>
      <w:r w:rsidRPr="00B6645E">
        <w:rPr>
          <w:rFonts w:eastAsiaTheme="minorHAnsi"/>
          <w:sz w:val="28"/>
          <w:szCs w:val="28"/>
        </w:rPr>
        <w:t>Краснодарское региональное отделение Политической партии ЛДПР - Либерально-демократической партии России</w:t>
      </w:r>
      <w:r w:rsidR="00B6645E">
        <w:rPr>
          <w:rFonts w:eastAsiaTheme="minorHAnsi"/>
          <w:sz w:val="28"/>
          <w:szCs w:val="28"/>
        </w:rPr>
        <w:t>»</w:t>
      </w:r>
      <w:r w:rsidRPr="00B6645E">
        <w:rPr>
          <w:rFonts w:eastAsiaTheme="minorHAnsi"/>
          <w:sz w:val="28"/>
          <w:szCs w:val="28"/>
        </w:rPr>
        <w:t>.</w:t>
      </w:r>
    </w:p>
    <w:p w14:paraId="72CA8FEC" w14:textId="305E9D07" w:rsidR="002074AF" w:rsidRDefault="00716A20" w:rsidP="002074AF">
      <w:pPr>
        <w:spacing w:line="360" w:lineRule="auto"/>
        <w:ind w:firstLine="709"/>
        <w:jc w:val="both"/>
        <w:rPr>
          <w:sz w:val="28"/>
          <w:szCs w:val="28"/>
        </w:rPr>
      </w:pPr>
      <w:r w:rsidRPr="006D59D3">
        <w:rPr>
          <w:sz w:val="28"/>
          <w:szCs w:val="28"/>
        </w:rPr>
        <w:t xml:space="preserve">На территории одномандатных избирательных округов №№ 6, 7, 8 и 9 установление итогов голосования осуществляли 2 территориальные избирательные комиссии: Прикубанская и Калининская г. Краснодара, действующие на постоянной основе, организацию процесса голосования и подведение итогов голосования на соответствующих участках осуществляли </w:t>
      </w:r>
      <w:r w:rsidRPr="006D59D3">
        <w:rPr>
          <w:sz w:val="28"/>
          <w:szCs w:val="28"/>
        </w:rPr>
        <w:lastRenderedPageBreak/>
        <w:t>145 участковых избирательных комиссий, а также 4 УИК, в местах временного пребывания избирателей.</w:t>
      </w:r>
    </w:p>
    <w:p w14:paraId="774A6B17" w14:textId="77777777" w:rsidR="00272288" w:rsidRPr="006D59D3" w:rsidRDefault="00272288" w:rsidP="00272288">
      <w:pPr>
        <w:suppressAutoHyphens/>
        <w:spacing w:line="360" w:lineRule="auto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6D59D3">
        <w:rPr>
          <w:sz w:val="28"/>
          <w:szCs w:val="28"/>
        </w:rPr>
        <w:t>В дни голосования 9-11 сентября 2022 года участковыми избирательными комиссиями ТИК Прикубанская г.</w:t>
      </w:r>
      <w:r>
        <w:rPr>
          <w:sz w:val="28"/>
          <w:szCs w:val="28"/>
        </w:rPr>
        <w:t> </w:t>
      </w:r>
      <w:r w:rsidRPr="006D59D3">
        <w:rPr>
          <w:sz w:val="28"/>
          <w:szCs w:val="28"/>
        </w:rPr>
        <w:t xml:space="preserve">Краснодара </w:t>
      </w:r>
      <w:r w:rsidRPr="006D59D3">
        <w:rPr>
          <w:sz w:val="28"/>
          <w:szCs w:val="28"/>
          <w:bdr w:val="none" w:sz="0" w:space="0" w:color="auto" w:frame="1"/>
          <w:shd w:val="clear" w:color="auto" w:fill="FFFFFF"/>
        </w:rPr>
        <w:t xml:space="preserve">использовались комплексы обработки избирательных бюллетеней. Данные комплексы были установлены на 3 избирательных участках: </w:t>
      </w:r>
    </w:p>
    <w:tbl>
      <w:tblPr>
        <w:tblW w:w="680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97"/>
        <w:gridCol w:w="5213"/>
      </w:tblGrid>
      <w:tr w:rsidR="00272288" w:rsidRPr="006D59D3" w14:paraId="5532F8F5" w14:textId="77777777" w:rsidTr="00384F9A">
        <w:trPr>
          <w:cantSplit/>
        </w:trPr>
        <w:tc>
          <w:tcPr>
            <w:tcW w:w="594" w:type="dxa"/>
          </w:tcPr>
          <w:p w14:paraId="7CFB390E" w14:textId="77777777" w:rsidR="00272288" w:rsidRPr="006D59D3" w:rsidRDefault="00272288" w:rsidP="00384F9A">
            <w:pPr>
              <w:suppressAutoHyphens/>
              <w:jc w:val="both"/>
            </w:pPr>
            <w:r w:rsidRPr="006D59D3">
              <w:t>№ п/п</w:t>
            </w:r>
          </w:p>
        </w:tc>
        <w:tc>
          <w:tcPr>
            <w:tcW w:w="997" w:type="dxa"/>
          </w:tcPr>
          <w:p w14:paraId="4CC8B6E9" w14:textId="77777777" w:rsidR="00272288" w:rsidRPr="006D59D3" w:rsidRDefault="00272288" w:rsidP="00384F9A">
            <w:pPr>
              <w:suppressAutoHyphens/>
              <w:jc w:val="both"/>
            </w:pPr>
            <w:r w:rsidRPr="006D59D3">
              <w:t>№ УИК</w:t>
            </w:r>
          </w:p>
        </w:tc>
        <w:tc>
          <w:tcPr>
            <w:tcW w:w="5213" w:type="dxa"/>
          </w:tcPr>
          <w:p w14:paraId="4B1DE6FB" w14:textId="77777777" w:rsidR="00272288" w:rsidRPr="006D59D3" w:rsidRDefault="00272288" w:rsidP="00384F9A">
            <w:pPr>
              <w:suppressAutoHyphens/>
              <w:jc w:val="both"/>
            </w:pPr>
            <w:r w:rsidRPr="006D59D3">
              <w:t>Адрес</w:t>
            </w:r>
          </w:p>
        </w:tc>
      </w:tr>
      <w:tr w:rsidR="00272288" w:rsidRPr="006D59D3" w14:paraId="1D0BEFA0" w14:textId="77777777" w:rsidTr="00384F9A">
        <w:trPr>
          <w:cantSplit/>
        </w:trPr>
        <w:tc>
          <w:tcPr>
            <w:tcW w:w="594" w:type="dxa"/>
          </w:tcPr>
          <w:p w14:paraId="1F85BDAD" w14:textId="77777777" w:rsidR="00272288" w:rsidRPr="006D59D3" w:rsidRDefault="00272288" w:rsidP="00384F9A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</w:pPr>
          </w:p>
        </w:tc>
        <w:tc>
          <w:tcPr>
            <w:tcW w:w="997" w:type="dxa"/>
          </w:tcPr>
          <w:p w14:paraId="68CA5430" w14:textId="77777777" w:rsidR="00272288" w:rsidRPr="006D59D3" w:rsidRDefault="00272288" w:rsidP="00384F9A">
            <w:pPr>
              <w:suppressAutoHyphens/>
              <w:jc w:val="both"/>
            </w:pPr>
            <w:r w:rsidRPr="006D59D3">
              <w:t>22-23</w:t>
            </w:r>
          </w:p>
        </w:tc>
        <w:tc>
          <w:tcPr>
            <w:tcW w:w="5213" w:type="dxa"/>
          </w:tcPr>
          <w:p w14:paraId="350C9413" w14:textId="77777777" w:rsidR="00272288" w:rsidRDefault="00272288" w:rsidP="00384F9A">
            <w:pPr>
              <w:suppressAutoHyphens/>
              <w:jc w:val="both"/>
            </w:pPr>
            <w:r w:rsidRPr="006D59D3">
              <w:t xml:space="preserve">здание Краснодарского высшего военного авиационного училища лётчиков имени Героя Советского Союза А.К. Серова, </w:t>
            </w:r>
          </w:p>
          <w:p w14:paraId="3E996030" w14:textId="77777777" w:rsidR="00272288" w:rsidRPr="006D59D3" w:rsidRDefault="00272288" w:rsidP="00384F9A">
            <w:pPr>
              <w:suppressAutoHyphens/>
              <w:jc w:val="both"/>
            </w:pPr>
            <w:r w:rsidRPr="006D59D3">
              <w:t>ул. Дзержинского, 135</w:t>
            </w:r>
          </w:p>
        </w:tc>
      </w:tr>
      <w:tr w:rsidR="00272288" w:rsidRPr="006D59D3" w14:paraId="48E07C33" w14:textId="77777777" w:rsidTr="00384F9A">
        <w:trPr>
          <w:cantSplit/>
        </w:trPr>
        <w:tc>
          <w:tcPr>
            <w:tcW w:w="594" w:type="dxa"/>
          </w:tcPr>
          <w:p w14:paraId="6DF48CF6" w14:textId="77777777" w:rsidR="00272288" w:rsidRPr="006D59D3" w:rsidRDefault="00272288" w:rsidP="00384F9A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</w:pPr>
          </w:p>
        </w:tc>
        <w:tc>
          <w:tcPr>
            <w:tcW w:w="997" w:type="dxa"/>
          </w:tcPr>
          <w:p w14:paraId="59D0B047" w14:textId="77777777" w:rsidR="00272288" w:rsidRPr="006D59D3" w:rsidRDefault="00272288" w:rsidP="00384F9A">
            <w:pPr>
              <w:suppressAutoHyphens/>
              <w:jc w:val="both"/>
            </w:pPr>
            <w:r w:rsidRPr="006D59D3">
              <w:t>22-24</w:t>
            </w:r>
          </w:p>
        </w:tc>
        <w:tc>
          <w:tcPr>
            <w:tcW w:w="5213" w:type="dxa"/>
          </w:tcPr>
          <w:p w14:paraId="360777D3" w14:textId="77777777" w:rsidR="00272288" w:rsidRDefault="00272288" w:rsidP="00384F9A">
            <w:pPr>
              <w:suppressAutoHyphens/>
              <w:jc w:val="both"/>
            </w:pPr>
            <w:r w:rsidRPr="006D59D3">
              <w:t xml:space="preserve">здание Краснодарского высшего военного авиационного училища лётчиков имени Героя Советского Союза А.К. Серова, </w:t>
            </w:r>
          </w:p>
          <w:p w14:paraId="578C9FEF" w14:textId="77777777" w:rsidR="00272288" w:rsidRPr="006D59D3" w:rsidRDefault="00272288" w:rsidP="00384F9A">
            <w:pPr>
              <w:suppressAutoHyphens/>
              <w:jc w:val="both"/>
            </w:pPr>
            <w:r w:rsidRPr="006D59D3">
              <w:t>ул. Дзержинского, 135</w:t>
            </w:r>
          </w:p>
        </w:tc>
      </w:tr>
      <w:tr w:rsidR="00272288" w:rsidRPr="006D59D3" w14:paraId="36BAC70E" w14:textId="77777777" w:rsidTr="00384F9A">
        <w:trPr>
          <w:cantSplit/>
        </w:trPr>
        <w:tc>
          <w:tcPr>
            <w:tcW w:w="594" w:type="dxa"/>
          </w:tcPr>
          <w:p w14:paraId="67098B57" w14:textId="77777777" w:rsidR="00272288" w:rsidRPr="006D59D3" w:rsidRDefault="00272288" w:rsidP="00384F9A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</w:pPr>
          </w:p>
        </w:tc>
        <w:tc>
          <w:tcPr>
            <w:tcW w:w="997" w:type="dxa"/>
          </w:tcPr>
          <w:p w14:paraId="74336823" w14:textId="77777777" w:rsidR="00272288" w:rsidRPr="006D59D3" w:rsidRDefault="00272288" w:rsidP="00384F9A">
            <w:pPr>
              <w:suppressAutoHyphens/>
              <w:jc w:val="both"/>
            </w:pPr>
            <w:r w:rsidRPr="006D59D3">
              <w:t>22-56</w:t>
            </w:r>
          </w:p>
        </w:tc>
        <w:tc>
          <w:tcPr>
            <w:tcW w:w="5213" w:type="dxa"/>
          </w:tcPr>
          <w:p w14:paraId="732EF741" w14:textId="2C9127DD" w:rsidR="00272288" w:rsidRDefault="00272288" w:rsidP="00384F9A">
            <w:pPr>
              <w:suppressAutoHyphens/>
              <w:jc w:val="both"/>
            </w:pPr>
            <w:r w:rsidRPr="006D59D3">
              <w:t xml:space="preserve">здание </w:t>
            </w:r>
            <w:r w:rsidRPr="006D59D3">
              <w:rPr>
                <w:color w:val="000000"/>
              </w:rPr>
              <w:t xml:space="preserve">МБУК </w:t>
            </w:r>
            <w:r w:rsidR="00B6645E">
              <w:rPr>
                <w:color w:val="000000"/>
              </w:rPr>
              <w:t>«</w:t>
            </w:r>
            <w:r w:rsidRPr="006D59D3">
              <w:rPr>
                <w:color w:val="000000"/>
              </w:rPr>
              <w:t>Сельский Дом культуры и спорта станицы Елизаветинской</w:t>
            </w:r>
            <w:r w:rsidR="00B6645E">
              <w:rPr>
                <w:color w:val="000000"/>
              </w:rPr>
              <w:t>»</w:t>
            </w:r>
            <w:r w:rsidRPr="006D59D3">
              <w:t>, г. Краснодар,</w:t>
            </w:r>
            <w:r>
              <w:t xml:space="preserve"> </w:t>
            </w:r>
          </w:p>
          <w:p w14:paraId="6BD07238" w14:textId="77777777" w:rsidR="00272288" w:rsidRPr="006D59D3" w:rsidRDefault="00272288" w:rsidP="00384F9A">
            <w:pPr>
              <w:suppressAutoHyphens/>
              <w:jc w:val="both"/>
            </w:pPr>
            <w:r w:rsidRPr="006D59D3">
              <w:rPr>
                <w:color w:val="000000"/>
                <w:spacing w:val="-10"/>
              </w:rPr>
              <w:t>ул. Ленина, 276</w:t>
            </w:r>
          </w:p>
        </w:tc>
      </w:tr>
    </w:tbl>
    <w:p w14:paraId="01923803" w14:textId="461CF8F5" w:rsidR="00272288" w:rsidRPr="006D59D3" w:rsidRDefault="00272288" w:rsidP="00272288">
      <w:pPr>
        <w:spacing w:line="360" w:lineRule="auto"/>
        <w:ind w:firstLine="567"/>
        <w:jc w:val="both"/>
        <w:rPr>
          <w:sz w:val="28"/>
          <w:szCs w:val="28"/>
        </w:rPr>
      </w:pPr>
      <w:r w:rsidRPr="006D59D3">
        <w:rPr>
          <w:sz w:val="28"/>
          <w:szCs w:val="28"/>
        </w:rPr>
        <w:t xml:space="preserve">В соответствии с постановлением избирательной комиссии Краснодарского края от 7 июля 2022 г. № 22/217-7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>О мерах по обеспечению готовности помещений для голосования, предоставляемых участковым избирательным комиссиям при проведении выборов депутатов Законодательного Собрания Краснодарского края седьмого созыва и муниципальных выборов, назначенных на 11 сентября 2022 года</w:t>
      </w:r>
      <w:r w:rsidR="00B6645E">
        <w:rPr>
          <w:sz w:val="28"/>
          <w:szCs w:val="28"/>
        </w:rPr>
        <w:t>»</w:t>
      </w:r>
      <w:r w:rsidRPr="006D59D3">
        <w:rPr>
          <w:sz w:val="28"/>
          <w:szCs w:val="28"/>
        </w:rPr>
        <w:t xml:space="preserve"> ТИК Прикубанская г. Краснодара совместно с администрацией Прикубанского внутригородского округа города Краснодара была проведена работа по проверке и обследованию помещений для голосования на соответствие их требованиям обеспечения безопасности (в том числе пожарной, антитеррористической защищенности), установленным санитарным правилам и нормам, доступности для маломобильных граждан, а также выявления и устранения возможных технических, технологических и иных недостатков. </w:t>
      </w:r>
    </w:p>
    <w:p w14:paraId="617B80E3" w14:textId="3043592F" w:rsidR="00272288" w:rsidRPr="0039719D" w:rsidRDefault="00272288" w:rsidP="00272288">
      <w:pPr>
        <w:spacing w:line="360" w:lineRule="auto"/>
        <w:ind w:firstLine="567"/>
        <w:jc w:val="both"/>
        <w:rPr>
          <w:sz w:val="28"/>
          <w:szCs w:val="28"/>
        </w:rPr>
      </w:pPr>
      <w:r w:rsidRPr="0039719D">
        <w:rPr>
          <w:sz w:val="28"/>
          <w:szCs w:val="28"/>
        </w:rPr>
        <w:t xml:space="preserve">Постановлением администрации муниципального образования город Краснодар от </w:t>
      </w:r>
      <w:r w:rsidR="00A9465C">
        <w:rPr>
          <w:sz w:val="28"/>
          <w:szCs w:val="28"/>
        </w:rPr>
        <w:t>03.06.2022</w:t>
      </w:r>
      <w:r w:rsidRPr="0039719D">
        <w:rPr>
          <w:sz w:val="28"/>
          <w:szCs w:val="28"/>
        </w:rPr>
        <w:t xml:space="preserve"> № 244</w:t>
      </w:r>
      <w:r w:rsidR="00A9465C">
        <w:rPr>
          <w:sz w:val="28"/>
          <w:szCs w:val="28"/>
        </w:rPr>
        <w:t>1</w:t>
      </w:r>
      <w:r w:rsidRPr="0039719D">
        <w:rPr>
          <w:sz w:val="28"/>
          <w:szCs w:val="28"/>
        </w:rPr>
        <w:t xml:space="preserve"> утвержден перечень специальных мест для </w:t>
      </w:r>
      <w:r w:rsidRPr="0039719D">
        <w:rPr>
          <w:sz w:val="28"/>
          <w:szCs w:val="28"/>
        </w:rPr>
        <w:lastRenderedPageBreak/>
        <w:t>размещения печатных агитационных материалов на территории каждого избирательного участка.</w:t>
      </w:r>
    </w:p>
    <w:p w14:paraId="5A0C6E57" w14:textId="24F75592" w:rsidR="00272288" w:rsidRPr="00B6645E" w:rsidRDefault="00272288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39719D">
        <w:rPr>
          <w:sz w:val="28"/>
          <w:szCs w:val="28"/>
        </w:rPr>
        <w:t xml:space="preserve">Постановлением администрации муниципального образования город Краснодар от </w:t>
      </w:r>
      <w:r w:rsidR="00A9465C">
        <w:rPr>
          <w:sz w:val="28"/>
          <w:szCs w:val="28"/>
        </w:rPr>
        <w:t xml:space="preserve">13.08.2021 №3472 </w:t>
      </w:r>
      <w:r w:rsidRPr="0039719D">
        <w:rPr>
          <w:sz w:val="28"/>
          <w:szCs w:val="28"/>
        </w:rPr>
        <w:t xml:space="preserve">утвержден перечень помещений, </w:t>
      </w:r>
      <w:r w:rsidRPr="00B6645E">
        <w:rPr>
          <w:sz w:val="28"/>
          <w:szCs w:val="28"/>
        </w:rPr>
        <w:t>находящихся в муниципальной собственности муниципального образования город Краснодар, пригодных для проведения агитационных публичных мероприятий.</w:t>
      </w:r>
    </w:p>
    <w:p w14:paraId="23A2A90D" w14:textId="2FE9E9B9" w:rsidR="00A9465C" w:rsidRPr="00B6645E" w:rsidRDefault="00272288" w:rsidP="00B6645E">
      <w:pPr>
        <w:spacing w:line="360" w:lineRule="auto"/>
        <w:ind w:right="-6" w:firstLine="709"/>
        <w:jc w:val="both"/>
        <w:rPr>
          <w:sz w:val="28"/>
          <w:szCs w:val="28"/>
        </w:rPr>
      </w:pPr>
      <w:r w:rsidRPr="00B6645E">
        <w:rPr>
          <w:color w:val="000000"/>
          <w:sz w:val="28"/>
          <w:szCs w:val="28"/>
        </w:rPr>
        <w:t xml:space="preserve">В соответствии с </w:t>
      </w:r>
      <w:r w:rsidRPr="00B6645E">
        <w:rPr>
          <w:sz w:val="28"/>
          <w:szCs w:val="28"/>
        </w:rPr>
        <w:t xml:space="preserve">решением </w:t>
      </w:r>
      <w:r w:rsidR="00A9465C" w:rsidRPr="00B6645E">
        <w:rPr>
          <w:sz w:val="28"/>
          <w:szCs w:val="28"/>
        </w:rPr>
        <w:t xml:space="preserve">территориальной </w:t>
      </w:r>
      <w:r w:rsidRPr="00B6645E">
        <w:rPr>
          <w:sz w:val="28"/>
          <w:szCs w:val="28"/>
        </w:rPr>
        <w:t xml:space="preserve">избирательной комиссии </w:t>
      </w:r>
      <w:r w:rsidR="00A9465C" w:rsidRPr="00B6645E">
        <w:rPr>
          <w:sz w:val="28"/>
          <w:szCs w:val="28"/>
        </w:rPr>
        <w:t>Прикубанская г. </w:t>
      </w:r>
      <w:r w:rsidRPr="00B6645E">
        <w:rPr>
          <w:sz w:val="28"/>
          <w:szCs w:val="28"/>
        </w:rPr>
        <w:t>Краснодар</w:t>
      </w:r>
      <w:r w:rsidR="00A9465C" w:rsidRPr="00B6645E">
        <w:rPr>
          <w:sz w:val="28"/>
          <w:szCs w:val="28"/>
        </w:rPr>
        <w:t>а</w:t>
      </w:r>
      <w:r w:rsidRPr="00B6645E">
        <w:rPr>
          <w:sz w:val="28"/>
          <w:szCs w:val="28"/>
        </w:rPr>
        <w:t xml:space="preserve"> </w:t>
      </w:r>
      <w:r w:rsidR="001F0AF8">
        <w:rPr>
          <w:sz w:val="28"/>
          <w:szCs w:val="28"/>
        </w:rPr>
        <w:t>от 01.08.2022 №53/753</w:t>
      </w:r>
      <w:r w:rsidRPr="00B6645E">
        <w:rPr>
          <w:sz w:val="28"/>
          <w:szCs w:val="28"/>
        </w:rPr>
        <w:t xml:space="preserve"> </w:t>
      </w:r>
      <w:r w:rsidR="001F0AF8">
        <w:rPr>
          <w:sz w:val="28"/>
          <w:szCs w:val="28"/>
        </w:rPr>
        <w:t xml:space="preserve">10 августа 2022 года </w:t>
      </w:r>
      <w:r w:rsidRPr="00B6645E">
        <w:rPr>
          <w:sz w:val="28"/>
          <w:szCs w:val="28"/>
        </w:rPr>
        <w:t xml:space="preserve">состоялась жеребьевка </w:t>
      </w:r>
      <w:r w:rsidR="00A9465C" w:rsidRPr="00B6645E">
        <w:rPr>
          <w:sz w:val="28"/>
          <w:szCs w:val="28"/>
        </w:rPr>
        <w:t xml:space="preserve">жеребьевки по распределению бесплатного эфирного времени, предоставляемого зарегистрированным кандидатам, избирательным объединениям, выдвинувшим зарегистрированные краевые списки кандидатов, ООО </w:t>
      </w:r>
      <w:r w:rsidR="00B6645E" w:rsidRPr="00B6645E">
        <w:rPr>
          <w:sz w:val="28"/>
          <w:szCs w:val="28"/>
        </w:rPr>
        <w:t>«</w:t>
      </w:r>
      <w:r w:rsidR="00A9465C" w:rsidRPr="00B6645E">
        <w:rPr>
          <w:sz w:val="28"/>
          <w:szCs w:val="28"/>
        </w:rPr>
        <w:t xml:space="preserve">Муниципальная телерадиокомпания </w:t>
      </w:r>
      <w:r w:rsidR="00B6645E" w:rsidRPr="00B6645E">
        <w:rPr>
          <w:sz w:val="28"/>
          <w:szCs w:val="28"/>
        </w:rPr>
        <w:t>«</w:t>
      </w:r>
      <w:r w:rsidR="00A9465C" w:rsidRPr="00B6645E">
        <w:rPr>
          <w:sz w:val="28"/>
          <w:szCs w:val="28"/>
        </w:rPr>
        <w:t>Краснодар</w:t>
      </w:r>
      <w:r w:rsidR="00B6645E" w:rsidRPr="00B6645E">
        <w:rPr>
          <w:sz w:val="28"/>
          <w:szCs w:val="28"/>
        </w:rPr>
        <w:t>»</w:t>
      </w:r>
      <w:r w:rsidR="00A9465C" w:rsidRPr="00B6645E">
        <w:rPr>
          <w:sz w:val="28"/>
          <w:szCs w:val="28"/>
        </w:rPr>
        <w:t xml:space="preserve"> на выборах депутатов Законодательного Собрания</w:t>
      </w:r>
      <w:r w:rsidR="00B6645E">
        <w:rPr>
          <w:sz w:val="28"/>
          <w:szCs w:val="28"/>
        </w:rPr>
        <w:t xml:space="preserve"> </w:t>
      </w:r>
      <w:r w:rsidR="00A9465C" w:rsidRPr="00B6645E">
        <w:rPr>
          <w:sz w:val="28"/>
          <w:szCs w:val="28"/>
        </w:rPr>
        <w:t>Краснодарского края седьмого созыва</w:t>
      </w:r>
      <w:r w:rsidR="00B7030B" w:rsidRPr="00B6645E">
        <w:rPr>
          <w:sz w:val="28"/>
          <w:szCs w:val="28"/>
        </w:rPr>
        <w:t>.</w:t>
      </w:r>
    </w:p>
    <w:p w14:paraId="1CA980FF" w14:textId="2DC66505" w:rsidR="00297081" w:rsidRPr="00B6645E" w:rsidRDefault="00297081" w:rsidP="00B6645E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6645E">
        <w:rPr>
          <w:sz w:val="28"/>
          <w:szCs w:val="28"/>
        </w:rPr>
        <w:t>По результатам выборов избранными депутатами Законодательного Собрания Краснодарского края седьмого созыва были признаны:</w:t>
      </w:r>
    </w:p>
    <w:p w14:paraId="5BB829FF" w14:textId="15B21400" w:rsidR="00297081" w:rsidRPr="006D59D3" w:rsidRDefault="00297081" w:rsidP="00B6645E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6645E">
        <w:rPr>
          <w:sz w:val="28"/>
          <w:szCs w:val="28"/>
        </w:rPr>
        <w:t>- зарегистрированный кандидат А.И. Трубилин - по одномандатному избирательному округу № 6. В выборах приняли участие 24,84 % избирателей, включенных</w:t>
      </w:r>
      <w:r w:rsidRPr="006D59D3">
        <w:rPr>
          <w:sz w:val="28"/>
          <w:szCs w:val="28"/>
        </w:rPr>
        <w:t xml:space="preserve"> в списки избирателей по данному округу;</w:t>
      </w:r>
    </w:p>
    <w:p w14:paraId="4187569A" w14:textId="51F82FE2" w:rsidR="00297081" w:rsidRPr="006D59D3" w:rsidRDefault="00297081" w:rsidP="006D59D3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6D59D3">
        <w:rPr>
          <w:sz w:val="28"/>
          <w:szCs w:val="28"/>
        </w:rPr>
        <w:t>- зарегистрированный кандидат Г.А. Головченко - по одномандатному избирательному округу № 7. В выборах приняли участие 17,19 % избирателей, включенных в списки избирателей по данному округу;</w:t>
      </w:r>
    </w:p>
    <w:p w14:paraId="7609FC29" w14:textId="66E9C011" w:rsidR="00297081" w:rsidRPr="006D59D3" w:rsidRDefault="00297081" w:rsidP="006D59D3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6D59D3">
        <w:rPr>
          <w:sz w:val="28"/>
          <w:szCs w:val="28"/>
        </w:rPr>
        <w:t xml:space="preserve">- зарегистрированный кандидат А.В. </w:t>
      </w:r>
      <w:proofErr w:type="spellStart"/>
      <w:r w:rsidRPr="006D59D3">
        <w:rPr>
          <w:sz w:val="28"/>
          <w:szCs w:val="28"/>
        </w:rPr>
        <w:t>Бузмаков</w:t>
      </w:r>
      <w:proofErr w:type="spellEnd"/>
      <w:r w:rsidRPr="006D59D3">
        <w:rPr>
          <w:sz w:val="28"/>
          <w:szCs w:val="28"/>
        </w:rPr>
        <w:t xml:space="preserve"> - по одномандатному избирательному округу № 8. В выборах приняли участие 15,07 % избирателей, включенных в списки избирателей по данному округу;</w:t>
      </w:r>
    </w:p>
    <w:p w14:paraId="307A2F15" w14:textId="53EB87E8" w:rsidR="00297081" w:rsidRPr="006D59D3" w:rsidRDefault="00297081" w:rsidP="006D59D3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6D59D3">
        <w:rPr>
          <w:sz w:val="28"/>
          <w:szCs w:val="28"/>
        </w:rPr>
        <w:t>- зарегистрированный кандидат Н.Ф. Лобачев - по одномандатному избирательному округу № 9. В выборах приняли участие 37,37 % избирателей, включенных в списки избирателей по данному округу</w:t>
      </w:r>
      <w:r w:rsidR="006D59D3">
        <w:rPr>
          <w:sz w:val="28"/>
          <w:szCs w:val="28"/>
        </w:rPr>
        <w:t>.</w:t>
      </w:r>
    </w:p>
    <w:p w14:paraId="5F4F34B5" w14:textId="218419AC" w:rsidR="00297081" w:rsidRPr="006D59D3" w:rsidRDefault="00297081" w:rsidP="006D59D3">
      <w:pPr>
        <w:spacing w:line="360" w:lineRule="auto"/>
        <w:ind w:firstLine="567"/>
        <w:jc w:val="both"/>
        <w:rPr>
          <w:sz w:val="28"/>
          <w:szCs w:val="28"/>
        </w:rPr>
      </w:pPr>
      <w:r w:rsidRPr="006D59D3">
        <w:rPr>
          <w:sz w:val="28"/>
          <w:szCs w:val="28"/>
        </w:rPr>
        <w:lastRenderedPageBreak/>
        <w:t xml:space="preserve">По результатам выборов к распределению депутатских мандатов в Законодательном Собрании Краснодарского края были допущены следующие политические партии: Единая Россия, КОММУНИСТИЧЕСКАЯ ПАРТИЯ РОССИЙСКОЙ ФЕДЕРАЦИИ, СПРАВЕДЛИВАЯ РОССИЯ-ПАТРИОТЫ-ЗА ПРАВДУ, НОВЫЕ ЛЮДИ, ЛДПР – Либерально-демократическая партия России. </w:t>
      </w:r>
    </w:p>
    <w:p w14:paraId="3BC54D2C" w14:textId="77777777" w:rsidR="00B6645E" w:rsidRPr="006D59D3" w:rsidRDefault="00B6645E" w:rsidP="00B6645E">
      <w:pPr>
        <w:pStyle w:val="a3"/>
        <w:spacing w:after="0" w:line="360" w:lineRule="auto"/>
        <w:ind w:right="-2" w:firstLine="720"/>
        <w:jc w:val="both"/>
        <w:rPr>
          <w:sz w:val="28"/>
          <w:szCs w:val="28"/>
        </w:rPr>
      </w:pPr>
      <w:r w:rsidRPr="006D59D3">
        <w:rPr>
          <w:sz w:val="28"/>
          <w:szCs w:val="28"/>
        </w:rPr>
        <w:t>В рамках возложенных полномочий по подготовке и проведению выборов депутатов Законодательного Собрания Краснодарского края седьмого созыва окружных избирательных комиссий № 6, 7, 8, и 9 проведено 53 заседания данных комиссий и принято 103 решения.</w:t>
      </w:r>
    </w:p>
    <w:p w14:paraId="0C49935C" w14:textId="259AEEC5" w:rsidR="002E7F5F" w:rsidRDefault="002E7F5F" w:rsidP="002E7F5F">
      <w:pPr>
        <w:spacing w:line="360" w:lineRule="auto"/>
        <w:ind w:firstLine="709"/>
        <w:jc w:val="both"/>
        <w:rPr>
          <w:sz w:val="28"/>
          <w:szCs w:val="28"/>
        </w:rPr>
      </w:pPr>
      <w:r w:rsidRPr="006D59D3">
        <w:rPr>
          <w:sz w:val="28"/>
          <w:szCs w:val="28"/>
        </w:rPr>
        <w:t xml:space="preserve">В дни голосования в территориальную избирательную комиссию Прикубанская г. Краснодара поступило 25 обращений (жалоб, заявлений) на предполагаемые нарушения избирательного законодательства. </w:t>
      </w:r>
      <w:r w:rsidRPr="006D59D3">
        <w:rPr>
          <w:color w:val="000000"/>
          <w:sz w:val="28"/>
          <w:szCs w:val="28"/>
        </w:rPr>
        <w:t xml:space="preserve">Все </w:t>
      </w:r>
      <w:r w:rsidRPr="006D59D3">
        <w:rPr>
          <w:sz w:val="28"/>
          <w:szCs w:val="28"/>
        </w:rPr>
        <w:t xml:space="preserve">заявления, обращение и жалобы </w:t>
      </w:r>
      <w:r w:rsidRPr="006D59D3">
        <w:rPr>
          <w:color w:val="000000"/>
          <w:sz w:val="28"/>
          <w:szCs w:val="28"/>
        </w:rPr>
        <w:t>рассмотрены</w:t>
      </w:r>
      <w:r w:rsidRPr="006D59D3">
        <w:rPr>
          <w:sz w:val="28"/>
          <w:szCs w:val="28"/>
        </w:rPr>
        <w:t xml:space="preserve"> в установленном законом порядке, по всем жалобам приняты исчерпывающие решения и заявителям были направлены ответы.</w:t>
      </w:r>
    </w:p>
    <w:p w14:paraId="03C1E271" w14:textId="77777777" w:rsidR="007810E7" w:rsidRPr="006D59D3" w:rsidRDefault="007810E7" w:rsidP="006D59D3">
      <w:pPr>
        <w:spacing w:line="360" w:lineRule="auto"/>
        <w:ind w:firstLine="709"/>
        <w:jc w:val="both"/>
        <w:rPr>
          <w:sz w:val="28"/>
          <w:szCs w:val="28"/>
        </w:rPr>
      </w:pPr>
    </w:p>
    <w:p w14:paraId="6F9EB0DD" w14:textId="6A82DBAC" w:rsidR="00716A20" w:rsidRPr="006D59D3" w:rsidRDefault="007810E7" w:rsidP="006829CE">
      <w:pPr>
        <w:jc w:val="center"/>
        <w:rPr>
          <w:b/>
          <w:bCs/>
          <w:sz w:val="28"/>
          <w:szCs w:val="28"/>
        </w:rPr>
      </w:pPr>
      <w:r w:rsidRPr="006D59D3">
        <w:rPr>
          <w:b/>
          <w:bCs/>
          <w:sz w:val="28"/>
          <w:szCs w:val="28"/>
          <w:lang w:val="en-US"/>
        </w:rPr>
        <w:t>III</w:t>
      </w:r>
      <w:r w:rsidRPr="006D59D3">
        <w:rPr>
          <w:b/>
          <w:bCs/>
          <w:sz w:val="28"/>
          <w:szCs w:val="28"/>
        </w:rPr>
        <w:t>. Подготовка и проведение дополнительных выборов депутатов городской Думы Краснодара седьмого созыва по одномандатным избирательным округам № 23 и № 31</w:t>
      </w:r>
    </w:p>
    <w:p w14:paraId="39323BFD" w14:textId="57341EF8" w:rsidR="007810E7" w:rsidRPr="006D59D3" w:rsidRDefault="007810E7" w:rsidP="006D59D3">
      <w:pPr>
        <w:spacing w:line="360" w:lineRule="auto"/>
        <w:ind w:firstLine="709"/>
        <w:jc w:val="both"/>
        <w:rPr>
          <w:sz w:val="28"/>
          <w:szCs w:val="28"/>
        </w:rPr>
      </w:pPr>
    </w:p>
    <w:p w14:paraId="6A8A4A66" w14:textId="6052656D" w:rsidR="007810E7" w:rsidRPr="006D59D3" w:rsidRDefault="007810E7" w:rsidP="006D59D3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 w:rsidRPr="006D59D3">
        <w:rPr>
          <w:sz w:val="28"/>
          <w:szCs w:val="28"/>
        </w:rPr>
        <w:t xml:space="preserve">В 2022 году внесены изменения в Федеральный закон от </w:t>
      </w:r>
      <w:smartTag w:uri="urn:schemas-microsoft-com:office:smarttags" w:element="date">
        <w:smartTagPr>
          <w:attr w:name="Year" w:val="2002"/>
          <w:attr w:name="Day" w:val="12"/>
          <w:attr w:name="Month" w:val="6"/>
          <w:attr w:name="ls" w:val="trans"/>
        </w:smartTagPr>
        <w:r w:rsidRPr="006D59D3">
          <w:rPr>
            <w:sz w:val="28"/>
            <w:szCs w:val="28"/>
          </w:rPr>
          <w:t>12 июня 2002 года</w:t>
        </w:r>
      </w:smartTag>
      <w:r w:rsidRPr="006D59D3">
        <w:rPr>
          <w:sz w:val="28"/>
          <w:szCs w:val="28"/>
        </w:rPr>
        <w:t xml:space="preserve"> № 67-ФЗ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B6645E">
        <w:rPr>
          <w:sz w:val="28"/>
          <w:szCs w:val="28"/>
        </w:rPr>
        <w:t>»</w:t>
      </w:r>
      <w:r w:rsidRPr="006D59D3">
        <w:rPr>
          <w:sz w:val="28"/>
          <w:szCs w:val="28"/>
        </w:rPr>
        <w:t xml:space="preserve"> упразднен институт избирательных комиссий муниципальных образования. В связи с этим</w:t>
      </w:r>
      <w:r w:rsidR="00424F71" w:rsidRPr="006D59D3">
        <w:rPr>
          <w:sz w:val="28"/>
          <w:szCs w:val="28"/>
        </w:rPr>
        <w:t>,</w:t>
      </w:r>
      <w:r w:rsidRPr="006D59D3">
        <w:rPr>
          <w:sz w:val="28"/>
          <w:szCs w:val="28"/>
        </w:rPr>
        <w:t xml:space="preserve"> с 1</w:t>
      </w:r>
      <w:r w:rsidR="002074AF">
        <w:rPr>
          <w:sz w:val="28"/>
          <w:szCs w:val="28"/>
        </w:rPr>
        <w:t> </w:t>
      </w:r>
      <w:r w:rsidRPr="006D59D3">
        <w:rPr>
          <w:sz w:val="28"/>
          <w:szCs w:val="28"/>
        </w:rPr>
        <w:t>июня 2022 года исполнение полномочий избирательной комиссии, организующей подготовку и проведение выборов в органы местного самоуправления, местного референдума на территории муниципального образования город Краснодар возложены на территориальную избирательную комиссию Прикубанская г. Краснодара.</w:t>
      </w:r>
    </w:p>
    <w:p w14:paraId="628D8792" w14:textId="1733E742" w:rsidR="007777F6" w:rsidRPr="006D59D3" w:rsidRDefault="007777F6" w:rsidP="006D59D3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D59D3">
        <w:rPr>
          <w:rFonts w:eastAsia="Calibri"/>
          <w:sz w:val="28"/>
          <w:szCs w:val="28"/>
          <w:lang w:eastAsia="en-US"/>
        </w:rPr>
        <w:lastRenderedPageBreak/>
        <w:t xml:space="preserve">Согласно решениям городской Думы Краснодара </w:t>
      </w:r>
      <w:r w:rsidRPr="006D59D3">
        <w:rPr>
          <w:sz w:val="28"/>
          <w:szCs w:val="28"/>
        </w:rPr>
        <w:t>от 21</w:t>
      </w:r>
      <w:r w:rsidR="00B732FA">
        <w:rPr>
          <w:sz w:val="28"/>
          <w:szCs w:val="28"/>
        </w:rPr>
        <w:t>.10.</w:t>
      </w:r>
      <w:r w:rsidRPr="006D59D3">
        <w:rPr>
          <w:sz w:val="28"/>
          <w:szCs w:val="28"/>
        </w:rPr>
        <w:t xml:space="preserve">2021 </w:t>
      </w:r>
      <w:r w:rsidR="00B732FA">
        <w:rPr>
          <w:sz w:val="28"/>
          <w:szCs w:val="28"/>
        </w:rPr>
        <w:t xml:space="preserve">                        </w:t>
      </w:r>
      <w:r w:rsidRPr="006D59D3">
        <w:rPr>
          <w:sz w:val="28"/>
          <w:szCs w:val="28"/>
        </w:rPr>
        <w:t>№</w:t>
      </w:r>
      <w:r w:rsidR="006D59D3">
        <w:rPr>
          <w:sz w:val="28"/>
          <w:szCs w:val="28"/>
        </w:rPr>
        <w:t> </w:t>
      </w:r>
      <w:r w:rsidRPr="006D59D3">
        <w:rPr>
          <w:sz w:val="28"/>
          <w:szCs w:val="28"/>
        </w:rPr>
        <w:t>21 п. 16 и от 17</w:t>
      </w:r>
      <w:r w:rsidR="00B732FA">
        <w:rPr>
          <w:sz w:val="28"/>
          <w:szCs w:val="28"/>
        </w:rPr>
        <w:t>.11.</w:t>
      </w:r>
      <w:r w:rsidRPr="006D59D3">
        <w:rPr>
          <w:sz w:val="28"/>
          <w:szCs w:val="28"/>
        </w:rPr>
        <w:t xml:space="preserve">2021 № 23 п. 10 </w:t>
      </w:r>
      <w:r w:rsidRPr="006D59D3">
        <w:rPr>
          <w:color w:val="333333"/>
          <w:sz w:val="28"/>
          <w:szCs w:val="28"/>
        </w:rPr>
        <w:t>досрочно прекращены полномочия депутатов городской Думы Краснодара седьмого созыва Тимченко Серафима Викторовича</w:t>
      </w:r>
      <w:r w:rsidRPr="006D59D3">
        <w:rPr>
          <w:sz w:val="28"/>
          <w:szCs w:val="28"/>
        </w:rPr>
        <w:t xml:space="preserve"> и</w:t>
      </w:r>
      <w:r w:rsidRPr="006D59D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59D3">
        <w:rPr>
          <w:color w:val="000000"/>
          <w:sz w:val="28"/>
          <w:szCs w:val="28"/>
          <w:shd w:val="clear" w:color="auto" w:fill="FFFFFF"/>
        </w:rPr>
        <w:t>Лузинова</w:t>
      </w:r>
      <w:proofErr w:type="spellEnd"/>
      <w:r w:rsidRPr="006D59D3">
        <w:rPr>
          <w:color w:val="000000"/>
          <w:sz w:val="28"/>
          <w:szCs w:val="28"/>
          <w:shd w:val="clear" w:color="auto" w:fill="FFFFFF"/>
        </w:rPr>
        <w:t xml:space="preserve"> Романа Сергеевича.</w:t>
      </w:r>
    </w:p>
    <w:p w14:paraId="4D679545" w14:textId="77777777" w:rsidR="007777F6" w:rsidRPr="006D59D3" w:rsidRDefault="007777F6" w:rsidP="006D59D3">
      <w:pPr>
        <w:spacing w:line="360" w:lineRule="auto"/>
        <w:ind w:firstLine="709"/>
        <w:jc w:val="both"/>
        <w:rPr>
          <w:sz w:val="28"/>
          <w:szCs w:val="28"/>
        </w:rPr>
      </w:pPr>
      <w:r w:rsidRPr="006D59D3">
        <w:rPr>
          <w:sz w:val="28"/>
          <w:szCs w:val="28"/>
        </w:rPr>
        <w:t>Решением ТИК Прикубанская г. Краснодара от 21 июня 2022 г. № 44/687 на 11 сентября 2022 года назначены дополнительные выборы депутатов городской Думы Краснодара седьмого созыва по одномандатному избирательному округу № 23 и одномандатному избирательному округу № 31.</w:t>
      </w:r>
    </w:p>
    <w:p w14:paraId="157F15AB" w14:textId="680DB54A" w:rsidR="007777F6" w:rsidRDefault="007777F6" w:rsidP="006D59D3">
      <w:pPr>
        <w:pStyle w:val="6"/>
        <w:numPr>
          <w:ilvl w:val="0"/>
          <w:numId w:val="0"/>
        </w:numPr>
        <w:tabs>
          <w:tab w:val="num" w:pos="0"/>
          <w:tab w:val="center" w:pos="4819"/>
          <w:tab w:val="right" w:pos="9638"/>
        </w:tabs>
        <w:spacing w:before="0" w:after="0" w:line="360" w:lineRule="auto"/>
        <w:ind w:firstLine="9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6D59D3">
        <w:rPr>
          <w:rFonts w:eastAsia="Calibri"/>
          <w:b w:val="0"/>
          <w:bCs w:val="0"/>
          <w:sz w:val="28"/>
          <w:szCs w:val="28"/>
          <w:lang w:eastAsia="en-US"/>
        </w:rPr>
        <w:t xml:space="preserve">Данное решение опубликовано в газете </w:t>
      </w:r>
      <w:r w:rsidR="00B6645E">
        <w:rPr>
          <w:rFonts w:eastAsia="Calibri"/>
          <w:b w:val="0"/>
          <w:bCs w:val="0"/>
          <w:sz w:val="28"/>
          <w:szCs w:val="28"/>
          <w:lang w:eastAsia="en-US"/>
        </w:rPr>
        <w:t>«</w:t>
      </w:r>
      <w:r w:rsidRPr="006D59D3">
        <w:rPr>
          <w:rFonts w:eastAsia="Calibri"/>
          <w:b w:val="0"/>
          <w:bCs w:val="0"/>
          <w:sz w:val="28"/>
          <w:szCs w:val="28"/>
          <w:lang w:eastAsia="en-US"/>
        </w:rPr>
        <w:t>Краснодарские известия</w:t>
      </w:r>
      <w:r w:rsidR="00B6645E">
        <w:rPr>
          <w:rFonts w:eastAsia="Calibri"/>
          <w:b w:val="0"/>
          <w:bCs w:val="0"/>
          <w:sz w:val="28"/>
          <w:szCs w:val="28"/>
          <w:lang w:eastAsia="en-US"/>
        </w:rPr>
        <w:t>»</w:t>
      </w:r>
      <w:r w:rsidRPr="006D59D3">
        <w:rPr>
          <w:rFonts w:eastAsia="Calibri"/>
          <w:b w:val="0"/>
          <w:bCs w:val="0"/>
          <w:sz w:val="28"/>
          <w:szCs w:val="28"/>
          <w:lang w:eastAsia="en-US"/>
        </w:rPr>
        <w:t xml:space="preserve"> 23.06.2022 года.</w:t>
      </w:r>
    </w:p>
    <w:p w14:paraId="26DE6F15" w14:textId="77777777" w:rsidR="006D59D3" w:rsidRPr="006D59D3" w:rsidRDefault="006D59D3" w:rsidP="006D59D3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 w:rsidRPr="006D59D3">
        <w:rPr>
          <w:sz w:val="28"/>
          <w:szCs w:val="28"/>
        </w:rPr>
        <w:t>Одномандатные избирательные округа № 23 и № 31 были расположены на территории действия территориальных избирательных комиссий Прикубанская г. Краснодара и Калининская г. Краснодара соответственно.</w:t>
      </w:r>
    </w:p>
    <w:p w14:paraId="06E9A06A" w14:textId="6C54F2C4" w:rsidR="007777F6" w:rsidRPr="006D59D3" w:rsidRDefault="007777F6" w:rsidP="002074AF">
      <w:pPr>
        <w:spacing w:line="360" w:lineRule="auto"/>
        <w:ind w:firstLine="709"/>
        <w:jc w:val="both"/>
        <w:rPr>
          <w:sz w:val="28"/>
          <w:szCs w:val="28"/>
        </w:rPr>
      </w:pPr>
      <w:r w:rsidRPr="006D59D3">
        <w:rPr>
          <w:rFonts w:eastAsia="Calibri"/>
          <w:sz w:val="28"/>
          <w:szCs w:val="28"/>
          <w:lang w:eastAsia="en-US"/>
        </w:rPr>
        <w:t xml:space="preserve">На территории одномандатного избирательного округа № 23 было образовано </w:t>
      </w:r>
      <w:r w:rsidR="00495D93" w:rsidRPr="006D59D3">
        <w:rPr>
          <w:rFonts w:eastAsia="Calibri"/>
          <w:sz w:val="28"/>
          <w:szCs w:val="28"/>
          <w:lang w:eastAsia="en-US"/>
        </w:rPr>
        <w:t>10</w:t>
      </w:r>
      <w:r w:rsidRPr="006D59D3">
        <w:rPr>
          <w:rFonts w:eastAsia="Calibri"/>
          <w:sz w:val="28"/>
          <w:szCs w:val="28"/>
          <w:lang w:eastAsia="en-US"/>
        </w:rPr>
        <w:t xml:space="preserve"> участковых избирательных комиссий (УИК №№ </w:t>
      </w:r>
      <w:r w:rsidR="00495D93" w:rsidRPr="006D59D3">
        <w:rPr>
          <w:color w:val="000000"/>
          <w:sz w:val="28"/>
          <w:szCs w:val="28"/>
        </w:rPr>
        <w:t>2246-2254</w:t>
      </w:r>
      <w:r w:rsidRPr="006D59D3">
        <w:rPr>
          <w:color w:val="000000"/>
          <w:sz w:val="28"/>
          <w:szCs w:val="28"/>
        </w:rPr>
        <w:t>, 21</w:t>
      </w:r>
      <w:r w:rsidR="00495D93" w:rsidRPr="006D59D3">
        <w:rPr>
          <w:color w:val="000000"/>
          <w:sz w:val="28"/>
          <w:szCs w:val="28"/>
        </w:rPr>
        <w:t xml:space="preserve">99 – в месте </w:t>
      </w:r>
      <w:r w:rsidR="00495D93" w:rsidRPr="006D59D3">
        <w:rPr>
          <w:sz w:val="28"/>
          <w:szCs w:val="28"/>
        </w:rPr>
        <w:t>в месте временного пребывания избирателей</w:t>
      </w:r>
      <w:r w:rsidR="00526DDC" w:rsidRPr="006D59D3">
        <w:rPr>
          <w:sz w:val="28"/>
          <w:szCs w:val="28"/>
        </w:rPr>
        <w:t>)</w:t>
      </w:r>
      <w:r w:rsidR="00495D93" w:rsidRPr="006D59D3">
        <w:rPr>
          <w:sz w:val="28"/>
          <w:szCs w:val="28"/>
        </w:rPr>
        <w:t>.</w:t>
      </w:r>
    </w:p>
    <w:p w14:paraId="292834EF" w14:textId="77777777" w:rsidR="00526DDC" w:rsidRPr="006D59D3" w:rsidRDefault="00495D93" w:rsidP="002074A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59D3">
        <w:rPr>
          <w:rFonts w:eastAsia="Calibri"/>
          <w:sz w:val="28"/>
          <w:szCs w:val="28"/>
          <w:lang w:eastAsia="en-US"/>
        </w:rPr>
        <w:t>На территории одномандатного избирательного округа № 31 было образовано 11 участковых избирательных комиссий (УИК №№</w:t>
      </w:r>
      <w:r w:rsidRPr="00495D93">
        <w:rPr>
          <w:color w:val="000000"/>
          <w:sz w:val="28"/>
          <w:szCs w:val="28"/>
        </w:rPr>
        <w:t>6015</w:t>
      </w:r>
      <w:r w:rsidRPr="006D59D3">
        <w:rPr>
          <w:color w:val="000000"/>
          <w:sz w:val="28"/>
          <w:szCs w:val="28"/>
        </w:rPr>
        <w:t xml:space="preserve">, 6017, 6026, 6032, 6033, 6034, 6053, 6072, в месте </w:t>
      </w:r>
      <w:r w:rsidRPr="006D59D3">
        <w:rPr>
          <w:sz w:val="28"/>
          <w:szCs w:val="28"/>
        </w:rPr>
        <w:t xml:space="preserve">в месте временного пребывания избирателей - </w:t>
      </w:r>
      <w:r w:rsidRPr="006D59D3">
        <w:rPr>
          <w:color w:val="000000"/>
          <w:sz w:val="28"/>
          <w:szCs w:val="28"/>
        </w:rPr>
        <w:t>6097, 6098)</w:t>
      </w:r>
      <w:r w:rsidR="00526DDC" w:rsidRPr="006D59D3">
        <w:rPr>
          <w:color w:val="000000"/>
          <w:sz w:val="28"/>
          <w:szCs w:val="28"/>
        </w:rPr>
        <w:t>.</w:t>
      </w:r>
    </w:p>
    <w:p w14:paraId="4BBBA799" w14:textId="4C49049E" w:rsidR="007777F6" w:rsidRPr="006D59D3" w:rsidRDefault="007777F6" w:rsidP="006D59D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59D3">
        <w:rPr>
          <w:rFonts w:eastAsia="Calibri"/>
          <w:sz w:val="28"/>
          <w:szCs w:val="28"/>
          <w:lang w:eastAsia="en-US"/>
        </w:rPr>
        <w:t>В соответствии с пунктом 1 статьи 18 Закона Краснодарского края от 26</w:t>
      </w:r>
      <w:r w:rsidR="008424C5">
        <w:rPr>
          <w:rFonts w:eastAsia="Calibri"/>
          <w:sz w:val="28"/>
          <w:szCs w:val="28"/>
          <w:lang w:eastAsia="en-US"/>
        </w:rPr>
        <w:t>.12.</w:t>
      </w:r>
      <w:r w:rsidRPr="006D59D3">
        <w:rPr>
          <w:rFonts w:eastAsia="Calibri"/>
          <w:sz w:val="28"/>
          <w:szCs w:val="28"/>
          <w:lang w:eastAsia="en-US"/>
        </w:rPr>
        <w:t xml:space="preserve">2005 № 966-КЗ </w:t>
      </w:r>
      <w:r w:rsidR="00B6645E">
        <w:rPr>
          <w:rFonts w:eastAsia="Calibri"/>
          <w:sz w:val="28"/>
          <w:szCs w:val="28"/>
          <w:lang w:eastAsia="en-US"/>
        </w:rPr>
        <w:t>«</w:t>
      </w:r>
      <w:r w:rsidRPr="006D59D3">
        <w:rPr>
          <w:rFonts w:eastAsia="Calibri"/>
          <w:sz w:val="28"/>
          <w:szCs w:val="28"/>
          <w:lang w:eastAsia="en-US"/>
        </w:rPr>
        <w:t>О муниципальных выборах в Краснодарском крае</w:t>
      </w:r>
      <w:r w:rsidR="00B6645E">
        <w:rPr>
          <w:rFonts w:eastAsia="Calibri"/>
          <w:sz w:val="28"/>
          <w:szCs w:val="28"/>
          <w:lang w:eastAsia="en-US"/>
        </w:rPr>
        <w:t>»</w:t>
      </w:r>
      <w:r w:rsidRPr="006D59D3">
        <w:rPr>
          <w:rFonts w:eastAsia="Calibri"/>
          <w:sz w:val="28"/>
          <w:szCs w:val="28"/>
          <w:lang w:eastAsia="en-US"/>
        </w:rPr>
        <w:t xml:space="preserve"> выдвижение кандидатов осуществлялось с </w:t>
      </w:r>
      <w:r w:rsidR="00526DDC" w:rsidRPr="006D59D3">
        <w:rPr>
          <w:rFonts w:eastAsia="Calibri"/>
          <w:sz w:val="28"/>
          <w:szCs w:val="28"/>
          <w:lang w:eastAsia="en-US"/>
        </w:rPr>
        <w:t>24</w:t>
      </w:r>
      <w:r w:rsidRPr="006D59D3">
        <w:rPr>
          <w:rFonts w:eastAsia="Calibri"/>
          <w:sz w:val="28"/>
          <w:szCs w:val="28"/>
          <w:lang w:eastAsia="en-US"/>
        </w:rPr>
        <w:t>.06.20</w:t>
      </w:r>
      <w:r w:rsidR="00526DDC" w:rsidRPr="006D59D3">
        <w:rPr>
          <w:rFonts w:eastAsia="Calibri"/>
          <w:sz w:val="28"/>
          <w:szCs w:val="28"/>
          <w:lang w:eastAsia="en-US"/>
        </w:rPr>
        <w:t xml:space="preserve">22 </w:t>
      </w:r>
      <w:r w:rsidRPr="006D59D3">
        <w:rPr>
          <w:rFonts w:eastAsia="Calibri"/>
          <w:sz w:val="28"/>
          <w:szCs w:val="28"/>
          <w:lang w:eastAsia="en-US"/>
        </w:rPr>
        <w:t xml:space="preserve">до 18.00 </w:t>
      </w:r>
      <w:r w:rsidR="00526DDC" w:rsidRPr="006D59D3">
        <w:rPr>
          <w:rFonts w:eastAsia="Calibri"/>
          <w:sz w:val="28"/>
          <w:szCs w:val="28"/>
          <w:lang w:eastAsia="en-US"/>
        </w:rPr>
        <w:t>27</w:t>
      </w:r>
      <w:r w:rsidRPr="006D59D3">
        <w:rPr>
          <w:rFonts w:eastAsia="Calibri"/>
          <w:sz w:val="28"/>
          <w:szCs w:val="28"/>
          <w:lang w:eastAsia="en-US"/>
        </w:rPr>
        <w:t>.07.20</w:t>
      </w:r>
      <w:r w:rsidR="00526DDC" w:rsidRPr="006D59D3">
        <w:rPr>
          <w:rFonts w:eastAsia="Calibri"/>
          <w:sz w:val="28"/>
          <w:szCs w:val="28"/>
          <w:lang w:eastAsia="en-US"/>
        </w:rPr>
        <w:t>22</w:t>
      </w:r>
      <w:r w:rsidRPr="006D59D3">
        <w:rPr>
          <w:rFonts w:eastAsia="Calibri"/>
          <w:sz w:val="28"/>
          <w:szCs w:val="28"/>
          <w:lang w:eastAsia="en-US"/>
        </w:rPr>
        <w:t>. Правом выдвижения кандидатов обладают политические партии и их структурные подразделения, общественные организации либо общественные движения, уставы которых предусматривают участие в выборах. Кандидат также вправе выдвинуться самостоятельно в порядке самовыдвижения.</w:t>
      </w:r>
    </w:p>
    <w:p w14:paraId="79196F0C" w14:textId="180DC680" w:rsidR="007777F6" w:rsidRPr="006D59D3" w:rsidRDefault="007777F6" w:rsidP="006D59D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59D3">
        <w:rPr>
          <w:rFonts w:eastAsia="Calibri"/>
          <w:sz w:val="28"/>
          <w:szCs w:val="28"/>
          <w:lang w:eastAsia="en-US"/>
        </w:rPr>
        <w:t xml:space="preserve">Кандидаты, выдвинутые партиями, допущенными к распределению депутатских мандатов в Государственной Думе, Законодательном Собрании Краснодарского края и в городской Думе Краснодара, регистрируются </w:t>
      </w:r>
      <w:r w:rsidRPr="006D59D3">
        <w:rPr>
          <w:rFonts w:eastAsia="Calibri"/>
          <w:sz w:val="28"/>
          <w:szCs w:val="28"/>
          <w:lang w:eastAsia="en-US"/>
        </w:rPr>
        <w:lastRenderedPageBreak/>
        <w:t xml:space="preserve">комиссией без сбора подписей. Таких политических партий </w:t>
      </w:r>
      <w:r w:rsidR="00B6645E">
        <w:rPr>
          <w:rFonts w:eastAsia="Calibri"/>
          <w:sz w:val="28"/>
          <w:szCs w:val="28"/>
          <w:lang w:eastAsia="en-US"/>
        </w:rPr>
        <w:t>пять:</w:t>
      </w:r>
      <w:r w:rsidRPr="006D59D3">
        <w:rPr>
          <w:rFonts w:eastAsia="Calibri"/>
          <w:sz w:val="28"/>
          <w:szCs w:val="28"/>
          <w:lang w:eastAsia="en-US"/>
        </w:rPr>
        <w:t xml:space="preserve"> Единая Россия, КПРФ, ЛДПР, Справедливая Россия</w:t>
      </w:r>
      <w:r w:rsidR="00526DDC" w:rsidRPr="006D59D3">
        <w:rPr>
          <w:rFonts w:eastAsia="Calibri"/>
          <w:sz w:val="28"/>
          <w:szCs w:val="28"/>
          <w:lang w:eastAsia="en-US"/>
        </w:rPr>
        <w:t>-ПАТРИОТ-ЗА ПРАВДУ, НОВЫЕ ЛЮДИ</w:t>
      </w:r>
    </w:p>
    <w:p w14:paraId="30C4BF54" w14:textId="24D5D72F" w:rsidR="002074AF" w:rsidRDefault="007777F6" w:rsidP="002074AF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9D3">
        <w:rPr>
          <w:rFonts w:eastAsia="Calibri"/>
          <w:sz w:val="28"/>
          <w:szCs w:val="28"/>
          <w:lang w:eastAsia="en-US"/>
        </w:rPr>
        <w:t xml:space="preserve">Кандидаты от иных партий и общественных объединений, кандидаты самовыдвиженцы обязаны для регистрации представить подписи избирателей, собранные в поддержку их выдвижения. Согласно решению избирательной комиссии муниципального образования от </w:t>
      </w:r>
      <w:r w:rsidR="00526DDC" w:rsidRPr="006D59D3">
        <w:rPr>
          <w:rFonts w:eastAsia="Calibri"/>
          <w:sz w:val="28"/>
          <w:szCs w:val="28"/>
          <w:lang w:eastAsia="en-US"/>
        </w:rPr>
        <w:t>21</w:t>
      </w:r>
      <w:r w:rsidR="00B732FA">
        <w:rPr>
          <w:rFonts w:eastAsia="Calibri"/>
          <w:sz w:val="28"/>
          <w:szCs w:val="28"/>
          <w:lang w:eastAsia="en-US"/>
        </w:rPr>
        <w:t>.06.</w:t>
      </w:r>
      <w:r w:rsidRPr="006D59D3">
        <w:rPr>
          <w:rFonts w:eastAsia="Calibri"/>
          <w:sz w:val="28"/>
          <w:szCs w:val="28"/>
          <w:lang w:eastAsia="en-US"/>
        </w:rPr>
        <w:t>20</w:t>
      </w:r>
      <w:r w:rsidR="00526DDC" w:rsidRPr="006D59D3">
        <w:rPr>
          <w:rFonts w:eastAsia="Calibri"/>
          <w:sz w:val="28"/>
          <w:szCs w:val="28"/>
          <w:lang w:eastAsia="en-US"/>
        </w:rPr>
        <w:t>22</w:t>
      </w:r>
      <w:r w:rsidR="00B732FA">
        <w:rPr>
          <w:rFonts w:eastAsia="Calibri"/>
          <w:sz w:val="28"/>
          <w:szCs w:val="28"/>
          <w:lang w:eastAsia="en-US"/>
        </w:rPr>
        <w:t xml:space="preserve"> </w:t>
      </w:r>
      <w:r w:rsidR="00526DDC" w:rsidRPr="006D59D3">
        <w:rPr>
          <w:sz w:val="28"/>
          <w:szCs w:val="28"/>
        </w:rPr>
        <w:t>№</w:t>
      </w:r>
      <w:r w:rsidR="00B732FA">
        <w:rPr>
          <w:sz w:val="28"/>
          <w:szCs w:val="28"/>
        </w:rPr>
        <w:t> </w:t>
      </w:r>
      <w:r w:rsidR="00526DDC" w:rsidRPr="006D59D3">
        <w:rPr>
          <w:sz w:val="28"/>
          <w:szCs w:val="28"/>
        </w:rPr>
        <w:t>44/689</w:t>
      </w:r>
      <w:r w:rsidR="00526DDC" w:rsidRPr="006D59D3">
        <w:rPr>
          <w:rFonts w:eastAsia="Calibri"/>
          <w:sz w:val="28"/>
          <w:szCs w:val="28"/>
          <w:lang w:eastAsia="en-US"/>
        </w:rPr>
        <w:t xml:space="preserve"> </w:t>
      </w:r>
      <w:r w:rsidR="00B6645E">
        <w:rPr>
          <w:rFonts w:eastAsia="Calibri"/>
          <w:sz w:val="28"/>
          <w:szCs w:val="28"/>
          <w:lang w:eastAsia="en-US"/>
        </w:rPr>
        <w:t>«</w:t>
      </w:r>
      <w:r w:rsidR="00526DDC" w:rsidRPr="006D59D3">
        <w:rPr>
          <w:sz w:val="28"/>
          <w:szCs w:val="28"/>
        </w:rPr>
        <w:t>Об утверждении количества подписей избирателей, представляемых в территориальную избирательную комиссию Прикубанская г. Краснодара, которое может быть проставлено в поддержку выдвижения кандидатов на дополнительных выборах депутатов городской Думы Краснодара седьмого созыва по одномандатному избирательному округу № 23 и одномандатному избирательному округу № 31</w:t>
      </w:r>
      <w:r w:rsidR="00B6645E">
        <w:rPr>
          <w:rFonts w:eastAsia="Calibri"/>
          <w:sz w:val="28"/>
          <w:szCs w:val="28"/>
          <w:lang w:eastAsia="en-US"/>
        </w:rPr>
        <w:t>»</w:t>
      </w:r>
      <w:r w:rsidRPr="006D59D3">
        <w:rPr>
          <w:rFonts w:eastAsia="Calibri"/>
          <w:sz w:val="28"/>
          <w:szCs w:val="28"/>
          <w:lang w:eastAsia="en-US"/>
        </w:rPr>
        <w:t xml:space="preserve"> определено количество подписей избирателей, необходимых для регистрации кандидата</w:t>
      </w:r>
      <w:r w:rsidR="002074AF">
        <w:rPr>
          <w:rFonts w:eastAsia="Calibri"/>
          <w:sz w:val="28"/>
          <w:szCs w:val="28"/>
          <w:lang w:eastAsia="en-US"/>
        </w:rPr>
        <w:t>:</w:t>
      </w:r>
    </w:p>
    <w:p w14:paraId="3101B8A5" w14:textId="77777777" w:rsidR="002074AF" w:rsidRDefault="001D7F3B" w:rsidP="002074AF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9D3">
        <w:rPr>
          <w:rFonts w:eastAsia="Calibri"/>
          <w:sz w:val="28"/>
          <w:szCs w:val="28"/>
          <w:lang w:eastAsia="en-US"/>
        </w:rPr>
        <w:t>по одномандатному избирательному округу № 23</w:t>
      </w:r>
      <w:r w:rsidR="00FD59A7" w:rsidRPr="006D59D3">
        <w:rPr>
          <w:rFonts w:eastAsia="Calibri"/>
          <w:sz w:val="28"/>
          <w:szCs w:val="28"/>
          <w:lang w:eastAsia="en-US"/>
        </w:rPr>
        <w:t xml:space="preserve"> </w:t>
      </w:r>
      <w:r w:rsidR="007777F6" w:rsidRPr="006D59D3">
        <w:rPr>
          <w:rFonts w:eastAsia="Calibri"/>
          <w:sz w:val="28"/>
          <w:szCs w:val="28"/>
          <w:lang w:eastAsia="en-US"/>
        </w:rPr>
        <w:t xml:space="preserve">– </w:t>
      </w:r>
      <w:r w:rsidRPr="006D59D3">
        <w:rPr>
          <w:rFonts w:eastAsia="Calibri"/>
          <w:sz w:val="28"/>
          <w:szCs w:val="28"/>
          <w:lang w:eastAsia="en-US"/>
        </w:rPr>
        <w:t>99</w:t>
      </w:r>
      <w:r w:rsidR="007777F6" w:rsidRPr="006D59D3">
        <w:rPr>
          <w:rFonts w:eastAsia="Calibri"/>
          <w:sz w:val="28"/>
          <w:szCs w:val="28"/>
          <w:lang w:eastAsia="en-US"/>
        </w:rPr>
        <w:t xml:space="preserve"> достоверных и действительных подписей. Максимальное количество подписей, представляемых для проверки, </w:t>
      </w:r>
      <w:r w:rsidR="00FD59A7" w:rsidRPr="006D59D3">
        <w:rPr>
          <w:rFonts w:eastAsia="Calibri"/>
          <w:sz w:val="28"/>
          <w:szCs w:val="28"/>
          <w:lang w:eastAsia="en-US"/>
        </w:rPr>
        <w:t>108</w:t>
      </w:r>
      <w:r w:rsidR="002074AF">
        <w:rPr>
          <w:rFonts w:eastAsia="Calibri"/>
          <w:sz w:val="28"/>
          <w:szCs w:val="28"/>
          <w:lang w:eastAsia="en-US"/>
        </w:rPr>
        <w:t>;</w:t>
      </w:r>
    </w:p>
    <w:p w14:paraId="12B15958" w14:textId="2A156976" w:rsidR="00FD59A7" w:rsidRPr="006D59D3" w:rsidRDefault="00FD59A7" w:rsidP="002074AF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9D3">
        <w:rPr>
          <w:rFonts w:eastAsia="Calibri"/>
          <w:sz w:val="28"/>
          <w:szCs w:val="28"/>
          <w:lang w:eastAsia="en-US"/>
        </w:rPr>
        <w:t>по одномандатному избирательному округу №</w:t>
      </w:r>
      <w:r w:rsidR="008424C5">
        <w:rPr>
          <w:rFonts w:eastAsia="Calibri"/>
          <w:sz w:val="28"/>
          <w:szCs w:val="28"/>
          <w:lang w:eastAsia="en-US"/>
        </w:rPr>
        <w:t> </w:t>
      </w:r>
      <w:r w:rsidRPr="006D59D3">
        <w:rPr>
          <w:rFonts w:eastAsia="Calibri"/>
          <w:sz w:val="28"/>
          <w:szCs w:val="28"/>
          <w:lang w:eastAsia="en-US"/>
        </w:rPr>
        <w:t>31 – 108 достоверных и действительных подписей. Максимальное количество подписей, представляемых для проверки, 118.</w:t>
      </w:r>
    </w:p>
    <w:p w14:paraId="09D7F240" w14:textId="4C8F5E9B" w:rsidR="00FD59A7" w:rsidRPr="006D59D3" w:rsidRDefault="00FD59A7" w:rsidP="006D59D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D59D3">
        <w:rPr>
          <w:rFonts w:eastAsia="Calibri"/>
          <w:sz w:val="28"/>
          <w:szCs w:val="28"/>
          <w:lang w:eastAsia="en-US"/>
        </w:rPr>
        <w:t>Решением комиссии от 21.06.2022 №</w:t>
      </w:r>
      <w:r w:rsidR="00B732FA">
        <w:rPr>
          <w:rFonts w:eastAsia="Calibri"/>
          <w:sz w:val="28"/>
          <w:szCs w:val="28"/>
          <w:lang w:eastAsia="en-US"/>
        </w:rPr>
        <w:t> </w:t>
      </w:r>
      <w:r w:rsidRPr="006D59D3">
        <w:rPr>
          <w:sz w:val="28"/>
          <w:szCs w:val="28"/>
        </w:rPr>
        <w:t>44/691, установлено что д</w:t>
      </w:r>
      <w:r w:rsidRPr="006D59D3">
        <w:rPr>
          <w:rFonts w:eastAsia="Calibri"/>
          <w:sz w:val="28"/>
          <w:szCs w:val="28"/>
        </w:rPr>
        <w:t>окументы, представляемые кандидатами (иными уполномоченными лицами) для выдвижения и регистрации, а также иные избирательные документы в период проведения дополнительных выборов депутатов городской Думы Краснодара седьмого созыва по одномандатному избирательному округу № 23 и одномандатному избирательному округу № 31 принимаются территориальной избирательной комиссией Прикубанская г. Краснодара:</w:t>
      </w:r>
    </w:p>
    <w:p w14:paraId="3C75363A" w14:textId="5DF3E31A" w:rsidR="00FD59A7" w:rsidRPr="006D59D3" w:rsidRDefault="00FD59A7" w:rsidP="006D59D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3" w:name="_Hlk105681002"/>
      <w:r w:rsidRPr="006D59D3">
        <w:rPr>
          <w:rFonts w:eastAsia="Calibri"/>
          <w:sz w:val="28"/>
          <w:szCs w:val="28"/>
        </w:rPr>
        <w:t>- с 14 июня 2022 года по 7 августа 2022 года по адресу: г. Краснодар, ул. Гаражная, 34/ ул. Одесская, 1;</w:t>
      </w:r>
    </w:p>
    <w:p w14:paraId="77AE12A7" w14:textId="77777777" w:rsidR="00FD59A7" w:rsidRPr="006D59D3" w:rsidRDefault="00FD59A7" w:rsidP="006D59D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D59D3">
        <w:rPr>
          <w:rFonts w:eastAsia="Calibri"/>
          <w:sz w:val="28"/>
          <w:szCs w:val="28"/>
        </w:rPr>
        <w:lastRenderedPageBreak/>
        <w:t xml:space="preserve">- с 8 августа 2022 года по 11 сентября 2022 года по адресу: г. Краснодар, ул. </w:t>
      </w:r>
      <w:proofErr w:type="spellStart"/>
      <w:r w:rsidRPr="006D59D3">
        <w:rPr>
          <w:rFonts w:eastAsia="Calibri"/>
          <w:sz w:val="28"/>
          <w:szCs w:val="28"/>
        </w:rPr>
        <w:t>Атарбекова</w:t>
      </w:r>
      <w:proofErr w:type="spellEnd"/>
      <w:r w:rsidRPr="006D59D3">
        <w:rPr>
          <w:rFonts w:eastAsia="Calibri"/>
          <w:sz w:val="28"/>
          <w:szCs w:val="28"/>
        </w:rPr>
        <w:t xml:space="preserve">, д. 43, </w:t>
      </w:r>
      <w:proofErr w:type="spellStart"/>
      <w:r w:rsidRPr="006D59D3">
        <w:rPr>
          <w:rFonts w:eastAsia="Calibri"/>
          <w:sz w:val="28"/>
          <w:szCs w:val="28"/>
        </w:rPr>
        <w:t>каб</w:t>
      </w:r>
      <w:proofErr w:type="spellEnd"/>
      <w:r w:rsidRPr="006D59D3">
        <w:rPr>
          <w:rFonts w:eastAsia="Calibri"/>
          <w:sz w:val="28"/>
          <w:szCs w:val="28"/>
        </w:rPr>
        <w:t>. 5.</w:t>
      </w:r>
      <w:bookmarkEnd w:id="3"/>
    </w:p>
    <w:p w14:paraId="1480BC99" w14:textId="759129F3" w:rsidR="00FD59A7" w:rsidRPr="006D59D3" w:rsidRDefault="00FD59A7" w:rsidP="006D59D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9D3">
        <w:rPr>
          <w:rFonts w:eastAsia="Calibri"/>
          <w:sz w:val="28"/>
          <w:szCs w:val="28"/>
          <w:lang w:eastAsia="en-US"/>
        </w:rPr>
        <w:t xml:space="preserve">Перечень документов, необходимых для выдвижения и регистрации, </w:t>
      </w:r>
      <w:r w:rsidR="007777F6" w:rsidRPr="006D59D3">
        <w:rPr>
          <w:rFonts w:eastAsia="Calibri"/>
          <w:sz w:val="28"/>
          <w:szCs w:val="28"/>
          <w:lang w:eastAsia="en-US"/>
        </w:rPr>
        <w:t>определен Законом Краснодарского края</w:t>
      </w:r>
      <w:r w:rsidR="007777F6" w:rsidRPr="006D59D3">
        <w:rPr>
          <w:sz w:val="28"/>
          <w:szCs w:val="28"/>
        </w:rPr>
        <w:t xml:space="preserve"> </w:t>
      </w:r>
      <w:r w:rsidR="007777F6" w:rsidRPr="006D59D3">
        <w:rPr>
          <w:rFonts w:eastAsia="Calibri"/>
          <w:sz w:val="28"/>
          <w:szCs w:val="28"/>
          <w:lang w:eastAsia="en-US"/>
        </w:rPr>
        <w:t xml:space="preserve">от 26 декабря 2005 г. № 966-КЗ </w:t>
      </w:r>
      <w:r w:rsidR="00B6645E">
        <w:rPr>
          <w:rFonts w:eastAsia="Calibri"/>
          <w:sz w:val="28"/>
          <w:szCs w:val="28"/>
          <w:lang w:eastAsia="en-US"/>
        </w:rPr>
        <w:t>«</w:t>
      </w:r>
      <w:r w:rsidR="007777F6" w:rsidRPr="006D59D3">
        <w:rPr>
          <w:rFonts w:eastAsia="Calibri"/>
          <w:sz w:val="28"/>
          <w:szCs w:val="28"/>
          <w:lang w:eastAsia="en-US"/>
        </w:rPr>
        <w:t>О</w:t>
      </w:r>
      <w:r w:rsidR="00B732FA">
        <w:rPr>
          <w:rFonts w:eastAsia="Calibri"/>
          <w:sz w:val="28"/>
          <w:szCs w:val="28"/>
          <w:lang w:eastAsia="en-US"/>
        </w:rPr>
        <w:t> </w:t>
      </w:r>
      <w:r w:rsidR="007777F6" w:rsidRPr="006D59D3">
        <w:rPr>
          <w:rFonts w:eastAsia="Calibri"/>
          <w:sz w:val="28"/>
          <w:szCs w:val="28"/>
          <w:lang w:eastAsia="en-US"/>
        </w:rPr>
        <w:t>муниципальных выборах в Краснодарском крае</w:t>
      </w:r>
      <w:r w:rsidR="00B6645E">
        <w:rPr>
          <w:rFonts w:eastAsia="Calibri"/>
          <w:sz w:val="28"/>
          <w:szCs w:val="28"/>
          <w:lang w:eastAsia="en-US"/>
        </w:rPr>
        <w:t>»</w:t>
      </w:r>
      <w:r w:rsidR="007777F6" w:rsidRPr="006D59D3">
        <w:rPr>
          <w:rFonts w:eastAsia="Calibri"/>
          <w:sz w:val="28"/>
          <w:szCs w:val="28"/>
          <w:lang w:eastAsia="en-US"/>
        </w:rPr>
        <w:t xml:space="preserve">. Образцы документов размещались на сайтах избирательной комиссии Краснодарского края и </w:t>
      </w:r>
      <w:r w:rsidRPr="006D59D3">
        <w:rPr>
          <w:rFonts w:eastAsia="Calibri"/>
          <w:sz w:val="28"/>
          <w:szCs w:val="28"/>
          <w:lang w:eastAsia="en-US"/>
        </w:rPr>
        <w:t>на странице ТИК Прикубанская</w:t>
      </w:r>
      <w:r w:rsidR="007777F6" w:rsidRPr="006D59D3">
        <w:rPr>
          <w:rFonts w:eastAsia="Calibri"/>
          <w:sz w:val="28"/>
          <w:szCs w:val="28"/>
          <w:lang w:eastAsia="en-US"/>
        </w:rPr>
        <w:t xml:space="preserve">. </w:t>
      </w:r>
    </w:p>
    <w:p w14:paraId="4C7C82AA" w14:textId="396A8395" w:rsidR="007777F6" w:rsidRPr="006D59D3" w:rsidRDefault="007777F6" w:rsidP="006D59D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9D3">
        <w:rPr>
          <w:rFonts w:eastAsia="Calibri"/>
          <w:sz w:val="28"/>
          <w:szCs w:val="28"/>
          <w:lang w:eastAsia="en-US"/>
        </w:rPr>
        <w:t>С образцами заполнения документов кандидаты могли ознакомиться на информационном стенде в помещении</w:t>
      </w:r>
      <w:r w:rsidR="00FD59A7" w:rsidRPr="006D59D3">
        <w:rPr>
          <w:rFonts w:eastAsia="Calibri"/>
          <w:sz w:val="28"/>
          <w:szCs w:val="28"/>
          <w:lang w:eastAsia="en-US"/>
        </w:rPr>
        <w:t>, определенном для приема документов кандидатов</w:t>
      </w:r>
      <w:r w:rsidRPr="006D59D3">
        <w:rPr>
          <w:rFonts w:eastAsia="Calibri"/>
          <w:sz w:val="28"/>
          <w:szCs w:val="28"/>
          <w:lang w:eastAsia="en-US"/>
        </w:rPr>
        <w:t xml:space="preserve">. Для удобства кандидатов все документы были снабжены </w:t>
      </w:r>
      <w:r w:rsidRPr="006D59D3">
        <w:rPr>
          <w:rFonts w:eastAsia="Calibri"/>
          <w:sz w:val="28"/>
          <w:szCs w:val="28"/>
          <w:lang w:val="en-US" w:eastAsia="en-US"/>
        </w:rPr>
        <w:t>QR</w:t>
      </w:r>
      <w:r w:rsidRPr="006D59D3">
        <w:rPr>
          <w:rFonts w:eastAsia="Calibri"/>
          <w:sz w:val="28"/>
          <w:szCs w:val="28"/>
          <w:lang w:eastAsia="en-US"/>
        </w:rPr>
        <w:t>-кодами для облегчения их поиска в сети Интернет.</w:t>
      </w:r>
    </w:p>
    <w:p w14:paraId="5FAD9E74" w14:textId="28EA024C" w:rsidR="007777F6" w:rsidRPr="006D59D3" w:rsidRDefault="007777F6" w:rsidP="006D59D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9D3">
        <w:rPr>
          <w:rFonts w:eastAsia="Calibri"/>
          <w:sz w:val="28"/>
          <w:szCs w:val="28"/>
          <w:lang w:eastAsia="en-US"/>
        </w:rPr>
        <w:t>В ходе избирательной кампании по дополнительным выборам депутат</w:t>
      </w:r>
      <w:r w:rsidR="00FD59A7" w:rsidRPr="006D59D3">
        <w:rPr>
          <w:rFonts w:eastAsia="Calibri"/>
          <w:sz w:val="28"/>
          <w:szCs w:val="28"/>
          <w:lang w:eastAsia="en-US"/>
        </w:rPr>
        <w:t xml:space="preserve">ов </w:t>
      </w:r>
      <w:r w:rsidRPr="006D59D3">
        <w:rPr>
          <w:rFonts w:eastAsia="Calibri"/>
          <w:sz w:val="28"/>
          <w:szCs w:val="28"/>
          <w:lang w:eastAsia="en-US"/>
        </w:rPr>
        <w:t xml:space="preserve">городской Думы Краснодара </w:t>
      </w:r>
      <w:r w:rsidR="00FD59A7" w:rsidRPr="006D59D3">
        <w:rPr>
          <w:rFonts w:eastAsia="Calibri"/>
          <w:sz w:val="28"/>
          <w:szCs w:val="28"/>
          <w:lang w:eastAsia="en-US"/>
        </w:rPr>
        <w:t>седьмого</w:t>
      </w:r>
      <w:r w:rsidRPr="006D59D3">
        <w:rPr>
          <w:rFonts w:eastAsia="Calibri"/>
          <w:sz w:val="28"/>
          <w:szCs w:val="28"/>
          <w:lang w:eastAsia="en-US"/>
        </w:rPr>
        <w:t xml:space="preserve"> созыва по</w:t>
      </w:r>
      <w:r w:rsidR="00FD59A7" w:rsidRPr="006D59D3">
        <w:rPr>
          <w:rFonts w:eastAsia="Calibri"/>
          <w:sz w:val="28"/>
          <w:szCs w:val="28"/>
          <w:lang w:eastAsia="en-US"/>
        </w:rPr>
        <w:t xml:space="preserve"> </w:t>
      </w:r>
      <w:r w:rsidR="00FD59A7" w:rsidRPr="006D59D3">
        <w:rPr>
          <w:rFonts w:eastAsia="Calibri"/>
          <w:sz w:val="28"/>
          <w:szCs w:val="28"/>
        </w:rPr>
        <w:t>одномандатному избирательному округу № 23 и одномандатному избирательному округу № 31 ТИК Прикубанская г. Краснодара</w:t>
      </w:r>
      <w:r w:rsidRPr="006D59D3">
        <w:rPr>
          <w:rFonts w:eastAsia="Calibri"/>
          <w:sz w:val="28"/>
          <w:szCs w:val="28"/>
          <w:lang w:eastAsia="en-US"/>
        </w:rPr>
        <w:t xml:space="preserve"> уведомили о выдвижении </w:t>
      </w:r>
      <w:r w:rsidR="00FD59A7" w:rsidRPr="006D59D3">
        <w:rPr>
          <w:rFonts w:eastAsia="Calibri"/>
          <w:sz w:val="28"/>
          <w:szCs w:val="28"/>
          <w:lang w:eastAsia="en-US"/>
        </w:rPr>
        <w:t xml:space="preserve">12 </w:t>
      </w:r>
      <w:r w:rsidRPr="006D59D3">
        <w:rPr>
          <w:rFonts w:eastAsia="Calibri"/>
          <w:sz w:val="28"/>
          <w:szCs w:val="28"/>
          <w:lang w:eastAsia="en-US"/>
        </w:rPr>
        <w:t>кандидатов. В</w:t>
      </w:r>
      <w:r w:rsidR="002074AF">
        <w:rPr>
          <w:rFonts w:eastAsia="Calibri"/>
          <w:sz w:val="28"/>
          <w:szCs w:val="28"/>
          <w:lang w:eastAsia="en-US"/>
        </w:rPr>
        <w:t> </w:t>
      </w:r>
      <w:r w:rsidRPr="006D59D3">
        <w:rPr>
          <w:rFonts w:eastAsia="Calibri"/>
          <w:sz w:val="28"/>
          <w:szCs w:val="28"/>
          <w:lang w:eastAsia="en-US"/>
        </w:rPr>
        <w:t xml:space="preserve">порядке самовыдвижения было выдвинуто </w:t>
      </w:r>
      <w:r w:rsidR="00233B93" w:rsidRPr="006D59D3">
        <w:rPr>
          <w:rFonts w:eastAsia="Calibri"/>
          <w:sz w:val="28"/>
          <w:szCs w:val="28"/>
          <w:lang w:eastAsia="en-US"/>
        </w:rPr>
        <w:t>3</w:t>
      </w:r>
      <w:r w:rsidRPr="006D59D3">
        <w:rPr>
          <w:rFonts w:eastAsia="Calibri"/>
          <w:sz w:val="28"/>
          <w:szCs w:val="28"/>
          <w:lang w:eastAsia="en-US"/>
        </w:rPr>
        <w:t xml:space="preserve"> кандидатуры: </w:t>
      </w:r>
      <w:proofErr w:type="spellStart"/>
      <w:r w:rsidR="00233B93" w:rsidRPr="006D59D3">
        <w:rPr>
          <w:rFonts w:eastAsiaTheme="minorHAnsi"/>
          <w:sz w:val="28"/>
          <w:szCs w:val="28"/>
        </w:rPr>
        <w:t>Цоколо</w:t>
      </w:r>
      <w:proofErr w:type="spellEnd"/>
      <w:r w:rsidR="00233B93" w:rsidRPr="006D59D3">
        <w:rPr>
          <w:rFonts w:eastAsiaTheme="minorHAnsi"/>
          <w:sz w:val="28"/>
          <w:szCs w:val="28"/>
        </w:rPr>
        <w:t xml:space="preserve"> Артём Николаевич, Гордиенко Эдуард Владимирович, Дегтярев Артем Викторович</w:t>
      </w:r>
      <w:r w:rsidRPr="006D59D3">
        <w:rPr>
          <w:sz w:val="28"/>
          <w:szCs w:val="28"/>
        </w:rPr>
        <w:t xml:space="preserve">. Политические партии выдвинули </w:t>
      </w:r>
      <w:r w:rsidR="00233B93" w:rsidRPr="006D59D3">
        <w:rPr>
          <w:sz w:val="28"/>
          <w:szCs w:val="28"/>
        </w:rPr>
        <w:t>9</w:t>
      </w:r>
      <w:r w:rsidRPr="006D59D3">
        <w:rPr>
          <w:sz w:val="28"/>
          <w:szCs w:val="28"/>
        </w:rPr>
        <w:t xml:space="preserve"> кандидатур: </w:t>
      </w:r>
    </w:p>
    <w:p w14:paraId="22A4BB28" w14:textId="2818242C" w:rsidR="007777F6" w:rsidRPr="006D59D3" w:rsidRDefault="007777F6" w:rsidP="006D59D3">
      <w:pPr>
        <w:spacing w:line="360" w:lineRule="auto"/>
        <w:ind w:firstLine="709"/>
        <w:jc w:val="both"/>
        <w:rPr>
          <w:sz w:val="28"/>
          <w:szCs w:val="28"/>
        </w:rPr>
      </w:pPr>
      <w:r w:rsidRPr="006D59D3">
        <w:rPr>
          <w:sz w:val="28"/>
          <w:szCs w:val="28"/>
        </w:rPr>
        <w:t xml:space="preserve">- </w:t>
      </w:r>
      <w:proofErr w:type="spellStart"/>
      <w:r w:rsidR="00233B93" w:rsidRPr="006D59D3">
        <w:rPr>
          <w:rFonts w:eastAsiaTheme="minorHAnsi"/>
          <w:sz w:val="28"/>
          <w:szCs w:val="28"/>
        </w:rPr>
        <w:t>Маслевский</w:t>
      </w:r>
      <w:proofErr w:type="spellEnd"/>
      <w:r w:rsidR="00233B93" w:rsidRPr="006D59D3">
        <w:rPr>
          <w:rFonts w:eastAsiaTheme="minorHAnsi"/>
          <w:sz w:val="28"/>
          <w:szCs w:val="28"/>
        </w:rPr>
        <w:t xml:space="preserve"> Роман Сергеевич, Кузнецов Владислав Николаевич </w:t>
      </w:r>
      <w:r w:rsidRPr="006D59D3">
        <w:rPr>
          <w:sz w:val="28"/>
          <w:szCs w:val="28"/>
        </w:rPr>
        <w:t>(Региональное отделение Политической партии СПРАВЕДЛИВАЯ РОССИЯ</w:t>
      </w:r>
      <w:r w:rsidR="00233B93" w:rsidRPr="006D59D3">
        <w:rPr>
          <w:sz w:val="28"/>
          <w:szCs w:val="28"/>
        </w:rPr>
        <w:t>-ПАТРИОТЫ-ЗА ПРАВДУ</w:t>
      </w:r>
      <w:r w:rsidRPr="006D59D3">
        <w:rPr>
          <w:sz w:val="28"/>
          <w:szCs w:val="28"/>
        </w:rPr>
        <w:t xml:space="preserve"> в Краснодарском крае);</w:t>
      </w:r>
    </w:p>
    <w:p w14:paraId="24ACC067" w14:textId="2802BDF4" w:rsidR="007777F6" w:rsidRPr="006D59D3" w:rsidRDefault="007777F6" w:rsidP="006D59D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9D3">
        <w:rPr>
          <w:sz w:val="28"/>
          <w:szCs w:val="28"/>
        </w:rPr>
        <w:t xml:space="preserve">- </w:t>
      </w:r>
      <w:r w:rsidR="00233B93" w:rsidRPr="006D59D3">
        <w:rPr>
          <w:rFonts w:eastAsiaTheme="minorHAnsi"/>
          <w:sz w:val="28"/>
          <w:szCs w:val="28"/>
        </w:rPr>
        <w:t xml:space="preserve">Поленов Андрей Андреевич, </w:t>
      </w:r>
      <w:proofErr w:type="spellStart"/>
      <w:r w:rsidR="00233B93" w:rsidRPr="006D59D3">
        <w:rPr>
          <w:rFonts w:eastAsiaTheme="minorHAnsi"/>
          <w:sz w:val="28"/>
          <w:szCs w:val="28"/>
        </w:rPr>
        <w:t>Кулишова</w:t>
      </w:r>
      <w:proofErr w:type="spellEnd"/>
      <w:r w:rsidR="00233B93" w:rsidRPr="006D59D3">
        <w:rPr>
          <w:rFonts w:eastAsiaTheme="minorHAnsi"/>
          <w:sz w:val="28"/>
          <w:szCs w:val="28"/>
        </w:rPr>
        <w:t xml:space="preserve"> Наталья Викторовна, </w:t>
      </w:r>
      <w:r w:rsidRPr="006D59D3">
        <w:rPr>
          <w:sz w:val="28"/>
          <w:szCs w:val="28"/>
        </w:rPr>
        <w:t xml:space="preserve">(Краснодарское местное отделение Краснодарского регионального отделения Всероссийской политической партии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>ЕДИНАЯ РОССИЯ</w:t>
      </w:r>
      <w:r w:rsidR="00B6645E">
        <w:rPr>
          <w:sz w:val="28"/>
          <w:szCs w:val="28"/>
        </w:rPr>
        <w:t>»</w:t>
      </w:r>
      <w:r w:rsidRPr="006D59D3">
        <w:rPr>
          <w:sz w:val="28"/>
          <w:szCs w:val="28"/>
        </w:rPr>
        <w:t>);</w:t>
      </w:r>
    </w:p>
    <w:p w14:paraId="125E0537" w14:textId="1B4B649B" w:rsidR="007777F6" w:rsidRPr="006D59D3" w:rsidRDefault="007777F6" w:rsidP="006D59D3">
      <w:pPr>
        <w:spacing w:line="360" w:lineRule="auto"/>
        <w:ind w:firstLine="709"/>
        <w:jc w:val="both"/>
        <w:rPr>
          <w:sz w:val="28"/>
          <w:szCs w:val="28"/>
        </w:rPr>
      </w:pPr>
      <w:r w:rsidRPr="006D59D3">
        <w:rPr>
          <w:sz w:val="28"/>
          <w:szCs w:val="28"/>
        </w:rPr>
        <w:t xml:space="preserve">- </w:t>
      </w:r>
      <w:r w:rsidR="00233B93" w:rsidRPr="006D59D3">
        <w:rPr>
          <w:rFonts w:eastAsiaTheme="minorHAnsi"/>
          <w:sz w:val="28"/>
          <w:szCs w:val="28"/>
        </w:rPr>
        <w:t xml:space="preserve">Варлашкин Эдуард Геннадьевич, Григоров Виталий Геннадьевич </w:t>
      </w:r>
      <w:r w:rsidRPr="006D59D3">
        <w:rPr>
          <w:sz w:val="28"/>
          <w:szCs w:val="28"/>
        </w:rPr>
        <w:t xml:space="preserve">(Краснодарское краевое отделение политической партии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>КОММУНИСТИЧЕСКАЯ ПАРТИЯ РОССИЙСКОЙ ФЕДЕРАЦИИ</w:t>
      </w:r>
      <w:r w:rsidR="00B6645E">
        <w:rPr>
          <w:sz w:val="28"/>
          <w:szCs w:val="28"/>
        </w:rPr>
        <w:t>»</w:t>
      </w:r>
      <w:r w:rsidRPr="006D59D3">
        <w:rPr>
          <w:sz w:val="28"/>
          <w:szCs w:val="28"/>
        </w:rPr>
        <w:t>);</w:t>
      </w:r>
    </w:p>
    <w:p w14:paraId="3BFAC1A2" w14:textId="7BBCEC7C" w:rsidR="007777F6" w:rsidRPr="006D59D3" w:rsidRDefault="007777F6" w:rsidP="006D59D3">
      <w:pPr>
        <w:tabs>
          <w:tab w:val="left" w:pos="0"/>
          <w:tab w:val="left" w:leader="underscore" w:pos="4186"/>
          <w:tab w:val="left" w:pos="443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59D3">
        <w:rPr>
          <w:sz w:val="28"/>
          <w:szCs w:val="28"/>
        </w:rPr>
        <w:t xml:space="preserve">- </w:t>
      </w:r>
      <w:r w:rsidR="00233B93" w:rsidRPr="006D59D3">
        <w:rPr>
          <w:rFonts w:eastAsiaTheme="minorHAnsi"/>
          <w:sz w:val="28"/>
          <w:szCs w:val="28"/>
        </w:rPr>
        <w:t>Серегин Вадим Васильевич</w:t>
      </w:r>
      <w:r w:rsidR="00233B93" w:rsidRPr="006D59D3">
        <w:rPr>
          <w:sz w:val="28"/>
          <w:szCs w:val="28"/>
        </w:rPr>
        <w:t xml:space="preserve"> </w:t>
      </w:r>
      <w:r w:rsidRPr="006D59D3">
        <w:rPr>
          <w:sz w:val="28"/>
          <w:szCs w:val="28"/>
        </w:rPr>
        <w:t>(Краснодарское региональное отделение Политической партии ЛДПР - Либерально-демократической партии России)</w:t>
      </w:r>
      <w:r w:rsidR="00233B93" w:rsidRPr="006D59D3">
        <w:rPr>
          <w:sz w:val="28"/>
          <w:szCs w:val="28"/>
        </w:rPr>
        <w:t>;</w:t>
      </w:r>
    </w:p>
    <w:p w14:paraId="78945C4C" w14:textId="4A99420F" w:rsidR="00233B93" w:rsidRPr="006D59D3" w:rsidRDefault="00233B93" w:rsidP="006D59D3">
      <w:pPr>
        <w:spacing w:line="360" w:lineRule="auto"/>
        <w:ind w:firstLine="709"/>
        <w:jc w:val="both"/>
        <w:rPr>
          <w:sz w:val="28"/>
          <w:szCs w:val="28"/>
        </w:rPr>
      </w:pPr>
      <w:r w:rsidRPr="006D59D3">
        <w:rPr>
          <w:sz w:val="28"/>
          <w:szCs w:val="28"/>
        </w:rPr>
        <w:lastRenderedPageBreak/>
        <w:t xml:space="preserve">- </w:t>
      </w:r>
      <w:r w:rsidRPr="006D59D3">
        <w:rPr>
          <w:rFonts w:eastAsiaTheme="minorHAnsi"/>
          <w:sz w:val="28"/>
          <w:szCs w:val="28"/>
        </w:rPr>
        <w:t>Камаринский Сергей Петрович, Кульков Вадим Сергеевич</w:t>
      </w:r>
      <w:r w:rsidR="006D59D3">
        <w:rPr>
          <w:rFonts w:eastAsiaTheme="minorHAnsi"/>
          <w:sz w:val="28"/>
          <w:szCs w:val="28"/>
        </w:rPr>
        <w:t xml:space="preserve"> </w:t>
      </w:r>
      <w:r w:rsidR="00BE14FE" w:rsidRPr="006D59D3">
        <w:rPr>
          <w:rFonts w:eastAsiaTheme="minorHAnsi"/>
          <w:sz w:val="28"/>
          <w:szCs w:val="28"/>
        </w:rPr>
        <w:t>(</w:t>
      </w:r>
      <w:r w:rsidRPr="006D59D3">
        <w:rPr>
          <w:rFonts w:eastAsiaTheme="minorHAnsi"/>
          <w:sz w:val="28"/>
          <w:szCs w:val="28"/>
        </w:rPr>
        <w:t xml:space="preserve">Региональное отделение в Краснодарском крае Политической партии </w:t>
      </w:r>
      <w:r w:rsidR="00B6645E">
        <w:rPr>
          <w:rFonts w:eastAsiaTheme="minorHAnsi"/>
          <w:sz w:val="28"/>
          <w:szCs w:val="28"/>
        </w:rPr>
        <w:t>«</w:t>
      </w:r>
      <w:r w:rsidRPr="006D59D3">
        <w:rPr>
          <w:rFonts w:eastAsiaTheme="minorHAnsi"/>
          <w:sz w:val="28"/>
          <w:szCs w:val="28"/>
        </w:rPr>
        <w:t>НОВЫЕ ЛЮДИ</w:t>
      </w:r>
      <w:r w:rsidR="00B6645E">
        <w:rPr>
          <w:rFonts w:eastAsiaTheme="minorHAnsi"/>
          <w:sz w:val="28"/>
          <w:szCs w:val="28"/>
        </w:rPr>
        <w:t>»</w:t>
      </w:r>
      <w:r w:rsidR="00BE14FE" w:rsidRPr="006D59D3">
        <w:rPr>
          <w:rFonts w:eastAsiaTheme="minorHAnsi"/>
          <w:sz w:val="28"/>
          <w:szCs w:val="28"/>
        </w:rPr>
        <w:t>)</w:t>
      </w:r>
      <w:r w:rsidR="006D59D3">
        <w:rPr>
          <w:rFonts w:eastAsiaTheme="minorHAnsi"/>
          <w:sz w:val="28"/>
          <w:szCs w:val="28"/>
        </w:rPr>
        <w:t>.</w:t>
      </w:r>
    </w:p>
    <w:p w14:paraId="48AEC680" w14:textId="77777777" w:rsidR="00C678FC" w:rsidRDefault="007777F6" w:rsidP="006D59D3">
      <w:pPr>
        <w:spacing w:line="360" w:lineRule="auto"/>
        <w:ind w:firstLine="709"/>
        <w:jc w:val="both"/>
        <w:rPr>
          <w:sz w:val="28"/>
          <w:szCs w:val="28"/>
        </w:rPr>
      </w:pPr>
      <w:r w:rsidRPr="006D59D3">
        <w:rPr>
          <w:sz w:val="28"/>
          <w:szCs w:val="28"/>
        </w:rPr>
        <w:t xml:space="preserve">По итогам приема и проверки документов </w:t>
      </w:r>
      <w:r w:rsidR="00BE14FE" w:rsidRPr="006D59D3">
        <w:rPr>
          <w:sz w:val="28"/>
          <w:szCs w:val="28"/>
        </w:rPr>
        <w:t>ТИК Прикубанская г.</w:t>
      </w:r>
      <w:r w:rsidR="00C678FC">
        <w:rPr>
          <w:sz w:val="28"/>
          <w:szCs w:val="28"/>
        </w:rPr>
        <w:t> </w:t>
      </w:r>
      <w:r w:rsidR="00BE14FE" w:rsidRPr="006D59D3">
        <w:rPr>
          <w:sz w:val="28"/>
          <w:szCs w:val="28"/>
        </w:rPr>
        <w:t>Краснодара</w:t>
      </w:r>
      <w:r w:rsidRPr="006D59D3">
        <w:rPr>
          <w:sz w:val="28"/>
          <w:szCs w:val="28"/>
        </w:rPr>
        <w:t xml:space="preserve"> зарегистрировала</w:t>
      </w:r>
      <w:r w:rsidR="00C678FC">
        <w:rPr>
          <w:sz w:val="28"/>
          <w:szCs w:val="28"/>
        </w:rPr>
        <w:t>:</w:t>
      </w:r>
    </w:p>
    <w:p w14:paraId="35045B05" w14:textId="77777777" w:rsidR="00C678FC" w:rsidRDefault="00BE14FE" w:rsidP="006D59D3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6D59D3">
        <w:rPr>
          <w:sz w:val="28"/>
          <w:szCs w:val="28"/>
        </w:rPr>
        <w:t>4 кандидатов по одномандатному избирательному округу № 23: В</w:t>
      </w:r>
      <w:r w:rsidRPr="006D59D3">
        <w:rPr>
          <w:rFonts w:eastAsiaTheme="minorHAnsi"/>
          <w:sz w:val="28"/>
          <w:szCs w:val="28"/>
        </w:rPr>
        <w:t xml:space="preserve">арлашкин Эдуард Геннадьевич, Камаринский Сергей Петрович, </w:t>
      </w:r>
      <w:proofErr w:type="spellStart"/>
      <w:r w:rsidRPr="006D59D3">
        <w:rPr>
          <w:rFonts w:eastAsiaTheme="minorHAnsi"/>
          <w:sz w:val="28"/>
          <w:szCs w:val="28"/>
        </w:rPr>
        <w:t>Маслевский</w:t>
      </w:r>
      <w:proofErr w:type="spellEnd"/>
      <w:r w:rsidRPr="006D59D3">
        <w:rPr>
          <w:rFonts w:eastAsiaTheme="minorHAnsi"/>
          <w:sz w:val="28"/>
          <w:szCs w:val="28"/>
        </w:rPr>
        <w:t xml:space="preserve"> Роман Сергеевич, Поленов Андрей Андреевич; </w:t>
      </w:r>
    </w:p>
    <w:p w14:paraId="4D827D2D" w14:textId="08D02ABD" w:rsidR="00BE14FE" w:rsidRPr="006D59D3" w:rsidRDefault="00BE14FE" w:rsidP="006D59D3">
      <w:pPr>
        <w:spacing w:line="360" w:lineRule="auto"/>
        <w:ind w:firstLine="709"/>
        <w:jc w:val="both"/>
        <w:rPr>
          <w:sz w:val="28"/>
          <w:szCs w:val="28"/>
        </w:rPr>
      </w:pPr>
      <w:r w:rsidRPr="006D59D3">
        <w:rPr>
          <w:rFonts w:eastAsiaTheme="minorHAnsi"/>
          <w:sz w:val="28"/>
          <w:szCs w:val="28"/>
        </w:rPr>
        <w:t xml:space="preserve">6 кандидатов </w:t>
      </w:r>
      <w:r w:rsidRPr="006D59D3">
        <w:rPr>
          <w:sz w:val="28"/>
          <w:szCs w:val="28"/>
        </w:rPr>
        <w:t>по одномандатному избирательному округу № 31:</w:t>
      </w:r>
      <w:r w:rsidRPr="006D59D3">
        <w:rPr>
          <w:rFonts w:eastAsiaTheme="minorHAnsi"/>
          <w:sz w:val="28"/>
          <w:szCs w:val="28"/>
        </w:rPr>
        <w:t xml:space="preserve"> Гордиенко Эдуард Владимирович, Григоров Виталий Геннадьевич, Кузнецов Владислав Николаевич, </w:t>
      </w:r>
      <w:proofErr w:type="spellStart"/>
      <w:r w:rsidRPr="006D59D3">
        <w:rPr>
          <w:rFonts w:eastAsiaTheme="minorHAnsi"/>
          <w:sz w:val="28"/>
          <w:szCs w:val="28"/>
        </w:rPr>
        <w:t>Кулишова</w:t>
      </w:r>
      <w:proofErr w:type="spellEnd"/>
      <w:r w:rsidRPr="006D59D3">
        <w:rPr>
          <w:rFonts w:eastAsiaTheme="minorHAnsi"/>
          <w:sz w:val="28"/>
          <w:szCs w:val="28"/>
        </w:rPr>
        <w:t xml:space="preserve"> Наталья Викторовна, Кульков Вадим Сергеевич, Серегин Вадим Васильевич.</w:t>
      </w:r>
    </w:p>
    <w:p w14:paraId="0825FDA9" w14:textId="02F30FD3" w:rsidR="007777F6" w:rsidRPr="006D59D3" w:rsidRDefault="00BE14FE" w:rsidP="006D59D3">
      <w:pPr>
        <w:tabs>
          <w:tab w:val="left" w:pos="0"/>
          <w:tab w:val="left" w:leader="underscore" w:pos="4186"/>
          <w:tab w:val="left" w:pos="443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D59D3">
        <w:rPr>
          <w:rFonts w:eastAsia="Calibri"/>
          <w:sz w:val="28"/>
          <w:szCs w:val="28"/>
        </w:rPr>
        <w:t>Цоколо</w:t>
      </w:r>
      <w:proofErr w:type="spellEnd"/>
      <w:r w:rsidRPr="006D59D3">
        <w:rPr>
          <w:rFonts w:eastAsia="Calibri"/>
          <w:sz w:val="28"/>
          <w:szCs w:val="28"/>
        </w:rPr>
        <w:t xml:space="preserve"> Артем Николаевич </w:t>
      </w:r>
      <w:r w:rsidR="007777F6" w:rsidRPr="006D59D3">
        <w:rPr>
          <w:sz w:val="28"/>
          <w:szCs w:val="28"/>
        </w:rPr>
        <w:t xml:space="preserve">получил отказ в регистрации. </w:t>
      </w:r>
    </w:p>
    <w:p w14:paraId="3480E229" w14:textId="5F92FA55" w:rsidR="007777F6" w:rsidRPr="006D59D3" w:rsidRDefault="007777F6" w:rsidP="006D59D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9D3">
        <w:rPr>
          <w:sz w:val="28"/>
          <w:szCs w:val="28"/>
        </w:rPr>
        <w:t xml:space="preserve">В соответствии с решением избирательной комиссии муниципального образования город Краснодар от </w:t>
      </w:r>
      <w:r w:rsidR="00B732FA">
        <w:rPr>
          <w:sz w:val="28"/>
          <w:szCs w:val="28"/>
        </w:rPr>
        <w:t>01.08.</w:t>
      </w:r>
      <w:r w:rsidRPr="006D59D3">
        <w:rPr>
          <w:sz w:val="28"/>
          <w:szCs w:val="28"/>
        </w:rPr>
        <w:t>20</w:t>
      </w:r>
      <w:r w:rsidR="00FC16C8" w:rsidRPr="006D59D3">
        <w:rPr>
          <w:sz w:val="28"/>
          <w:szCs w:val="28"/>
        </w:rPr>
        <w:t>22</w:t>
      </w:r>
      <w:r w:rsidRPr="006D59D3">
        <w:rPr>
          <w:sz w:val="28"/>
          <w:szCs w:val="28"/>
        </w:rPr>
        <w:t xml:space="preserve"> </w:t>
      </w:r>
      <w:r w:rsidR="00FC16C8" w:rsidRPr="006D59D3">
        <w:rPr>
          <w:sz w:val="28"/>
          <w:szCs w:val="28"/>
        </w:rPr>
        <w:t>№ 53/754</w:t>
      </w:r>
      <w:r w:rsidRPr="006D59D3">
        <w:rPr>
          <w:sz w:val="28"/>
          <w:szCs w:val="28"/>
        </w:rPr>
        <w:t xml:space="preserve"> состоялась жеребьевка по распределению бесплатного эфирного времени, предоставляемого ООО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 xml:space="preserve">Муниципальная телерадиокомпания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>Краснодар</w:t>
      </w:r>
      <w:r w:rsidR="00B6645E">
        <w:rPr>
          <w:sz w:val="28"/>
          <w:szCs w:val="28"/>
        </w:rPr>
        <w:t>»</w:t>
      </w:r>
      <w:r w:rsidRPr="006D59D3">
        <w:rPr>
          <w:sz w:val="28"/>
          <w:szCs w:val="28"/>
        </w:rPr>
        <w:t xml:space="preserve"> (Телеканалы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 xml:space="preserve">Муниципальная телерадиокомпания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>Краснодар</w:t>
      </w:r>
      <w:r w:rsidR="00B6645E">
        <w:rPr>
          <w:sz w:val="28"/>
          <w:szCs w:val="28"/>
        </w:rPr>
        <w:t>»</w:t>
      </w:r>
      <w:r w:rsidRPr="006D59D3">
        <w:rPr>
          <w:sz w:val="28"/>
          <w:szCs w:val="28"/>
        </w:rPr>
        <w:t xml:space="preserve"> и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>Краснодар онлайн</w:t>
      </w:r>
      <w:r w:rsidR="00B6645E">
        <w:rPr>
          <w:sz w:val="28"/>
          <w:szCs w:val="28"/>
        </w:rPr>
        <w:t>»</w:t>
      </w:r>
      <w:r w:rsidRPr="006D59D3">
        <w:rPr>
          <w:sz w:val="28"/>
          <w:szCs w:val="28"/>
        </w:rPr>
        <w:t xml:space="preserve">) и ООО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 xml:space="preserve">Радиокомпания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>РАДИО РОКС-Регион</w:t>
      </w:r>
      <w:r w:rsidR="00B6645E">
        <w:rPr>
          <w:sz w:val="28"/>
          <w:szCs w:val="28"/>
        </w:rPr>
        <w:t>»</w:t>
      </w:r>
      <w:r w:rsidRPr="006D59D3">
        <w:rPr>
          <w:sz w:val="28"/>
          <w:szCs w:val="28"/>
        </w:rPr>
        <w:t xml:space="preserve"> (Радиоканал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>КАЗАК FM</w:t>
      </w:r>
      <w:r w:rsidR="00B6645E">
        <w:rPr>
          <w:sz w:val="28"/>
          <w:szCs w:val="28"/>
        </w:rPr>
        <w:t>»</w:t>
      </w:r>
      <w:r w:rsidRPr="006D59D3">
        <w:rPr>
          <w:sz w:val="28"/>
          <w:szCs w:val="28"/>
        </w:rPr>
        <w:t xml:space="preserve">). Сведения о результатах опубликованы в газете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>Краснодарские известия</w:t>
      </w:r>
      <w:r w:rsidR="00B6645E">
        <w:rPr>
          <w:sz w:val="28"/>
          <w:szCs w:val="28"/>
        </w:rPr>
        <w:t>»</w:t>
      </w:r>
      <w:r w:rsidRPr="006D59D3">
        <w:rPr>
          <w:sz w:val="28"/>
          <w:szCs w:val="28"/>
        </w:rPr>
        <w:t xml:space="preserve"> </w:t>
      </w:r>
      <w:r w:rsidRPr="006D59D3">
        <w:rPr>
          <w:color w:val="000000"/>
          <w:sz w:val="28"/>
          <w:szCs w:val="28"/>
        </w:rPr>
        <w:t xml:space="preserve">от </w:t>
      </w:r>
      <w:r w:rsidR="00FC16C8" w:rsidRPr="006D59D3">
        <w:rPr>
          <w:color w:val="000000"/>
          <w:sz w:val="28"/>
          <w:szCs w:val="28"/>
        </w:rPr>
        <w:t>13</w:t>
      </w:r>
      <w:r w:rsidRPr="006D59D3">
        <w:rPr>
          <w:color w:val="000000"/>
          <w:sz w:val="28"/>
          <w:szCs w:val="28"/>
        </w:rPr>
        <w:t xml:space="preserve"> августа 20</w:t>
      </w:r>
      <w:r w:rsidR="00FC16C8" w:rsidRPr="006D59D3">
        <w:rPr>
          <w:color w:val="000000"/>
          <w:sz w:val="28"/>
          <w:szCs w:val="28"/>
        </w:rPr>
        <w:t>22</w:t>
      </w:r>
      <w:r w:rsidRPr="006D59D3">
        <w:rPr>
          <w:color w:val="000000"/>
          <w:sz w:val="28"/>
          <w:szCs w:val="28"/>
        </w:rPr>
        <w:t xml:space="preserve"> г. № </w:t>
      </w:r>
      <w:r w:rsidR="00FC16C8" w:rsidRPr="006D59D3">
        <w:rPr>
          <w:color w:val="000000"/>
          <w:sz w:val="28"/>
          <w:szCs w:val="28"/>
        </w:rPr>
        <w:t>90</w:t>
      </w:r>
      <w:r w:rsidRPr="006D59D3">
        <w:rPr>
          <w:color w:val="000000"/>
          <w:sz w:val="28"/>
          <w:szCs w:val="28"/>
        </w:rPr>
        <w:t xml:space="preserve"> (6</w:t>
      </w:r>
      <w:r w:rsidR="00FC16C8" w:rsidRPr="006D59D3">
        <w:rPr>
          <w:color w:val="000000"/>
          <w:sz w:val="28"/>
          <w:szCs w:val="28"/>
        </w:rPr>
        <w:t>716).</w:t>
      </w:r>
    </w:p>
    <w:p w14:paraId="4F710759" w14:textId="660C05D1" w:rsidR="007777F6" w:rsidRPr="006D59D3" w:rsidRDefault="007777F6" w:rsidP="006D59D3">
      <w:pPr>
        <w:tabs>
          <w:tab w:val="left" w:pos="0"/>
          <w:tab w:val="left" w:leader="underscore" w:pos="4186"/>
          <w:tab w:val="left" w:pos="443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59D3">
        <w:rPr>
          <w:sz w:val="28"/>
          <w:szCs w:val="28"/>
        </w:rPr>
        <w:t>Агитационный период в средствах массовой информации начинался с 1</w:t>
      </w:r>
      <w:r w:rsidR="00A62872" w:rsidRPr="006D59D3">
        <w:rPr>
          <w:sz w:val="28"/>
          <w:szCs w:val="28"/>
        </w:rPr>
        <w:t>3</w:t>
      </w:r>
      <w:r w:rsidRPr="006D59D3">
        <w:rPr>
          <w:sz w:val="28"/>
          <w:szCs w:val="28"/>
        </w:rPr>
        <w:t xml:space="preserve"> августа 20</w:t>
      </w:r>
      <w:r w:rsidR="00A62872" w:rsidRPr="006D59D3">
        <w:rPr>
          <w:sz w:val="28"/>
          <w:szCs w:val="28"/>
        </w:rPr>
        <w:t>22</w:t>
      </w:r>
      <w:r w:rsidRPr="006D59D3">
        <w:rPr>
          <w:sz w:val="28"/>
          <w:szCs w:val="28"/>
        </w:rPr>
        <w:t xml:space="preserve"> года и завершился 8 сентября 20</w:t>
      </w:r>
      <w:r w:rsidR="00A62872" w:rsidRPr="006D59D3">
        <w:rPr>
          <w:sz w:val="28"/>
          <w:szCs w:val="28"/>
        </w:rPr>
        <w:t>22</w:t>
      </w:r>
      <w:r w:rsidRPr="006D59D3">
        <w:rPr>
          <w:sz w:val="28"/>
          <w:szCs w:val="28"/>
        </w:rPr>
        <w:t xml:space="preserve"> года в 0.00 часов. Проводить встречи с избирателями, выпускать агитационные листовки кандидаты вправе с момента выдвижения. </w:t>
      </w:r>
      <w:r w:rsidR="00173EDD">
        <w:rPr>
          <w:sz w:val="28"/>
          <w:szCs w:val="28"/>
        </w:rPr>
        <w:t>Территориальную и</w:t>
      </w:r>
      <w:r w:rsidRPr="006D59D3">
        <w:rPr>
          <w:sz w:val="28"/>
          <w:szCs w:val="28"/>
        </w:rPr>
        <w:t xml:space="preserve">збирательную комиссию </w:t>
      </w:r>
      <w:r w:rsidR="00173EDD">
        <w:rPr>
          <w:sz w:val="28"/>
          <w:szCs w:val="28"/>
        </w:rPr>
        <w:t>Прикубанская</w:t>
      </w:r>
      <w:r w:rsidRPr="006D59D3">
        <w:rPr>
          <w:sz w:val="28"/>
          <w:szCs w:val="28"/>
        </w:rPr>
        <w:t xml:space="preserve"> г</w:t>
      </w:r>
      <w:r w:rsidR="00173EDD">
        <w:rPr>
          <w:sz w:val="28"/>
          <w:szCs w:val="28"/>
        </w:rPr>
        <w:t>. </w:t>
      </w:r>
      <w:r w:rsidRPr="006D59D3">
        <w:rPr>
          <w:sz w:val="28"/>
          <w:szCs w:val="28"/>
        </w:rPr>
        <w:t>Краснодар</w:t>
      </w:r>
      <w:r w:rsidRPr="006D59D3">
        <w:rPr>
          <w:rFonts w:eastAsia="Calibri"/>
          <w:sz w:val="28"/>
          <w:szCs w:val="28"/>
          <w:lang w:eastAsia="en-US"/>
        </w:rPr>
        <w:t xml:space="preserve"> уведомили о возможности размещения агитационных материалов </w:t>
      </w:r>
      <w:r w:rsidR="00A62872" w:rsidRPr="006D59D3">
        <w:rPr>
          <w:rFonts w:eastAsia="Calibri"/>
          <w:sz w:val="28"/>
          <w:szCs w:val="28"/>
          <w:lang w:eastAsia="en-US"/>
        </w:rPr>
        <w:t>6</w:t>
      </w:r>
      <w:r w:rsidRPr="006D59D3">
        <w:rPr>
          <w:rFonts w:eastAsia="Calibri"/>
          <w:sz w:val="28"/>
          <w:szCs w:val="28"/>
          <w:lang w:eastAsia="en-US"/>
        </w:rPr>
        <w:t xml:space="preserve"> средств массовой информации и 15 типографий заявили о возможности изготовления агитационной печатной продукции.</w:t>
      </w:r>
    </w:p>
    <w:p w14:paraId="1059F694" w14:textId="2B8100B9" w:rsidR="007777F6" w:rsidRPr="006D59D3" w:rsidRDefault="007777F6" w:rsidP="006D59D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9D3">
        <w:rPr>
          <w:rFonts w:eastAsia="Calibri"/>
          <w:sz w:val="28"/>
          <w:szCs w:val="28"/>
          <w:lang w:eastAsia="en-US"/>
        </w:rPr>
        <w:lastRenderedPageBreak/>
        <w:t>Агитационные материалы изготавливали следующие зарегистрированные кандидаты</w:t>
      </w:r>
      <w:r w:rsidR="00A62872" w:rsidRPr="006D59D3">
        <w:rPr>
          <w:rFonts w:eastAsia="Calibri"/>
          <w:sz w:val="28"/>
          <w:szCs w:val="28"/>
          <w:lang w:eastAsia="en-US"/>
        </w:rPr>
        <w:t xml:space="preserve"> Варлашкин</w:t>
      </w:r>
      <w:r w:rsidR="003418ED" w:rsidRPr="006D59D3">
        <w:rPr>
          <w:rFonts w:eastAsia="Calibri"/>
          <w:sz w:val="28"/>
          <w:szCs w:val="28"/>
          <w:lang w:eastAsia="en-US"/>
        </w:rPr>
        <w:t xml:space="preserve"> </w:t>
      </w:r>
      <w:r w:rsidR="00A62872" w:rsidRPr="006D59D3">
        <w:rPr>
          <w:rFonts w:eastAsia="Calibri"/>
          <w:sz w:val="28"/>
          <w:szCs w:val="28"/>
          <w:lang w:eastAsia="en-US"/>
        </w:rPr>
        <w:t xml:space="preserve">Э.Г., </w:t>
      </w:r>
      <w:proofErr w:type="spellStart"/>
      <w:r w:rsidR="00A62872" w:rsidRPr="006D59D3">
        <w:rPr>
          <w:rFonts w:eastAsia="Calibri"/>
          <w:sz w:val="28"/>
          <w:szCs w:val="28"/>
          <w:lang w:eastAsia="en-US"/>
        </w:rPr>
        <w:t>Кулишова</w:t>
      </w:r>
      <w:proofErr w:type="spellEnd"/>
      <w:r w:rsidR="00A62872" w:rsidRPr="006D59D3">
        <w:rPr>
          <w:rFonts w:eastAsia="Calibri"/>
          <w:sz w:val="28"/>
          <w:szCs w:val="28"/>
          <w:lang w:eastAsia="en-US"/>
        </w:rPr>
        <w:t xml:space="preserve"> Н.В</w:t>
      </w:r>
      <w:r w:rsidR="00B732FA">
        <w:rPr>
          <w:rFonts w:eastAsia="Calibri"/>
          <w:sz w:val="28"/>
          <w:szCs w:val="28"/>
          <w:lang w:eastAsia="en-US"/>
        </w:rPr>
        <w:t>.,</w:t>
      </w:r>
      <w:r w:rsidR="00A62872" w:rsidRPr="006D59D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62872" w:rsidRPr="006D59D3">
        <w:rPr>
          <w:rFonts w:eastAsia="Calibri"/>
          <w:sz w:val="28"/>
          <w:szCs w:val="28"/>
          <w:lang w:eastAsia="en-US"/>
        </w:rPr>
        <w:t>Маслевский</w:t>
      </w:r>
      <w:proofErr w:type="spellEnd"/>
      <w:r w:rsidR="00A62872" w:rsidRPr="006D59D3">
        <w:rPr>
          <w:rFonts w:eastAsia="Calibri"/>
          <w:sz w:val="28"/>
          <w:szCs w:val="28"/>
          <w:lang w:eastAsia="en-US"/>
        </w:rPr>
        <w:t xml:space="preserve"> Р.С., Поленов А.А.</w:t>
      </w:r>
    </w:p>
    <w:p w14:paraId="70D7EEA4" w14:textId="22B8D0E6" w:rsidR="007777F6" w:rsidRPr="006D59D3" w:rsidRDefault="007777F6" w:rsidP="006D59D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9D3">
        <w:rPr>
          <w:rFonts w:eastAsia="Calibri"/>
          <w:sz w:val="28"/>
          <w:szCs w:val="28"/>
          <w:lang w:eastAsia="en-US"/>
        </w:rPr>
        <w:t>Для проведения дополнительных выборов депутат</w:t>
      </w:r>
      <w:r w:rsidR="003418ED" w:rsidRPr="006D59D3">
        <w:rPr>
          <w:rFonts w:eastAsia="Calibri"/>
          <w:sz w:val="28"/>
          <w:szCs w:val="28"/>
          <w:lang w:eastAsia="en-US"/>
        </w:rPr>
        <w:t>ов</w:t>
      </w:r>
      <w:r w:rsidRPr="006D59D3">
        <w:rPr>
          <w:rFonts w:eastAsia="Calibri"/>
          <w:sz w:val="28"/>
          <w:szCs w:val="28"/>
          <w:lang w:eastAsia="en-US"/>
        </w:rPr>
        <w:t xml:space="preserve"> городской Думы Краснодара </w:t>
      </w:r>
      <w:r w:rsidR="003418ED" w:rsidRPr="006D59D3">
        <w:rPr>
          <w:rFonts w:eastAsia="Calibri"/>
          <w:sz w:val="28"/>
          <w:szCs w:val="28"/>
          <w:lang w:eastAsia="en-US"/>
        </w:rPr>
        <w:t>седьмого</w:t>
      </w:r>
      <w:r w:rsidRPr="006D59D3">
        <w:rPr>
          <w:rFonts w:eastAsia="Calibri"/>
          <w:sz w:val="28"/>
          <w:szCs w:val="28"/>
          <w:lang w:eastAsia="en-US"/>
        </w:rPr>
        <w:t xml:space="preserve"> созыва </w:t>
      </w:r>
      <w:r w:rsidR="003418ED" w:rsidRPr="006D59D3">
        <w:rPr>
          <w:rFonts w:eastAsia="Calibri"/>
          <w:sz w:val="28"/>
          <w:szCs w:val="28"/>
          <w:lang w:eastAsia="en-US"/>
        </w:rPr>
        <w:t xml:space="preserve">по </w:t>
      </w:r>
      <w:r w:rsidR="003418ED" w:rsidRPr="006D59D3">
        <w:rPr>
          <w:rFonts w:eastAsia="Calibri"/>
          <w:sz w:val="28"/>
          <w:szCs w:val="28"/>
        </w:rPr>
        <w:t xml:space="preserve">одномандатному избирательному округу № 23 и одномандатному избирательному округу № 31 </w:t>
      </w:r>
      <w:r w:rsidRPr="006D59D3">
        <w:rPr>
          <w:rFonts w:eastAsia="Calibri"/>
          <w:sz w:val="28"/>
          <w:szCs w:val="28"/>
          <w:lang w:eastAsia="en-US"/>
        </w:rPr>
        <w:t xml:space="preserve">изготовлено </w:t>
      </w:r>
      <w:r w:rsidR="003418ED" w:rsidRPr="006D59D3">
        <w:rPr>
          <w:rFonts w:eastAsia="Calibri"/>
          <w:sz w:val="28"/>
          <w:szCs w:val="28"/>
          <w:lang w:eastAsia="en-US"/>
        </w:rPr>
        <w:t>43500 избирательных бюллетеней, из них передано</w:t>
      </w:r>
      <w:r w:rsidRPr="006D59D3">
        <w:rPr>
          <w:rFonts w:eastAsia="Calibri"/>
          <w:sz w:val="28"/>
          <w:szCs w:val="28"/>
          <w:lang w:eastAsia="en-US"/>
        </w:rPr>
        <w:t xml:space="preserve"> в территориальную избирательную комиссию К</w:t>
      </w:r>
      <w:r w:rsidR="003418ED" w:rsidRPr="006D59D3">
        <w:rPr>
          <w:rFonts w:eastAsia="Calibri"/>
          <w:sz w:val="28"/>
          <w:szCs w:val="28"/>
          <w:lang w:eastAsia="en-US"/>
        </w:rPr>
        <w:t>алининская</w:t>
      </w:r>
      <w:r w:rsidRPr="006D59D3">
        <w:rPr>
          <w:rFonts w:eastAsia="Calibri"/>
          <w:sz w:val="28"/>
          <w:szCs w:val="28"/>
          <w:lang w:eastAsia="en-US"/>
        </w:rPr>
        <w:t xml:space="preserve"> г. Краснодара </w:t>
      </w:r>
      <w:r w:rsidR="003418ED" w:rsidRPr="006D59D3">
        <w:rPr>
          <w:rFonts w:eastAsia="Calibri"/>
          <w:sz w:val="28"/>
          <w:szCs w:val="28"/>
          <w:lang w:eastAsia="en-US"/>
        </w:rPr>
        <w:t>23500</w:t>
      </w:r>
      <w:r w:rsidRPr="006D59D3">
        <w:rPr>
          <w:rFonts w:eastAsia="Calibri"/>
          <w:sz w:val="28"/>
          <w:szCs w:val="28"/>
          <w:lang w:eastAsia="en-US"/>
        </w:rPr>
        <w:t xml:space="preserve"> изб</w:t>
      </w:r>
      <w:r w:rsidR="003418ED" w:rsidRPr="006D59D3">
        <w:rPr>
          <w:rFonts w:eastAsia="Calibri"/>
          <w:sz w:val="28"/>
          <w:szCs w:val="28"/>
          <w:lang w:eastAsia="en-US"/>
        </w:rPr>
        <w:t>ирательных бюллетеней.</w:t>
      </w:r>
    </w:p>
    <w:p w14:paraId="26EAEC8F" w14:textId="62269D97" w:rsidR="007777F6" w:rsidRPr="006D59D3" w:rsidRDefault="007777F6" w:rsidP="006D59D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9D3">
        <w:rPr>
          <w:rFonts w:eastAsia="Calibri"/>
          <w:sz w:val="28"/>
          <w:szCs w:val="28"/>
          <w:lang w:eastAsia="en-US"/>
        </w:rPr>
        <w:t xml:space="preserve">Всем участковым избирательным комиссиям предоставлены оборудованные помещения для голосования. </w:t>
      </w:r>
    </w:p>
    <w:p w14:paraId="4F7C5B27" w14:textId="66E17A53" w:rsidR="007777F6" w:rsidRPr="006D59D3" w:rsidRDefault="007777F6" w:rsidP="006D59D3">
      <w:pPr>
        <w:spacing w:line="360" w:lineRule="auto"/>
        <w:ind w:firstLine="709"/>
        <w:jc w:val="both"/>
        <w:rPr>
          <w:sz w:val="28"/>
          <w:szCs w:val="28"/>
        </w:rPr>
      </w:pPr>
      <w:r w:rsidRPr="006D59D3">
        <w:rPr>
          <w:sz w:val="28"/>
          <w:szCs w:val="28"/>
        </w:rPr>
        <w:t>По окончании избирательной кампании, в соответствии со статьёй 45 Закона Краснодарского края от 26</w:t>
      </w:r>
      <w:r w:rsidR="00B732FA">
        <w:rPr>
          <w:sz w:val="28"/>
          <w:szCs w:val="28"/>
        </w:rPr>
        <w:t>.12.</w:t>
      </w:r>
      <w:r w:rsidRPr="006D59D3">
        <w:rPr>
          <w:sz w:val="28"/>
          <w:szCs w:val="28"/>
        </w:rPr>
        <w:t>2005 №</w:t>
      </w:r>
      <w:r w:rsidR="006D59D3">
        <w:rPr>
          <w:sz w:val="28"/>
          <w:szCs w:val="28"/>
        </w:rPr>
        <w:t xml:space="preserve"> </w:t>
      </w:r>
      <w:r w:rsidRPr="006D59D3">
        <w:rPr>
          <w:sz w:val="28"/>
          <w:szCs w:val="28"/>
        </w:rPr>
        <w:t xml:space="preserve">966-КЗ </w:t>
      </w:r>
      <w:r w:rsidR="00B6645E">
        <w:rPr>
          <w:sz w:val="28"/>
          <w:szCs w:val="28"/>
        </w:rPr>
        <w:t>«</w:t>
      </w:r>
      <w:r w:rsidRPr="006D59D3">
        <w:rPr>
          <w:sz w:val="28"/>
          <w:szCs w:val="28"/>
        </w:rPr>
        <w:t>О</w:t>
      </w:r>
      <w:r w:rsidR="003418ED" w:rsidRPr="006D59D3">
        <w:rPr>
          <w:sz w:val="28"/>
          <w:szCs w:val="28"/>
        </w:rPr>
        <w:t> </w:t>
      </w:r>
      <w:r w:rsidRPr="006D59D3">
        <w:rPr>
          <w:sz w:val="28"/>
          <w:szCs w:val="28"/>
        </w:rPr>
        <w:t>муниципальных выборах в Краснодарском крае</w:t>
      </w:r>
      <w:r w:rsidR="00B6645E">
        <w:rPr>
          <w:sz w:val="28"/>
          <w:szCs w:val="28"/>
        </w:rPr>
        <w:t>»</w:t>
      </w:r>
      <w:r w:rsidRPr="006D59D3">
        <w:rPr>
          <w:sz w:val="28"/>
          <w:szCs w:val="28"/>
        </w:rPr>
        <w:t xml:space="preserve"> всеми кандидатами, участвовавшими и открывшими специальные избирательные счета, были представлены в </w:t>
      </w:r>
      <w:r w:rsidR="003418ED" w:rsidRPr="006D59D3">
        <w:rPr>
          <w:sz w:val="28"/>
          <w:szCs w:val="28"/>
        </w:rPr>
        <w:t>ТИК Прикубанская г. Краснодара</w:t>
      </w:r>
      <w:r w:rsidRPr="006D59D3">
        <w:rPr>
          <w:sz w:val="28"/>
          <w:szCs w:val="28"/>
        </w:rPr>
        <w:t xml:space="preserve"> итоговые финансовые отчеты о поступлении и расходовании средств избирательных фондов в установленные сроки.</w:t>
      </w:r>
    </w:p>
    <w:p w14:paraId="17DBECF7" w14:textId="51FB4CF6" w:rsidR="003418ED" w:rsidRDefault="007777F6" w:rsidP="006D59D3">
      <w:pPr>
        <w:spacing w:line="360" w:lineRule="auto"/>
        <w:ind w:firstLine="709"/>
        <w:jc w:val="both"/>
        <w:rPr>
          <w:sz w:val="28"/>
          <w:szCs w:val="28"/>
        </w:rPr>
      </w:pPr>
      <w:r w:rsidRPr="006D59D3">
        <w:rPr>
          <w:sz w:val="28"/>
          <w:szCs w:val="28"/>
        </w:rPr>
        <w:t xml:space="preserve">Решением </w:t>
      </w:r>
      <w:r w:rsidR="00173EDD" w:rsidRPr="006D59D3">
        <w:rPr>
          <w:sz w:val="28"/>
          <w:szCs w:val="28"/>
        </w:rPr>
        <w:t>ТИК Прикубанская г. Краснодара</w:t>
      </w:r>
      <w:r w:rsidRPr="006D59D3">
        <w:rPr>
          <w:sz w:val="28"/>
          <w:szCs w:val="28"/>
        </w:rPr>
        <w:t xml:space="preserve"> от </w:t>
      </w:r>
      <w:r w:rsidR="003418ED" w:rsidRPr="006D59D3">
        <w:rPr>
          <w:sz w:val="28"/>
          <w:szCs w:val="28"/>
        </w:rPr>
        <w:t>19.10.2022</w:t>
      </w:r>
      <w:r w:rsidRPr="006D59D3">
        <w:rPr>
          <w:sz w:val="28"/>
          <w:szCs w:val="28"/>
        </w:rPr>
        <w:t xml:space="preserve"> № </w:t>
      </w:r>
      <w:r w:rsidR="003418ED" w:rsidRPr="006D59D3">
        <w:rPr>
          <w:sz w:val="28"/>
          <w:szCs w:val="28"/>
        </w:rPr>
        <w:t>№ 69/828</w:t>
      </w:r>
      <w:r w:rsidRPr="006D59D3">
        <w:rPr>
          <w:sz w:val="28"/>
          <w:szCs w:val="28"/>
        </w:rPr>
        <w:t xml:space="preserve"> был утвержден </w:t>
      </w:r>
      <w:r w:rsidR="003418ED" w:rsidRPr="006D59D3">
        <w:rPr>
          <w:sz w:val="28"/>
          <w:szCs w:val="28"/>
        </w:rPr>
        <w:t>отчёт о поступлении и расходовании средств местного бюджета, выделенных территориальной избирательной комиссии Прикубанская г. Краснодара на подготовку и проведение дополнительных выборов депутатов городской Думы Краснодара седьмого созыва по одномандатному избирательному округу № 23 и одномандатному избирательному округу № 31.</w:t>
      </w:r>
    </w:p>
    <w:p w14:paraId="1FA7774A" w14:textId="77777777" w:rsidR="00346800" w:rsidRPr="006D59D3" w:rsidRDefault="00346800" w:rsidP="006D59D3">
      <w:pPr>
        <w:spacing w:line="360" w:lineRule="auto"/>
        <w:ind w:firstLine="709"/>
        <w:jc w:val="both"/>
        <w:rPr>
          <w:sz w:val="28"/>
          <w:szCs w:val="28"/>
        </w:rPr>
      </w:pPr>
    </w:p>
    <w:p w14:paraId="70C1D53C" w14:textId="3A2B0453" w:rsidR="007777F6" w:rsidRDefault="00346800" w:rsidP="00346800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Повышение правовой культуры участников избирательного процесса и информационно-разъяснительная деятельность</w:t>
      </w:r>
    </w:p>
    <w:p w14:paraId="571E587B" w14:textId="5D7C3384" w:rsidR="007777F6" w:rsidRPr="00BE6991" w:rsidRDefault="007777F6" w:rsidP="00BE6991">
      <w:pPr>
        <w:spacing w:line="360" w:lineRule="auto"/>
        <w:ind w:firstLine="709"/>
        <w:jc w:val="both"/>
        <w:rPr>
          <w:strike/>
          <w:sz w:val="28"/>
          <w:szCs w:val="28"/>
        </w:rPr>
      </w:pPr>
    </w:p>
    <w:p w14:paraId="00D134C9" w14:textId="3FA358A4" w:rsidR="00346800" w:rsidRPr="00BE6991" w:rsidRDefault="00346800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И</w:t>
      </w:r>
      <w:r w:rsidRPr="00BE6991">
        <w:rPr>
          <w:rFonts w:eastAsia="Calibri"/>
          <w:bCs/>
          <w:sz w:val="28"/>
          <w:szCs w:val="28"/>
        </w:rPr>
        <w:t xml:space="preserve">нформационно-разъяснительная деятельность явилась одним из направлений работы территориальной избирательной комиссии Прикубанская </w:t>
      </w:r>
      <w:r w:rsidRPr="00BE6991">
        <w:rPr>
          <w:rFonts w:eastAsia="Calibri"/>
          <w:bCs/>
          <w:sz w:val="28"/>
          <w:szCs w:val="28"/>
        </w:rPr>
        <w:lastRenderedPageBreak/>
        <w:t>г. Краснодара в 202</w:t>
      </w:r>
      <w:r w:rsidR="00B732FA" w:rsidRPr="00BE6991">
        <w:rPr>
          <w:rFonts w:eastAsia="Calibri"/>
          <w:bCs/>
          <w:sz w:val="28"/>
          <w:szCs w:val="28"/>
        </w:rPr>
        <w:t>2</w:t>
      </w:r>
      <w:r w:rsidRPr="00BE6991">
        <w:rPr>
          <w:rFonts w:eastAsia="Calibri"/>
          <w:bCs/>
          <w:sz w:val="28"/>
          <w:szCs w:val="28"/>
        </w:rPr>
        <w:t xml:space="preserve"> году и включила в себя</w:t>
      </w:r>
      <w:r w:rsidR="00FC5390" w:rsidRPr="00BE6991">
        <w:rPr>
          <w:rFonts w:eastAsia="Calibri"/>
          <w:bCs/>
          <w:sz w:val="28"/>
          <w:szCs w:val="28"/>
        </w:rPr>
        <w:t xml:space="preserve"> оказание содействия нижестоящим избирательным комиссиям в информировании о выборах посредством различных форм: размещение </w:t>
      </w:r>
      <w:r w:rsidR="00FC5390" w:rsidRPr="00BE6991">
        <w:rPr>
          <w:sz w:val="28"/>
          <w:szCs w:val="28"/>
        </w:rPr>
        <w:t>информационных материалов (аудиовизуальные, печатные, электронные), реализация программ обучения организаторов выборов.</w:t>
      </w:r>
    </w:p>
    <w:p w14:paraId="6AE7ADCF" w14:textId="77777777" w:rsidR="00472EF2" w:rsidRPr="00BE6991" w:rsidRDefault="008424C5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 xml:space="preserve">Для организации работы в рамках информационно-разъяснительной деятельности приняты следующие нормативные документы: </w:t>
      </w:r>
    </w:p>
    <w:p w14:paraId="6D9981CA" w14:textId="77777777" w:rsidR="00472EF2" w:rsidRPr="00BE6991" w:rsidRDefault="008424C5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План информационно-разъяснительной деятельности территориальной избирательной комиссии Прикубанская г. Краснодара в период подготовки и проведения выборов в единый день голосования 11 сентября 2022 года</w:t>
      </w:r>
      <w:r w:rsidR="00472EF2" w:rsidRPr="00BE6991">
        <w:rPr>
          <w:sz w:val="28"/>
          <w:szCs w:val="28"/>
        </w:rPr>
        <w:t>,</w:t>
      </w:r>
      <w:r w:rsidRPr="00BE6991">
        <w:rPr>
          <w:sz w:val="28"/>
          <w:szCs w:val="28"/>
        </w:rPr>
        <w:t xml:space="preserve"> </w:t>
      </w:r>
      <w:r w:rsidR="00472EF2" w:rsidRPr="00BE6991">
        <w:rPr>
          <w:sz w:val="28"/>
          <w:szCs w:val="28"/>
        </w:rPr>
        <w:t>у</w:t>
      </w:r>
      <w:r w:rsidRPr="00BE6991">
        <w:rPr>
          <w:sz w:val="28"/>
          <w:szCs w:val="28"/>
        </w:rPr>
        <w:t xml:space="preserve">твержден решением территориальной избирательной комиссии Прикубанская г. Краснодара от </w:t>
      </w:r>
      <w:proofErr w:type="gramStart"/>
      <w:r w:rsidRPr="00BE6991">
        <w:rPr>
          <w:sz w:val="28"/>
          <w:szCs w:val="28"/>
        </w:rPr>
        <w:t>19.01.2022  №</w:t>
      </w:r>
      <w:proofErr w:type="gramEnd"/>
      <w:r w:rsidRPr="00BE6991">
        <w:rPr>
          <w:sz w:val="28"/>
          <w:szCs w:val="28"/>
        </w:rPr>
        <w:t> 35/576</w:t>
      </w:r>
      <w:r w:rsidR="00472EF2" w:rsidRPr="00BE6991">
        <w:rPr>
          <w:sz w:val="28"/>
          <w:szCs w:val="28"/>
        </w:rPr>
        <w:t>;</w:t>
      </w:r>
    </w:p>
    <w:p w14:paraId="08F60F2D" w14:textId="77777777" w:rsidR="00472EF2" w:rsidRPr="00BE6991" w:rsidRDefault="008424C5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План основных мероприятий территориальной избирательной комиссии Прикубанская г. Краснодара по обучению организаторов выборов и иных участников избирательного процесса, повышению правовой культуры избирателей на 2022 год</w:t>
      </w:r>
      <w:r w:rsidR="00472EF2" w:rsidRPr="00BE6991">
        <w:rPr>
          <w:sz w:val="28"/>
          <w:szCs w:val="28"/>
        </w:rPr>
        <w:t>,</w:t>
      </w:r>
      <w:r w:rsidRPr="00BE6991">
        <w:rPr>
          <w:sz w:val="28"/>
          <w:szCs w:val="28"/>
        </w:rPr>
        <w:t xml:space="preserve"> </w:t>
      </w:r>
      <w:r w:rsidR="00472EF2" w:rsidRPr="00BE6991">
        <w:rPr>
          <w:sz w:val="28"/>
          <w:szCs w:val="28"/>
        </w:rPr>
        <w:t>у</w:t>
      </w:r>
      <w:r w:rsidRPr="00BE6991">
        <w:rPr>
          <w:sz w:val="28"/>
          <w:szCs w:val="28"/>
        </w:rPr>
        <w:t>твержден решением территориальной избирательной комиссии Прикубанская г. Краснодара от 19.01.2022 № 35/573</w:t>
      </w:r>
      <w:r w:rsidR="00472EF2" w:rsidRPr="00BE6991">
        <w:rPr>
          <w:sz w:val="28"/>
          <w:szCs w:val="28"/>
        </w:rPr>
        <w:t>;</w:t>
      </w:r>
    </w:p>
    <w:p w14:paraId="7E75822B" w14:textId="77777777" w:rsidR="00472EF2" w:rsidRPr="00BE6991" w:rsidRDefault="008424C5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План основных мероприятий, приуроченных ко Дню молодого избирателя в 2022</w:t>
      </w:r>
      <w:r w:rsidR="00472EF2" w:rsidRPr="00BE6991">
        <w:rPr>
          <w:sz w:val="28"/>
          <w:szCs w:val="28"/>
        </w:rPr>
        <w:t xml:space="preserve"> </w:t>
      </w:r>
      <w:r w:rsidRPr="00BE6991">
        <w:rPr>
          <w:sz w:val="28"/>
          <w:szCs w:val="28"/>
        </w:rPr>
        <w:t>году</w:t>
      </w:r>
      <w:r w:rsidR="00472EF2" w:rsidRPr="00BE6991">
        <w:rPr>
          <w:sz w:val="28"/>
          <w:szCs w:val="28"/>
        </w:rPr>
        <w:t>,</w:t>
      </w:r>
      <w:r w:rsidRPr="00BE6991">
        <w:rPr>
          <w:sz w:val="28"/>
          <w:szCs w:val="28"/>
        </w:rPr>
        <w:t xml:space="preserve"> </w:t>
      </w:r>
      <w:r w:rsidR="00472EF2" w:rsidRPr="00BE6991">
        <w:rPr>
          <w:sz w:val="28"/>
          <w:szCs w:val="28"/>
        </w:rPr>
        <w:t>у</w:t>
      </w:r>
      <w:r w:rsidRPr="00BE6991">
        <w:rPr>
          <w:sz w:val="28"/>
          <w:szCs w:val="28"/>
        </w:rPr>
        <w:t xml:space="preserve">твержден решением территориальной избирательной комиссии Прикубанская г. Краснодара от </w:t>
      </w:r>
      <w:proofErr w:type="gramStart"/>
      <w:r w:rsidRPr="00BE6991">
        <w:rPr>
          <w:sz w:val="28"/>
          <w:szCs w:val="28"/>
        </w:rPr>
        <w:t>28.02.2022  №</w:t>
      </w:r>
      <w:proofErr w:type="gramEnd"/>
      <w:r w:rsidRPr="00BE6991">
        <w:rPr>
          <w:sz w:val="28"/>
          <w:szCs w:val="28"/>
        </w:rPr>
        <w:t> 38/593</w:t>
      </w:r>
      <w:r w:rsidR="00472EF2" w:rsidRPr="00BE6991">
        <w:rPr>
          <w:sz w:val="28"/>
          <w:szCs w:val="28"/>
        </w:rPr>
        <w:t>;</w:t>
      </w:r>
    </w:p>
    <w:p w14:paraId="4F822EB6" w14:textId="0C067F0D" w:rsidR="00472EF2" w:rsidRPr="00BE6991" w:rsidRDefault="008424C5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 xml:space="preserve">Решение территориальной избирательной комиссии Прикубанская г. Краснодара от </w:t>
      </w:r>
      <w:proofErr w:type="gramStart"/>
      <w:r w:rsidRPr="00BE6991">
        <w:rPr>
          <w:sz w:val="28"/>
          <w:szCs w:val="28"/>
        </w:rPr>
        <w:t>20</w:t>
      </w:r>
      <w:r w:rsidR="00472EF2" w:rsidRPr="00BE6991">
        <w:rPr>
          <w:sz w:val="28"/>
          <w:szCs w:val="28"/>
        </w:rPr>
        <w:t>.04.</w:t>
      </w:r>
      <w:r w:rsidRPr="00BE6991">
        <w:rPr>
          <w:sz w:val="28"/>
          <w:szCs w:val="28"/>
        </w:rPr>
        <w:t>2017  №</w:t>
      </w:r>
      <w:proofErr w:type="gramEnd"/>
      <w:r w:rsidRPr="00BE6991">
        <w:rPr>
          <w:sz w:val="28"/>
          <w:szCs w:val="28"/>
        </w:rPr>
        <w:t xml:space="preserve"> 39/636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О Молодежном Общественном Совете при территориальной избирательной комиссии Прикубанская г. Краснодара</w:t>
      </w:r>
      <w:r w:rsidR="00B6645E">
        <w:rPr>
          <w:sz w:val="28"/>
          <w:szCs w:val="28"/>
        </w:rPr>
        <w:t>»</w:t>
      </w:r>
      <w:r w:rsidR="00472EF2" w:rsidRPr="00BE6991">
        <w:rPr>
          <w:sz w:val="28"/>
          <w:szCs w:val="28"/>
        </w:rPr>
        <w:t>;</w:t>
      </w:r>
    </w:p>
    <w:p w14:paraId="788C65A4" w14:textId="7A749143" w:rsidR="008424C5" w:rsidRPr="00BE6991" w:rsidRDefault="008424C5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Решение территориальной избирательной комиссии Прикубанская г. Краснодара от 31</w:t>
      </w:r>
      <w:r w:rsidR="00472EF2" w:rsidRPr="00BE6991">
        <w:rPr>
          <w:sz w:val="28"/>
          <w:szCs w:val="28"/>
        </w:rPr>
        <w:t>.05.</w:t>
      </w:r>
      <w:r w:rsidRPr="00BE6991">
        <w:rPr>
          <w:sz w:val="28"/>
          <w:szCs w:val="28"/>
        </w:rPr>
        <w:t>2022</w:t>
      </w:r>
      <w:r w:rsidR="00472EF2" w:rsidRPr="00BE6991">
        <w:rPr>
          <w:sz w:val="28"/>
          <w:szCs w:val="28"/>
        </w:rPr>
        <w:t xml:space="preserve"> </w:t>
      </w:r>
      <w:r w:rsidRPr="00BE6991">
        <w:rPr>
          <w:sz w:val="28"/>
          <w:szCs w:val="28"/>
        </w:rPr>
        <w:t xml:space="preserve">№ 42/679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О составе Молодежного Общественного Совета при территориальной избирательной комиссии Прикубанская г. Краснодара</w:t>
      </w:r>
      <w:r w:rsidR="00B6645E">
        <w:rPr>
          <w:sz w:val="28"/>
          <w:szCs w:val="28"/>
        </w:rPr>
        <w:t>»</w:t>
      </w:r>
      <w:r w:rsidR="00472EF2" w:rsidRPr="00BE6991">
        <w:rPr>
          <w:sz w:val="28"/>
          <w:szCs w:val="28"/>
        </w:rPr>
        <w:t>.</w:t>
      </w:r>
    </w:p>
    <w:p w14:paraId="039D3F9F" w14:textId="62A8E18F" w:rsidR="00472EF2" w:rsidRPr="00BE6991" w:rsidRDefault="00472EF2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 xml:space="preserve">Единый день голосования 11 сентября 2022 года – важное общественно политическое событие для города, края и всей страны. Подготовка и проведение выборной кампании потребовали осуществления целого </w:t>
      </w:r>
      <w:r w:rsidRPr="00BE6991">
        <w:rPr>
          <w:sz w:val="28"/>
          <w:szCs w:val="28"/>
        </w:rPr>
        <w:lastRenderedPageBreak/>
        <w:t xml:space="preserve">комплекса информационно-разъяснительных мероприятий для различных категорий участников выборов. В целях полного и достоверного информирования участников избирательного процесса был разработан план информационно-разъяснительной деятельности территориальной избирательной комиссии Прикубанская г. Краснодара в период подготовки и проведения выборов в единый день голосования 11 сентября 2022 года. </w:t>
      </w:r>
    </w:p>
    <w:p w14:paraId="03E225E9" w14:textId="43DBD9F9" w:rsidR="00472EF2" w:rsidRPr="00BE6991" w:rsidRDefault="00472EF2" w:rsidP="00BE699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6991">
        <w:rPr>
          <w:b/>
          <w:bCs/>
          <w:sz w:val="28"/>
          <w:szCs w:val="28"/>
        </w:rPr>
        <w:t>Обучение организаторов выборов и иных участников избирательного процесса в период подготовки к выборам в единый день голосования 11 сентября 2022 года.</w:t>
      </w:r>
    </w:p>
    <w:p w14:paraId="01D2614B" w14:textId="3061B672" w:rsidR="00472EF2" w:rsidRPr="00BE6991" w:rsidRDefault="00472EF2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В период с января по сентябрь 2022 года организация всестороннего дистанционного обучения с использованием онлайн ресурсов ЦИК России и избирательной комиссии Краснодарского края.</w:t>
      </w:r>
    </w:p>
    <w:p w14:paraId="2FA0F6C7" w14:textId="0FCB7ABD" w:rsidR="00472EF2" w:rsidRPr="00BE6991" w:rsidRDefault="00472EF2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В период с марта по май 2022 года участие в Молодежной школе правовой и политической культуры при избирательной комиссии Краснодарского края.</w:t>
      </w:r>
    </w:p>
    <w:p w14:paraId="0C306733" w14:textId="64EB27DF" w:rsidR="00472EF2" w:rsidRPr="00BE6991" w:rsidRDefault="00472EF2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В период с марта по сентябрь 2022 года проведено тестирование членов территориальных и участковых избирательных комиссий по организации работы избирательных комиссий на выборах депутатов Законодательного Собрания Краснодарского края седьмого созыва 11 сентября 2022 года.</w:t>
      </w:r>
    </w:p>
    <w:p w14:paraId="6989C1B4" w14:textId="77777777" w:rsidR="006829CE" w:rsidRPr="006829CE" w:rsidRDefault="00472EF2" w:rsidP="006829CE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29CE">
        <w:rPr>
          <w:sz w:val="28"/>
          <w:szCs w:val="28"/>
        </w:rPr>
        <w:t>27-28 апреля 2022 года участие в двухдневном обучающем семинаре для членов муниципальных и территориальных избирательных комиссий</w:t>
      </w:r>
      <w:r w:rsidR="006829CE" w:rsidRPr="006829CE">
        <w:rPr>
          <w:sz w:val="28"/>
          <w:szCs w:val="28"/>
        </w:rPr>
        <w:t xml:space="preserve"> </w:t>
      </w:r>
      <w:r w:rsidR="006829CE" w:rsidRPr="006829CE">
        <w:rPr>
          <w:sz w:val="28"/>
          <w:szCs w:val="28"/>
          <w:shd w:val="clear" w:color="auto" w:fill="FFFFFF"/>
        </w:rPr>
        <w:t>на базе Краснодарского регионального института агробизнеса</w:t>
      </w:r>
      <w:r w:rsidR="006829CE" w:rsidRPr="006829CE">
        <w:rPr>
          <w:sz w:val="28"/>
          <w:szCs w:val="28"/>
        </w:rPr>
        <w:t xml:space="preserve"> (КРИА ДО ФГБОУ ВО Кубанский ГАУ) </w:t>
      </w:r>
      <w:r w:rsidR="006829CE" w:rsidRPr="006829CE">
        <w:rPr>
          <w:sz w:val="28"/>
          <w:szCs w:val="28"/>
          <w:shd w:val="clear" w:color="auto" w:fill="FFFFFF"/>
        </w:rPr>
        <w:t>по программе: «Организационно-правовые основы подготовки и проведения выборов на территории Краснодарского края в 2022 году».</w:t>
      </w:r>
    </w:p>
    <w:p w14:paraId="6F661495" w14:textId="7FB3699F" w:rsidR="00472EF2" w:rsidRDefault="00472EF2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В период с мая по ию</w:t>
      </w:r>
      <w:r w:rsidR="006829CE">
        <w:rPr>
          <w:sz w:val="28"/>
          <w:szCs w:val="28"/>
        </w:rPr>
        <w:t>л</w:t>
      </w:r>
      <w:r w:rsidRPr="00BE6991">
        <w:rPr>
          <w:sz w:val="28"/>
          <w:szCs w:val="28"/>
        </w:rPr>
        <w:t xml:space="preserve">ь 2022 года участие в </w:t>
      </w:r>
      <w:proofErr w:type="spellStart"/>
      <w:r w:rsidRPr="00BE6991">
        <w:rPr>
          <w:sz w:val="28"/>
          <w:szCs w:val="28"/>
        </w:rPr>
        <w:t>общекраевых</w:t>
      </w:r>
      <w:proofErr w:type="spellEnd"/>
      <w:r w:rsidRPr="00BE6991">
        <w:rPr>
          <w:sz w:val="28"/>
          <w:szCs w:val="28"/>
        </w:rPr>
        <w:t xml:space="preserve"> дистанционных обучающих семинарах</w:t>
      </w:r>
      <w:r w:rsidR="006829CE">
        <w:rPr>
          <w:sz w:val="28"/>
          <w:szCs w:val="28"/>
        </w:rPr>
        <w:t>:</w:t>
      </w:r>
    </w:p>
    <w:p w14:paraId="44D98FED" w14:textId="6973556E" w:rsidR="006829CE" w:rsidRPr="006829CE" w:rsidRDefault="006829CE" w:rsidP="006829CE">
      <w:pPr>
        <w:tabs>
          <w:tab w:val="left" w:pos="2790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29CE">
        <w:rPr>
          <w:sz w:val="28"/>
          <w:szCs w:val="28"/>
          <w:shd w:val="clear" w:color="auto" w:fill="FFFFFF"/>
        </w:rPr>
        <w:t>с окружными избирательными комиссиями по вопросам подготовки и проведения выборов депутатов Законодательного Собрания Краснодарского края седьмого созыва (малыми группами);</w:t>
      </w:r>
    </w:p>
    <w:p w14:paraId="2710934B" w14:textId="614C29CA" w:rsidR="006829CE" w:rsidRPr="006829CE" w:rsidRDefault="006829CE" w:rsidP="006829CE">
      <w:pPr>
        <w:tabs>
          <w:tab w:val="left" w:pos="2790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29CE">
        <w:rPr>
          <w:sz w:val="28"/>
          <w:szCs w:val="28"/>
          <w:shd w:val="clear" w:color="auto" w:fill="FFFFFF"/>
        </w:rPr>
        <w:lastRenderedPageBreak/>
        <w:t>с секретарями территориальных избирательных комиссий;</w:t>
      </w:r>
    </w:p>
    <w:p w14:paraId="47BFD2A2" w14:textId="1B4D3820" w:rsidR="006829CE" w:rsidRPr="006829CE" w:rsidRDefault="006829CE" w:rsidP="00BE6991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29CE">
        <w:rPr>
          <w:sz w:val="28"/>
          <w:szCs w:val="28"/>
          <w:shd w:val="clear" w:color="auto" w:fill="FFFFFF"/>
        </w:rPr>
        <w:t>с участием территориальных органов Министерства юстиции Российской Федерации, Управлением Роскомнадзора по Южному федеральному округу;</w:t>
      </w:r>
    </w:p>
    <w:p w14:paraId="41F3F238" w14:textId="7E2FEE82" w:rsidR="006829CE" w:rsidRPr="006829CE" w:rsidRDefault="006829CE" w:rsidP="006829CE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29CE">
        <w:rPr>
          <w:sz w:val="28"/>
          <w:szCs w:val="28"/>
          <w:shd w:val="clear" w:color="auto" w:fill="FFFFFF"/>
        </w:rPr>
        <w:t xml:space="preserve">для членов территориальных избирательных комиссий по вопросам подготовки и проведения выборов в единый день голосования 11 сентября 2022 года. В указанном мероприятии приняли участие: председатель ЦИК России Памфилова Э.А. (в режиме </w:t>
      </w:r>
      <w:r w:rsidRPr="006829CE">
        <w:rPr>
          <w:sz w:val="28"/>
          <w:szCs w:val="28"/>
        </w:rPr>
        <w:t>видеоконференцсвязи</w:t>
      </w:r>
      <w:r w:rsidRPr="006829CE">
        <w:rPr>
          <w:sz w:val="28"/>
          <w:szCs w:val="28"/>
          <w:shd w:val="clear" w:color="auto" w:fill="FFFFFF"/>
        </w:rPr>
        <w:t>), член ЦИК России Лопатин А.И., представители администрации и Законодательного Собрания Краснодарского края, а также институтов гражданского общества</w:t>
      </w:r>
      <w:r>
        <w:rPr>
          <w:sz w:val="28"/>
          <w:szCs w:val="28"/>
          <w:shd w:val="clear" w:color="auto" w:fill="FFFFFF"/>
        </w:rPr>
        <w:t>;</w:t>
      </w:r>
    </w:p>
    <w:p w14:paraId="00B55008" w14:textId="0FDDF28E" w:rsidR="00472EF2" w:rsidRPr="00BE6991" w:rsidRDefault="00472EF2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для руководящего состава территориальных избирательных комиссий.</w:t>
      </w:r>
    </w:p>
    <w:p w14:paraId="2577BE26" w14:textId="50AEF8D8" w:rsidR="00472EF2" w:rsidRPr="00BE6991" w:rsidRDefault="00472EF2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 xml:space="preserve">по вопросу реализации механизма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Мобильный избиратель</w:t>
      </w:r>
      <w:r w:rsidR="00B6645E">
        <w:rPr>
          <w:sz w:val="28"/>
          <w:szCs w:val="28"/>
        </w:rPr>
        <w:t>»</w:t>
      </w:r>
      <w:r w:rsidRPr="00BE6991">
        <w:rPr>
          <w:sz w:val="28"/>
          <w:szCs w:val="28"/>
        </w:rPr>
        <w:t>.</w:t>
      </w:r>
    </w:p>
    <w:p w14:paraId="3106FC4F" w14:textId="3E70FB9D" w:rsidR="00472EF2" w:rsidRPr="00BE6991" w:rsidRDefault="00472EF2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В период с августа по сентябрь 2022 года организация и проведение цикла обучающих семинаров для организаторов выборов и иных участников избирательного процесса.</w:t>
      </w:r>
    </w:p>
    <w:p w14:paraId="0F7184A3" w14:textId="0DFBD721" w:rsidR="00472EF2" w:rsidRPr="00BE6991" w:rsidRDefault="00472EF2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29 августа 2022 года организация и проведение обучения членов участковых избирательных комиссий с правом решающего голоса - операторов специального программного обеспечения.</w:t>
      </w:r>
    </w:p>
    <w:p w14:paraId="1178D80D" w14:textId="261050DC" w:rsidR="00472EF2" w:rsidRPr="00BE6991" w:rsidRDefault="00472EF2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В период с 2 по 5 сентября 2022 года проведено обучение молодежных волонтерских групп для оказания содействия избирательным комиссиям в информационно-разъяснительной деятельности среди избирателей-инвалидов и в обеспечении избирательных прав граждан, являющихся инвалидами.</w:t>
      </w:r>
    </w:p>
    <w:p w14:paraId="5AFACD75" w14:textId="28F2CEF1" w:rsidR="00472EF2" w:rsidRPr="00BE6991" w:rsidRDefault="00472EF2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b/>
          <w:bCs/>
          <w:sz w:val="28"/>
          <w:szCs w:val="28"/>
        </w:rPr>
        <w:t>Информационно-разъяснительные мероприятия по вопросам организации и проведения выборов</w:t>
      </w:r>
      <w:r w:rsidRPr="00BE6991">
        <w:rPr>
          <w:sz w:val="28"/>
          <w:szCs w:val="28"/>
        </w:rPr>
        <w:t>.</w:t>
      </w:r>
    </w:p>
    <w:p w14:paraId="1F01F13F" w14:textId="77777777" w:rsidR="00172929" w:rsidRPr="00BE6991" w:rsidRDefault="00172929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 xml:space="preserve">В период с января по август 2022 года проведено восемь заседаний Рабочей группы по обеспечению реализации избирательных прав инвалидов, на которых решались вопросы обеспечения избирательных прав граждан, являющихся инвалидами в единый день голосования 11 сентября 2022 года. В состав рабочей группы вошли члены территориальной избирательной комиссии Прикубанская г. Краснодара с правом решающего голоса, </w:t>
      </w:r>
      <w:r w:rsidRPr="00BE6991">
        <w:rPr>
          <w:sz w:val="28"/>
          <w:szCs w:val="28"/>
        </w:rPr>
        <w:lastRenderedPageBreak/>
        <w:t xml:space="preserve">представители отдела образования, отдела социальной сферы администрации Прикубанского внутригородского округа города Краснодара, представители Прикубанского окружного правления ВОИ г. Краснодара. Рабочая группа осуществляла подготовку и координацию мероприятий по обеспечению голосования избирателей, являющихся инвалидами, включая формирование молодежных волонтерских групп, куда вошли члены Молодежного совета при главе администрации Прикубанского внутригородского округа города Краснодара, студенты </w:t>
      </w:r>
      <w:proofErr w:type="spellStart"/>
      <w:r w:rsidRPr="00BE6991">
        <w:rPr>
          <w:sz w:val="28"/>
          <w:szCs w:val="28"/>
        </w:rPr>
        <w:t>СУЗов</w:t>
      </w:r>
      <w:proofErr w:type="spellEnd"/>
      <w:r w:rsidRPr="00BE6991">
        <w:rPr>
          <w:sz w:val="28"/>
          <w:szCs w:val="28"/>
        </w:rPr>
        <w:t xml:space="preserve">, ВУЗов и учащиеся старших классов образовательных организаций, которые были задействованы на 26 избирательных участках. Общее количество волонтеров составило 104 человека. В марте-апреле 2022 года в рамках Дня молодого избирателя во многих учебных заведениях и библиотеках Прикубанского внутригородского округа прошли тематические мероприятия: </w:t>
      </w:r>
    </w:p>
    <w:p w14:paraId="05F9AA8D" w14:textId="4A02C4E4" w:rsidR="00472EF2" w:rsidRPr="00BE6991" w:rsidRDefault="00172929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лекция – 15, беседа – 5, классный час – 9, круглый стол – 5.</w:t>
      </w:r>
    </w:p>
    <w:p w14:paraId="6EBC160D" w14:textId="01507C30" w:rsidR="00172929" w:rsidRPr="00BE6991" w:rsidRDefault="00172929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 xml:space="preserve">15 апреля 2022 года в стенах Краснодарской муниципальной избирательной комиссии в рамках дня открытых дверей была проведена финальная игра Турнира по избирательному праву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Щит и Меч</w:t>
      </w:r>
      <w:r w:rsidR="00B6645E">
        <w:rPr>
          <w:sz w:val="28"/>
          <w:szCs w:val="28"/>
        </w:rPr>
        <w:t>»</w:t>
      </w:r>
      <w:r w:rsidRPr="00BE6991">
        <w:rPr>
          <w:sz w:val="28"/>
          <w:szCs w:val="28"/>
        </w:rPr>
        <w:t>.</w:t>
      </w:r>
    </w:p>
    <w:p w14:paraId="50190598" w14:textId="757B2D14" w:rsidR="00172929" w:rsidRPr="00BE6991" w:rsidRDefault="00172929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17 октября 2022 года организационно-правовая и методическая поддержка при проведении выборов лидеров ученического самоуправления.</w:t>
      </w:r>
    </w:p>
    <w:p w14:paraId="117D3D92" w14:textId="58C26800" w:rsidR="00172929" w:rsidRPr="00BE6991" w:rsidRDefault="00172929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 xml:space="preserve">Участие в подготовке и проведении мероприятий, организуемых Молодежным Советом при главе Прикубанского внутригородского округа города Краснодара: слет лидеров молодежного самоуправления, адресная помощь ветеранам на дому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Встреча поколений</w:t>
      </w:r>
      <w:r w:rsidR="00B6645E">
        <w:rPr>
          <w:sz w:val="28"/>
          <w:szCs w:val="28"/>
        </w:rPr>
        <w:t>»</w:t>
      </w:r>
      <w:r w:rsidRPr="00BE6991">
        <w:rPr>
          <w:sz w:val="28"/>
          <w:szCs w:val="28"/>
        </w:rPr>
        <w:t xml:space="preserve">, конкурс творческой молодежи, литературные вечера, акция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Кино нашего двора</w:t>
      </w:r>
      <w:r w:rsidR="00B6645E">
        <w:rPr>
          <w:sz w:val="28"/>
          <w:szCs w:val="28"/>
        </w:rPr>
        <w:t>»</w:t>
      </w:r>
      <w:r w:rsidRPr="00BE6991">
        <w:rPr>
          <w:sz w:val="28"/>
          <w:szCs w:val="28"/>
        </w:rPr>
        <w:t>, фестивали уличных танцев и уличных культур.</w:t>
      </w:r>
    </w:p>
    <w:p w14:paraId="57E6F8F6" w14:textId="3054882F" w:rsidR="00172929" w:rsidRDefault="00172929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 xml:space="preserve">Участие в подготовке и проведении мероприятий, организуемых Ассоциацией детских и юношеских общественных объединений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Альтаир</w:t>
      </w:r>
      <w:r w:rsidR="00B6645E">
        <w:rPr>
          <w:sz w:val="28"/>
          <w:szCs w:val="28"/>
        </w:rPr>
        <w:t>»</w:t>
      </w:r>
      <w:r w:rsidRPr="00BE6991">
        <w:rPr>
          <w:sz w:val="28"/>
          <w:szCs w:val="28"/>
        </w:rPr>
        <w:t xml:space="preserve"> при Центре детского творчества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Прикубанский</w:t>
      </w:r>
      <w:r w:rsidR="00B6645E">
        <w:rPr>
          <w:sz w:val="28"/>
          <w:szCs w:val="28"/>
        </w:rPr>
        <w:t>»</w:t>
      </w:r>
      <w:r w:rsidRPr="00BE6991">
        <w:rPr>
          <w:sz w:val="28"/>
          <w:szCs w:val="28"/>
        </w:rPr>
        <w:t xml:space="preserve">: слет лидеров Прикубанского округа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Шаг вперед</w:t>
      </w:r>
      <w:r w:rsidR="00B6645E">
        <w:rPr>
          <w:sz w:val="28"/>
          <w:szCs w:val="28"/>
        </w:rPr>
        <w:t>»</w:t>
      </w:r>
      <w:r w:rsidRPr="00BE6991">
        <w:rPr>
          <w:sz w:val="28"/>
          <w:szCs w:val="28"/>
        </w:rPr>
        <w:t xml:space="preserve">, игры КВН, заседания Парламента </w:t>
      </w:r>
      <w:r w:rsidRPr="00BE6991">
        <w:rPr>
          <w:sz w:val="28"/>
          <w:szCs w:val="28"/>
        </w:rPr>
        <w:lastRenderedPageBreak/>
        <w:t>лидеров ученического самоуправления, мероприятия для инвалидов и людей с ограниченными возможностями.</w:t>
      </w:r>
    </w:p>
    <w:p w14:paraId="590B3B0D" w14:textId="3C4D48BA" w:rsidR="00172929" w:rsidRPr="00BE6991" w:rsidRDefault="00172929" w:rsidP="00BE6991">
      <w:pPr>
        <w:spacing w:line="360" w:lineRule="auto"/>
        <w:ind w:firstLine="709"/>
        <w:rPr>
          <w:b/>
          <w:bCs/>
          <w:sz w:val="28"/>
          <w:szCs w:val="28"/>
        </w:rPr>
      </w:pPr>
      <w:r w:rsidRPr="00BE6991">
        <w:rPr>
          <w:b/>
          <w:bCs/>
          <w:sz w:val="28"/>
          <w:szCs w:val="28"/>
        </w:rPr>
        <w:t>Участие в конкурсных и просветительских мероприятиях</w:t>
      </w:r>
    </w:p>
    <w:p w14:paraId="7131EBE9" w14:textId="37813D01" w:rsidR="00172929" w:rsidRPr="00BE6991" w:rsidRDefault="00172929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 xml:space="preserve">Участие во Всероссийской олимпиаде </w:t>
      </w:r>
      <w:r w:rsidR="00B6645E">
        <w:rPr>
          <w:sz w:val="28"/>
          <w:szCs w:val="28"/>
        </w:rPr>
        <w:t>«</w:t>
      </w:r>
      <w:proofErr w:type="spellStart"/>
      <w:r w:rsidRPr="00BE6991">
        <w:rPr>
          <w:sz w:val="28"/>
          <w:szCs w:val="28"/>
        </w:rPr>
        <w:t>Софиум</w:t>
      </w:r>
      <w:proofErr w:type="spellEnd"/>
      <w:r w:rsidR="00B6645E">
        <w:rPr>
          <w:sz w:val="28"/>
          <w:szCs w:val="28"/>
        </w:rPr>
        <w:t>»</w:t>
      </w:r>
      <w:r w:rsidRPr="00BE6991">
        <w:rPr>
          <w:sz w:val="28"/>
          <w:szCs w:val="28"/>
        </w:rPr>
        <w:t xml:space="preserve"> и Всероссийском конкурсе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Атмосфера</w:t>
      </w:r>
      <w:r w:rsidR="00B6645E">
        <w:rPr>
          <w:sz w:val="28"/>
          <w:szCs w:val="28"/>
        </w:rPr>
        <w:t>»</w:t>
      </w:r>
      <w:r w:rsidRPr="00BE6991">
        <w:rPr>
          <w:sz w:val="28"/>
          <w:szCs w:val="28"/>
        </w:rPr>
        <w:t xml:space="preserve"> 2021-2022 года. Подготовка участников 2022-2023 года.</w:t>
      </w:r>
    </w:p>
    <w:p w14:paraId="797B29B6" w14:textId="49F3CB91" w:rsidR="00172929" w:rsidRPr="00BE6991" w:rsidRDefault="00172929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В период с 13 декабря 2021 года по 29 апреля 2022 года организация участия в Конкурсе рисунка, посвященном выборам в единый день голосования в 2022 году.</w:t>
      </w:r>
    </w:p>
    <w:p w14:paraId="28D564D3" w14:textId="1B6305BE" w:rsidR="00172929" w:rsidRPr="00BE6991" w:rsidRDefault="00172929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В период с февраля по июнь 2022 подготовка участников Конкурса научных студенческих работ по вопросам теории и практики избирательного законодательства в связи с проведением выборов депутатов Законодательного Собрания Краснодарского края седьмого созыва.</w:t>
      </w:r>
    </w:p>
    <w:p w14:paraId="40DFFDF3" w14:textId="16D4524E" w:rsidR="00172929" w:rsidRPr="00BE6991" w:rsidRDefault="00172929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В марте-апреле 2022 года в рамках Дня молодого избирателя во многих учебных заведениях Прикубанского внутригородского округа прошли тематические мероприятия: деловая игра – 3, викторина – 14, выставка – 1, конкурс – 19, анкетирование – 1.</w:t>
      </w:r>
    </w:p>
    <w:p w14:paraId="30BCA72F" w14:textId="1B05D222" w:rsidR="00172929" w:rsidRPr="00BE6991" w:rsidRDefault="00172929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28-30</w:t>
      </w:r>
      <w:r w:rsidR="00BE6991">
        <w:rPr>
          <w:sz w:val="28"/>
          <w:szCs w:val="28"/>
        </w:rPr>
        <w:t xml:space="preserve"> </w:t>
      </w:r>
      <w:r w:rsidRPr="00BE6991">
        <w:rPr>
          <w:sz w:val="28"/>
          <w:szCs w:val="28"/>
        </w:rPr>
        <w:t xml:space="preserve">марта 2022 года участие в Финале Второго Всероссийского конкурса молодежных социально ориентированных электоральных проектов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Учимся выбирать</w:t>
      </w:r>
      <w:r w:rsidR="00B6645E">
        <w:rPr>
          <w:sz w:val="28"/>
          <w:szCs w:val="28"/>
        </w:rPr>
        <w:t>»</w:t>
      </w:r>
      <w:r w:rsidRPr="00BE6991">
        <w:rPr>
          <w:sz w:val="28"/>
          <w:szCs w:val="28"/>
        </w:rPr>
        <w:t>.</w:t>
      </w:r>
    </w:p>
    <w:p w14:paraId="6F614CA5" w14:textId="7C62F970" w:rsidR="00172929" w:rsidRPr="00BE6991" w:rsidRDefault="00172929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 xml:space="preserve">15 апреля 2022 года организация участия в финальной игре Турнира по избирательному праву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Щит и Меч</w:t>
      </w:r>
      <w:r w:rsidR="00B6645E">
        <w:rPr>
          <w:sz w:val="28"/>
          <w:szCs w:val="28"/>
        </w:rPr>
        <w:t>»</w:t>
      </w:r>
      <w:r w:rsidRPr="00BE6991">
        <w:rPr>
          <w:sz w:val="28"/>
          <w:szCs w:val="28"/>
        </w:rPr>
        <w:t>.</w:t>
      </w:r>
    </w:p>
    <w:p w14:paraId="5CBE4CE7" w14:textId="78CD84F3" w:rsidR="00172929" w:rsidRPr="00BE6991" w:rsidRDefault="00172929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 xml:space="preserve">27 апреля 2022 года организация работы площадок образовательной акции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Избирательный диктант</w:t>
      </w:r>
      <w:r w:rsidR="00B6645E">
        <w:rPr>
          <w:sz w:val="28"/>
          <w:szCs w:val="28"/>
        </w:rPr>
        <w:t>»</w:t>
      </w:r>
      <w:r w:rsidRPr="00BE6991">
        <w:rPr>
          <w:sz w:val="28"/>
          <w:szCs w:val="28"/>
        </w:rPr>
        <w:t>.</w:t>
      </w:r>
    </w:p>
    <w:p w14:paraId="1C15FA52" w14:textId="25F1EF25" w:rsidR="00172929" w:rsidRPr="00BE6991" w:rsidRDefault="00172929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11 мая 2022 года состоялся финал Соревнований по Брейн-рингу, организатором которого традиционно стала избирательная комиссия муниципального образования город Краснодар.</w:t>
      </w:r>
    </w:p>
    <w:p w14:paraId="4D70313D" w14:textId="1FD2A71E" w:rsidR="00172929" w:rsidRDefault="00172929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В период с января - по октябрь 2022 года подготовка к участию в ежегодных конкурсах, проводимых избирательной комиссией Краснодарского края.</w:t>
      </w:r>
    </w:p>
    <w:p w14:paraId="0BFDE530" w14:textId="293BFDDE" w:rsidR="00172929" w:rsidRPr="00BE6991" w:rsidRDefault="00172929" w:rsidP="00BE6991">
      <w:pPr>
        <w:spacing w:line="360" w:lineRule="auto"/>
        <w:ind w:firstLine="709"/>
        <w:jc w:val="both"/>
        <w:rPr>
          <w:b/>
          <w:bCs/>
          <w:strike/>
          <w:sz w:val="28"/>
          <w:szCs w:val="28"/>
        </w:rPr>
      </w:pPr>
      <w:r w:rsidRPr="00BE6991">
        <w:rPr>
          <w:b/>
          <w:bCs/>
          <w:sz w:val="28"/>
          <w:szCs w:val="28"/>
        </w:rPr>
        <w:lastRenderedPageBreak/>
        <w:t>Информирование избирателей в период подготовки и проведения выборов в единый день голосования 11 сентября 2022 года</w:t>
      </w:r>
    </w:p>
    <w:p w14:paraId="2533C62B" w14:textId="628AB016" w:rsidR="00172929" w:rsidRPr="00BE6991" w:rsidRDefault="00346800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 xml:space="preserve">Весь период подготовки и проведения выборов в единый день голосования территориальной избирательной комиссией Прикубанская г. Краснодара активно велась информационно-разъяснительная деятельность среди населения округа. Проводились мероприятия, направленные на повышение информированности граждан об избирательной кампании, при помощи средств массовой информации, а также путем изготовления и распространения печатной продукции. Системная работа включала проведение: семинаров, совещаний,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круглых столов</w:t>
      </w:r>
      <w:r w:rsidR="00B6645E">
        <w:rPr>
          <w:sz w:val="28"/>
          <w:szCs w:val="28"/>
        </w:rPr>
        <w:t>»</w:t>
      </w:r>
      <w:r w:rsidRPr="00BE6991">
        <w:rPr>
          <w:sz w:val="28"/>
          <w:szCs w:val="28"/>
        </w:rPr>
        <w:t xml:space="preserve"> и другие формы взаимодействия. Целенаправленная работа по информированию населения послужила тому, что избиратели были вооружены достаточным объемом знаний о кандидатах, списках кандидатов, политических партиях, правилах голосования, установления его итогов и определения результатов выборов. </w:t>
      </w:r>
    </w:p>
    <w:p w14:paraId="735FC058" w14:textId="77777777" w:rsidR="00172929" w:rsidRPr="00BE6991" w:rsidRDefault="00346800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>Территориальная избирательная комиссия Прикубанская г. Краснодара активно использовала возможности сети Интернет. За период подготовки и проведения выборов в единый день голосования подготовлено и опубликовано более 35 новостных и информационных статей. Помимо информационного наполнения текущей страницы на сайте избирательной комиссии муниципального образования город Краснодар, проделана большая работа по актуализации раздела территориальной избирательной комиссии Прикубанская г. Краснода</w:t>
      </w:r>
      <w:r w:rsidR="00172929" w:rsidRPr="00BE6991">
        <w:rPr>
          <w:sz w:val="28"/>
          <w:szCs w:val="28"/>
        </w:rPr>
        <w:t>ра</w:t>
      </w:r>
      <w:r w:rsidRPr="00BE6991">
        <w:rPr>
          <w:sz w:val="28"/>
          <w:szCs w:val="28"/>
        </w:rPr>
        <w:t xml:space="preserve"> на информационно-обучающем портале избирательной комиссии Краснодарского края, страницы во ВКонтакте и канала в </w:t>
      </w:r>
      <w:proofErr w:type="spellStart"/>
      <w:r w:rsidRPr="00BE6991">
        <w:rPr>
          <w:sz w:val="28"/>
          <w:szCs w:val="28"/>
        </w:rPr>
        <w:t>Telegram</w:t>
      </w:r>
      <w:proofErr w:type="spellEnd"/>
      <w:r w:rsidRPr="00BE6991">
        <w:rPr>
          <w:sz w:val="28"/>
          <w:szCs w:val="28"/>
        </w:rPr>
        <w:t xml:space="preserve">. </w:t>
      </w:r>
    </w:p>
    <w:p w14:paraId="27238AC0" w14:textId="08277188" w:rsidR="007777F6" w:rsidRPr="00BE6991" w:rsidRDefault="00346800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BE6991">
        <w:rPr>
          <w:sz w:val="28"/>
          <w:szCs w:val="28"/>
        </w:rPr>
        <w:t xml:space="preserve">С целью более широкого освещения хода избирательной кампании, а также предоставления ответов на вопросы избирателей, представителей политических партий, иных общественных организаций в период работы пункта приема заявлений территориальной избирательной комиссии Прикубанская г. Краснодара работала горячая телефонная линия. За период избирательной кампании поступило более 300 обращений. Часть обращений </w:t>
      </w:r>
      <w:r w:rsidRPr="00BE6991">
        <w:rPr>
          <w:sz w:val="28"/>
          <w:szCs w:val="28"/>
        </w:rPr>
        <w:lastRenderedPageBreak/>
        <w:t>не имела непосредственного отношения к избирательному процессу. Информация по обращениям социально-бытового характера, ЖКХ и др. передавалась в администрацию Прикубанского внутригородского округа города Краснодара. По обращениям избирательной тематики проводилась следующая работа: давались разъяснения избирательного законодательства и организационных принципов работы системы избирательных комиссий; давались разъяснения порядка подачи заявления о включении избирателя в список избирателей по месту нахождения; предоставлялась необходимая информация</w:t>
      </w:r>
      <w:r w:rsidR="00172929" w:rsidRPr="00BE6991">
        <w:rPr>
          <w:sz w:val="28"/>
          <w:szCs w:val="28"/>
        </w:rPr>
        <w:t>.</w:t>
      </w:r>
    </w:p>
    <w:p w14:paraId="6E9C0C19" w14:textId="7C3D58BB" w:rsidR="00E01E2B" w:rsidRPr="00BE6991" w:rsidRDefault="00E01E2B" w:rsidP="00BE6991">
      <w:pPr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E6991">
        <w:rPr>
          <w:rFonts w:eastAsia="Calibri"/>
          <w:bCs/>
          <w:sz w:val="28"/>
          <w:szCs w:val="28"/>
        </w:rPr>
        <w:t>В целях обеспечения реализации избирательных прав граждан в ходе избирательной кампании по выборам депутатов Законодательного Собрания Краснодарского края седьмого созыва и дополнительным выборам депутатов городской Думы Краснодара седьмого созыва особое внимание в работе территориальной избирательной комиссии уделялось информированию избирателей о дате и месте голосования.</w:t>
      </w:r>
    </w:p>
    <w:p w14:paraId="7389125D" w14:textId="77777777" w:rsidR="00E01E2B" w:rsidRPr="00BE6991" w:rsidRDefault="00E01E2B" w:rsidP="00BE6991">
      <w:pPr>
        <w:autoSpaceDE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BE6991">
        <w:rPr>
          <w:rFonts w:eastAsia="Calibri"/>
          <w:bCs/>
          <w:sz w:val="28"/>
          <w:szCs w:val="28"/>
        </w:rPr>
        <w:t>Важным направлением стало информирование избирателей о проведении выборов с использованием наружных средств информирования, средств массовой информации и современных информационных технологий.</w:t>
      </w:r>
    </w:p>
    <w:p w14:paraId="3A1C3DDA" w14:textId="6EBD63BE" w:rsidR="00780009" w:rsidRPr="00BE6991" w:rsidRDefault="00E01E2B" w:rsidP="00BE699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BE6991">
        <w:rPr>
          <w:rFonts w:eastAsia="Calibri"/>
          <w:sz w:val="28"/>
          <w:szCs w:val="28"/>
        </w:rPr>
        <w:t xml:space="preserve">ТИК были разработаны макеты информационных материалов о </w:t>
      </w:r>
      <w:r w:rsidRPr="00BE6991">
        <w:rPr>
          <w:rFonts w:eastAsia="Calibri"/>
          <w:bCs/>
          <w:sz w:val="28"/>
          <w:szCs w:val="28"/>
        </w:rPr>
        <w:t>дате и месте голосования на дополнительных выборах депутатов городской Думы Краснодара</w:t>
      </w:r>
      <w:r w:rsidR="00780009" w:rsidRPr="00BE6991">
        <w:rPr>
          <w:rFonts w:eastAsia="Calibri"/>
          <w:sz w:val="28"/>
          <w:szCs w:val="28"/>
        </w:rPr>
        <w:t>.</w:t>
      </w:r>
    </w:p>
    <w:p w14:paraId="72A85BEB" w14:textId="7C541A2E" w:rsidR="00780009" w:rsidRDefault="00780009" w:rsidP="00E01E2B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Информация о размещении материалов представлена в таблице:</w:t>
      </w:r>
    </w:p>
    <w:p w14:paraId="4C25A2E5" w14:textId="77777777" w:rsidR="00895B91" w:rsidRDefault="00895B91" w:rsidP="00895B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I. </w:t>
      </w:r>
      <w:r w:rsidRPr="001000E3">
        <w:rPr>
          <w:b/>
          <w:bCs/>
          <w:sz w:val="28"/>
          <w:szCs w:val="28"/>
        </w:rPr>
        <w:t>Печатные информационные материалы</w:t>
      </w:r>
    </w:p>
    <w:tbl>
      <w:tblPr>
        <w:tblStyle w:val="a9"/>
        <w:tblW w:w="9774" w:type="dxa"/>
        <w:tblLayout w:type="fixed"/>
        <w:tblLook w:val="04A0" w:firstRow="1" w:lastRow="0" w:firstColumn="1" w:lastColumn="0" w:noHBand="0" w:noVBand="1"/>
      </w:tblPr>
      <w:tblGrid>
        <w:gridCol w:w="421"/>
        <w:gridCol w:w="1277"/>
        <w:gridCol w:w="1842"/>
        <w:gridCol w:w="991"/>
        <w:gridCol w:w="992"/>
        <w:gridCol w:w="4251"/>
      </w:tblGrid>
      <w:tr w:rsidR="00895B91" w:rsidRPr="00895B91" w14:paraId="2049987E" w14:textId="77777777" w:rsidTr="00B6645E">
        <w:tc>
          <w:tcPr>
            <w:tcW w:w="421" w:type="dxa"/>
          </w:tcPr>
          <w:p w14:paraId="583B679E" w14:textId="77777777" w:rsidR="00895B91" w:rsidRPr="00895B91" w:rsidRDefault="00895B91" w:rsidP="00384F9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95B9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77" w:type="dxa"/>
          </w:tcPr>
          <w:p w14:paraId="7A02EB57" w14:textId="77777777" w:rsidR="00895B91" w:rsidRPr="00895B91" w:rsidRDefault="00895B91" w:rsidP="00384F9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95B91">
              <w:rPr>
                <w:b/>
                <w:sz w:val="20"/>
                <w:szCs w:val="20"/>
              </w:rPr>
              <w:t>Дата размещения</w:t>
            </w:r>
          </w:p>
        </w:tc>
        <w:tc>
          <w:tcPr>
            <w:tcW w:w="1842" w:type="dxa"/>
          </w:tcPr>
          <w:p w14:paraId="5D0B6BBB" w14:textId="77777777" w:rsidR="00895B91" w:rsidRPr="00895B91" w:rsidRDefault="00895B91" w:rsidP="00384F9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95B91">
              <w:rPr>
                <w:b/>
                <w:sz w:val="20"/>
                <w:szCs w:val="20"/>
              </w:rPr>
              <w:t>Наименование информационного материала</w:t>
            </w:r>
          </w:p>
        </w:tc>
        <w:tc>
          <w:tcPr>
            <w:tcW w:w="991" w:type="dxa"/>
          </w:tcPr>
          <w:p w14:paraId="1A30B9FB" w14:textId="77777777" w:rsidR="00895B91" w:rsidRPr="00895B91" w:rsidRDefault="00895B91" w:rsidP="00384F9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95B91">
              <w:rPr>
                <w:b/>
                <w:sz w:val="20"/>
                <w:szCs w:val="20"/>
              </w:rPr>
              <w:t>Кол-во (тираж)</w:t>
            </w:r>
          </w:p>
        </w:tc>
        <w:tc>
          <w:tcPr>
            <w:tcW w:w="992" w:type="dxa"/>
          </w:tcPr>
          <w:p w14:paraId="5A5B8BE1" w14:textId="77777777" w:rsidR="00895B91" w:rsidRPr="00895B91" w:rsidRDefault="00895B91" w:rsidP="00384F9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95B91">
              <w:rPr>
                <w:b/>
                <w:sz w:val="20"/>
                <w:szCs w:val="20"/>
              </w:rPr>
              <w:t>Размер (формат)</w:t>
            </w:r>
          </w:p>
        </w:tc>
        <w:tc>
          <w:tcPr>
            <w:tcW w:w="4251" w:type="dxa"/>
          </w:tcPr>
          <w:p w14:paraId="05120B56" w14:textId="77777777" w:rsidR="00895B91" w:rsidRPr="00895B91" w:rsidRDefault="00895B91" w:rsidP="00384F9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95B91">
              <w:rPr>
                <w:b/>
                <w:sz w:val="20"/>
                <w:szCs w:val="20"/>
              </w:rPr>
              <w:t>Место размещения</w:t>
            </w:r>
          </w:p>
        </w:tc>
      </w:tr>
      <w:tr w:rsidR="00895B91" w:rsidRPr="00895B91" w14:paraId="2A8A83CE" w14:textId="77777777" w:rsidTr="00B6645E">
        <w:tc>
          <w:tcPr>
            <w:tcW w:w="421" w:type="dxa"/>
          </w:tcPr>
          <w:p w14:paraId="426BE0BB" w14:textId="77777777" w:rsidR="00895B91" w:rsidRPr="00895B91" w:rsidRDefault="00895B91" w:rsidP="00895B9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3F99404C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05 – 07 августа 2022 г.</w:t>
            </w:r>
          </w:p>
          <w:p w14:paraId="75447FB1" w14:textId="77777777" w:rsidR="00895B91" w:rsidRPr="00895B91" w:rsidRDefault="00895B91" w:rsidP="00384F9A">
            <w:pPr>
              <w:rPr>
                <w:sz w:val="20"/>
                <w:szCs w:val="20"/>
              </w:rPr>
            </w:pPr>
          </w:p>
          <w:p w14:paraId="5FE3B291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25 – 31 августа 2022 г.</w:t>
            </w:r>
          </w:p>
        </w:tc>
        <w:tc>
          <w:tcPr>
            <w:tcW w:w="1842" w:type="dxa"/>
          </w:tcPr>
          <w:p w14:paraId="3D465BE3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 xml:space="preserve">Плакат </w:t>
            </w:r>
          </w:p>
          <w:p w14:paraId="4F3FECEE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о дате голосования</w:t>
            </w:r>
          </w:p>
          <w:p w14:paraId="62713BA7" w14:textId="77777777" w:rsidR="00895B91" w:rsidRPr="00895B91" w:rsidRDefault="00895B91" w:rsidP="00384F9A">
            <w:pPr>
              <w:rPr>
                <w:sz w:val="20"/>
                <w:szCs w:val="20"/>
              </w:rPr>
            </w:pPr>
          </w:p>
          <w:p w14:paraId="2D0A63AA" w14:textId="77777777" w:rsidR="00895B91" w:rsidRPr="00895B91" w:rsidRDefault="00895B91" w:rsidP="00384F9A">
            <w:pPr>
              <w:rPr>
                <w:b/>
                <w:bCs/>
                <w:sz w:val="20"/>
                <w:szCs w:val="20"/>
              </w:rPr>
            </w:pPr>
            <w:r w:rsidRPr="00895B91">
              <w:rPr>
                <w:b/>
                <w:bCs/>
                <w:sz w:val="20"/>
                <w:szCs w:val="20"/>
              </w:rPr>
              <w:t>Выборы ЗСК</w:t>
            </w:r>
          </w:p>
        </w:tc>
        <w:tc>
          <w:tcPr>
            <w:tcW w:w="991" w:type="dxa"/>
          </w:tcPr>
          <w:p w14:paraId="029E3D1D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1 970</w:t>
            </w:r>
          </w:p>
        </w:tc>
        <w:tc>
          <w:tcPr>
            <w:tcW w:w="992" w:type="dxa"/>
          </w:tcPr>
          <w:p w14:paraId="0B9B3889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А1-А4</w:t>
            </w:r>
          </w:p>
        </w:tc>
        <w:tc>
          <w:tcPr>
            <w:tcW w:w="4251" w:type="dxa"/>
          </w:tcPr>
          <w:p w14:paraId="5CD49FAF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Размещены на территории всех 82 избирательных участков ТИК Прикубанская г. Краснодара, включая временный избирательный участок № 22-99</w:t>
            </w:r>
          </w:p>
          <w:p w14:paraId="63FEEB15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Выданы УИК для размещения в границах избирательных участков:</w:t>
            </w:r>
          </w:p>
          <w:p w14:paraId="458D7279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1. СОШ, ДОУ, поликлиники, больницы, учреждения культуры;</w:t>
            </w:r>
          </w:p>
          <w:p w14:paraId="5E6D70BC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2. Крупные управляющие компании;</w:t>
            </w:r>
          </w:p>
          <w:p w14:paraId="278AC1E7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3. В/ч, авиаучилище, университет МВД;</w:t>
            </w:r>
          </w:p>
          <w:p w14:paraId="113D7A16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4. НСТ.</w:t>
            </w:r>
          </w:p>
          <w:p w14:paraId="7E81562F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Переданы в МФЦ для размещения:</w:t>
            </w:r>
          </w:p>
          <w:p w14:paraId="42D4521E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lastRenderedPageBreak/>
              <w:t>- ул. им. Александра Покрышкина, д. 34</w:t>
            </w:r>
          </w:p>
          <w:p w14:paraId="665F2B47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- ст. Елизаветинская, ул. Выгонная, д. 115</w:t>
            </w:r>
          </w:p>
          <w:p w14:paraId="6C0C2F96" w14:textId="77777777" w:rsidR="00895B91" w:rsidRPr="00895B91" w:rsidRDefault="00895B91" w:rsidP="00384F9A">
            <w:pPr>
              <w:rPr>
                <w:sz w:val="20"/>
                <w:szCs w:val="20"/>
              </w:rPr>
            </w:pPr>
          </w:p>
        </w:tc>
      </w:tr>
      <w:tr w:rsidR="00895B91" w:rsidRPr="00895B91" w14:paraId="74059776" w14:textId="77777777" w:rsidTr="00B6645E">
        <w:tc>
          <w:tcPr>
            <w:tcW w:w="421" w:type="dxa"/>
          </w:tcPr>
          <w:p w14:paraId="1EEF487C" w14:textId="77777777" w:rsidR="00895B91" w:rsidRPr="00895B91" w:rsidRDefault="00895B91" w:rsidP="00895B9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CBC7DEF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05 – 07 августа 2022 г.</w:t>
            </w:r>
          </w:p>
          <w:p w14:paraId="46381F34" w14:textId="77777777" w:rsidR="00895B91" w:rsidRPr="00895B91" w:rsidRDefault="00895B91" w:rsidP="00384F9A">
            <w:pPr>
              <w:rPr>
                <w:sz w:val="20"/>
                <w:szCs w:val="20"/>
              </w:rPr>
            </w:pPr>
          </w:p>
          <w:p w14:paraId="7211DE83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25 – 31 августа 2022 г.</w:t>
            </w:r>
          </w:p>
        </w:tc>
        <w:tc>
          <w:tcPr>
            <w:tcW w:w="1842" w:type="dxa"/>
          </w:tcPr>
          <w:p w14:paraId="32923283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 xml:space="preserve">Плакат </w:t>
            </w:r>
          </w:p>
          <w:p w14:paraId="2DA8AD39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о дате голосования</w:t>
            </w:r>
          </w:p>
          <w:p w14:paraId="3B0A312F" w14:textId="77777777" w:rsidR="00895B91" w:rsidRPr="00895B91" w:rsidRDefault="00895B91" w:rsidP="00384F9A">
            <w:pPr>
              <w:rPr>
                <w:sz w:val="20"/>
                <w:szCs w:val="20"/>
              </w:rPr>
            </w:pPr>
          </w:p>
          <w:p w14:paraId="110DAAE0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b/>
                <w:bCs/>
                <w:sz w:val="20"/>
                <w:szCs w:val="20"/>
              </w:rPr>
              <w:t>Выборы ГДК</w:t>
            </w:r>
          </w:p>
        </w:tc>
        <w:tc>
          <w:tcPr>
            <w:tcW w:w="991" w:type="dxa"/>
          </w:tcPr>
          <w:p w14:paraId="5460FBD6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200</w:t>
            </w:r>
          </w:p>
          <w:p w14:paraId="27AA1DE1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4449121C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А3-А4</w:t>
            </w:r>
          </w:p>
        </w:tc>
        <w:tc>
          <w:tcPr>
            <w:tcW w:w="4251" w:type="dxa"/>
          </w:tcPr>
          <w:p w14:paraId="4248A00D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Размещены на территории всех 11 избирательных участков ОИО № 23, включая временный избирательный участок № 22-99</w:t>
            </w:r>
          </w:p>
          <w:p w14:paraId="7730F16E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Выданы УИК для размещения в границах избирательных участков:</w:t>
            </w:r>
          </w:p>
          <w:p w14:paraId="2BAAF994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1. СОШ, ДОУ, поликлиники, больницы, учреждения культуры;</w:t>
            </w:r>
          </w:p>
          <w:p w14:paraId="59357CE7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2. Крупные управляющие компании</w:t>
            </w:r>
          </w:p>
        </w:tc>
      </w:tr>
      <w:tr w:rsidR="00895B91" w:rsidRPr="00895B91" w14:paraId="5444E053" w14:textId="77777777" w:rsidTr="00B6645E">
        <w:tc>
          <w:tcPr>
            <w:tcW w:w="421" w:type="dxa"/>
          </w:tcPr>
          <w:p w14:paraId="15907923" w14:textId="77777777" w:rsidR="00895B91" w:rsidRPr="00895B91" w:rsidRDefault="00895B91" w:rsidP="00895B9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2840383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05 – 07 августа 2022 г.</w:t>
            </w:r>
          </w:p>
          <w:p w14:paraId="7D87A396" w14:textId="77777777" w:rsidR="00895B91" w:rsidRPr="00895B91" w:rsidRDefault="00895B91" w:rsidP="00384F9A">
            <w:pPr>
              <w:rPr>
                <w:sz w:val="20"/>
                <w:szCs w:val="20"/>
              </w:rPr>
            </w:pPr>
          </w:p>
          <w:p w14:paraId="579B9A04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25 – 31 августа 2022 г.</w:t>
            </w:r>
          </w:p>
        </w:tc>
        <w:tc>
          <w:tcPr>
            <w:tcW w:w="1842" w:type="dxa"/>
          </w:tcPr>
          <w:p w14:paraId="07707448" w14:textId="17BDFBB6" w:rsidR="00895B91" w:rsidRPr="00895B91" w:rsidRDefault="00895B91" w:rsidP="00384F9A">
            <w:pPr>
              <w:rPr>
                <w:sz w:val="20"/>
                <w:szCs w:val="20"/>
              </w:rPr>
            </w:pPr>
            <w:proofErr w:type="spellStart"/>
            <w:r w:rsidRPr="00895B91">
              <w:rPr>
                <w:sz w:val="20"/>
                <w:szCs w:val="20"/>
              </w:rPr>
              <w:t>Лифлет</w:t>
            </w:r>
            <w:proofErr w:type="spellEnd"/>
            <w:r w:rsidRPr="00895B91">
              <w:rPr>
                <w:sz w:val="20"/>
                <w:szCs w:val="20"/>
              </w:rPr>
              <w:t xml:space="preserve"> </w:t>
            </w:r>
            <w:r w:rsidR="00B6645E">
              <w:rPr>
                <w:sz w:val="20"/>
                <w:szCs w:val="20"/>
              </w:rPr>
              <w:t>«</w:t>
            </w:r>
            <w:r w:rsidRPr="00895B91">
              <w:rPr>
                <w:sz w:val="20"/>
                <w:szCs w:val="20"/>
              </w:rPr>
              <w:t>О порядке подачи заявления о включении в список избирателей по месту нахождения</w:t>
            </w:r>
            <w:r w:rsidR="00B6645E">
              <w:rPr>
                <w:sz w:val="20"/>
                <w:szCs w:val="20"/>
              </w:rPr>
              <w:t>»</w:t>
            </w:r>
          </w:p>
        </w:tc>
        <w:tc>
          <w:tcPr>
            <w:tcW w:w="991" w:type="dxa"/>
          </w:tcPr>
          <w:p w14:paraId="0029A60F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 xml:space="preserve">3 000 </w:t>
            </w:r>
          </w:p>
        </w:tc>
        <w:tc>
          <w:tcPr>
            <w:tcW w:w="992" w:type="dxa"/>
          </w:tcPr>
          <w:p w14:paraId="58D42DE4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А4</w:t>
            </w:r>
          </w:p>
        </w:tc>
        <w:tc>
          <w:tcPr>
            <w:tcW w:w="4251" w:type="dxa"/>
          </w:tcPr>
          <w:p w14:paraId="5EF1769E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Размещены на территории 81 избирательного участка ТИК Прикубанская г. Краснодара</w:t>
            </w:r>
          </w:p>
          <w:p w14:paraId="70607E1C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Выданы УИК для размещения в границах избирательных участков:</w:t>
            </w:r>
          </w:p>
          <w:p w14:paraId="40D2FBE5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1. СОШ, ДОУ, поликлиники, больницы, учреждения культуры;</w:t>
            </w:r>
          </w:p>
          <w:p w14:paraId="7916669D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2. Крупные управляющие компании;</w:t>
            </w:r>
          </w:p>
          <w:p w14:paraId="6B6BA0D9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3. В/ч, авиаучилище, университет МВД;</w:t>
            </w:r>
          </w:p>
          <w:p w14:paraId="1B06A2F0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4. НСТ.</w:t>
            </w:r>
          </w:p>
          <w:p w14:paraId="68A59FA3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Переданы в МФЦ для размещения:</w:t>
            </w:r>
          </w:p>
          <w:p w14:paraId="34EA10E0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- ул. им. Александра Покрышкина, д. 34</w:t>
            </w:r>
          </w:p>
          <w:p w14:paraId="129620FE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- ст. Елизаветинская, ул. Выгонная, д. 115</w:t>
            </w:r>
          </w:p>
          <w:p w14:paraId="247C6BEB" w14:textId="77777777" w:rsidR="00895B91" w:rsidRPr="00895B91" w:rsidRDefault="00895B91" w:rsidP="00384F9A">
            <w:pPr>
              <w:rPr>
                <w:sz w:val="20"/>
                <w:szCs w:val="20"/>
              </w:rPr>
            </w:pPr>
          </w:p>
        </w:tc>
      </w:tr>
      <w:tr w:rsidR="00895B91" w:rsidRPr="00895B91" w14:paraId="721FAB02" w14:textId="77777777" w:rsidTr="00B6645E">
        <w:tc>
          <w:tcPr>
            <w:tcW w:w="421" w:type="dxa"/>
          </w:tcPr>
          <w:p w14:paraId="715EB4B4" w14:textId="77777777" w:rsidR="00895B91" w:rsidRPr="00895B91" w:rsidRDefault="00895B91" w:rsidP="00895B9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9475473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25 – 31 августа 2022 г.</w:t>
            </w:r>
          </w:p>
        </w:tc>
        <w:tc>
          <w:tcPr>
            <w:tcW w:w="1842" w:type="dxa"/>
          </w:tcPr>
          <w:p w14:paraId="207FB1BF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Приглашение для избирателей</w:t>
            </w:r>
          </w:p>
          <w:p w14:paraId="75E100B8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b/>
                <w:bCs/>
                <w:sz w:val="20"/>
                <w:szCs w:val="20"/>
              </w:rPr>
              <w:t>Выборы ЗСК</w:t>
            </w:r>
          </w:p>
        </w:tc>
        <w:tc>
          <w:tcPr>
            <w:tcW w:w="991" w:type="dxa"/>
          </w:tcPr>
          <w:p w14:paraId="53E58CFA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 xml:space="preserve">2 500 </w:t>
            </w:r>
          </w:p>
          <w:p w14:paraId="285E2FA9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100 000</w:t>
            </w:r>
          </w:p>
        </w:tc>
        <w:tc>
          <w:tcPr>
            <w:tcW w:w="992" w:type="dxa"/>
          </w:tcPr>
          <w:p w14:paraId="40571BE5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А4-А5</w:t>
            </w:r>
          </w:p>
        </w:tc>
        <w:tc>
          <w:tcPr>
            <w:tcW w:w="4251" w:type="dxa"/>
          </w:tcPr>
          <w:p w14:paraId="68D5EE31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Выданы УИК для размещения в границах избирательных участков</w:t>
            </w:r>
          </w:p>
        </w:tc>
      </w:tr>
      <w:tr w:rsidR="00895B91" w:rsidRPr="00895B91" w14:paraId="4FA7B3E2" w14:textId="77777777" w:rsidTr="00B6645E">
        <w:tc>
          <w:tcPr>
            <w:tcW w:w="421" w:type="dxa"/>
          </w:tcPr>
          <w:p w14:paraId="43F06A6E" w14:textId="77777777" w:rsidR="00895B91" w:rsidRPr="00895B91" w:rsidRDefault="00895B91" w:rsidP="00895B9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92FDDCB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25 – 31 августа 2022 г.</w:t>
            </w:r>
          </w:p>
        </w:tc>
        <w:tc>
          <w:tcPr>
            <w:tcW w:w="1842" w:type="dxa"/>
          </w:tcPr>
          <w:p w14:paraId="3C5C9ACD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Приглашение для избирателей</w:t>
            </w:r>
          </w:p>
          <w:p w14:paraId="47AB6D3C" w14:textId="77777777" w:rsidR="00895B91" w:rsidRPr="00895B91" w:rsidRDefault="00895B91" w:rsidP="00384F9A">
            <w:pPr>
              <w:rPr>
                <w:sz w:val="20"/>
                <w:szCs w:val="20"/>
              </w:rPr>
            </w:pPr>
          </w:p>
          <w:p w14:paraId="168A6A92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b/>
                <w:bCs/>
                <w:sz w:val="20"/>
                <w:szCs w:val="20"/>
              </w:rPr>
              <w:t>Выборы ГДК</w:t>
            </w:r>
          </w:p>
        </w:tc>
        <w:tc>
          <w:tcPr>
            <w:tcW w:w="991" w:type="dxa"/>
          </w:tcPr>
          <w:p w14:paraId="5727195C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10 000</w:t>
            </w:r>
          </w:p>
        </w:tc>
        <w:tc>
          <w:tcPr>
            <w:tcW w:w="992" w:type="dxa"/>
          </w:tcPr>
          <w:p w14:paraId="1204D2B7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А5</w:t>
            </w:r>
          </w:p>
        </w:tc>
        <w:tc>
          <w:tcPr>
            <w:tcW w:w="4251" w:type="dxa"/>
          </w:tcPr>
          <w:p w14:paraId="5E14665C" w14:textId="77777777" w:rsidR="00895B91" w:rsidRPr="00895B91" w:rsidRDefault="00895B91" w:rsidP="00384F9A">
            <w:pPr>
              <w:rPr>
                <w:sz w:val="20"/>
                <w:szCs w:val="20"/>
              </w:rPr>
            </w:pPr>
            <w:r w:rsidRPr="00895B91">
              <w:rPr>
                <w:sz w:val="20"/>
                <w:szCs w:val="20"/>
              </w:rPr>
              <w:t>Выданы УИК для размещения в границах избирательных участков</w:t>
            </w:r>
          </w:p>
        </w:tc>
      </w:tr>
    </w:tbl>
    <w:p w14:paraId="4F187FB7" w14:textId="77777777" w:rsidR="006E16C2" w:rsidRDefault="006E16C2" w:rsidP="006E16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1000E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Наружные</w:t>
      </w:r>
      <w:r w:rsidRPr="001000E3">
        <w:rPr>
          <w:b/>
          <w:bCs/>
          <w:sz w:val="28"/>
          <w:szCs w:val="28"/>
        </w:rPr>
        <w:t xml:space="preserve"> информационные материалы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1277"/>
        <w:gridCol w:w="1841"/>
        <w:gridCol w:w="848"/>
        <w:gridCol w:w="5247"/>
      </w:tblGrid>
      <w:tr w:rsidR="006E16C2" w:rsidRPr="006E16C2" w14:paraId="33725FCF" w14:textId="77777777" w:rsidTr="006E16C2">
        <w:tc>
          <w:tcPr>
            <w:tcW w:w="421" w:type="dxa"/>
          </w:tcPr>
          <w:p w14:paraId="0D608D12" w14:textId="77777777" w:rsidR="006E16C2" w:rsidRPr="006E16C2" w:rsidRDefault="006E16C2" w:rsidP="00384F9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E16C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77" w:type="dxa"/>
          </w:tcPr>
          <w:p w14:paraId="4C10A36F" w14:textId="77777777" w:rsidR="006E16C2" w:rsidRPr="006E16C2" w:rsidRDefault="006E16C2" w:rsidP="00384F9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E16C2">
              <w:rPr>
                <w:b/>
                <w:sz w:val="20"/>
                <w:szCs w:val="20"/>
              </w:rPr>
              <w:t>Дата размещения</w:t>
            </w:r>
          </w:p>
        </w:tc>
        <w:tc>
          <w:tcPr>
            <w:tcW w:w="1841" w:type="dxa"/>
          </w:tcPr>
          <w:p w14:paraId="355AC67F" w14:textId="77777777" w:rsidR="006E16C2" w:rsidRPr="006E16C2" w:rsidRDefault="006E16C2" w:rsidP="00384F9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E16C2">
              <w:rPr>
                <w:b/>
                <w:sz w:val="20"/>
                <w:szCs w:val="20"/>
              </w:rPr>
              <w:t>Наименование информационного материала</w:t>
            </w:r>
          </w:p>
        </w:tc>
        <w:tc>
          <w:tcPr>
            <w:tcW w:w="848" w:type="dxa"/>
          </w:tcPr>
          <w:p w14:paraId="767DC290" w14:textId="77777777" w:rsidR="006E16C2" w:rsidRPr="006E16C2" w:rsidRDefault="006E16C2" w:rsidP="00384F9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E16C2">
              <w:rPr>
                <w:b/>
                <w:sz w:val="20"/>
                <w:szCs w:val="20"/>
              </w:rPr>
              <w:t>Кол-во (тираж)</w:t>
            </w:r>
          </w:p>
        </w:tc>
        <w:tc>
          <w:tcPr>
            <w:tcW w:w="5247" w:type="dxa"/>
          </w:tcPr>
          <w:p w14:paraId="519DF2A4" w14:textId="77777777" w:rsidR="006E16C2" w:rsidRPr="006E16C2" w:rsidRDefault="006E16C2" w:rsidP="00384F9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E16C2">
              <w:rPr>
                <w:b/>
                <w:sz w:val="20"/>
                <w:szCs w:val="20"/>
              </w:rPr>
              <w:t>Место размещения</w:t>
            </w:r>
          </w:p>
        </w:tc>
      </w:tr>
      <w:tr w:rsidR="006E16C2" w:rsidRPr="006E16C2" w14:paraId="448D9013" w14:textId="77777777" w:rsidTr="006E16C2">
        <w:tc>
          <w:tcPr>
            <w:tcW w:w="421" w:type="dxa"/>
          </w:tcPr>
          <w:p w14:paraId="45D2670F" w14:textId="77777777" w:rsidR="006E16C2" w:rsidRPr="006E16C2" w:rsidRDefault="006E16C2" w:rsidP="00384F9A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1.</w:t>
            </w:r>
          </w:p>
        </w:tc>
        <w:tc>
          <w:tcPr>
            <w:tcW w:w="1277" w:type="dxa"/>
          </w:tcPr>
          <w:p w14:paraId="33C882A4" w14:textId="420DBE09" w:rsidR="006E16C2" w:rsidRPr="006E16C2" w:rsidRDefault="006E16C2" w:rsidP="00384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</w:t>
            </w:r>
            <w:r w:rsidRPr="006E16C2">
              <w:rPr>
                <w:sz w:val="20"/>
                <w:szCs w:val="20"/>
              </w:rPr>
              <w:t>2022 </w:t>
            </w:r>
          </w:p>
        </w:tc>
        <w:tc>
          <w:tcPr>
            <w:tcW w:w="1841" w:type="dxa"/>
          </w:tcPr>
          <w:p w14:paraId="3317F362" w14:textId="0C9135F7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Баннер о дате голосования</w:t>
            </w:r>
          </w:p>
        </w:tc>
        <w:tc>
          <w:tcPr>
            <w:tcW w:w="848" w:type="dxa"/>
          </w:tcPr>
          <w:p w14:paraId="38E0BC96" w14:textId="77777777" w:rsidR="006E16C2" w:rsidRPr="006E16C2" w:rsidRDefault="006E16C2" w:rsidP="00384F9A">
            <w:pPr>
              <w:rPr>
                <w:sz w:val="20"/>
                <w:szCs w:val="20"/>
                <w:lang w:val="en-US"/>
              </w:rPr>
            </w:pPr>
            <w:r w:rsidRPr="006E16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247" w:type="dxa"/>
          </w:tcPr>
          <w:p w14:paraId="20AF92FF" w14:textId="77777777" w:rsidR="006E16C2" w:rsidRPr="006E16C2" w:rsidRDefault="006E16C2" w:rsidP="00384F9A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ул. </w:t>
            </w:r>
            <w:proofErr w:type="spellStart"/>
            <w:r w:rsidRPr="006E16C2">
              <w:rPr>
                <w:sz w:val="20"/>
                <w:szCs w:val="20"/>
              </w:rPr>
              <w:t>Атарбекова</w:t>
            </w:r>
            <w:proofErr w:type="spellEnd"/>
            <w:r w:rsidRPr="006E16C2">
              <w:rPr>
                <w:sz w:val="20"/>
                <w:szCs w:val="20"/>
              </w:rPr>
              <w:t>, 43,</w:t>
            </w:r>
          </w:p>
          <w:p w14:paraId="0AA70593" w14:textId="77777777" w:rsidR="006E16C2" w:rsidRPr="006E16C2" w:rsidRDefault="006E16C2" w:rsidP="00384F9A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з</w:t>
            </w:r>
            <w:r w:rsidRPr="006E16C2">
              <w:rPr>
                <w:color w:val="000000"/>
                <w:sz w:val="20"/>
                <w:szCs w:val="20"/>
              </w:rPr>
              <w:t>дание администрации Прикубанского внутригородского округа</w:t>
            </w:r>
          </w:p>
        </w:tc>
      </w:tr>
      <w:tr w:rsidR="006E16C2" w:rsidRPr="006E16C2" w14:paraId="311351E8" w14:textId="77777777" w:rsidTr="006E16C2">
        <w:tc>
          <w:tcPr>
            <w:tcW w:w="421" w:type="dxa"/>
          </w:tcPr>
          <w:p w14:paraId="05DD012C" w14:textId="77777777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</w:tcPr>
          <w:p w14:paraId="0A82A76A" w14:textId="5B19D9FC" w:rsidR="006E16C2" w:rsidRPr="006E16C2" w:rsidRDefault="006E16C2" w:rsidP="006E16C2">
            <w:pPr>
              <w:rPr>
                <w:sz w:val="20"/>
                <w:szCs w:val="20"/>
              </w:rPr>
            </w:pPr>
            <w:r w:rsidRPr="001565CD">
              <w:rPr>
                <w:sz w:val="20"/>
                <w:szCs w:val="20"/>
              </w:rPr>
              <w:t>04.07.2022 </w:t>
            </w:r>
          </w:p>
        </w:tc>
        <w:tc>
          <w:tcPr>
            <w:tcW w:w="1841" w:type="dxa"/>
          </w:tcPr>
          <w:p w14:paraId="02FA250F" w14:textId="42D72411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Баннер о дате голосования</w:t>
            </w:r>
          </w:p>
        </w:tc>
        <w:tc>
          <w:tcPr>
            <w:tcW w:w="848" w:type="dxa"/>
          </w:tcPr>
          <w:p w14:paraId="516C5311" w14:textId="77777777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247" w:type="dxa"/>
          </w:tcPr>
          <w:p w14:paraId="43BB89DF" w14:textId="77777777" w:rsidR="006E16C2" w:rsidRPr="006E16C2" w:rsidRDefault="006E16C2" w:rsidP="006E16C2">
            <w:pPr>
              <w:rPr>
                <w:sz w:val="20"/>
                <w:szCs w:val="20"/>
              </w:rPr>
            </w:pPr>
            <w:proofErr w:type="spellStart"/>
            <w:r w:rsidRPr="006E16C2">
              <w:rPr>
                <w:sz w:val="20"/>
                <w:szCs w:val="20"/>
              </w:rPr>
              <w:t>Лекраспром</w:t>
            </w:r>
            <w:proofErr w:type="spellEnd"/>
            <w:r w:rsidRPr="006E16C2">
              <w:rPr>
                <w:sz w:val="20"/>
                <w:szCs w:val="20"/>
              </w:rPr>
              <w:t>, д. 31,</w:t>
            </w:r>
          </w:p>
          <w:p w14:paraId="0CA50090" w14:textId="77777777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з</w:t>
            </w:r>
            <w:r w:rsidRPr="006E16C2">
              <w:rPr>
                <w:color w:val="000000"/>
                <w:sz w:val="20"/>
                <w:szCs w:val="20"/>
              </w:rPr>
              <w:t>дание администрации Берёзовского сельского округа</w:t>
            </w:r>
          </w:p>
        </w:tc>
      </w:tr>
      <w:tr w:rsidR="006E16C2" w:rsidRPr="006E16C2" w14:paraId="53F4892B" w14:textId="77777777" w:rsidTr="006E16C2">
        <w:tc>
          <w:tcPr>
            <w:tcW w:w="421" w:type="dxa"/>
          </w:tcPr>
          <w:p w14:paraId="4D39F098" w14:textId="77777777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3.</w:t>
            </w:r>
          </w:p>
        </w:tc>
        <w:tc>
          <w:tcPr>
            <w:tcW w:w="1277" w:type="dxa"/>
          </w:tcPr>
          <w:p w14:paraId="42CFE3B7" w14:textId="048C2349" w:rsidR="006E16C2" w:rsidRPr="006E16C2" w:rsidRDefault="006E16C2" w:rsidP="006E16C2">
            <w:pPr>
              <w:rPr>
                <w:sz w:val="20"/>
                <w:szCs w:val="20"/>
              </w:rPr>
            </w:pPr>
            <w:r w:rsidRPr="001565CD">
              <w:rPr>
                <w:sz w:val="20"/>
                <w:szCs w:val="20"/>
              </w:rPr>
              <w:t>04.07.2022 </w:t>
            </w:r>
          </w:p>
        </w:tc>
        <w:tc>
          <w:tcPr>
            <w:tcW w:w="1841" w:type="dxa"/>
          </w:tcPr>
          <w:p w14:paraId="4005C36D" w14:textId="0ADFB2B3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Баннер о дате голосования</w:t>
            </w:r>
          </w:p>
        </w:tc>
        <w:tc>
          <w:tcPr>
            <w:tcW w:w="848" w:type="dxa"/>
          </w:tcPr>
          <w:p w14:paraId="38270B62" w14:textId="77777777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247" w:type="dxa"/>
          </w:tcPr>
          <w:p w14:paraId="4CEC7FD3" w14:textId="77777777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 xml:space="preserve">ст. Елизаветинская, ул. Ленина, 52 </w:t>
            </w:r>
          </w:p>
          <w:p w14:paraId="27F09799" w14:textId="77777777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з</w:t>
            </w:r>
            <w:r w:rsidRPr="006E16C2">
              <w:rPr>
                <w:color w:val="000000"/>
                <w:sz w:val="20"/>
                <w:szCs w:val="20"/>
              </w:rPr>
              <w:t>дание администрации</w:t>
            </w:r>
            <w:r w:rsidRPr="006E16C2">
              <w:rPr>
                <w:sz w:val="20"/>
                <w:szCs w:val="20"/>
              </w:rPr>
              <w:t xml:space="preserve"> </w:t>
            </w:r>
            <w:r w:rsidRPr="006E16C2">
              <w:rPr>
                <w:color w:val="000000"/>
                <w:sz w:val="20"/>
                <w:szCs w:val="20"/>
              </w:rPr>
              <w:t>Елизаветинского сельского округа</w:t>
            </w:r>
          </w:p>
        </w:tc>
      </w:tr>
      <w:tr w:rsidR="006E16C2" w:rsidRPr="006E16C2" w14:paraId="70CA9862" w14:textId="77777777" w:rsidTr="006E16C2">
        <w:tc>
          <w:tcPr>
            <w:tcW w:w="421" w:type="dxa"/>
          </w:tcPr>
          <w:p w14:paraId="673F267D" w14:textId="77777777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  <w:lang w:val="en-US"/>
              </w:rPr>
              <w:t>4</w:t>
            </w:r>
            <w:r w:rsidRPr="006E16C2">
              <w:rPr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7CB46A84" w14:textId="205EC4A6" w:rsidR="006E16C2" w:rsidRPr="006E16C2" w:rsidRDefault="006E16C2" w:rsidP="006E16C2">
            <w:pPr>
              <w:rPr>
                <w:sz w:val="20"/>
                <w:szCs w:val="20"/>
              </w:rPr>
            </w:pPr>
            <w:r w:rsidRPr="00E05A42">
              <w:rPr>
                <w:sz w:val="20"/>
                <w:szCs w:val="20"/>
              </w:rPr>
              <w:t>04.07.2022 </w:t>
            </w:r>
          </w:p>
        </w:tc>
        <w:tc>
          <w:tcPr>
            <w:tcW w:w="1841" w:type="dxa"/>
          </w:tcPr>
          <w:p w14:paraId="022AD999" w14:textId="39CFFB34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Баннер о дате голосования</w:t>
            </w:r>
          </w:p>
        </w:tc>
        <w:tc>
          <w:tcPr>
            <w:tcW w:w="848" w:type="dxa"/>
          </w:tcPr>
          <w:p w14:paraId="40EA6F64" w14:textId="77777777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247" w:type="dxa"/>
          </w:tcPr>
          <w:p w14:paraId="7CC01AA1" w14:textId="77777777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ул. Славянская, 28, здание МБУК ЦКД ПВО МО город Краснодар</w:t>
            </w:r>
          </w:p>
        </w:tc>
      </w:tr>
      <w:tr w:rsidR="006E16C2" w:rsidRPr="006E16C2" w14:paraId="39780374" w14:textId="77777777" w:rsidTr="006E16C2">
        <w:tc>
          <w:tcPr>
            <w:tcW w:w="421" w:type="dxa"/>
          </w:tcPr>
          <w:p w14:paraId="2744D838" w14:textId="77777777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5.</w:t>
            </w:r>
          </w:p>
        </w:tc>
        <w:tc>
          <w:tcPr>
            <w:tcW w:w="1277" w:type="dxa"/>
          </w:tcPr>
          <w:p w14:paraId="1727B67C" w14:textId="2B17DA4D" w:rsidR="006E16C2" w:rsidRPr="006E16C2" w:rsidRDefault="006E16C2" w:rsidP="006E16C2">
            <w:pPr>
              <w:rPr>
                <w:sz w:val="20"/>
                <w:szCs w:val="20"/>
              </w:rPr>
            </w:pPr>
            <w:r w:rsidRPr="00E05A42">
              <w:rPr>
                <w:sz w:val="20"/>
                <w:szCs w:val="20"/>
              </w:rPr>
              <w:t>04.07.2022 </w:t>
            </w:r>
          </w:p>
        </w:tc>
        <w:tc>
          <w:tcPr>
            <w:tcW w:w="1841" w:type="dxa"/>
          </w:tcPr>
          <w:p w14:paraId="66ADF256" w14:textId="7AE4D5C0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Баннер о дате голосования</w:t>
            </w:r>
          </w:p>
        </w:tc>
        <w:tc>
          <w:tcPr>
            <w:tcW w:w="848" w:type="dxa"/>
          </w:tcPr>
          <w:p w14:paraId="3A36C354" w14:textId="77777777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247" w:type="dxa"/>
          </w:tcPr>
          <w:p w14:paraId="5B752E24" w14:textId="1F158CE0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 xml:space="preserve">ст. </w:t>
            </w:r>
            <w:proofErr w:type="spellStart"/>
            <w:proofErr w:type="gramStart"/>
            <w:r w:rsidRPr="006E16C2">
              <w:rPr>
                <w:sz w:val="20"/>
                <w:szCs w:val="20"/>
              </w:rPr>
              <w:t>Елизаветинская,ул</w:t>
            </w:r>
            <w:proofErr w:type="spellEnd"/>
            <w:r w:rsidRPr="006E16C2">
              <w:rPr>
                <w:sz w:val="20"/>
                <w:szCs w:val="20"/>
              </w:rPr>
              <w:t>.</w:t>
            </w:r>
            <w:proofErr w:type="gramEnd"/>
            <w:r w:rsidRPr="006E16C2">
              <w:rPr>
                <w:sz w:val="20"/>
                <w:szCs w:val="20"/>
              </w:rPr>
              <w:t xml:space="preserve"> Ленина, 276, здание МБУК МО город Краснодар </w:t>
            </w:r>
            <w:r w:rsidR="00B6645E">
              <w:rPr>
                <w:sz w:val="20"/>
                <w:szCs w:val="20"/>
              </w:rPr>
              <w:t>«</w:t>
            </w:r>
            <w:r w:rsidRPr="006E16C2">
              <w:rPr>
                <w:sz w:val="20"/>
                <w:szCs w:val="20"/>
              </w:rPr>
              <w:t>Сельский Дом культуры и спорта станицы Елизаветинской</w:t>
            </w:r>
            <w:r w:rsidR="00B6645E">
              <w:rPr>
                <w:sz w:val="20"/>
                <w:szCs w:val="20"/>
              </w:rPr>
              <w:t>»</w:t>
            </w:r>
          </w:p>
        </w:tc>
      </w:tr>
      <w:tr w:rsidR="006E16C2" w:rsidRPr="006E16C2" w14:paraId="0FBCD4C5" w14:textId="77777777" w:rsidTr="006E16C2">
        <w:tc>
          <w:tcPr>
            <w:tcW w:w="421" w:type="dxa"/>
          </w:tcPr>
          <w:p w14:paraId="4C2953F4" w14:textId="77777777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6.</w:t>
            </w:r>
          </w:p>
        </w:tc>
        <w:tc>
          <w:tcPr>
            <w:tcW w:w="1277" w:type="dxa"/>
          </w:tcPr>
          <w:p w14:paraId="6886972C" w14:textId="26BFBCC2" w:rsidR="006E16C2" w:rsidRPr="006E16C2" w:rsidRDefault="006E16C2" w:rsidP="006E16C2">
            <w:pPr>
              <w:rPr>
                <w:sz w:val="20"/>
                <w:szCs w:val="20"/>
              </w:rPr>
            </w:pPr>
            <w:r w:rsidRPr="00E05A42">
              <w:rPr>
                <w:sz w:val="20"/>
                <w:szCs w:val="20"/>
              </w:rPr>
              <w:t>04.07.2022 </w:t>
            </w:r>
          </w:p>
        </w:tc>
        <w:tc>
          <w:tcPr>
            <w:tcW w:w="1841" w:type="dxa"/>
          </w:tcPr>
          <w:p w14:paraId="6F910523" w14:textId="37E91B1D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>Баннер о дате голосования</w:t>
            </w:r>
          </w:p>
        </w:tc>
        <w:tc>
          <w:tcPr>
            <w:tcW w:w="848" w:type="dxa"/>
          </w:tcPr>
          <w:p w14:paraId="297EFA6A" w14:textId="77777777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247" w:type="dxa"/>
          </w:tcPr>
          <w:p w14:paraId="0759812A" w14:textId="259C00EE" w:rsidR="006E16C2" w:rsidRPr="006E16C2" w:rsidRDefault="006E16C2" w:rsidP="006E16C2">
            <w:pPr>
              <w:rPr>
                <w:sz w:val="20"/>
                <w:szCs w:val="20"/>
              </w:rPr>
            </w:pPr>
            <w:r w:rsidRPr="006E16C2">
              <w:rPr>
                <w:sz w:val="20"/>
                <w:szCs w:val="20"/>
              </w:rPr>
              <w:t xml:space="preserve">Банановая, 284/1, садоводческое товарищество </w:t>
            </w:r>
            <w:r w:rsidR="00B6645E">
              <w:rPr>
                <w:sz w:val="20"/>
                <w:szCs w:val="20"/>
              </w:rPr>
              <w:t>«</w:t>
            </w:r>
            <w:r w:rsidRPr="006E16C2">
              <w:rPr>
                <w:sz w:val="20"/>
                <w:szCs w:val="20"/>
              </w:rPr>
              <w:t>Садовод</w:t>
            </w:r>
            <w:r w:rsidR="00B6645E">
              <w:rPr>
                <w:sz w:val="20"/>
                <w:szCs w:val="20"/>
              </w:rPr>
              <w:t>»</w:t>
            </w:r>
            <w:r w:rsidRPr="006E16C2">
              <w:rPr>
                <w:sz w:val="20"/>
                <w:szCs w:val="20"/>
              </w:rPr>
              <w:t>, УИК № 22-78</w:t>
            </w:r>
          </w:p>
        </w:tc>
      </w:tr>
    </w:tbl>
    <w:p w14:paraId="4C0E67BF" w14:textId="76B4200A" w:rsidR="00780009" w:rsidRPr="00BE6991" w:rsidRDefault="00780009" w:rsidP="00BE69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E6991">
        <w:rPr>
          <w:sz w:val="28"/>
          <w:szCs w:val="28"/>
        </w:rPr>
        <w:t xml:space="preserve">На официальном интернет-портале администрации муниципального образования город Краснодар </w:t>
      </w:r>
      <w:proofErr w:type="spellStart"/>
      <w:r w:rsidRPr="00BE6991">
        <w:rPr>
          <w:sz w:val="28"/>
          <w:szCs w:val="28"/>
          <w:lang w:val="en-US"/>
        </w:rPr>
        <w:t>krd</w:t>
      </w:r>
      <w:proofErr w:type="spellEnd"/>
      <w:r w:rsidRPr="00BE6991">
        <w:rPr>
          <w:sz w:val="28"/>
          <w:szCs w:val="28"/>
        </w:rPr>
        <w:t>.</w:t>
      </w:r>
      <w:proofErr w:type="spellStart"/>
      <w:r w:rsidRPr="00BE6991">
        <w:rPr>
          <w:sz w:val="28"/>
          <w:szCs w:val="28"/>
          <w:lang w:val="en-US"/>
        </w:rPr>
        <w:t>ru</w:t>
      </w:r>
      <w:proofErr w:type="spellEnd"/>
      <w:r w:rsidRPr="00BE6991">
        <w:rPr>
          <w:sz w:val="28"/>
          <w:szCs w:val="28"/>
        </w:rPr>
        <w:t xml:space="preserve">, на странице ТИК Прикубанская г. Краснодара были размещены создан баннеры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Выборы в единый день голосования 11 сентября 2022 года</w:t>
      </w:r>
      <w:r w:rsidR="00B6645E">
        <w:rPr>
          <w:sz w:val="28"/>
          <w:szCs w:val="28"/>
        </w:rPr>
        <w:t>»</w:t>
      </w:r>
      <w:r w:rsidRPr="00BE6991">
        <w:rPr>
          <w:sz w:val="28"/>
          <w:szCs w:val="28"/>
        </w:rPr>
        <w:t xml:space="preserve">, которые содержали информацию о телефоне </w:t>
      </w:r>
      <w:r w:rsidR="00B6645E">
        <w:rPr>
          <w:sz w:val="28"/>
          <w:szCs w:val="28"/>
        </w:rPr>
        <w:t>«</w:t>
      </w:r>
      <w:r w:rsidRPr="00BE6991">
        <w:rPr>
          <w:sz w:val="28"/>
          <w:szCs w:val="28"/>
        </w:rPr>
        <w:t>горячей линии</w:t>
      </w:r>
      <w:r w:rsidR="00B6645E">
        <w:rPr>
          <w:sz w:val="28"/>
          <w:szCs w:val="28"/>
        </w:rPr>
        <w:t>»</w:t>
      </w:r>
      <w:r w:rsidRPr="00BE6991">
        <w:rPr>
          <w:sz w:val="28"/>
          <w:szCs w:val="28"/>
        </w:rPr>
        <w:t xml:space="preserve">, о графике приема документов, о нормативно-правовых актах по выборам и другую информацию для кандидатов в депутаты </w:t>
      </w:r>
      <w:r w:rsidRPr="00BE6991">
        <w:rPr>
          <w:sz w:val="28"/>
          <w:szCs w:val="28"/>
        </w:rPr>
        <w:lastRenderedPageBreak/>
        <w:t xml:space="preserve">и избирателей. Ответственными за информационное наполнение были специалисты избирательной комиссии. </w:t>
      </w:r>
    </w:p>
    <w:p w14:paraId="42BC44E0" w14:textId="2063FE3E" w:rsidR="00E01E2B" w:rsidRPr="00BE6991" w:rsidRDefault="00E01E2B" w:rsidP="00BE6991">
      <w:pPr>
        <w:widowControl w:val="0"/>
        <w:spacing w:line="360" w:lineRule="auto"/>
        <w:ind w:firstLine="709"/>
        <w:jc w:val="both"/>
        <w:rPr>
          <w:rFonts w:eastAsia="Arial"/>
          <w:sz w:val="28"/>
          <w:szCs w:val="28"/>
          <w:lang w:eastAsia="en-US"/>
        </w:rPr>
      </w:pPr>
      <w:r w:rsidRPr="00BE6991">
        <w:rPr>
          <w:rFonts w:eastAsia="Arial"/>
          <w:sz w:val="28"/>
          <w:szCs w:val="28"/>
          <w:lang w:eastAsia="en-US"/>
        </w:rPr>
        <w:t>В ходе избирательных кампаний в единый день голосования 1</w:t>
      </w:r>
      <w:r w:rsidR="00BE6991" w:rsidRPr="00BE6991">
        <w:rPr>
          <w:rFonts w:eastAsia="Arial"/>
          <w:sz w:val="28"/>
          <w:szCs w:val="28"/>
          <w:lang w:eastAsia="en-US"/>
        </w:rPr>
        <w:t>1</w:t>
      </w:r>
      <w:r w:rsidRPr="00BE6991">
        <w:rPr>
          <w:rFonts w:eastAsia="Arial"/>
          <w:sz w:val="28"/>
          <w:szCs w:val="28"/>
          <w:lang w:eastAsia="en-US"/>
        </w:rPr>
        <w:t xml:space="preserve"> сентября 202</w:t>
      </w:r>
      <w:r w:rsidR="00BE6991" w:rsidRPr="00BE6991">
        <w:rPr>
          <w:rFonts w:eastAsia="Arial"/>
          <w:sz w:val="28"/>
          <w:szCs w:val="28"/>
          <w:lang w:eastAsia="en-US"/>
        </w:rPr>
        <w:t>2</w:t>
      </w:r>
      <w:r w:rsidRPr="00BE6991">
        <w:rPr>
          <w:rFonts w:eastAsia="Arial"/>
          <w:sz w:val="28"/>
          <w:szCs w:val="28"/>
          <w:lang w:eastAsia="en-US"/>
        </w:rPr>
        <w:t xml:space="preserve"> года,</w:t>
      </w:r>
      <w:r w:rsidRPr="00BE6991">
        <w:rPr>
          <w:rFonts w:eastAsia="Arial"/>
          <w:w w:val="91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решая задачи информационно-разъяснительной деятельности, территориальной избирательной комиссией Прикубанская г. Краснодара проведена масштабная</w:t>
      </w:r>
      <w:r w:rsidRPr="00BE6991">
        <w:rPr>
          <w:rFonts w:eastAsia="Arial"/>
          <w:w w:val="98"/>
          <w:sz w:val="28"/>
          <w:szCs w:val="28"/>
          <w:lang w:eastAsia="en-US"/>
        </w:rPr>
        <w:t xml:space="preserve"> </w:t>
      </w:r>
      <w:r w:rsidRPr="00BE6991">
        <w:rPr>
          <w:rFonts w:eastAsia="Arial"/>
          <w:w w:val="95"/>
          <w:sz w:val="28"/>
          <w:szCs w:val="28"/>
          <w:lang w:eastAsia="en-US"/>
        </w:rPr>
        <w:t>информационная работа, которая осуществлялась системно, адресно, гласно, открыто, с</w:t>
      </w:r>
      <w:r w:rsidRPr="00BE6991">
        <w:rPr>
          <w:rFonts w:eastAsia="Arial"/>
          <w:w w:val="91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использованием новых информационных технологий, с учетом особенностей</w:t>
      </w:r>
      <w:r w:rsidRPr="00BE6991">
        <w:rPr>
          <w:rFonts w:eastAsia="Arial"/>
          <w:w w:val="102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информируемой аудитории, в соответствии с задачами каждого этапа избирательной</w:t>
      </w:r>
      <w:r w:rsidRPr="00BE6991">
        <w:rPr>
          <w:rFonts w:eastAsia="Arial"/>
          <w:w w:val="95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кампании.</w:t>
      </w:r>
    </w:p>
    <w:p w14:paraId="4BAB1253" w14:textId="77777777" w:rsidR="00E01E2B" w:rsidRPr="00BE6991" w:rsidRDefault="00E01E2B" w:rsidP="00BE6991">
      <w:pPr>
        <w:widowControl w:val="0"/>
        <w:spacing w:line="360" w:lineRule="auto"/>
        <w:ind w:firstLine="709"/>
        <w:jc w:val="both"/>
        <w:rPr>
          <w:rFonts w:eastAsia="Arial"/>
          <w:sz w:val="28"/>
          <w:szCs w:val="28"/>
          <w:lang w:eastAsia="en-US"/>
        </w:rPr>
      </w:pPr>
      <w:r w:rsidRPr="00BE6991">
        <w:rPr>
          <w:rFonts w:eastAsia="Arial"/>
          <w:sz w:val="28"/>
          <w:szCs w:val="28"/>
          <w:lang w:eastAsia="en-US"/>
        </w:rPr>
        <w:t>Созданная</w:t>
      </w:r>
      <w:r w:rsidRPr="00BE6991">
        <w:rPr>
          <w:rFonts w:eastAsia="Arial"/>
          <w:spacing w:val="62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система</w:t>
      </w:r>
      <w:r w:rsidRPr="00BE6991">
        <w:rPr>
          <w:rFonts w:eastAsia="Arial"/>
          <w:spacing w:val="6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работы</w:t>
      </w:r>
      <w:r w:rsidRPr="00BE6991">
        <w:rPr>
          <w:rFonts w:eastAsia="Arial"/>
          <w:spacing w:val="2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позволяла</w:t>
      </w:r>
      <w:r w:rsidRPr="00BE6991">
        <w:rPr>
          <w:rFonts w:eastAsia="Arial"/>
          <w:spacing w:val="2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оперативно</w:t>
      </w:r>
      <w:r w:rsidRPr="00BE6991">
        <w:rPr>
          <w:rFonts w:eastAsia="Arial"/>
          <w:spacing w:val="10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реагировать</w:t>
      </w:r>
      <w:r w:rsidRPr="00BE6991">
        <w:rPr>
          <w:rFonts w:eastAsia="Arial"/>
          <w:spacing w:val="9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на</w:t>
      </w:r>
      <w:r w:rsidRPr="00BE6991">
        <w:rPr>
          <w:rFonts w:eastAsia="Arial"/>
          <w:spacing w:val="58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возникающие</w:t>
      </w:r>
      <w:r w:rsidRPr="00BE6991">
        <w:rPr>
          <w:rFonts w:eastAsia="Arial"/>
          <w:w w:val="101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проблемы,</w:t>
      </w:r>
      <w:r w:rsidRPr="00BE6991">
        <w:rPr>
          <w:rFonts w:eastAsia="Arial"/>
          <w:spacing w:val="51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корректировать</w:t>
      </w:r>
      <w:r w:rsidRPr="00BE6991">
        <w:rPr>
          <w:rFonts w:eastAsia="Arial"/>
          <w:spacing w:val="59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стратегию</w:t>
      </w:r>
      <w:r w:rsidRPr="00BE6991">
        <w:rPr>
          <w:rFonts w:eastAsia="Arial"/>
          <w:spacing w:val="59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и</w:t>
      </w:r>
      <w:r w:rsidRPr="00BE6991">
        <w:rPr>
          <w:rFonts w:eastAsia="Arial"/>
          <w:spacing w:val="30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тактику</w:t>
      </w:r>
      <w:r w:rsidRPr="00BE6991">
        <w:rPr>
          <w:rFonts w:eastAsia="Arial"/>
          <w:spacing w:val="58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информационно-разъяснительной</w:t>
      </w:r>
      <w:r w:rsidRPr="00BE6991">
        <w:rPr>
          <w:rFonts w:eastAsia="Arial"/>
          <w:w w:val="97"/>
          <w:sz w:val="28"/>
          <w:szCs w:val="28"/>
          <w:lang w:eastAsia="en-US"/>
        </w:rPr>
        <w:t xml:space="preserve"> </w:t>
      </w:r>
      <w:r w:rsidRPr="00BE6991">
        <w:rPr>
          <w:rFonts w:eastAsia="Arial"/>
          <w:w w:val="95"/>
          <w:sz w:val="28"/>
          <w:szCs w:val="28"/>
          <w:lang w:eastAsia="en-US"/>
        </w:rPr>
        <w:t>деятельности</w:t>
      </w:r>
      <w:r w:rsidRPr="00BE6991">
        <w:rPr>
          <w:rFonts w:eastAsia="Arial"/>
          <w:spacing w:val="12"/>
          <w:w w:val="95"/>
          <w:sz w:val="28"/>
          <w:szCs w:val="28"/>
          <w:lang w:eastAsia="en-US"/>
        </w:rPr>
        <w:t xml:space="preserve"> </w:t>
      </w:r>
      <w:r w:rsidRPr="00BE6991">
        <w:rPr>
          <w:rFonts w:eastAsia="Arial"/>
          <w:w w:val="95"/>
          <w:sz w:val="28"/>
          <w:szCs w:val="28"/>
          <w:lang w:eastAsia="en-US"/>
        </w:rPr>
        <w:t>на</w:t>
      </w:r>
      <w:r w:rsidRPr="00BE6991">
        <w:rPr>
          <w:rFonts w:eastAsia="Arial"/>
          <w:spacing w:val="-12"/>
          <w:w w:val="95"/>
          <w:sz w:val="28"/>
          <w:szCs w:val="28"/>
          <w:lang w:eastAsia="en-US"/>
        </w:rPr>
        <w:t xml:space="preserve"> </w:t>
      </w:r>
      <w:r w:rsidRPr="00BE6991">
        <w:rPr>
          <w:rFonts w:eastAsia="Arial"/>
          <w:w w:val="95"/>
          <w:sz w:val="28"/>
          <w:szCs w:val="28"/>
          <w:lang w:eastAsia="en-US"/>
        </w:rPr>
        <w:t>предстоящий</w:t>
      </w:r>
      <w:r w:rsidRPr="00BE6991">
        <w:rPr>
          <w:rFonts w:eastAsia="Arial"/>
          <w:spacing w:val="-2"/>
          <w:w w:val="95"/>
          <w:sz w:val="28"/>
          <w:szCs w:val="28"/>
          <w:lang w:eastAsia="en-US"/>
        </w:rPr>
        <w:t xml:space="preserve"> </w:t>
      </w:r>
      <w:r w:rsidRPr="00BE6991">
        <w:rPr>
          <w:rFonts w:eastAsia="Arial"/>
          <w:w w:val="95"/>
          <w:sz w:val="28"/>
          <w:szCs w:val="28"/>
          <w:lang w:eastAsia="en-US"/>
        </w:rPr>
        <w:t>период.</w:t>
      </w:r>
    </w:p>
    <w:p w14:paraId="7CEAE8E5" w14:textId="77777777" w:rsidR="00E01E2B" w:rsidRPr="00BE6991" w:rsidRDefault="00E01E2B" w:rsidP="00BE6991">
      <w:pPr>
        <w:widowControl w:val="0"/>
        <w:spacing w:line="360" w:lineRule="auto"/>
        <w:ind w:firstLine="709"/>
        <w:jc w:val="both"/>
        <w:rPr>
          <w:rFonts w:eastAsia="Arial"/>
          <w:sz w:val="28"/>
          <w:szCs w:val="28"/>
          <w:lang w:eastAsia="en-US"/>
        </w:rPr>
      </w:pPr>
      <w:r w:rsidRPr="00BE6991">
        <w:rPr>
          <w:rFonts w:eastAsia="Arial"/>
          <w:sz w:val="28"/>
          <w:szCs w:val="28"/>
          <w:lang w:eastAsia="en-US"/>
        </w:rPr>
        <w:t>Проведенные мероприятия позволили участникам избирательного процесса избежать</w:t>
      </w:r>
      <w:r w:rsidRPr="00BE6991">
        <w:rPr>
          <w:rFonts w:eastAsia="Arial"/>
          <w:w w:val="96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многих практических ошибок и в целом привели к следующим основным результатам:</w:t>
      </w:r>
    </w:p>
    <w:p w14:paraId="5AF584DD" w14:textId="46E0082E" w:rsidR="00E01E2B" w:rsidRPr="00BE6991" w:rsidRDefault="00E01E2B" w:rsidP="00BE6991">
      <w:pPr>
        <w:widowControl w:val="0"/>
        <w:numPr>
          <w:ilvl w:val="0"/>
          <w:numId w:val="5"/>
        </w:numPr>
        <w:tabs>
          <w:tab w:val="left" w:pos="567"/>
          <w:tab w:val="left" w:pos="1973"/>
        </w:tabs>
        <w:spacing w:line="360" w:lineRule="auto"/>
        <w:ind w:left="0" w:firstLine="709"/>
        <w:jc w:val="both"/>
        <w:rPr>
          <w:rFonts w:eastAsia="Arial"/>
          <w:sz w:val="28"/>
          <w:szCs w:val="28"/>
        </w:rPr>
      </w:pPr>
      <w:r w:rsidRPr="00BE6991">
        <w:rPr>
          <w:rFonts w:eastAsia="Arial"/>
          <w:sz w:val="28"/>
          <w:szCs w:val="28"/>
          <w:lang w:eastAsia="en-US"/>
        </w:rPr>
        <w:t>получение участниками избирательного процесса полной и достоверной</w:t>
      </w:r>
      <w:r w:rsidRPr="00BE6991">
        <w:rPr>
          <w:rFonts w:eastAsia="Arial"/>
          <w:w w:val="96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информации о подготовке и проведении выборов на территории действия</w:t>
      </w:r>
      <w:r w:rsidRPr="00BE6991">
        <w:rPr>
          <w:rFonts w:eastAsia="Arial"/>
          <w:w w:val="97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</w:rPr>
        <w:t>территориальной избирательной комиссии Прикубанская г.</w:t>
      </w:r>
      <w:r w:rsidR="00BE6991">
        <w:rPr>
          <w:rFonts w:eastAsia="Arial"/>
          <w:sz w:val="28"/>
          <w:szCs w:val="28"/>
        </w:rPr>
        <w:t xml:space="preserve"> </w:t>
      </w:r>
      <w:r w:rsidRPr="00BE6991">
        <w:rPr>
          <w:rFonts w:eastAsia="Arial"/>
          <w:sz w:val="28"/>
          <w:szCs w:val="28"/>
        </w:rPr>
        <w:t>Краснодара;</w:t>
      </w:r>
    </w:p>
    <w:p w14:paraId="17F6ECE0" w14:textId="77777777" w:rsidR="00E01E2B" w:rsidRPr="00BE6991" w:rsidRDefault="00E01E2B" w:rsidP="00BE6991">
      <w:pPr>
        <w:widowControl w:val="0"/>
        <w:numPr>
          <w:ilvl w:val="0"/>
          <w:numId w:val="5"/>
        </w:numPr>
        <w:tabs>
          <w:tab w:val="left" w:pos="567"/>
          <w:tab w:val="left" w:pos="1973"/>
        </w:tabs>
        <w:spacing w:line="360" w:lineRule="auto"/>
        <w:ind w:left="0" w:firstLine="709"/>
        <w:jc w:val="both"/>
        <w:rPr>
          <w:rFonts w:eastAsia="Arial"/>
          <w:sz w:val="28"/>
          <w:szCs w:val="28"/>
        </w:rPr>
      </w:pPr>
      <w:r w:rsidRPr="00BE6991">
        <w:rPr>
          <w:rFonts w:eastAsia="Arial"/>
          <w:w w:val="95"/>
          <w:sz w:val="28"/>
          <w:szCs w:val="28"/>
          <w:lang w:eastAsia="en-US"/>
        </w:rPr>
        <w:t>повышение уровня осознанного участия избирателей в голосовании на выборах;</w:t>
      </w:r>
    </w:p>
    <w:p w14:paraId="76EA1800" w14:textId="77777777" w:rsidR="00E01E2B" w:rsidRPr="00BE6991" w:rsidRDefault="00E01E2B" w:rsidP="00BE6991">
      <w:pPr>
        <w:widowControl w:val="0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rFonts w:eastAsia="Arial"/>
          <w:sz w:val="28"/>
          <w:szCs w:val="28"/>
          <w:lang w:eastAsia="en-US"/>
        </w:rPr>
      </w:pPr>
      <w:r w:rsidRPr="00BE6991">
        <w:rPr>
          <w:rFonts w:eastAsia="Arial"/>
          <w:sz w:val="28"/>
          <w:szCs w:val="28"/>
          <w:lang w:eastAsia="en-US"/>
        </w:rPr>
        <w:t xml:space="preserve">формирование позитивного отношения к избирательной системе, повышение </w:t>
      </w:r>
      <w:r w:rsidRPr="00BE6991">
        <w:rPr>
          <w:rFonts w:eastAsia="Arial"/>
          <w:w w:val="95"/>
          <w:sz w:val="28"/>
          <w:szCs w:val="28"/>
          <w:lang w:eastAsia="en-US"/>
        </w:rPr>
        <w:t>доверия к деятельности организаторов выборов;</w:t>
      </w:r>
    </w:p>
    <w:p w14:paraId="0DA7B4E9" w14:textId="77777777" w:rsidR="00E01E2B" w:rsidRPr="00BE6991" w:rsidRDefault="00E01E2B" w:rsidP="00BE6991">
      <w:pPr>
        <w:widowControl w:val="0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rFonts w:eastAsia="Arial"/>
          <w:sz w:val="28"/>
          <w:szCs w:val="28"/>
          <w:lang w:eastAsia="en-US"/>
        </w:rPr>
      </w:pPr>
      <w:r w:rsidRPr="00BE6991">
        <w:rPr>
          <w:rFonts w:eastAsia="Arial"/>
          <w:sz w:val="28"/>
          <w:szCs w:val="28"/>
          <w:lang w:eastAsia="en-US"/>
        </w:rPr>
        <w:t>привлечение молодежи к волонтерской работе во взаимодействии с Центром</w:t>
      </w:r>
      <w:r w:rsidRPr="00BE6991">
        <w:rPr>
          <w:rFonts w:eastAsia="Arial"/>
          <w:w w:val="98"/>
          <w:sz w:val="28"/>
          <w:szCs w:val="28"/>
          <w:lang w:eastAsia="en-US"/>
        </w:rPr>
        <w:t xml:space="preserve"> </w:t>
      </w:r>
      <w:r w:rsidRPr="00BE6991">
        <w:rPr>
          <w:rFonts w:eastAsia="Arial"/>
          <w:w w:val="95"/>
          <w:sz w:val="28"/>
          <w:szCs w:val="28"/>
          <w:lang w:eastAsia="en-US"/>
        </w:rPr>
        <w:t>молодежной политики города Краснодара;</w:t>
      </w:r>
    </w:p>
    <w:p w14:paraId="75D3FA53" w14:textId="77777777" w:rsidR="00E01E2B" w:rsidRPr="00BE6991" w:rsidRDefault="00E01E2B" w:rsidP="00BE6991">
      <w:pPr>
        <w:widowControl w:val="0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rFonts w:eastAsia="Arial"/>
          <w:sz w:val="28"/>
          <w:szCs w:val="28"/>
          <w:lang w:eastAsia="en-US"/>
        </w:rPr>
      </w:pPr>
      <w:r w:rsidRPr="00BE6991">
        <w:rPr>
          <w:rFonts w:eastAsia="Arial"/>
          <w:sz w:val="28"/>
          <w:szCs w:val="28"/>
          <w:lang w:eastAsia="en-US"/>
        </w:rPr>
        <w:t>отлаженное</w:t>
      </w:r>
      <w:r w:rsidRPr="00BE6991">
        <w:rPr>
          <w:rFonts w:eastAsia="Arial"/>
          <w:spacing w:val="5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взаимодействие</w:t>
      </w:r>
      <w:r w:rsidRPr="00BE6991">
        <w:rPr>
          <w:rFonts w:eastAsia="Arial"/>
          <w:spacing w:val="51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с</w:t>
      </w:r>
      <w:r w:rsidRPr="00BE6991">
        <w:rPr>
          <w:rFonts w:eastAsia="Arial"/>
          <w:spacing w:val="41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офисами</w:t>
      </w:r>
      <w:r w:rsidRPr="00BE6991">
        <w:rPr>
          <w:rFonts w:eastAsia="Arial"/>
          <w:spacing w:val="2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многофункциональных</w:t>
      </w:r>
      <w:r w:rsidRPr="00BE6991">
        <w:rPr>
          <w:rFonts w:eastAsia="Arial"/>
          <w:spacing w:val="13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центров</w:t>
      </w:r>
      <w:r w:rsidRPr="00BE6991">
        <w:rPr>
          <w:rFonts w:eastAsia="Arial"/>
          <w:spacing w:val="52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на</w:t>
      </w:r>
      <w:r w:rsidRPr="00BE6991">
        <w:rPr>
          <w:rFonts w:eastAsia="Arial"/>
          <w:w w:val="98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территории</w:t>
      </w:r>
      <w:r w:rsidRPr="00BE6991">
        <w:rPr>
          <w:rFonts w:eastAsia="Arial"/>
          <w:spacing w:val="63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действия</w:t>
      </w:r>
      <w:r w:rsidRPr="00BE6991">
        <w:rPr>
          <w:rFonts w:eastAsia="Arial"/>
          <w:spacing w:val="59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территориальной</w:t>
      </w:r>
      <w:r w:rsidRPr="00BE6991">
        <w:rPr>
          <w:rFonts w:eastAsia="Arial"/>
          <w:spacing w:val="20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избирательной</w:t>
      </w:r>
      <w:r w:rsidRPr="00BE6991">
        <w:rPr>
          <w:rFonts w:eastAsia="Arial"/>
          <w:spacing w:val="9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комиссии</w:t>
      </w:r>
      <w:r w:rsidRPr="00BE6991">
        <w:rPr>
          <w:rFonts w:eastAsia="Arial"/>
          <w:spacing w:val="56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Прикубанская</w:t>
      </w:r>
      <w:r w:rsidRPr="00BE6991">
        <w:rPr>
          <w:rFonts w:eastAsia="Arial"/>
          <w:w w:val="98"/>
          <w:sz w:val="28"/>
          <w:szCs w:val="28"/>
          <w:lang w:eastAsia="en-US"/>
        </w:rPr>
        <w:t xml:space="preserve"> </w:t>
      </w:r>
      <w:r w:rsidRPr="00BE6991">
        <w:rPr>
          <w:rFonts w:eastAsia="Arial"/>
          <w:spacing w:val="-2"/>
          <w:sz w:val="28"/>
          <w:szCs w:val="28"/>
          <w:lang w:eastAsia="en-US"/>
        </w:rPr>
        <w:t>г. </w:t>
      </w:r>
      <w:r w:rsidRPr="00BE6991">
        <w:rPr>
          <w:rFonts w:eastAsia="Arial"/>
          <w:spacing w:val="-3"/>
          <w:sz w:val="28"/>
          <w:szCs w:val="28"/>
          <w:lang w:eastAsia="en-US"/>
        </w:rPr>
        <w:t>Краснодара;</w:t>
      </w:r>
    </w:p>
    <w:p w14:paraId="60373E62" w14:textId="77777777" w:rsidR="00E01E2B" w:rsidRPr="00BE6991" w:rsidRDefault="00E01E2B" w:rsidP="00BE6991">
      <w:pPr>
        <w:widowControl w:val="0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rFonts w:eastAsia="Arial"/>
          <w:sz w:val="28"/>
          <w:szCs w:val="28"/>
          <w:lang w:eastAsia="en-US"/>
        </w:rPr>
      </w:pPr>
      <w:r w:rsidRPr="00BE6991">
        <w:rPr>
          <w:rFonts w:eastAsia="Arial"/>
          <w:w w:val="105"/>
          <w:sz w:val="28"/>
          <w:szCs w:val="28"/>
          <w:lang w:eastAsia="en-US"/>
        </w:rPr>
        <w:t>успешное</w:t>
      </w:r>
      <w:r w:rsidRPr="00BE6991">
        <w:rPr>
          <w:rFonts w:eastAsia="Arial"/>
          <w:spacing w:val="46"/>
          <w:w w:val="105"/>
          <w:sz w:val="28"/>
          <w:szCs w:val="28"/>
          <w:lang w:eastAsia="en-US"/>
        </w:rPr>
        <w:t xml:space="preserve"> </w:t>
      </w:r>
      <w:r w:rsidRPr="00BE6991">
        <w:rPr>
          <w:rFonts w:eastAsia="Arial"/>
          <w:w w:val="105"/>
          <w:sz w:val="28"/>
          <w:szCs w:val="28"/>
          <w:lang w:eastAsia="en-US"/>
        </w:rPr>
        <w:t>использование</w:t>
      </w:r>
      <w:r w:rsidRPr="00BE6991">
        <w:rPr>
          <w:rFonts w:eastAsia="Arial"/>
          <w:spacing w:val="32"/>
          <w:w w:val="105"/>
          <w:sz w:val="28"/>
          <w:szCs w:val="28"/>
          <w:lang w:eastAsia="en-US"/>
        </w:rPr>
        <w:t xml:space="preserve"> </w:t>
      </w:r>
      <w:r w:rsidRPr="00BE6991">
        <w:rPr>
          <w:rFonts w:eastAsia="Arial"/>
          <w:w w:val="105"/>
          <w:sz w:val="28"/>
          <w:szCs w:val="28"/>
          <w:lang w:eastAsia="en-US"/>
        </w:rPr>
        <w:t>современных</w:t>
      </w:r>
      <w:r w:rsidRPr="00BE6991">
        <w:rPr>
          <w:rFonts w:eastAsia="Arial"/>
          <w:spacing w:val="53"/>
          <w:w w:val="105"/>
          <w:sz w:val="28"/>
          <w:szCs w:val="28"/>
          <w:lang w:eastAsia="en-US"/>
        </w:rPr>
        <w:t xml:space="preserve"> </w:t>
      </w:r>
      <w:r w:rsidRPr="00BE6991">
        <w:rPr>
          <w:rFonts w:eastAsia="Arial"/>
          <w:w w:val="105"/>
          <w:sz w:val="28"/>
          <w:szCs w:val="28"/>
          <w:lang w:eastAsia="en-US"/>
        </w:rPr>
        <w:t>информационных</w:t>
      </w:r>
      <w:r w:rsidRPr="00BE6991">
        <w:rPr>
          <w:rFonts w:eastAsia="Arial"/>
          <w:spacing w:val="34"/>
          <w:w w:val="105"/>
          <w:sz w:val="28"/>
          <w:szCs w:val="28"/>
          <w:lang w:eastAsia="en-US"/>
        </w:rPr>
        <w:t xml:space="preserve"> </w:t>
      </w:r>
      <w:r w:rsidRPr="00BE6991">
        <w:rPr>
          <w:rFonts w:eastAsia="Arial"/>
          <w:w w:val="105"/>
          <w:sz w:val="28"/>
          <w:szCs w:val="28"/>
          <w:lang w:eastAsia="en-US"/>
        </w:rPr>
        <w:t>технологий</w:t>
      </w:r>
      <w:r w:rsidRPr="00BE6991">
        <w:rPr>
          <w:rFonts w:eastAsia="Arial"/>
          <w:spacing w:val="51"/>
          <w:w w:val="105"/>
          <w:sz w:val="28"/>
          <w:szCs w:val="28"/>
          <w:lang w:eastAsia="en-US"/>
        </w:rPr>
        <w:t xml:space="preserve"> </w:t>
      </w:r>
      <w:r w:rsidRPr="00BE6991">
        <w:rPr>
          <w:rFonts w:eastAsia="Arial"/>
          <w:w w:val="105"/>
          <w:sz w:val="28"/>
          <w:szCs w:val="28"/>
          <w:lang w:eastAsia="en-US"/>
        </w:rPr>
        <w:t>при</w:t>
      </w:r>
      <w:r w:rsidRPr="00BE6991">
        <w:rPr>
          <w:rFonts w:eastAsia="Arial"/>
          <w:w w:val="111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подготовке</w:t>
      </w:r>
      <w:r w:rsidRPr="00BE6991">
        <w:rPr>
          <w:rFonts w:eastAsia="Arial"/>
          <w:spacing w:val="-33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и</w:t>
      </w:r>
      <w:r w:rsidRPr="00BE6991">
        <w:rPr>
          <w:rFonts w:eastAsia="Arial"/>
          <w:spacing w:val="-41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проведении</w:t>
      </w:r>
      <w:r w:rsidRPr="00BE6991">
        <w:rPr>
          <w:rFonts w:eastAsia="Arial"/>
          <w:spacing w:val="-35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>выборов.</w:t>
      </w:r>
    </w:p>
    <w:p w14:paraId="426115BC" w14:textId="4911244C" w:rsidR="00E01E2B" w:rsidRPr="00BE6991" w:rsidRDefault="00E01E2B" w:rsidP="00BE6991">
      <w:pPr>
        <w:widowControl w:val="0"/>
        <w:tabs>
          <w:tab w:val="left" w:pos="567"/>
          <w:tab w:val="left" w:pos="7797"/>
          <w:tab w:val="left" w:pos="8080"/>
        </w:tabs>
        <w:spacing w:line="360" w:lineRule="auto"/>
        <w:ind w:firstLine="709"/>
        <w:jc w:val="both"/>
        <w:rPr>
          <w:rFonts w:eastAsia="Arial"/>
          <w:w w:val="95"/>
          <w:sz w:val="28"/>
          <w:szCs w:val="28"/>
          <w:lang w:eastAsia="en-US"/>
        </w:rPr>
      </w:pPr>
      <w:r w:rsidRPr="00BE6991">
        <w:rPr>
          <w:sz w:val="28"/>
          <w:szCs w:val="28"/>
          <w:lang w:eastAsia="en-US"/>
        </w:rPr>
        <w:lastRenderedPageBreak/>
        <w:t>Обобщенная информация, представленная в нижеприведенных данных, отражает некоторые числовые показатели по избирательным кампаниям в единый день голосования 11 сентября 2022 года</w:t>
      </w:r>
      <w:r w:rsidRPr="00BE6991">
        <w:rPr>
          <w:rFonts w:eastAsia="Arial"/>
          <w:w w:val="95"/>
          <w:sz w:val="28"/>
          <w:szCs w:val="28"/>
          <w:lang w:eastAsia="en-US"/>
        </w:rPr>
        <w:t>:</w:t>
      </w:r>
    </w:p>
    <w:p w14:paraId="218BA8DD" w14:textId="01C092AB" w:rsidR="00E01E2B" w:rsidRPr="00BE6991" w:rsidRDefault="00E01E2B" w:rsidP="00BE6991">
      <w:pPr>
        <w:widowControl w:val="0"/>
        <w:tabs>
          <w:tab w:val="left" w:pos="567"/>
          <w:tab w:val="left" w:pos="7797"/>
          <w:tab w:val="left" w:pos="8080"/>
        </w:tabs>
        <w:spacing w:line="360" w:lineRule="auto"/>
        <w:ind w:firstLine="709"/>
        <w:jc w:val="both"/>
        <w:rPr>
          <w:rFonts w:eastAsia="Arial"/>
          <w:sz w:val="28"/>
          <w:szCs w:val="28"/>
          <w:lang w:eastAsia="en-US"/>
        </w:rPr>
      </w:pPr>
      <w:r w:rsidRPr="00BE6991">
        <w:rPr>
          <w:rFonts w:eastAsia="Arial"/>
          <w:sz w:val="28"/>
          <w:szCs w:val="28"/>
          <w:lang w:eastAsia="en-US"/>
        </w:rPr>
        <w:t>количество избирателей на территории действия Комиссии –</w:t>
      </w:r>
      <w:r w:rsidR="00780009" w:rsidRPr="00BE6991">
        <w:rPr>
          <w:rFonts w:eastAsia="Arial"/>
          <w:sz w:val="28"/>
          <w:szCs w:val="28"/>
          <w:lang w:eastAsia="en-US"/>
        </w:rPr>
        <w:t>207624</w:t>
      </w:r>
      <w:r w:rsidRPr="00BE6991">
        <w:rPr>
          <w:rFonts w:eastAsia="Arial"/>
          <w:sz w:val="28"/>
          <w:szCs w:val="28"/>
          <w:lang w:eastAsia="en-US"/>
        </w:rPr>
        <w:t>;</w:t>
      </w:r>
    </w:p>
    <w:p w14:paraId="05D9D86B" w14:textId="12BA6A34" w:rsidR="00E01E2B" w:rsidRPr="00BE6991" w:rsidRDefault="00780009" w:rsidP="00BE6991">
      <w:pPr>
        <w:widowControl w:val="0"/>
        <w:spacing w:line="360" w:lineRule="auto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BE6991">
        <w:rPr>
          <w:rFonts w:eastAsia="Calibri"/>
          <w:sz w:val="28"/>
          <w:szCs w:val="28"/>
          <w:lang w:eastAsia="en-US"/>
        </w:rPr>
        <w:t xml:space="preserve">количество </w:t>
      </w:r>
      <w:r w:rsidR="00E01E2B" w:rsidRPr="00BE6991">
        <w:rPr>
          <w:rFonts w:eastAsia="Calibri"/>
          <w:sz w:val="28"/>
          <w:szCs w:val="28"/>
          <w:lang w:eastAsia="en-US"/>
        </w:rPr>
        <w:t>избирател</w:t>
      </w:r>
      <w:r w:rsidRPr="00BE6991">
        <w:rPr>
          <w:rFonts w:eastAsia="Calibri"/>
          <w:sz w:val="28"/>
          <w:szCs w:val="28"/>
          <w:lang w:eastAsia="en-US"/>
        </w:rPr>
        <w:t>ей</w:t>
      </w:r>
      <w:r w:rsidR="00E01E2B" w:rsidRPr="00BE6991">
        <w:rPr>
          <w:rFonts w:eastAsia="Calibri"/>
          <w:sz w:val="28"/>
          <w:szCs w:val="28"/>
          <w:lang w:eastAsia="en-US"/>
        </w:rPr>
        <w:t>,</w:t>
      </w:r>
      <w:r w:rsidR="00E01E2B" w:rsidRPr="00BE6991">
        <w:rPr>
          <w:rFonts w:eastAsia="Calibri"/>
          <w:w w:val="97"/>
          <w:sz w:val="28"/>
          <w:szCs w:val="28"/>
          <w:lang w:eastAsia="en-US"/>
        </w:rPr>
        <w:t xml:space="preserve"> </w:t>
      </w:r>
      <w:r w:rsidRPr="00BE6991">
        <w:rPr>
          <w:rFonts w:eastAsia="Calibri"/>
          <w:sz w:val="28"/>
          <w:szCs w:val="28"/>
          <w:lang w:eastAsia="en-US"/>
        </w:rPr>
        <w:t xml:space="preserve">которые приняли участие в выборах </w:t>
      </w:r>
      <w:r w:rsidR="00E01E2B" w:rsidRPr="00BE6991">
        <w:rPr>
          <w:rFonts w:eastAsia="Calibri"/>
          <w:spacing w:val="-2"/>
          <w:sz w:val="28"/>
          <w:szCs w:val="28"/>
          <w:lang w:eastAsia="en-US"/>
        </w:rPr>
        <w:t>–</w:t>
      </w:r>
      <w:r w:rsidRPr="00BE6991">
        <w:rPr>
          <w:rFonts w:eastAsia="Calibri"/>
          <w:spacing w:val="-2"/>
          <w:sz w:val="28"/>
          <w:szCs w:val="28"/>
          <w:lang w:eastAsia="en-US"/>
        </w:rPr>
        <w:t>45240</w:t>
      </w:r>
      <w:r w:rsidR="00E01E2B" w:rsidRPr="00BE6991">
        <w:rPr>
          <w:rFonts w:eastAsia="Calibri"/>
          <w:spacing w:val="-2"/>
          <w:sz w:val="28"/>
          <w:szCs w:val="28"/>
          <w:lang w:eastAsia="en-US"/>
        </w:rPr>
        <w:t>;</w:t>
      </w:r>
    </w:p>
    <w:p w14:paraId="09EA30C3" w14:textId="28366F95" w:rsidR="00E01E2B" w:rsidRPr="00BE6991" w:rsidRDefault="00E01E2B" w:rsidP="00BE6991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E6991">
        <w:rPr>
          <w:rFonts w:eastAsia="Calibri"/>
          <w:sz w:val="28"/>
          <w:szCs w:val="28"/>
          <w:lang w:eastAsia="en-US"/>
        </w:rPr>
        <w:t>впервые</w:t>
      </w:r>
      <w:r w:rsidRPr="00BE6991">
        <w:rPr>
          <w:rFonts w:eastAsia="Calibri"/>
          <w:spacing w:val="-7"/>
          <w:sz w:val="28"/>
          <w:szCs w:val="28"/>
          <w:lang w:eastAsia="en-US"/>
        </w:rPr>
        <w:t xml:space="preserve"> </w:t>
      </w:r>
      <w:r w:rsidRPr="00BE6991">
        <w:rPr>
          <w:rFonts w:eastAsia="Calibri"/>
          <w:sz w:val="28"/>
          <w:szCs w:val="28"/>
          <w:lang w:eastAsia="en-US"/>
        </w:rPr>
        <w:t>голосующие</w:t>
      </w:r>
      <w:r w:rsidRPr="00BE6991">
        <w:rPr>
          <w:sz w:val="28"/>
          <w:szCs w:val="28"/>
          <w:lang w:eastAsia="en-US"/>
        </w:rPr>
        <w:t xml:space="preserve"> </w:t>
      </w:r>
      <w:r w:rsidRPr="00BE6991">
        <w:rPr>
          <w:rFonts w:eastAsia="Calibri"/>
          <w:sz w:val="28"/>
          <w:szCs w:val="28"/>
          <w:lang w:eastAsia="en-US"/>
        </w:rPr>
        <w:t xml:space="preserve">избиратели                                                  </w:t>
      </w:r>
      <w:bookmarkStart w:id="4" w:name="_Hlk91248991"/>
      <w:r w:rsidRPr="00BE6991">
        <w:rPr>
          <w:rFonts w:eastAsia="Calibri"/>
          <w:spacing w:val="-2"/>
          <w:sz w:val="28"/>
          <w:szCs w:val="28"/>
          <w:lang w:eastAsia="en-US"/>
        </w:rPr>
        <w:t xml:space="preserve">– </w:t>
      </w:r>
      <w:r w:rsidR="00780009" w:rsidRPr="00BE6991">
        <w:rPr>
          <w:rFonts w:eastAsia="Calibri"/>
          <w:spacing w:val="-2"/>
          <w:sz w:val="28"/>
          <w:szCs w:val="28"/>
          <w:lang w:eastAsia="en-US"/>
        </w:rPr>
        <w:t>630</w:t>
      </w:r>
      <w:r w:rsidRPr="00BE6991">
        <w:rPr>
          <w:rFonts w:eastAsia="Calibri"/>
          <w:spacing w:val="-2"/>
          <w:sz w:val="28"/>
          <w:szCs w:val="28"/>
          <w:lang w:eastAsia="en-US"/>
        </w:rPr>
        <w:t>;</w:t>
      </w:r>
    </w:p>
    <w:bookmarkEnd w:id="4"/>
    <w:p w14:paraId="785D6741" w14:textId="4C733436" w:rsidR="00E01E2B" w:rsidRPr="00BE6991" w:rsidRDefault="00E01E2B" w:rsidP="00BE6991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E6991">
        <w:rPr>
          <w:rFonts w:eastAsia="Arial"/>
          <w:sz w:val="28"/>
          <w:szCs w:val="28"/>
          <w:lang w:eastAsia="en-US"/>
        </w:rPr>
        <w:t xml:space="preserve">избиратели в возрасте до 35 лет                                        </w:t>
      </w:r>
      <w:r w:rsidR="00BE6991">
        <w:rPr>
          <w:rFonts w:eastAsia="Arial"/>
          <w:sz w:val="28"/>
          <w:szCs w:val="28"/>
          <w:lang w:eastAsia="en-US"/>
        </w:rPr>
        <w:t xml:space="preserve"> </w:t>
      </w:r>
      <w:r w:rsidRPr="00BE6991">
        <w:rPr>
          <w:rFonts w:eastAsia="Arial"/>
          <w:sz w:val="28"/>
          <w:szCs w:val="28"/>
          <w:lang w:eastAsia="en-US"/>
        </w:rPr>
        <w:t xml:space="preserve">            </w:t>
      </w:r>
      <w:r w:rsidRPr="00BE6991">
        <w:rPr>
          <w:rFonts w:eastAsia="Calibri"/>
          <w:spacing w:val="-2"/>
          <w:sz w:val="28"/>
          <w:szCs w:val="28"/>
          <w:lang w:eastAsia="en-US"/>
        </w:rPr>
        <w:t xml:space="preserve">– </w:t>
      </w:r>
      <w:r w:rsidR="00780009" w:rsidRPr="00BE6991">
        <w:rPr>
          <w:rFonts w:eastAsia="Calibri"/>
          <w:spacing w:val="-2"/>
          <w:sz w:val="28"/>
          <w:szCs w:val="28"/>
          <w:lang w:eastAsia="en-US"/>
        </w:rPr>
        <w:t>13147</w:t>
      </w:r>
      <w:r w:rsidRPr="00BE6991">
        <w:rPr>
          <w:rFonts w:eastAsia="Calibri"/>
          <w:spacing w:val="-2"/>
          <w:sz w:val="28"/>
          <w:szCs w:val="28"/>
          <w:lang w:eastAsia="en-US"/>
        </w:rPr>
        <w:t>;</w:t>
      </w:r>
    </w:p>
    <w:p w14:paraId="324F0E38" w14:textId="01EEE274" w:rsidR="00E01E2B" w:rsidRPr="00BE6991" w:rsidRDefault="00E01E2B" w:rsidP="00BE6991">
      <w:pPr>
        <w:widowControl w:val="0"/>
        <w:spacing w:line="360" w:lineRule="auto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BE6991">
        <w:rPr>
          <w:rFonts w:eastAsia="Arial"/>
          <w:sz w:val="28"/>
          <w:szCs w:val="28"/>
          <w:lang w:eastAsia="en-US"/>
        </w:rPr>
        <w:t xml:space="preserve">избиратели, являющиеся </w:t>
      </w:r>
      <w:bookmarkStart w:id="5" w:name="_Hlk91249124"/>
      <w:r w:rsidRPr="00BE6991">
        <w:rPr>
          <w:rFonts w:eastAsia="Arial"/>
          <w:sz w:val="28"/>
          <w:szCs w:val="28"/>
          <w:lang w:eastAsia="en-US"/>
        </w:rPr>
        <w:t xml:space="preserve">инвалидами                                           </w:t>
      </w:r>
      <w:r w:rsidRPr="00BE6991">
        <w:rPr>
          <w:rFonts w:eastAsia="Calibri"/>
          <w:spacing w:val="-2"/>
          <w:sz w:val="28"/>
          <w:szCs w:val="28"/>
          <w:lang w:eastAsia="en-US"/>
        </w:rPr>
        <w:t>– 1</w:t>
      </w:r>
      <w:r w:rsidR="00780009" w:rsidRPr="00BE6991">
        <w:rPr>
          <w:rFonts w:eastAsia="Calibri"/>
          <w:spacing w:val="-2"/>
          <w:sz w:val="28"/>
          <w:szCs w:val="28"/>
          <w:lang w:eastAsia="en-US"/>
        </w:rPr>
        <w:t>357</w:t>
      </w:r>
      <w:r w:rsidRPr="00BE6991">
        <w:rPr>
          <w:rFonts w:eastAsia="Calibri"/>
          <w:spacing w:val="-2"/>
          <w:sz w:val="28"/>
          <w:szCs w:val="28"/>
          <w:lang w:eastAsia="en-US"/>
        </w:rPr>
        <w:t>;</w:t>
      </w:r>
      <w:bookmarkEnd w:id="5"/>
    </w:p>
    <w:p w14:paraId="4006E719" w14:textId="1B257F75" w:rsidR="00780009" w:rsidRPr="00BE6991" w:rsidRDefault="00780009" w:rsidP="00BE6991">
      <w:pPr>
        <w:widowControl w:val="0"/>
        <w:spacing w:line="360" w:lineRule="auto"/>
        <w:ind w:firstLine="709"/>
        <w:jc w:val="both"/>
        <w:rPr>
          <w:rFonts w:eastAsia="Arial"/>
          <w:sz w:val="28"/>
          <w:szCs w:val="28"/>
          <w:lang w:eastAsia="en-US"/>
        </w:rPr>
      </w:pPr>
      <w:r w:rsidRPr="00BE6991">
        <w:rPr>
          <w:rFonts w:eastAsia="Calibri"/>
          <w:spacing w:val="-2"/>
          <w:sz w:val="28"/>
          <w:szCs w:val="28"/>
          <w:lang w:eastAsia="en-US"/>
        </w:rPr>
        <w:t>наблюдатели и представители СМИ</w:t>
      </w:r>
      <w:r w:rsidRPr="00BE6991">
        <w:rPr>
          <w:rFonts w:eastAsia="Calibri"/>
          <w:spacing w:val="-2"/>
          <w:sz w:val="28"/>
          <w:szCs w:val="28"/>
          <w:lang w:eastAsia="en-US"/>
        </w:rPr>
        <w:tab/>
      </w:r>
      <w:r w:rsidRPr="00BE6991">
        <w:rPr>
          <w:rFonts w:eastAsia="Calibri"/>
          <w:spacing w:val="-2"/>
          <w:sz w:val="28"/>
          <w:szCs w:val="28"/>
          <w:lang w:eastAsia="en-US"/>
        </w:rPr>
        <w:tab/>
      </w:r>
      <w:r w:rsidRPr="00BE6991">
        <w:rPr>
          <w:rFonts w:eastAsia="Calibri"/>
          <w:spacing w:val="-2"/>
          <w:sz w:val="28"/>
          <w:szCs w:val="28"/>
          <w:lang w:eastAsia="en-US"/>
        </w:rPr>
        <w:tab/>
      </w:r>
      <w:r w:rsidRPr="00BE6991">
        <w:rPr>
          <w:rFonts w:eastAsia="Calibri"/>
          <w:spacing w:val="-2"/>
          <w:sz w:val="28"/>
          <w:szCs w:val="28"/>
          <w:lang w:eastAsia="en-US"/>
        </w:rPr>
        <w:tab/>
        <w:t xml:space="preserve">    </w:t>
      </w:r>
      <w:r w:rsidR="00BE6991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Pr="00BE6991">
        <w:rPr>
          <w:rFonts w:eastAsia="Calibri"/>
          <w:spacing w:val="-2"/>
          <w:sz w:val="28"/>
          <w:szCs w:val="28"/>
          <w:lang w:eastAsia="en-US"/>
        </w:rPr>
        <w:t xml:space="preserve">  – 960/14;</w:t>
      </w:r>
    </w:p>
    <w:p w14:paraId="1DE13983" w14:textId="6269CFA3" w:rsidR="00E01E2B" w:rsidRPr="00BE6991" w:rsidRDefault="00E01E2B" w:rsidP="00BE6991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E6991">
        <w:rPr>
          <w:rFonts w:eastAsia="Calibri"/>
          <w:sz w:val="28"/>
          <w:szCs w:val="28"/>
          <w:lang w:eastAsia="en-US"/>
        </w:rPr>
        <w:t>волонтеры</w:t>
      </w:r>
      <w:r w:rsidRPr="00BE6991">
        <w:rPr>
          <w:rFonts w:eastAsia="Calibri"/>
          <w:spacing w:val="-13"/>
          <w:sz w:val="28"/>
          <w:szCs w:val="28"/>
          <w:lang w:eastAsia="en-US"/>
        </w:rPr>
        <w:t xml:space="preserve"> </w:t>
      </w:r>
      <w:r w:rsidRPr="00BE6991">
        <w:rPr>
          <w:rFonts w:eastAsia="Calibri"/>
          <w:sz w:val="28"/>
          <w:szCs w:val="28"/>
          <w:lang w:eastAsia="en-US"/>
        </w:rPr>
        <w:t>на</w:t>
      </w:r>
      <w:r w:rsidRPr="00BE6991">
        <w:rPr>
          <w:rFonts w:eastAsia="Calibri"/>
          <w:spacing w:val="-30"/>
          <w:sz w:val="28"/>
          <w:szCs w:val="28"/>
          <w:lang w:eastAsia="en-US"/>
        </w:rPr>
        <w:t xml:space="preserve"> </w:t>
      </w:r>
      <w:r w:rsidRPr="00BE6991">
        <w:rPr>
          <w:rFonts w:eastAsia="Calibri"/>
          <w:sz w:val="28"/>
          <w:szCs w:val="28"/>
          <w:lang w:eastAsia="en-US"/>
        </w:rPr>
        <w:t>участках</w:t>
      </w:r>
      <w:r w:rsidRPr="00BE6991">
        <w:rPr>
          <w:rFonts w:eastAsia="Arial"/>
          <w:sz w:val="28"/>
          <w:szCs w:val="28"/>
          <w:lang w:eastAsia="en-US"/>
        </w:rPr>
        <w:t xml:space="preserve">                                                                      </w:t>
      </w:r>
      <w:r w:rsidRPr="00BE6991">
        <w:rPr>
          <w:rFonts w:eastAsia="Calibri"/>
          <w:spacing w:val="-2"/>
          <w:sz w:val="28"/>
          <w:szCs w:val="28"/>
          <w:lang w:eastAsia="en-US"/>
        </w:rPr>
        <w:t>– 10</w:t>
      </w:r>
      <w:r w:rsidR="00780009" w:rsidRPr="00BE6991">
        <w:rPr>
          <w:rFonts w:eastAsia="Calibri"/>
          <w:spacing w:val="-2"/>
          <w:sz w:val="28"/>
          <w:szCs w:val="28"/>
          <w:lang w:eastAsia="en-US"/>
        </w:rPr>
        <w:t>4.</w:t>
      </w:r>
      <w:r w:rsidRPr="00BE6991">
        <w:rPr>
          <w:rFonts w:eastAsia="Calibri"/>
          <w:spacing w:val="-2"/>
          <w:sz w:val="28"/>
          <w:szCs w:val="28"/>
          <w:lang w:eastAsia="en-US"/>
        </w:rPr>
        <w:t xml:space="preserve"> </w:t>
      </w:r>
    </w:p>
    <w:p w14:paraId="2CB58E6C" w14:textId="392A2320" w:rsidR="00895B91" w:rsidRDefault="00895B91" w:rsidP="00716A20">
      <w:pPr>
        <w:ind w:firstLine="709"/>
        <w:jc w:val="both"/>
        <w:rPr>
          <w:bCs/>
          <w:sz w:val="28"/>
          <w:szCs w:val="28"/>
        </w:rPr>
      </w:pPr>
    </w:p>
    <w:p w14:paraId="20925A12" w14:textId="2996170B" w:rsidR="00B6645E" w:rsidRDefault="00B6645E" w:rsidP="00716A20">
      <w:pPr>
        <w:ind w:firstLine="709"/>
        <w:jc w:val="both"/>
        <w:rPr>
          <w:bCs/>
          <w:sz w:val="28"/>
          <w:szCs w:val="28"/>
        </w:rPr>
      </w:pPr>
    </w:p>
    <w:p w14:paraId="7DFEC4CE" w14:textId="31D0FB70" w:rsidR="00B6645E" w:rsidRDefault="00B6645E" w:rsidP="00716A20">
      <w:pPr>
        <w:ind w:firstLine="709"/>
        <w:jc w:val="both"/>
        <w:rPr>
          <w:bCs/>
          <w:sz w:val="28"/>
          <w:szCs w:val="28"/>
        </w:rPr>
      </w:pPr>
    </w:p>
    <w:p w14:paraId="394AC10B" w14:textId="77777777" w:rsidR="00B6645E" w:rsidRDefault="00B6645E" w:rsidP="00716A20">
      <w:pPr>
        <w:ind w:firstLine="709"/>
        <w:jc w:val="both"/>
        <w:rPr>
          <w:bCs/>
          <w:sz w:val="28"/>
          <w:szCs w:val="28"/>
        </w:rPr>
      </w:pPr>
    </w:p>
    <w:p w14:paraId="1320106B" w14:textId="6165FD52" w:rsidR="00BE6991" w:rsidRDefault="001F0AF8" w:rsidP="001F0A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1F0AF8">
        <w:rPr>
          <w:b/>
          <w:sz w:val="28"/>
          <w:szCs w:val="28"/>
        </w:rPr>
        <w:t xml:space="preserve">. </w:t>
      </w:r>
      <w:r w:rsidR="00BE6991" w:rsidRPr="005F3D98">
        <w:rPr>
          <w:b/>
          <w:sz w:val="28"/>
          <w:szCs w:val="28"/>
        </w:rPr>
        <w:t xml:space="preserve">Эксплуатация </w:t>
      </w:r>
      <w:r w:rsidR="00BE6991">
        <w:rPr>
          <w:b/>
          <w:sz w:val="28"/>
          <w:szCs w:val="28"/>
        </w:rPr>
        <w:t xml:space="preserve">комплекса средств автоматизации ГАС РФ </w:t>
      </w:r>
      <w:r w:rsidR="00B6645E">
        <w:rPr>
          <w:b/>
          <w:sz w:val="28"/>
          <w:szCs w:val="28"/>
        </w:rPr>
        <w:t>«</w:t>
      </w:r>
      <w:r w:rsidR="00BE6991" w:rsidRPr="005F3D98">
        <w:rPr>
          <w:b/>
          <w:sz w:val="28"/>
          <w:szCs w:val="28"/>
        </w:rPr>
        <w:t>Выборы</w:t>
      </w:r>
      <w:r w:rsidR="00B6645E">
        <w:rPr>
          <w:b/>
          <w:sz w:val="28"/>
          <w:szCs w:val="28"/>
        </w:rPr>
        <w:t>»</w:t>
      </w:r>
      <w:r w:rsidR="00BE6991" w:rsidRPr="005F3D98">
        <w:rPr>
          <w:b/>
          <w:sz w:val="28"/>
          <w:szCs w:val="28"/>
        </w:rPr>
        <w:t xml:space="preserve"> </w:t>
      </w:r>
      <w:r w:rsidR="00BE6991">
        <w:rPr>
          <w:b/>
          <w:sz w:val="28"/>
          <w:szCs w:val="28"/>
        </w:rPr>
        <w:t>ТИК Прикубанская г. Краснодара</w:t>
      </w:r>
    </w:p>
    <w:p w14:paraId="50228228" w14:textId="77777777" w:rsidR="00BE6991" w:rsidRDefault="00BE6991" w:rsidP="00BE6991">
      <w:pPr>
        <w:spacing w:line="360" w:lineRule="auto"/>
        <w:jc w:val="center"/>
        <w:rPr>
          <w:b/>
          <w:sz w:val="28"/>
          <w:szCs w:val="28"/>
        </w:rPr>
      </w:pPr>
    </w:p>
    <w:p w14:paraId="56E81597" w14:textId="3C9FE5EC" w:rsidR="00BE6991" w:rsidRDefault="00BE6991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5F3D98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B6645E">
        <w:rPr>
          <w:sz w:val="28"/>
          <w:szCs w:val="28"/>
        </w:rPr>
        <w:t>2</w:t>
      </w:r>
      <w:r w:rsidRPr="005F3D98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успешная деятельность территориальной избирательной комиссии Прикубанская г. Краснодара в значительной степени обусловлена четким функционированием КСА ГАС </w:t>
      </w:r>
      <w:r w:rsidR="00B6645E">
        <w:rPr>
          <w:sz w:val="28"/>
          <w:szCs w:val="28"/>
        </w:rPr>
        <w:t>«</w:t>
      </w:r>
      <w:r>
        <w:rPr>
          <w:sz w:val="28"/>
          <w:szCs w:val="28"/>
        </w:rPr>
        <w:t>Выборы</w:t>
      </w:r>
      <w:r w:rsidR="00B6645E">
        <w:rPr>
          <w:sz w:val="28"/>
          <w:szCs w:val="28"/>
        </w:rPr>
        <w:t>»</w:t>
      </w:r>
      <w:r>
        <w:rPr>
          <w:sz w:val="28"/>
          <w:szCs w:val="28"/>
        </w:rPr>
        <w:t>. Комплексом средств автоматизации обеспечено выполнение всех работ, предусмотренных Планами регионального информационного центра и территориальной избирательной комиссии.</w:t>
      </w:r>
    </w:p>
    <w:p w14:paraId="209132A0" w14:textId="5F5B8BC1" w:rsidR="00BE6991" w:rsidRDefault="00BE6991" w:rsidP="00BE69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системные администраторы КСА ГАС </w:t>
      </w:r>
      <w:r w:rsidR="00B6645E">
        <w:rPr>
          <w:sz w:val="28"/>
          <w:szCs w:val="28"/>
        </w:rPr>
        <w:t>«</w:t>
      </w:r>
      <w:r>
        <w:rPr>
          <w:sz w:val="28"/>
          <w:szCs w:val="28"/>
        </w:rPr>
        <w:t>Выборы</w:t>
      </w:r>
      <w:r w:rsidR="00B6645E">
        <w:rPr>
          <w:sz w:val="28"/>
          <w:szCs w:val="28"/>
        </w:rPr>
        <w:t>»</w:t>
      </w:r>
      <w:r>
        <w:rPr>
          <w:sz w:val="28"/>
          <w:szCs w:val="28"/>
        </w:rPr>
        <w:t xml:space="preserve"> приняли участие в проводимых информационным центром ИККК обучающих семинарах </w:t>
      </w:r>
      <w:proofErr w:type="spellStart"/>
      <w:r>
        <w:rPr>
          <w:sz w:val="28"/>
          <w:szCs w:val="28"/>
        </w:rPr>
        <w:t>общекраевого</w:t>
      </w:r>
      <w:proofErr w:type="spellEnd"/>
      <w:r>
        <w:rPr>
          <w:sz w:val="28"/>
          <w:szCs w:val="28"/>
        </w:rPr>
        <w:t xml:space="preserve"> и городского уровней и тренировках, в том числе с участием членов ТИК Прикубанская, с целью проверок функционирования КСА при проведении региональных и местных выборов. Регулярно проводились пакеты обновлений программного обеспечения ГАС </w:t>
      </w:r>
      <w:r w:rsidR="00B6645E">
        <w:rPr>
          <w:sz w:val="28"/>
          <w:szCs w:val="28"/>
        </w:rPr>
        <w:t>«</w:t>
      </w:r>
      <w:r>
        <w:rPr>
          <w:sz w:val="28"/>
          <w:szCs w:val="28"/>
        </w:rPr>
        <w:t>Выборы</w:t>
      </w:r>
      <w:r w:rsidR="00B6645E">
        <w:rPr>
          <w:sz w:val="28"/>
          <w:szCs w:val="28"/>
        </w:rPr>
        <w:t>»</w:t>
      </w:r>
      <w:r>
        <w:rPr>
          <w:sz w:val="28"/>
          <w:szCs w:val="28"/>
        </w:rPr>
        <w:t xml:space="preserve">. Проведена инвентаризация программно-технических средств ГАС </w:t>
      </w:r>
      <w:r w:rsidR="00B6645E">
        <w:rPr>
          <w:sz w:val="28"/>
          <w:szCs w:val="28"/>
        </w:rPr>
        <w:t>«</w:t>
      </w:r>
      <w:r>
        <w:rPr>
          <w:sz w:val="28"/>
          <w:szCs w:val="28"/>
        </w:rPr>
        <w:t>Выборы</w:t>
      </w:r>
      <w:r w:rsidR="00B6645E">
        <w:rPr>
          <w:sz w:val="28"/>
          <w:szCs w:val="28"/>
        </w:rPr>
        <w:t>»</w:t>
      </w:r>
      <w:r>
        <w:rPr>
          <w:sz w:val="28"/>
          <w:szCs w:val="28"/>
        </w:rPr>
        <w:t xml:space="preserve">. В ходе подготовки и проведения выборов было обеспечено соответствие форм протоколов и сводных таблиц постановлениям ИККК, осуществлялась </w:t>
      </w:r>
      <w:r>
        <w:rPr>
          <w:sz w:val="28"/>
          <w:szCs w:val="28"/>
        </w:rPr>
        <w:lastRenderedPageBreak/>
        <w:t>бесперебойная оперативная электронная связь территориальной избирательной комиссии с вышестоящими избирательными комиссиями.</w:t>
      </w:r>
    </w:p>
    <w:p w14:paraId="7D4FE5C2" w14:textId="4D924E52" w:rsidR="00BE6991" w:rsidRDefault="00BE6991" w:rsidP="00BE69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КСА ГАС </w:t>
      </w:r>
      <w:r w:rsidR="00B6645E">
        <w:rPr>
          <w:sz w:val="28"/>
          <w:szCs w:val="28"/>
        </w:rPr>
        <w:t>«</w:t>
      </w:r>
      <w:r>
        <w:rPr>
          <w:sz w:val="28"/>
          <w:szCs w:val="28"/>
        </w:rPr>
        <w:t>Выборы</w:t>
      </w:r>
      <w:r w:rsidR="00B6645E">
        <w:rPr>
          <w:sz w:val="28"/>
          <w:szCs w:val="28"/>
        </w:rPr>
        <w:t>»</w:t>
      </w:r>
      <w:r>
        <w:rPr>
          <w:sz w:val="28"/>
          <w:szCs w:val="28"/>
        </w:rPr>
        <w:t xml:space="preserve"> ТИК Прикубанская г. Краснодара проведены подготовительные процедуры, предусмотренные инструкцией по использованию КОИБ. В результате в день голосования 9-11 сентября 2022 года все комплексы обработки избирательных бюллетеней отработали в штатном режиме.</w:t>
      </w:r>
    </w:p>
    <w:p w14:paraId="7D2E482C" w14:textId="1724A30C" w:rsidR="00BE6991" w:rsidRDefault="00BE6991" w:rsidP="00BE69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Значительное внимание уделялось работе с территориальным фрагментом Регистра избирателей, участников референдума: обеспечивался постоянный контроль за осуществлением регистрации (учета) избирателей, участников референдума, составлением, уточнением и использованием списков избирателей. Кроме того, обеспечивалась подготовка сведений о численности избирателей, участников референдума на территории Прикубанского округа г. Краснодара, зарегистрированных по состоянию на 1 января, 1 июля по форме 4.1 </w:t>
      </w:r>
      <w:proofErr w:type="spellStart"/>
      <w:r>
        <w:rPr>
          <w:sz w:val="28"/>
          <w:szCs w:val="28"/>
        </w:rPr>
        <w:t>риур</w:t>
      </w:r>
      <w:proofErr w:type="spellEnd"/>
      <w:r>
        <w:rPr>
          <w:sz w:val="28"/>
          <w:szCs w:val="28"/>
        </w:rPr>
        <w:t xml:space="preserve">. Ежемесячно осуществлялся прием сведений от главы администрации округа, полученных от государственных органов учета (ОУФМС, ЗАГС, военкомат, суды) с последующей актуализацией этих сведений в базе данных ГАС </w:t>
      </w:r>
      <w:r w:rsidR="00B6645E">
        <w:rPr>
          <w:sz w:val="28"/>
          <w:szCs w:val="28"/>
        </w:rPr>
        <w:t>«</w:t>
      </w:r>
      <w:r>
        <w:rPr>
          <w:sz w:val="28"/>
          <w:szCs w:val="28"/>
        </w:rPr>
        <w:t>Выборы</w:t>
      </w:r>
      <w:r w:rsidR="00B6645E">
        <w:rPr>
          <w:sz w:val="28"/>
          <w:szCs w:val="28"/>
        </w:rPr>
        <w:t>»</w:t>
      </w:r>
      <w:r>
        <w:rPr>
          <w:sz w:val="28"/>
          <w:szCs w:val="28"/>
        </w:rPr>
        <w:t>. Ежеквартально изменения регионального фрагмента РИУР передавались в информационный центр.</w:t>
      </w:r>
    </w:p>
    <w:p w14:paraId="7393B432" w14:textId="25C8E6A1" w:rsidR="00BE6991" w:rsidRDefault="00BE6991" w:rsidP="00BE69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Регламентами использования ГАС </w:t>
      </w:r>
      <w:r w:rsidR="00B6645E">
        <w:rPr>
          <w:sz w:val="28"/>
          <w:szCs w:val="28"/>
        </w:rPr>
        <w:t>«</w:t>
      </w:r>
      <w:r>
        <w:rPr>
          <w:sz w:val="28"/>
          <w:szCs w:val="28"/>
        </w:rPr>
        <w:t>Выборы</w:t>
      </w:r>
      <w:r w:rsidR="00B6645E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0474D7E1" w14:textId="77777777" w:rsidR="00BE6991" w:rsidRDefault="00BE6991" w:rsidP="00BE69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вносились изменения в территориальный фрагмент регистра избирателей, участников референдума, проводилась его проверка на наличие некорректных и повторяющихся записей;</w:t>
      </w:r>
    </w:p>
    <w:p w14:paraId="118A9401" w14:textId="77777777" w:rsidR="00BE6991" w:rsidRDefault="00BE6991" w:rsidP="00BE69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введены сведения об избирательных участках и участковых комиссиях, их составах и резервах составов.</w:t>
      </w:r>
    </w:p>
    <w:p w14:paraId="0C5CA5DC" w14:textId="77777777" w:rsidR="00BE6991" w:rsidRDefault="00BE6991" w:rsidP="00BE6991">
      <w:pPr>
        <w:spacing w:line="360" w:lineRule="auto"/>
        <w:rPr>
          <w:b/>
          <w:bCs/>
          <w:sz w:val="28"/>
          <w:szCs w:val="28"/>
        </w:rPr>
      </w:pPr>
      <w:bookmarkStart w:id="6" w:name="_Hlk91252200"/>
    </w:p>
    <w:p w14:paraId="5953A4F0" w14:textId="77777777" w:rsidR="00BE6991" w:rsidRPr="006E158C" w:rsidRDefault="00BE6991" w:rsidP="00BE6991">
      <w:pPr>
        <w:spacing w:line="360" w:lineRule="auto"/>
        <w:jc w:val="center"/>
        <w:rPr>
          <w:b/>
          <w:bCs/>
          <w:sz w:val="28"/>
          <w:szCs w:val="28"/>
        </w:rPr>
      </w:pPr>
      <w:r w:rsidRPr="006E158C">
        <w:rPr>
          <w:b/>
          <w:bCs/>
          <w:sz w:val="28"/>
          <w:szCs w:val="28"/>
        </w:rPr>
        <w:t xml:space="preserve">VI. </w:t>
      </w:r>
      <w:bookmarkEnd w:id="6"/>
      <w:r w:rsidRPr="006E158C">
        <w:rPr>
          <w:b/>
          <w:bCs/>
          <w:sz w:val="28"/>
          <w:szCs w:val="28"/>
        </w:rPr>
        <w:t>Работа с гражданами, являющимися инвалидами</w:t>
      </w:r>
    </w:p>
    <w:p w14:paraId="78EB77FB" w14:textId="77777777" w:rsidR="00BE6991" w:rsidRPr="006E158C" w:rsidRDefault="00BE6991" w:rsidP="00BE6991">
      <w:pPr>
        <w:spacing w:line="360" w:lineRule="auto"/>
        <w:jc w:val="both"/>
        <w:rPr>
          <w:sz w:val="28"/>
          <w:szCs w:val="28"/>
        </w:rPr>
      </w:pPr>
    </w:p>
    <w:p w14:paraId="0F0CB0C9" w14:textId="22531943" w:rsidR="00BE6991" w:rsidRPr="00860995" w:rsidRDefault="00BE6991" w:rsidP="00B6645E">
      <w:pPr>
        <w:spacing w:line="360" w:lineRule="auto"/>
        <w:ind w:firstLine="709"/>
        <w:jc w:val="both"/>
        <w:rPr>
          <w:sz w:val="28"/>
          <w:szCs w:val="28"/>
        </w:rPr>
      </w:pPr>
      <w:r w:rsidRPr="00860995">
        <w:rPr>
          <w:sz w:val="28"/>
          <w:szCs w:val="28"/>
        </w:rPr>
        <w:lastRenderedPageBreak/>
        <w:t>Территориальная избирательная комиссия активно взаимодействует с</w:t>
      </w:r>
      <w:r w:rsidR="00B6645E">
        <w:rPr>
          <w:sz w:val="28"/>
          <w:szCs w:val="28"/>
        </w:rPr>
        <w:t xml:space="preserve"> </w:t>
      </w:r>
      <w:r w:rsidRPr="00860995">
        <w:rPr>
          <w:sz w:val="28"/>
          <w:szCs w:val="28"/>
        </w:rPr>
        <w:t>органами местного самоуправления, органами социальной защиты населения,</w:t>
      </w:r>
      <w:r>
        <w:rPr>
          <w:sz w:val="28"/>
          <w:szCs w:val="28"/>
        </w:rPr>
        <w:t xml:space="preserve"> районным у</w:t>
      </w:r>
      <w:r w:rsidRPr="00860995">
        <w:rPr>
          <w:sz w:val="28"/>
          <w:szCs w:val="28"/>
        </w:rPr>
        <w:t>правлением Пенсионного фонда РФ, городскими общественными организациями</w:t>
      </w:r>
      <w:r>
        <w:rPr>
          <w:sz w:val="28"/>
          <w:szCs w:val="28"/>
        </w:rPr>
        <w:t xml:space="preserve"> </w:t>
      </w:r>
      <w:r w:rsidRPr="00860995">
        <w:rPr>
          <w:sz w:val="28"/>
          <w:szCs w:val="28"/>
        </w:rPr>
        <w:t>инвалидов по следующим вопросам:</w:t>
      </w:r>
    </w:p>
    <w:p w14:paraId="74E6CFFB" w14:textId="77777777" w:rsidR="00BE6991" w:rsidRPr="00860995" w:rsidRDefault="00BE6991" w:rsidP="00BE6991">
      <w:pPr>
        <w:spacing w:line="360" w:lineRule="auto"/>
        <w:jc w:val="both"/>
        <w:rPr>
          <w:sz w:val="28"/>
          <w:szCs w:val="28"/>
        </w:rPr>
      </w:pPr>
      <w:r w:rsidRPr="00860995">
        <w:rPr>
          <w:sz w:val="28"/>
          <w:szCs w:val="28"/>
        </w:rPr>
        <w:t>- обеспечение беспрепятственного доступа к избирательному участку;</w:t>
      </w:r>
    </w:p>
    <w:p w14:paraId="55C5BC87" w14:textId="77777777" w:rsidR="00BE6991" w:rsidRPr="00860995" w:rsidRDefault="00BE6991" w:rsidP="00BE6991">
      <w:pPr>
        <w:spacing w:line="360" w:lineRule="auto"/>
        <w:jc w:val="both"/>
        <w:rPr>
          <w:sz w:val="28"/>
          <w:szCs w:val="28"/>
        </w:rPr>
      </w:pPr>
      <w:r w:rsidRPr="00860995">
        <w:rPr>
          <w:sz w:val="28"/>
          <w:szCs w:val="28"/>
        </w:rPr>
        <w:t>- получение сведений о количестве граждан РФ с ограниченными</w:t>
      </w:r>
      <w:r>
        <w:rPr>
          <w:sz w:val="28"/>
          <w:szCs w:val="28"/>
        </w:rPr>
        <w:t xml:space="preserve"> </w:t>
      </w:r>
      <w:r w:rsidRPr="00860995">
        <w:rPr>
          <w:sz w:val="28"/>
          <w:szCs w:val="28"/>
        </w:rPr>
        <w:t>физическими возможностями, включённых в списки избирателей, в т.ч.</w:t>
      </w:r>
      <w:r>
        <w:rPr>
          <w:sz w:val="28"/>
          <w:szCs w:val="28"/>
        </w:rPr>
        <w:t xml:space="preserve"> </w:t>
      </w:r>
      <w:r w:rsidRPr="00860995">
        <w:rPr>
          <w:sz w:val="28"/>
          <w:szCs w:val="28"/>
        </w:rPr>
        <w:t>изъявивших желание проголосовать вне</w:t>
      </w:r>
      <w:r>
        <w:rPr>
          <w:sz w:val="28"/>
          <w:szCs w:val="28"/>
        </w:rPr>
        <w:t xml:space="preserve"> </w:t>
      </w:r>
      <w:r w:rsidRPr="00860995">
        <w:rPr>
          <w:sz w:val="28"/>
          <w:szCs w:val="28"/>
        </w:rPr>
        <w:t>помещения для голосования (на дому) либо по</w:t>
      </w:r>
      <w:r>
        <w:rPr>
          <w:sz w:val="28"/>
          <w:szCs w:val="28"/>
        </w:rPr>
        <w:t xml:space="preserve"> </w:t>
      </w:r>
      <w:r w:rsidRPr="00860995">
        <w:rPr>
          <w:sz w:val="28"/>
          <w:szCs w:val="28"/>
        </w:rPr>
        <w:t>месту нахождения;</w:t>
      </w:r>
    </w:p>
    <w:p w14:paraId="1DDE7A0F" w14:textId="6B08ACED" w:rsidR="00BE6991" w:rsidRDefault="00BE6991" w:rsidP="00BE6991">
      <w:pPr>
        <w:spacing w:line="360" w:lineRule="auto"/>
        <w:jc w:val="both"/>
        <w:rPr>
          <w:sz w:val="28"/>
          <w:szCs w:val="28"/>
        </w:rPr>
      </w:pPr>
      <w:r w:rsidRPr="00860995">
        <w:rPr>
          <w:sz w:val="28"/>
          <w:szCs w:val="28"/>
        </w:rPr>
        <w:t xml:space="preserve">- актуализация </w:t>
      </w:r>
      <w:r w:rsidR="00B6645E">
        <w:rPr>
          <w:sz w:val="28"/>
          <w:szCs w:val="28"/>
        </w:rPr>
        <w:t>«</w:t>
      </w:r>
      <w:r w:rsidRPr="00860995">
        <w:rPr>
          <w:sz w:val="28"/>
          <w:szCs w:val="28"/>
        </w:rPr>
        <w:t>паспортов-маршрутов</w:t>
      </w:r>
      <w:r>
        <w:rPr>
          <w:sz w:val="28"/>
          <w:szCs w:val="28"/>
        </w:rPr>
        <w:t xml:space="preserve"> </w:t>
      </w:r>
      <w:r w:rsidRPr="00860995">
        <w:rPr>
          <w:sz w:val="28"/>
          <w:szCs w:val="28"/>
        </w:rPr>
        <w:t>избирателя, являющегося инвалидом, в</w:t>
      </w:r>
      <w:r>
        <w:rPr>
          <w:sz w:val="28"/>
          <w:szCs w:val="28"/>
        </w:rPr>
        <w:t xml:space="preserve"> </w:t>
      </w:r>
      <w:r w:rsidRPr="00860995">
        <w:rPr>
          <w:sz w:val="28"/>
          <w:szCs w:val="28"/>
        </w:rPr>
        <w:t>помещение для голосования</w:t>
      </w:r>
      <w:r w:rsidR="00B6645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7DEA755" w14:textId="42B150B1" w:rsidR="000701B4" w:rsidRPr="00A42A00" w:rsidRDefault="000701B4" w:rsidP="00A42A0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42A00">
        <w:rPr>
          <w:sz w:val="28"/>
          <w:szCs w:val="28"/>
        </w:rPr>
        <w:t>В 2022 году было принято решение комиссии от 04.08.2022 №</w:t>
      </w:r>
      <w:r w:rsidR="00A42A00">
        <w:rPr>
          <w:sz w:val="28"/>
          <w:szCs w:val="28"/>
        </w:rPr>
        <w:t xml:space="preserve"> </w:t>
      </w:r>
      <w:r w:rsidRPr="00A42A00">
        <w:rPr>
          <w:sz w:val="28"/>
          <w:szCs w:val="28"/>
        </w:rPr>
        <w:t xml:space="preserve">54/759 </w:t>
      </w:r>
      <w:r w:rsidR="00B6645E">
        <w:rPr>
          <w:sz w:val="28"/>
          <w:szCs w:val="28"/>
        </w:rPr>
        <w:t>«</w:t>
      </w:r>
      <w:r w:rsidRPr="00A42A00">
        <w:rPr>
          <w:sz w:val="28"/>
          <w:szCs w:val="28"/>
        </w:rPr>
        <w:t>О</w:t>
      </w:r>
      <w:r w:rsidR="00A42A00">
        <w:rPr>
          <w:sz w:val="28"/>
          <w:szCs w:val="28"/>
        </w:rPr>
        <w:t> </w:t>
      </w:r>
      <w:r w:rsidRPr="00A42A00">
        <w:rPr>
          <w:sz w:val="28"/>
          <w:szCs w:val="28"/>
        </w:rPr>
        <w:t>Рабочей группе территориальной избирательной комиссии Прикубанская г.</w:t>
      </w:r>
      <w:r w:rsidR="00A42A00">
        <w:rPr>
          <w:sz w:val="28"/>
          <w:szCs w:val="28"/>
        </w:rPr>
        <w:t> </w:t>
      </w:r>
      <w:r w:rsidRPr="00A42A00">
        <w:rPr>
          <w:sz w:val="28"/>
          <w:szCs w:val="28"/>
        </w:rPr>
        <w:t>Краснодара по обеспечению избирательных прав граждан Российской Федерации, являющихся инвалидами</w:t>
      </w:r>
      <w:r w:rsidR="00B6645E">
        <w:rPr>
          <w:sz w:val="28"/>
          <w:szCs w:val="28"/>
        </w:rPr>
        <w:t>»</w:t>
      </w:r>
      <w:r w:rsidRPr="00A42A00">
        <w:rPr>
          <w:sz w:val="28"/>
          <w:szCs w:val="28"/>
        </w:rPr>
        <w:t>.</w:t>
      </w:r>
    </w:p>
    <w:p w14:paraId="65FE7394" w14:textId="5E33AC43" w:rsidR="00BE6991" w:rsidRPr="00BD6E06" w:rsidRDefault="00BE6991" w:rsidP="00BE69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0701B4">
        <w:rPr>
          <w:sz w:val="28"/>
          <w:szCs w:val="28"/>
        </w:rPr>
        <w:t>8</w:t>
      </w:r>
      <w:r w:rsidR="00434C07">
        <w:rPr>
          <w:sz w:val="28"/>
          <w:szCs w:val="28"/>
        </w:rPr>
        <w:t>2</w:t>
      </w:r>
      <w:r>
        <w:rPr>
          <w:sz w:val="28"/>
          <w:szCs w:val="28"/>
        </w:rPr>
        <w:t xml:space="preserve"> избирательн</w:t>
      </w:r>
      <w:r w:rsidR="00434C07">
        <w:rPr>
          <w:sz w:val="28"/>
          <w:szCs w:val="28"/>
        </w:rPr>
        <w:t>ых</w:t>
      </w:r>
      <w:r w:rsidR="000701B4">
        <w:rPr>
          <w:sz w:val="28"/>
          <w:szCs w:val="28"/>
        </w:rPr>
        <w:t xml:space="preserve"> участк</w:t>
      </w:r>
      <w:r w:rsidR="00434C07">
        <w:rPr>
          <w:sz w:val="28"/>
          <w:szCs w:val="28"/>
        </w:rPr>
        <w:t>ов (в том числе 1 – временный)</w:t>
      </w:r>
      <w:r>
        <w:rPr>
          <w:sz w:val="28"/>
          <w:szCs w:val="28"/>
        </w:rPr>
        <w:t xml:space="preserve">, </w:t>
      </w:r>
      <w:r w:rsidR="00434C07">
        <w:rPr>
          <w:sz w:val="28"/>
          <w:szCs w:val="28"/>
        </w:rPr>
        <w:t>72</w:t>
      </w:r>
      <w:r>
        <w:rPr>
          <w:sz w:val="28"/>
          <w:szCs w:val="28"/>
        </w:rPr>
        <w:t xml:space="preserve"> расположены</w:t>
      </w:r>
      <w:r w:rsidRPr="00BD6E06">
        <w:rPr>
          <w:sz w:val="28"/>
          <w:szCs w:val="28"/>
        </w:rPr>
        <w:t xml:space="preserve"> </w:t>
      </w:r>
      <w:r w:rsidR="00434C07">
        <w:rPr>
          <w:sz w:val="28"/>
          <w:szCs w:val="28"/>
        </w:rPr>
        <w:t xml:space="preserve">на </w:t>
      </w:r>
      <w:r w:rsidRPr="00BD6E06">
        <w:rPr>
          <w:sz w:val="28"/>
          <w:szCs w:val="28"/>
        </w:rPr>
        <w:t>первых этажах зданий,</w:t>
      </w:r>
      <w:r w:rsidRPr="00BD6E06">
        <w:t xml:space="preserve"> </w:t>
      </w:r>
      <w:r w:rsidR="00434C07" w:rsidRPr="00B6645E">
        <w:rPr>
          <w:sz w:val="28"/>
          <w:szCs w:val="28"/>
        </w:rPr>
        <w:t>на 55</w:t>
      </w:r>
      <w:r w:rsidRPr="00BD6E06">
        <w:rPr>
          <w:sz w:val="28"/>
          <w:szCs w:val="28"/>
        </w:rPr>
        <w:t xml:space="preserve"> обеспечены условия доступности для голосования инвалидов с нарушением функций опорно-двигательного аппарата</w:t>
      </w:r>
      <w:r>
        <w:rPr>
          <w:sz w:val="28"/>
          <w:szCs w:val="28"/>
        </w:rPr>
        <w:t>,</w:t>
      </w:r>
      <w:r w:rsidRPr="00BD6E06">
        <w:t xml:space="preserve"> </w:t>
      </w:r>
      <w:r w:rsidR="00A42A00">
        <w:rPr>
          <w:sz w:val="28"/>
          <w:szCs w:val="28"/>
        </w:rPr>
        <w:t>10</w:t>
      </w:r>
      <w:r>
        <w:t xml:space="preserve"> </w:t>
      </w:r>
      <w:r w:rsidRPr="00BD6E06">
        <w:rPr>
          <w:sz w:val="28"/>
          <w:szCs w:val="28"/>
        </w:rPr>
        <w:t>расположены</w:t>
      </w:r>
      <w:r>
        <w:rPr>
          <w:sz w:val="28"/>
          <w:szCs w:val="28"/>
        </w:rPr>
        <w:t xml:space="preserve"> </w:t>
      </w:r>
      <w:r w:rsidRPr="00BD6E06">
        <w:rPr>
          <w:sz w:val="28"/>
          <w:szCs w:val="28"/>
        </w:rPr>
        <w:t>на вторых этажах зданий</w:t>
      </w:r>
      <w:r>
        <w:rPr>
          <w:sz w:val="28"/>
          <w:szCs w:val="28"/>
        </w:rPr>
        <w:t xml:space="preserve">. 16 </w:t>
      </w:r>
      <w:r w:rsidRPr="00BD6E06">
        <w:rPr>
          <w:sz w:val="28"/>
          <w:szCs w:val="28"/>
        </w:rPr>
        <w:t>оборудованы</w:t>
      </w:r>
      <w:r>
        <w:rPr>
          <w:sz w:val="28"/>
          <w:szCs w:val="28"/>
        </w:rPr>
        <w:t xml:space="preserve"> </w:t>
      </w:r>
      <w:r w:rsidRPr="00BD6E06">
        <w:rPr>
          <w:sz w:val="28"/>
          <w:szCs w:val="28"/>
        </w:rPr>
        <w:t>для голосования слепых и слабовидящих избирателей</w:t>
      </w:r>
      <w:r>
        <w:rPr>
          <w:sz w:val="28"/>
          <w:szCs w:val="28"/>
        </w:rPr>
        <w:t xml:space="preserve"> </w:t>
      </w:r>
      <w:r w:rsidRPr="00BD6E06">
        <w:rPr>
          <w:sz w:val="28"/>
          <w:szCs w:val="28"/>
        </w:rPr>
        <w:t>(наличие дополнительного освещения, луп, тактильных указателей, иных специальных устройств)</w:t>
      </w:r>
      <w:r>
        <w:rPr>
          <w:sz w:val="28"/>
          <w:szCs w:val="28"/>
        </w:rPr>
        <w:t>. 16 избирательных участков о</w:t>
      </w:r>
      <w:r w:rsidRPr="00BD6E06">
        <w:rPr>
          <w:sz w:val="28"/>
          <w:szCs w:val="28"/>
        </w:rPr>
        <w:t>пределены решением ИКСРФ, на информационных стендах которых</w:t>
      </w:r>
      <w:r>
        <w:rPr>
          <w:sz w:val="28"/>
          <w:szCs w:val="28"/>
        </w:rPr>
        <w:t>,</w:t>
      </w:r>
      <w:r w:rsidRPr="00BD6E06">
        <w:rPr>
          <w:sz w:val="28"/>
          <w:szCs w:val="28"/>
        </w:rPr>
        <w:t xml:space="preserve"> б</w:t>
      </w:r>
      <w:r w:rsidR="00A42A00">
        <w:rPr>
          <w:sz w:val="28"/>
          <w:szCs w:val="28"/>
        </w:rPr>
        <w:t>удут</w:t>
      </w:r>
      <w:r w:rsidRPr="00BD6E06">
        <w:rPr>
          <w:sz w:val="28"/>
          <w:szCs w:val="28"/>
        </w:rPr>
        <w:t xml:space="preserve"> размещены материалы, выполненные крупным шрифтом и (или) с применением азбуки Брайля</w:t>
      </w:r>
      <w:r w:rsidR="00A42A00">
        <w:rPr>
          <w:sz w:val="28"/>
          <w:szCs w:val="28"/>
        </w:rPr>
        <w:t>.</w:t>
      </w:r>
    </w:p>
    <w:p w14:paraId="6DA4F437" w14:textId="77777777" w:rsidR="00BE6991" w:rsidRPr="008B673A" w:rsidRDefault="00BE6991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8B673A">
        <w:rPr>
          <w:sz w:val="28"/>
          <w:szCs w:val="28"/>
        </w:rPr>
        <w:t>Уточнение сведений УИК по выявлению избирателей, являющихся инвалидами, желающих в случаях, предусмотренных законом, подать в установленные законом сроки заявление о включении в список избирателей по месту своего нахождения, проголосовать в день голосования вне помещения для голосования</w:t>
      </w:r>
      <w:r>
        <w:rPr>
          <w:sz w:val="28"/>
          <w:szCs w:val="28"/>
        </w:rPr>
        <w:t>,</w:t>
      </w:r>
      <w:r w:rsidRPr="008B673A">
        <w:rPr>
          <w:sz w:val="28"/>
          <w:szCs w:val="28"/>
        </w:rPr>
        <w:t xml:space="preserve"> либо в помещении для голосования</w:t>
      </w:r>
      <w:r>
        <w:rPr>
          <w:sz w:val="28"/>
          <w:szCs w:val="28"/>
        </w:rPr>
        <w:t>.</w:t>
      </w:r>
      <w:r w:rsidRPr="008B673A">
        <w:rPr>
          <w:sz w:val="28"/>
          <w:szCs w:val="28"/>
        </w:rPr>
        <w:t xml:space="preserve"> </w:t>
      </w:r>
    </w:p>
    <w:p w14:paraId="6C39E10E" w14:textId="77777777" w:rsidR="00BE6991" w:rsidRPr="008B673A" w:rsidRDefault="00BE6991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8B673A">
        <w:rPr>
          <w:sz w:val="28"/>
          <w:szCs w:val="28"/>
        </w:rPr>
        <w:lastRenderedPageBreak/>
        <w:t>Информационно-разъяснительная деятельность избирательн</w:t>
      </w:r>
      <w:r>
        <w:rPr>
          <w:sz w:val="28"/>
          <w:szCs w:val="28"/>
        </w:rPr>
        <w:t>ой</w:t>
      </w:r>
      <w:r w:rsidRPr="008B673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8B673A">
        <w:rPr>
          <w:sz w:val="28"/>
          <w:szCs w:val="28"/>
        </w:rPr>
        <w:t xml:space="preserve"> среди граждан с инвалидностью</w:t>
      </w:r>
      <w:r>
        <w:rPr>
          <w:sz w:val="28"/>
          <w:szCs w:val="28"/>
        </w:rPr>
        <w:t xml:space="preserve"> сводилась к и</w:t>
      </w:r>
      <w:r w:rsidRPr="008B673A">
        <w:rPr>
          <w:sz w:val="28"/>
          <w:szCs w:val="28"/>
        </w:rPr>
        <w:t>нформационн</w:t>
      </w:r>
      <w:r>
        <w:rPr>
          <w:sz w:val="28"/>
          <w:szCs w:val="28"/>
        </w:rPr>
        <w:t>ому</w:t>
      </w:r>
      <w:r w:rsidRPr="008B673A">
        <w:rPr>
          <w:sz w:val="28"/>
          <w:szCs w:val="28"/>
        </w:rPr>
        <w:t xml:space="preserve"> обмен</w:t>
      </w:r>
      <w:r>
        <w:rPr>
          <w:sz w:val="28"/>
          <w:szCs w:val="28"/>
        </w:rPr>
        <w:t>у</w:t>
      </w:r>
      <w:r w:rsidRPr="008B673A">
        <w:rPr>
          <w:sz w:val="28"/>
          <w:szCs w:val="28"/>
        </w:rPr>
        <w:t xml:space="preserve"> (об адресах места жительства, а также адресах фактического пребывания инвалидов)</w:t>
      </w:r>
      <w:r>
        <w:rPr>
          <w:sz w:val="28"/>
          <w:szCs w:val="28"/>
        </w:rPr>
        <w:t>, о</w:t>
      </w:r>
      <w:r w:rsidRPr="008B673A">
        <w:rPr>
          <w:sz w:val="28"/>
          <w:szCs w:val="28"/>
        </w:rPr>
        <w:t>казани</w:t>
      </w:r>
      <w:r>
        <w:rPr>
          <w:sz w:val="28"/>
          <w:szCs w:val="28"/>
        </w:rPr>
        <w:t>ю</w:t>
      </w:r>
      <w:r w:rsidRPr="008B673A">
        <w:rPr>
          <w:sz w:val="28"/>
          <w:szCs w:val="28"/>
        </w:rPr>
        <w:t xml:space="preserve"> содействия в передаче письменного заявления или устного обращения о голосовании вне помещения для голосования</w:t>
      </w:r>
      <w:r>
        <w:rPr>
          <w:sz w:val="28"/>
          <w:szCs w:val="28"/>
        </w:rPr>
        <w:t>, о</w:t>
      </w:r>
      <w:r w:rsidRPr="008B673A">
        <w:rPr>
          <w:sz w:val="28"/>
          <w:szCs w:val="28"/>
        </w:rPr>
        <w:t>казани</w:t>
      </w:r>
      <w:r>
        <w:rPr>
          <w:sz w:val="28"/>
          <w:szCs w:val="28"/>
        </w:rPr>
        <w:t>ю</w:t>
      </w:r>
      <w:r w:rsidRPr="008B673A">
        <w:rPr>
          <w:sz w:val="28"/>
          <w:szCs w:val="28"/>
        </w:rPr>
        <w:t xml:space="preserve"> содействия в предоставлении возможности избирателю подать заявление о включении в список избирателей по месту нахождения</w:t>
      </w:r>
      <w:r>
        <w:rPr>
          <w:sz w:val="28"/>
          <w:szCs w:val="28"/>
        </w:rPr>
        <w:t>, а так же в</w:t>
      </w:r>
      <w:r w:rsidRPr="008B673A">
        <w:rPr>
          <w:sz w:val="28"/>
          <w:szCs w:val="28"/>
        </w:rPr>
        <w:t>ыявление предпочтений по формам голосования (в помещении/вне помещения для голосования)</w:t>
      </w:r>
      <w:r>
        <w:rPr>
          <w:sz w:val="28"/>
          <w:szCs w:val="28"/>
        </w:rPr>
        <w:t>.</w:t>
      </w:r>
    </w:p>
    <w:p w14:paraId="037BD8B1" w14:textId="742298EB" w:rsidR="00BE6991" w:rsidRPr="008B673A" w:rsidRDefault="00BE6991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8B673A">
        <w:rPr>
          <w:sz w:val="28"/>
          <w:szCs w:val="28"/>
        </w:rPr>
        <w:t xml:space="preserve">Распространение </w:t>
      </w:r>
      <w:r>
        <w:rPr>
          <w:sz w:val="28"/>
          <w:szCs w:val="28"/>
        </w:rPr>
        <w:t>член</w:t>
      </w:r>
      <w:r w:rsidR="00A42A00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Pr="008B673A">
        <w:rPr>
          <w:sz w:val="28"/>
          <w:szCs w:val="28"/>
        </w:rPr>
        <w:t>УИК информационных материалов среди соответствующих категорий избирателей самостоятельно и с привлечением органов социальной защиты населения, организаций социального обслуживания, волонтеров, размещая материалы (по согласованию) в поликлиниках, аптеках, библиотеках)</w:t>
      </w:r>
      <w:r>
        <w:rPr>
          <w:sz w:val="28"/>
          <w:szCs w:val="28"/>
        </w:rPr>
        <w:t xml:space="preserve"> позволило привлечь </w:t>
      </w:r>
      <w:r w:rsidRPr="008B673A">
        <w:rPr>
          <w:sz w:val="28"/>
          <w:szCs w:val="28"/>
        </w:rPr>
        <w:t xml:space="preserve">для реализации избирательных прав граждан, имеющих инвалидность. </w:t>
      </w:r>
      <w:r>
        <w:rPr>
          <w:sz w:val="28"/>
          <w:szCs w:val="28"/>
        </w:rPr>
        <w:t xml:space="preserve"> </w:t>
      </w:r>
    </w:p>
    <w:p w14:paraId="4134A27E" w14:textId="4A709838" w:rsidR="00BE6991" w:rsidRDefault="00BE6991" w:rsidP="00BE6991">
      <w:pPr>
        <w:spacing w:line="360" w:lineRule="auto"/>
        <w:ind w:firstLine="709"/>
        <w:jc w:val="both"/>
        <w:rPr>
          <w:sz w:val="28"/>
          <w:szCs w:val="28"/>
        </w:rPr>
      </w:pPr>
      <w:r w:rsidRPr="008B673A">
        <w:rPr>
          <w:sz w:val="28"/>
          <w:szCs w:val="28"/>
        </w:rPr>
        <w:t xml:space="preserve">Для инвалидов по зрению: в </w:t>
      </w:r>
      <w:proofErr w:type="spellStart"/>
      <w:r w:rsidRPr="008B673A">
        <w:rPr>
          <w:sz w:val="28"/>
          <w:szCs w:val="28"/>
        </w:rPr>
        <w:t>аудиоформате</w:t>
      </w:r>
      <w:proofErr w:type="spellEnd"/>
      <w:r w:rsidRPr="008B673A">
        <w:rPr>
          <w:sz w:val="28"/>
          <w:szCs w:val="28"/>
        </w:rPr>
        <w:t xml:space="preserve"> (на цифровых носителях) </w:t>
      </w:r>
      <w:r>
        <w:rPr>
          <w:sz w:val="28"/>
          <w:szCs w:val="28"/>
        </w:rPr>
        <w:t xml:space="preserve">использовались </w:t>
      </w:r>
      <w:r w:rsidRPr="008B673A">
        <w:rPr>
          <w:sz w:val="28"/>
          <w:szCs w:val="28"/>
        </w:rPr>
        <w:t>выпуски информационных материалов об избирательной кампании (времени и месте голосования, основных избирательных действиях, а также необходимой контактной информации – телефонов, адресов УИК), избирательных объединениях и кандидатах, участвующих в выборах, о порядке голосования, порядке заполнения избирательного бюллетеня;</w:t>
      </w:r>
      <w:r>
        <w:rPr>
          <w:sz w:val="28"/>
          <w:szCs w:val="28"/>
        </w:rPr>
        <w:t xml:space="preserve"> </w:t>
      </w:r>
      <w:r w:rsidRPr="008B673A">
        <w:rPr>
          <w:sz w:val="28"/>
          <w:szCs w:val="28"/>
        </w:rPr>
        <w:t>информационные издания, напечатанные увеличенным шрифтом</w:t>
      </w:r>
      <w:r w:rsidR="00A42A00">
        <w:rPr>
          <w:sz w:val="28"/>
          <w:szCs w:val="28"/>
        </w:rPr>
        <w:t>.</w:t>
      </w:r>
    </w:p>
    <w:p w14:paraId="14BB4DF2" w14:textId="77777777" w:rsidR="00626FF4" w:rsidRDefault="00626FF4" w:rsidP="00626FF4">
      <w:pPr>
        <w:spacing w:line="360" w:lineRule="auto"/>
        <w:ind w:firstLine="709"/>
        <w:jc w:val="both"/>
        <w:rPr>
          <w:sz w:val="28"/>
          <w:szCs w:val="28"/>
        </w:rPr>
      </w:pPr>
      <w:r w:rsidRPr="006E158C">
        <w:rPr>
          <w:sz w:val="28"/>
          <w:szCs w:val="28"/>
        </w:rPr>
        <w:t xml:space="preserve">При поддержке </w:t>
      </w:r>
      <w:r>
        <w:rPr>
          <w:sz w:val="28"/>
          <w:szCs w:val="28"/>
        </w:rPr>
        <w:t>департамента</w:t>
      </w:r>
      <w:r w:rsidRPr="006E158C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г. Краснодара </w:t>
      </w:r>
      <w:r w:rsidRPr="006E158C">
        <w:rPr>
          <w:sz w:val="28"/>
          <w:szCs w:val="28"/>
        </w:rPr>
        <w:t>на участках было организовано дежурство волонтеров для оказания помощи в передвижении маломобильным избирателям.</w:t>
      </w:r>
    </w:p>
    <w:p w14:paraId="5C8C7D99" w14:textId="77777777" w:rsidR="00626FF4" w:rsidRDefault="00626FF4" w:rsidP="00BE6991">
      <w:pPr>
        <w:spacing w:line="360" w:lineRule="auto"/>
        <w:ind w:firstLine="709"/>
        <w:jc w:val="both"/>
        <w:rPr>
          <w:sz w:val="28"/>
          <w:szCs w:val="28"/>
        </w:rPr>
      </w:pPr>
    </w:p>
    <w:p w14:paraId="15E93443" w14:textId="217CF099" w:rsidR="00A42A00" w:rsidRPr="007E5ECC" w:rsidRDefault="001F0AF8" w:rsidP="00A42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1F0AF8">
        <w:rPr>
          <w:b/>
          <w:sz w:val="28"/>
          <w:szCs w:val="28"/>
        </w:rPr>
        <w:t xml:space="preserve">. </w:t>
      </w:r>
      <w:r w:rsidR="005A03B0">
        <w:rPr>
          <w:b/>
          <w:sz w:val="28"/>
          <w:szCs w:val="28"/>
        </w:rPr>
        <w:t>О</w:t>
      </w:r>
      <w:r w:rsidR="00A42A00" w:rsidRPr="007E5ECC">
        <w:rPr>
          <w:b/>
          <w:sz w:val="28"/>
          <w:szCs w:val="28"/>
        </w:rPr>
        <w:t xml:space="preserve">беспечение деятельности </w:t>
      </w:r>
      <w:r w:rsidR="005A03B0">
        <w:rPr>
          <w:b/>
          <w:sz w:val="28"/>
          <w:szCs w:val="28"/>
        </w:rPr>
        <w:t xml:space="preserve">контрольно-ревизионной службы </w:t>
      </w:r>
    </w:p>
    <w:p w14:paraId="2E86A69D" w14:textId="77777777" w:rsidR="00A42A00" w:rsidRPr="00222062" w:rsidRDefault="00A42A00" w:rsidP="00A42A00">
      <w:pPr>
        <w:jc w:val="center"/>
        <w:rPr>
          <w:b/>
          <w:sz w:val="28"/>
          <w:szCs w:val="28"/>
          <w:highlight w:val="yellow"/>
        </w:rPr>
      </w:pPr>
    </w:p>
    <w:p w14:paraId="7EB29851" w14:textId="69CF8C53" w:rsidR="00A42A00" w:rsidRDefault="005A03B0" w:rsidP="00A42A0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Территориальная </w:t>
      </w:r>
      <w:r w:rsidR="00A42A00" w:rsidRPr="00780FF7">
        <w:rPr>
          <w:color w:val="000000"/>
          <w:sz w:val="28"/>
          <w:szCs w:val="28"/>
        </w:rPr>
        <w:t xml:space="preserve">избирательная комиссия </w:t>
      </w:r>
      <w:r>
        <w:rPr>
          <w:color w:val="000000"/>
          <w:sz w:val="28"/>
          <w:szCs w:val="28"/>
        </w:rPr>
        <w:t xml:space="preserve">Прикубанская г. Краснодара </w:t>
      </w:r>
      <w:r w:rsidR="00A42A00" w:rsidRPr="00780FF7">
        <w:rPr>
          <w:color w:val="000000"/>
          <w:sz w:val="28"/>
          <w:szCs w:val="28"/>
        </w:rPr>
        <w:t xml:space="preserve">в отчетный период взаимодействовала с региональными и местными </w:t>
      </w:r>
      <w:r w:rsidR="00A42A00" w:rsidRPr="00780FF7">
        <w:rPr>
          <w:color w:val="000000"/>
          <w:sz w:val="28"/>
          <w:szCs w:val="28"/>
        </w:rPr>
        <w:lastRenderedPageBreak/>
        <w:t>отделениями</w:t>
      </w:r>
      <w:r w:rsidR="00A42A00" w:rsidRPr="00780FF7">
        <w:rPr>
          <w:sz w:val="28"/>
          <w:szCs w:val="28"/>
        </w:rPr>
        <w:t xml:space="preserve"> политических партий, правоохранительными органами, органами государственной власти и местного самоуправления, территориальными органами феде</w:t>
      </w:r>
      <w:r w:rsidR="00A42A00" w:rsidRPr="007F1B77">
        <w:rPr>
          <w:sz w:val="28"/>
          <w:szCs w:val="28"/>
        </w:rPr>
        <w:t>ральных органов исполнительной власти и иными организациями по вопросу подготовки и проведения выборов депутат</w:t>
      </w:r>
      <w:r w:rsidR="00A42A00">
        <w:rPr>
          <w:sz w:val="28"/>
          <w:szCs w:val="28"/>
        </w:rPr>
        <w:t>ов</w:t>
      </w:r>
      <w:r w:rsidR="00A42A00" w:rsidRPr="007F1B77">
        <w:rPr>
          <w:sz w:val="28"/>
          <w:szCs w:val="28"/>
        </w:rPr>
        <w:t xml:space="preserve"> городской Думы Краснодара </w:t>
      </w:r>
      <w:r w:rsidR="00A42A00">
        <w:rPr>
          <w:sz w:val="28"/>
          <w:szCs w:val="28"/>
        </w:rPr>
        <w:t>седьм</w:t>
      </w:r>
      <w:r w:rsidR="00A42A00" w:rsidRPr="007F1B77">
        <w:rPr>
          <w:sz w:val="28"/>
          <w:szCs w:val="28"/>
        </w:rPr>
        <w:t>ого созыва.</w:t>
      </w:r>
    </w:p>
    <w:p w14:paraId="248A5FFA" w14:textId="233F56CE" w:rsidR="00A42A00" w:rsidRPr="0032253E" w:rsidRDefault="00A42A00" w:rsidP="00A42A00">
      <w:pPr>
        <w:spacing w:line="360" w:lineRule="auto"/>
        <w:ind w:firstLine="567"/>
        <w:jc w:val="both"/>
        <w:rPr>
          <w:sz w:val="28"/>
          <w:szCs w:val="28"/>
        </w:rPr>
      </w:pPr>
      <w:r w:rsidRPr="0032253E">
        <w:rPr>
          <w:color w:val="000000"/>
          <w:sz w:val="28"/>
          <w:szCs w:val="28"/>
        </w:rPr>
        <w:t xml:space="preserve">В отчетный период был </w:t>
      </w:r>
      <w:r w:rsidRPr="0032253E">
        <w:rPr>
          <w:sz w:val="28"/>
          <w:szCs w:val="28"/>
        </w:rPr>
        <w:t xml:space="preserve">утвержден состав Контрольно-ревизионной службы при </w:t>
      </w:r>
      <w:r w:rsidR="005A03B0">
        <w:rPr>
          <w:sz w:val="28"/>
          <w:szCs w:val="28"/>
        </w:rPr>
        <w:t xml:space="preserve">территориальной </w:t>
      </w:r>
      <w:r w:rsidRPr="0032253E">
        <w:rPr>
          <w:sz w:val="28"/>
          <w:szCs w:val="28"/>
        </w:rPr>
        <w:t xml:space="preserve">избирательной комиссии </w:t>
      </w:r>
      <w:r w:rsidR="005A03B0">
        <w:rPr>
          <w:sz w:val="28"/>
          <w:szCs w:val="28"/>
        </w:rPr>
        <w:t>Прикубанская г. </w:t>
      </w:r>
      <w:r w:rsidRPr="0032253E">
        <w:rPr>
          <w:sz w:val="28"/>
          <w:szCs w:val="28"/>
        </w:rPr>
        <w:t>Краснодар</w:t>
      </w:r>
      <w:r w:rsidR="005A03B0">
        <w:rPr>
          <w:sz w:val="28"/>
          <w:szCs w:val="28"/>
        </w:rPr>
        <w:t xml:space="preserve"> (далее КРС при ТИК) и положение КРС при ТИК.</w:t>
      </w:r>
    </w:p>
    <w:p w14:paraId="6B90B9BB" w14:textId="5B9B145D" w:rsidR="00A42A00" w:rsidRPr="0032253E" w:rsidRDefault="00A42A00" w:rsidP="00A42A00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2253E">
        <w:rPr>
          <w:color w:val="000000"/>
          <w:sz w:val="28"/>
          <w:szCs w:val="28"/>
        </w:rPr>
        <w:t xml:space="preserve">В ходе подготовки и проведения выборов </w:t>
      </w:r>
      <w:r w:rsidR="005A03B0">
        <w:rPr>
          <w:color w:val="000000"/>
          <w:sz w:val="28"/>
          <w:szCs w:val="28"/>
        </w:rPr>
        <w:t>Законодательного Собрания Краснодарского края седьмого созыва</w:t>
      </w:r>
      <w:r w:rsidR="00626FF4">
        <w:rPr>
          <w:color w:val="000000"/>
          <w:sz w:val="28"/>
          <w:szCs w:val="28"/>
        </w:rPr>
        <w:t xml:space="preserve">, </w:t>
      </w:r>
      <w:r w:rsidR="005A03B0">
        <w:rPr>
          <w:color w:val="000000"/>
          <w:sz w:val="28"/>
          <w:szCs w:val="28"/>
        </w:rPr>
        <w:t xml:space="preserve">дополнительных выборов </w:t>
      </w:r>
      <w:r w:rsidRPr="0032253E">
        <w:rPr>
          <w:color w:val="000000"/>
          <w:sz w:val="28"/>
          <w:szCs w:val="28"/>
        </w:rPr>
        <w:t xml:space="preserve">депутатов городской Думы Краснодара седьмого созыва </w:t>
      </w:r>
      <w:r w:rsidRPr="0032253E">
        <w:rPr>
          <w:sz w:val="28"/>
          <w:szCs w:val="28"/>
        </w:rPr>
        <w:t xml:space="preserve">КРС при </w:t>
      </w:r>
      <w:r w:rsidR="00626FF4">
        <w:rPr>
          <w:sz w:val="28"/>
          <w:szCs w:val="28"/>
        </w:rPr>
        <w:t>ТИК</w:t>
      </w:r>
      <w:r w:rsidR="00626FF4" w:rsidRPr="0032253E">
        <w:rPr>
          <w:color w:val="000000"/>
          <w:sz w:val="28"/>
          <w:szCs w:val="28"/>
        </w:rPr>
        <w:t xml:space="preserve"> </w:t>
      </w:r>
      <w:r w:rsidRPr="0032253E">
        <w:rPr>
          <w:color w:val="000000"/>
          <w:sz w:val="28"/>
          <w:szCs w:val="28"/>
        </w:rPr>
        <w:t xml:space="preserve">осуществляла взаимодействие </w:t>
      </w:r>
      <w:r w:rsidRPr="0032253E">
        <w:rPr>
          <w:sz w:val="28"/>
          <w:szCs w:val="28"/>
        </w:rPr>
        <w:t>с Информационным центром ГУ МВД России по Краснодарскому краю, ф</w:t>
      </w:r>
      <w:r w:rsidRPr="0032253E">
        <w:rPr>
          <w:iCs/>
          <w:sz w:val="28"/>
          <w:szCs w:val="28"/>
        </w:rPr>
        <w:t xml:space="preserve">илиалом ФГБУ </w:t>
      </w:r>
      <w:r w:rsidR="00B6645E">
        <w:rPr>
          <w:iCs/>
          <w:sz w:val="28"/>
          <w:szCs w:val="28"/>
        </w:rPr>
        <w:t>«</w:t>
      </w:r>
      <w:r w:rsidRPr="0032253E">
        <w:rPr>
          <w:iCs/>
          <w:sz w:val="28"/>
          <w:szCs w:val="28"/>
        </w:rPr>
        <w:t>ФКП Росреестра</w:t>
      </w:r>
      <w:r w:rsidR="00B6645E">
        <w:rPr>
          <w:iCs/>
          <w:sz w:val="28"/>
          <w:szCs w:val="28"/>
        </w:rPr>
        <w:t>»</w:t>
      </w:r>
      <w:r w:rsidRPr="0032253E">
        <w:rPr>
          <w:iCs/>
          <w:sz w:val="28"/>
          <w:szCs w:val="28"/>
        </w:rPr>
        <w:t xml:space="preserve"> по Краснодарскому краю, </w:t>
      </w:r>
      <w:r w:rsidRPr="0032253E">
        <w:rPr>
          <w:bCs/>
          <w:sz w:val="28"/>
          <w:szCs w:val="28"/>
        </w:rPr>
        <w:t xml:space="preserve">Управлением по вопросам миграции ГУ МВД России по Краснодарскому краю, </w:t>
      </w:r>
      <w:r w:rsidRPr="0032253E">
        <w:rPr>
          <w:sz w:val="28"/>
          <w:szCs w:val="28"/>
        </w:rPr>
        <w:t>Инспекци</w:t>
      </w:r>
      <w:r>
        <w:rPr>
          <w:sz w:val="28"/>
          <w:szCs w:val="28"/>
        </w:rPr>
        <w:t>ей</w:t>
      </w:r>
      <w:r w:rsidRPr="0032253E">
        <w:rPr>
          <w:sz w:val="28"/>
          <w:szCs w:val="28"/>
        </w:rPr>
        <w:t xml:space="preserve"> Гостехнадзора Краснодарского края по городу Краснодару, </w:t>
      </w:r>
      <w:r w:rsidRPr="0032253E">
        <w:rPr>
          <w:iCs/>
          <w:sz w:val="28"/>
          <w:szCs w:val="28"/>
        </w:rPr>
        <w:t xml:space="preserve">ФКУ </w:t>
      </w:r>
      <w:r w:rsidR="00B6645E">
        <w:rPr>
          <w:iCs/>
          <w:sz w:val="28"/>
          <w:szCs w:val="28"/>
        </w:rPr>
        <w:t>«</w:t>
      </w:r>
      <w:r w:rsidRPr="0032253E">
        <w:rPr>
          <w:iCs/>
          <w:sz w:val="28"/>
          <w:szCs w:val="28"/>
        </w:rPr>
        <w:t>Центр ГИМС МЧС России по Краснодарскому краю</w:t>
      </w:r>
      <w:r w:rsidR="00B6645E">
        <w:rPr>
          <w:iCs/>
          <w:sz w:val="28"/>
          <w:szCs w:val="28"/>
        </w:rPr>
        <w:t>»</w:t>
      </w:r>
      <w:r w:rsidRPr="0032253E">
        <w:rPr>
          <w:iCs/>
          <w:sz w:val="28"/>
          <w:szCs w:val="28"/>
        </w:rPr>
        <w:t>, Федеральн</w:t>
      </w:r>
      <w:r>
        <w:rPr>
          <w:iCs/>
          <w:sz w:val="28"/>
          <w:szCs w:val="28"/>
        </w:rPr>
        <w:t>ым</w:t>
      </w:r>
      <w:r w:rsidRPr="0032253E">
        <w:rPr>
          <w:iCs/>
          <w:sz w:val="28"/>
          <w:szCs w:val="28"/>
        </w:rPr>
        <w:t xml:space="preserve"> агентство</w:t>
      </w:r>
      <w:r>
        <w:rPr>
          <w:iCs/>
          <w:sz w:val="28"/>
          <w:szCs w:val="28"/>
        </w:rPr>
        <w:t>м</w:t>
      </w:r>
      <w:r w:rsidRPr="0032253E">
        <w:rPr>
          <w:iCs/>
          <w:sz w:val="28"/>
          <w:szCs w:val="28"/>
        </w:rPr>
        <w:t xml:space="preserve"> воздушного транспорта (Росавиация) </w:t>
      </w:r>
      <w:r w:rsidRPr="0032253E">
        <w:rPr>
          <w:sz w:val="28"/>
          <w:szCs w:val="28"/>
        </w:rPr>
        <w:t>по вопросу проверки сведений о кандидатах в депутаты городской Думы Краснодара седьмого созыва.</w:t>
      </w:r>
    </w:p>
    <w:p w14:paraId="2A3238D1" w14:textId="4D95D695" w:rsidR="00A42A00" w:rsidRPr="0032253E" w:rsidRDefault="00A42A00" w:rsidP="00A42A00">
      <w:pPr>
        <w:spacing w:line="360" w:lineRule="auto"/>
        <w:ind w:firstLine="567"/>
        <w:jc w:val="both"/>
        <w:rPr>
          <w:sz w:val="28"/>
          <w:szCs w:val="28"/>
        </w:rPr>
      </w:pPr>
      <w:r w:rsidRPr="0032253E">
        <w:rPr>
          <w:sz w:val="28"/>
          <w:szCs w:val="28"/>
        </w:rPr>
        <w:t xml:space="preserve">КРС при </w:t>
      </w:r>
      <w:r w:rsidR="00626FF4">
        <w:rPr>
          <w:sz w:val="28"/>
          <w:szCs w:val="28"/>
        </w:rPr>
        <w:t>ТИК</w:t>
      </w:r>
      <w:r w:rsidR="00626FF4" w:rsidRPr="0032253E">
        <w:rPr>
          <w:sz w:val="28"/>
          <w:szCs w:val="28"/>
        </w:rPr>
        <w:t xml:space="preserve"> </w:t>
      </w:r>
      <w:r w:rsidRPr="0032253E">
        <w:rPr>
          <w:sz w:val="28"/>
          <w:szCs w:val="28"/>
        </w:rPr>
        <w:t xml:space="preserve">также осуществляла взаимодействие с ПАО Сбербанк в рамках работы по контролю финансовой деятельности кандидатов в депутаты </w:t>
      </w:r>
      <w:r w:rsidR="00626FF4">
        <w:rPr>
          <w:color w:val="000000"/>
          <w:sz w:val="28"/>
          <w:szCs w:val="28"/>
        </w:rPr>
        <w:t>Законодательного Собрания Краснодарского края седьмого созыва</w:t>
      </w:r>
      <w:r w:rsidR="00626FF4" w:rsidRPr="0032253E">
        <w:rPr>
          <w:sz w:val="28"/>
          <w:szCs w:val="28"/>
        </w:rPr>
        <w:t xml:space="preserve"> </w:t>
      </w:r>
      <w:r w:rsidR="00626FF4">
        <w:rPr>
          <w:sz w:val="28"/>
          <w:szCs w:val="28"/>
        </w:rPr>
        <w:t xml:space="preserve">и </w:t>
      </w:r>
      <w:r w:rsidRPr="0032253E">
        <w:rPr>
          <w:sz w:val="28"/>
          <w:szCs w:val="28"/>
        </w:rPr>
        <w:t>городской Думы Краснодара седьмого созыва.</w:t>
      </w:r>
    </w:p>
    <w:p w14:paraId="63BA6365" w14:textId="69C0446B" w:rsidR="00A42A00" w:rsidRPr="000B065B" w:rsidRDefault="00A42A00" w:rsidP="00A42A00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32253E">
        <w:rPr>
          <w:color w:val="000000"/>
          <w:sz w:val="28"/>
          <w:szCs w:val="28"/>
        </w:rPr>
        <w:t>В завершении избирательн</w:t>
      </w:r>
      <w:r w:rsidR="00B6645E">
        <w:rPr>
          <w:color w:val="000000"/>
          <w:sz w:val="28"/>
          <w:szCs w:val="28"/>
        </w:rPr>
        <w:t>ых</w:t>
      </w:r>
      <w:r w:rsidRPr="0032253E">
        <w:rPr>
          <w:color w:val="000000"/>
          <w:sz w:val="28"/>
          <w:szCs w:val="28"/>
        </w:rPr>
        <w:t xml:space="preserve"> кампани</w:t>
      </w:r>
      <w:r w:rsidR="00B6645E">
        <w:rPr>
          <w:color w:val="000000"/>
          <w:sz w:val="28"/>
          <w:szCs w:val="28"/>
        </w:rPr>
        <w:t>й по выборам депутатов</w:t>
      </w:r>
      <w:r w:rsidRPr="0032253E">
        <w:rPr>
          <w:color w:val="000000"/>
          <w:sz w:val="28"/>
          <w:szCs w:val="28"/>
        </w:rPr>
        <w:t xml:space="preserve"> </w:t>
      </w:r>
      <w:r w:rsidR="00626FF4">
        <w:rPr>
          <w:color w:val="000000"/>
          <w:sz w:val="28"/>
          <w:szCs w:val="28"/>
        </w:rPr>
        <w:t>Законодательного Собрания Краснодарского края седьмого созыва</w:t>
      </w:r>
      <w:r w:rsidR="00626FF4" w:rsidRPr="0032253E">
        <w:rPr>
          <w:sz w:val="28"/>
          <w:szCs w:val="28"/>
        </w:rPr>
        <w:t xml:space="preserve"> </w:t>
      </w:r>
      <w:r w:rsidR="00B6645E">
        <w:rPr>
          <w:sz w:val="28"/>
          <w:szCs w:val="28"/>
        </w:rPr>
        <w:t xml:space="preserve">и дополнительным выборам депутатов городской Думы Краснодара седьмого созыва по одномандатным избирательным округам № 23 и № 31 </w:t>
      </w:r>
      <w:r w:rsidR="00B6645E" w:rsidRPr="0032253E">
        <w:rPr>
          <w:sz w:val="28"/>
          <w:szCs w:val="28"/>
        </w:rPr>
        <w:t xml:space="preserve">КРС при </w:t>
      </w:r>
      <w:r w:rsidR="00B6645E">
        <w:rPr>
          <w:sz w:val="28"/>
          <w:szCs w:val="28"/>
        </w:rPr>
        <w:t xml:space="preserve">ТИК </w:t>
      </w:r>
      <w:r w:rsidRPr="0032253E">
        <w:rPr>
          <w:sz w:val="28"/>
          <w:szCs w:val="28"/>
        </w:rPr>
        <w:t xml:space="preserve">осуществляла прием итоговых финансовых отчетов кандидатов и проверку целевого использования денежных средств, выделенных из местного бюджета </w:t>
      </w:r>
      <w:r w:rsidR="00626FF4">
        <w:rPr>
          <w:sz w:val="28"/>
          <w:szCs w:val="28"/>
        </w:rPr>
        <w:t>территориальной избирательной комиссии Прикубанская г. Краснодара</w:t>
      </w:r>
      <w:r w:rsidRPr="0032253E">
        <w:rPr>
          <w:iCs/>
          <w:sz w:val="28"/>
          <w:szCs w:val="28"/>
        </w:rPr>
        <w:t>.</w:t>
      </w:r>
    </w:p>
    <w:p w14:paraId="6B46B87A" w14:textId="77777777" w:rsidR="00BE6991" w:rsidRPr="00346800" w:rsidRDefault="00BE6991" w:rsidP="00716A20">
      <w:pPr>
        <w:ind w:firstLine="709"/>
        <w:jc w:val="both"/>
        <w:rPr>
          <w:bCs/>
          <w:sz w:val="28"/>
          <w:szCs w:val="28"/>
        </w:rPr>
      </w:pPr>
    </w:p>
    <w:sectPr w:rsidR="00BE6991" w:rsidRPr="00346800" w:rsidSect="00B6645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6AE8A" w14:textId="77777777" w:rsidR="009A6806" w:rsidRDefault="009A6806" w:rsidP="00B6645E">
      <w:r>
        <w:separator/>
      </w:r>
    </w:p>
  </w:endnote>
  <w:endnote w:type="continuationSeparator" w:id="0">
    <w:p w14:paraId="1620D79B" w14:textId="77777777" w:rsidR="009A6806" w:rsidRDefault="009A6806" w:rsidP="00B6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4AA9" w14:textId="77777777" w:rsidR="009A6806" w:rsidRDefault="009A6806" w:rsidP="00B6645E">
      <w:r>
        <w:separator/>
      </w:r>
    </w:p>
  </w:footnote>
  <w:footnote w:type="continuationSeparator" w:id="0">
    <w:p w14:paraId="77F9D6CF" w14:textId="77777777" w:rsidR="009A6806" w:rsidRDefault="009A6806" w:rsidP="00B6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459018"/>
      <w:docPartObj>
        <w:docPartGallery w:val="Page Numbers (Top of Page)"/>
        <w:docPartUnique/>
      </w:docPartObj>
    </w:sdtPr>
    <w:sdtEndPr/>
    <w:sdtContent>
      <w:p w14:paraId="711FA5D1" w14:textId="5668ED19" w:rsidR="00B6645E" w:rsidRDefault="00B6645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86C0C" w14:textId="77777777" w:rsidR="00B6645E" w:rsidRDefault="00B664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1D4D6A"/>
    <w:multiLevelType w:val="hybridMultilevel"/>
    <w:tmpl w:val="3B44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27BC"/>
    <w:multiLevelType w:val="hybridMultilevel"/>
    <w:tmpl w:val="0B90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55723"/>
    <w:multiLevelType w:val="hybridMultilevel"/>
    <w:tmpl w:val="CE60F83E"/>
    <w:lvl w:ilvl="0" w:tplc="4F503B2E">
      <w:start w:val="2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9160D8"/>
    <w:multiLevelType w:val="hybridMultilevel"/>
    <w:tmpl w:val="17F0B628"/>
    <w:lvl w:ilvl="0" w:tplc="DAACAE3E">
      <w:start w:val="1"/>
      <w:numFmt w:val="bullet"/>
      <w:suff w:val="space"/>
      <w:lvlText w:val="•"/>
      <w:lvlJc w:val="left"/>
      <w:pPr>
        <w:ind w:left="1953" w:hanging="312"/>
      </w:pPr>
      <w:rPr>
        <w:rFonts w:ascii="Arial" w:eastAsia="Arial" w:hAnsi="Arial" w:hint="default"/>
        <w:color w:val="5B5B5B"/>
        <w:w w:val="133"/>
        <w:sz w:val="23"/>
        <w:szCs w:val="23"/>
      </w:rPr>
    </w:lvl>
    <w:lvl w:ilvl="1" w:tplc="09BA97E4">
      <w:start w:val="1"/>
      <w:numFmt w:val="bullet"/>
      <w:lvlText w:val="•"/>
      <w:lvlJc w:val="left"/>
      <w:pPr>
        <w:ind w:left="2959" w:hanging="312"/>
      </w:pPr>
      <w:rPr>
        <w:rFonts w:hint="default"/>
      </w:rPr>
    </w:lvl>
    <w:lvl w:ilvl="2" w:tplc="A55897AC">
      <w:start w:val="1"/>
      <w:numFmt w:val="bullet"/>
      <w:lvlText w:val="•"/>
      <w:lvlJc w:val="left"/>
      <w:pPr>
        <w:ind w:left="3966" w:hanging="312"/>
      </w:pPr>
      <w:rPr>
        <w:rFonts w:hint="default"/>
      </w:rPr>
    </w:lvl>
    <w:lvl w:ilvl="3" w:tplc="4544CF46">
      <w:start w:val="1"/>
      <w:numFmt w:val="bullet"/>
      <w:lvlText w:val="•"/>
      <w:lvlJc w:val="left"/>
      <w:pPr>
        <w:ind w:left="4972" w:hanging="312"/>
      </w:pPr>
      <w:rPr>
        <w:rFonts w:hint="default"/>
      </w:rPr>
    </w:lvl>
    <w:lvl w:ilvl="4" w:tplc="481A9DA2">
      <w:start w:val="1"/>
      <w:numFmt w:val="bullet"/>
      <w:lvlText w:val="•"/>
      <w:lvlJc w:val="left"/>
      <w:pPr>
        <w:ind w:left="5979" w:hanging="312"/>
      </w:pPr>
      <w:rPr>
        <w:rFonts w:hint="default"/>
      </w:rPr>
    </w:lvl>
    <w:lvl w:ilvl="5" w:tplc="E648140A">
      <w:start w:val="1"/>
      <w:numFmt w:val="bullet"/>
      <w:lvlText w:val="•"/>
      <w:lvlJc w:val="left"/>
      <w:pPr>
        <w:ind w:left="6986" w:hanging="312"/>
      </w:pPr>
      <w:rPr>
        <w:rFonts w:hint="default"/>
      </w:rPr>
    </w:lvl>
    <w:lvl w:ilvl="6" w:tplc="1CBA5EFC">
      <w:start w:val="1"/>
      <w:numFmt w:val="bullet"/>
      <w:lvlText w:val="•"/>
      <w:lvlJc w:val="left"/>
      <w:pPr>
        <w:ind w:left="7992" w:hanging="312"/>
      </w:pPr>
      <w:rPr>
        <w:rFonts w:hint="default"/>
      </w:rPr>
    </w:lvl>
    <w:lvl w:ilvl="7" w:tplc="7D442BAA">
      <w:start w:val="1"/>
      <w:numFmt w:val="bullet"/>
      <w:lvlText w:val="•"/>
      <w:lvlJc w:val="left"/>
      <w:pPr>
        <w:ind w:left="8999" w:hanging="312"/>
      </w:pPr>
      <w:rPr>
        <w:rFonts w:hint="default"/>
      </w:rPr>
    </w:lvl>
    <w:lvl w:ilvl="8" w:tplc="8424B852">
      <w:start w:val="1"/>
      <w:numFmt w:val="bullet"/>
      <w:lvlText w:val="•"/>
      <w:lvlJc w:val="left"/>
      <w:pPr>
        <w:ind w:left="10005" w:hanging="312"/>
      </w:pPr>
      <w:rPr>
        <w:rFonts w:hint="default"/>
      </w:rPr>
    </w:lvl>
  </w:abstractNum>
  <w:abstractNum w:abstractNumId="5" w15:restartNumberingAfterBreak="0">
    <w:nsid w:val="485D673A"/>
    <w:multiLevelType w:val="hybridMultilevel"/>
    <w:tmpl w:val="7C566A12"/>
    <w:lvl w:ilvl="0" w:tplc="A26228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EA"/>
    <w:rsid w:val="000701B4"/>
    <w:rsid w:val="00172929"/>
    <w:rsid w:val="00173EDD"/>
    <w:rsid w:val="001D7F3B"/>
    <w:rsid w:val="001F0AF8"/>
    <w:rsid w:val="002074AF"/>
    <w:rsid w:val="00233B93"/>
    <w:rsid w:val="00272288"/>
    <w:rsid w:val="00297081"/>
    <w:rsid w:val="002C19F5"/>
    <w:rsid w:val="002E7F5F"/>
    <w:rsid w:val="003418ED"/>
    <w:rsid w:val="00346800"/>
    <w:rsid w:val="00424F71"/>
    <w:rsid w:val="00434C07"/>
    <w:rsid w:val="0045421B"/>
    <w:rsid w:val="00472EF2"/>
    <w:rsid w:val="00495D93"/>
    <w:rsid w:val="00526DDC"/>
    <w:rsid w:val="005A03B0"/>
    <w:rsid w:val="005C7227"/>
    <w:rsid w:val="006077B7"/>
    <w:rsid w:val="00616B10"/>
    <w:rsid w:val="00626FF4"/>
    <w:rsid w:val="006476D4"/>
    <w:rsid w:val="00672A1F"/>
    <w:rsid w:val="006829CE"/>
    <w:rsid w:val="006D59D3"/>
    <w:rsid w:val="006E16C2"/>
    <w:rsid w:val="006F38FB"/>
    <w:rsid w:val="00716A20"/>
    <w:rsid w:val="007777F6"/>
    <w:rsid w:val="00780009"/>
    <w:rsid w:val="007810E7"/>
    <w:rsid w:val="007B63AE"/>
    <w:rsid w:val="008424C5"/>
    <w:rsid w:val="00895B91"/>
    <w:rsid w:val="008A0592"/>
    <w:rsid w:val="008C631D"/>
    <w:rsid w:val="009A6806"/>
    <w:rsid w:val="009C568C"/>
    <w:rsid w:val="00A42A00"/>
    <w:rsid w:val="00A62872"/>
    <w:rsid w:val="00A9465C"/>
    <w:rsid w:val="00AD2627"/>
    <w:rsid w:val="00B6645E"/>
    <w:rsid w:val="00B7030B"/>
    <w:rsid w:val="00B732FA"/>
    <w:rsid w:val="00BE14FE"/>
    <w:rsid w:val="00BE6991"/>
    <w:rsid w:val="00C678FC"/>
    <w:rsid w:val="00E01E2B"/>
    <w:rsid w:val="00E713EA"/>
    <w:rsid w:val="00FC16C8"/>
    <w:rsid w:val="00FC5390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1B598B5"/>
  <w15:chartTrackingRefBased/>
  <w15:docId w15:val="{2ED5DF49-9908-46F6-BC00-66AD1F6D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7777F6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E713EA"/>
    <w:pPr>
      <w:spacing w:after="120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E713E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Body Text"/>
    <w:basedOn w:val="a"/>
    <w:link w:val="a4"/>
    <w:uiPriority w:val="99"/>
    <w:semiHidden/>
    <w:unhideWhenUsed/>
    <w:rsid w:val="00E713E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713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713EA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iPriority w:val="99"/>
    <w:semiHidden/>
    <w:unhideWhenUsed/>
    <w:rsid w:val="0029708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970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777F6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777F6"/>
    <w:rPr>
      <w:rFonts w:ascii="Times New Roman" w:eastAsia="Times New Roman" w:hAnsi="Times New Roman" w:cs="Times New Roman"/>
      <w:b/>
      <w:bCs/>
      <w:lang w:eastAsia="zh-CN"/>
    </w:rPr>
  </w:style>
  <w:style w:type="table" w:styleId="a9">
    <w:name w:val="Table Grid"/>
    <w:basedOn w:val="a1"/>
    <w:uiPriority w:val="59"/>
    <w:rsid w:val="00895B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895B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6645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6645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6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64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64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29</Pages>
  <Words>7261</Words>
  <Characters>41393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ТИК Прикубанская</cp:lastModifiedBy>
  <cp:revision>18</cp:revision>
  <dcterms:created xsi:type="dcterms:W3CDTF">2022-12-05T07:57:00Z</dcterms:created>
  <dcterms:modified xsi:type="dcterms:W3CDTF">2023-01-10T13:47:00Z</dcterms:modified>
</cp:coreProperties>
</file>