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64772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 w:rsidR="0051214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3B8" w:rsidRDefault="00E103B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647720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«КВС»</w:t>
      </w:r>
    </w:p>
    <w:p w:rsidR="00795F39" w:rsidRDefault="00795F39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3B8" w:rsidRPr="00E103B8" w:rsidRDefault="00E103B8" w:rsidP="00E103B8">
      <w:pPr>
        <w:spacing w:after="15" w:line="247" w:lineRule="auto"/>
        <w:ind w:left="-142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Согласно изменениям, внесённым Федеральным законом от 12.07.2024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№ 176-ФЗ  в главы 21 и 26.2 НК РФ, налогоплательщики, применяющие УСН (как ИП, так и организации), признаются налогоплательщиками НДС.  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При этом ставка НДС 5% применяется с 01.01.2026, в случае, если доходы за 2025 год составили от 20 млн. рублей. 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На основании заявления регулируемой организации и подтверждающих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материалов, тарифы на питьевую воду для </w:t>
      </w:r>
      <w:r w:rsidR="00647720">
        <w:rPr>
          <w:rFonts w:ascii="Times New Roman" w:hAnsi="Times New Roman" w:cs="Times New Roman"/>
          <w:sz w:val="28"/>
          <w:szCs w:val="28"/>
        </w:rPr>
        <w:t>ООО «КВС»</w:t>
      </w:r>
      <w:r w:rsidRPr="00E103B8">
        <w:rPr>
          <w:rFonts w:ascii="Times New Roman" w:hAnsi="Times New Roman" w:cs="Times New Roman"/>
          <w:sz w:val="28"/>
          <w:szCs w:val="28"/>
        </w:rPr>
        <w:t xml:space="preserve"> рассчитаны с учётом указанных положений налогового законодательства.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По результатам проведённого анализа, управление рекомендует </w:t>
      </w:r>
      <w:r w:rsidRPr="00E103B8">
        <w:rPr>
          <w:rFonts w:ascii="Times New Roman" w:hAnsi="Times New Roman" w:cs="Times New Roman"/>
          <w:sz w:val="28"/>
          <w:szCs w:val="28"/>
        </w:rPr>
        <w:br/>
        <w:t>к установлению тарифы на питьевую воду в сфере холодного водоснабжения, установленные методом индексации на 202</w:t>
      </w:r>
      <w:r w:rsidR="00647720">
        <w:rPr>
          <w:rFonts w:ascii="Times New Roman" w:hAnsi="Times New Roman" w:cs="Times New Roman"/>
          <w:sz w:val="28"/>
          <w:szCs w:val="28"/>
        </w:rPr>
        <w:t>5</w:t>
      </w:r>
      <w:r w:rsidRPr="00E103B8">
        <w:rPr>
          <w:rFonts w:ascii="Times New Roman" w:hAnsi="Times New Roman" w:cs="Times New Roman"/>
          <w:sz w:val="28"/>
          <w:szCs w:val="28"/>
        </w:rPr>
        <w:t>-202</w:t>
      </w:r>
      <w:r w:rsidR="00647720">
        <w:rPr>
          <w:rFonts w:ascii="Times New Roman" w:hAnsi="Times New Roman" w:cs="Times New Roman"/>
          <w:sz w:val="28"/>
          <w:szCs w:val="28"/>
        </w:rPr>
        <w:t>9</w:t>
      </w:r>
      <w:r w:rsidRPr="00E103B8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E103B8">
        <w:rPr>
          <w:rFonts w:ascii="Times New Roman" w:hAnsi="Times New Roman" w:cs="Times New Roman"/>
          <w:sz w:val="28"/>
          <w:szCs w:val="28"/>
        </w:rPr>
        <w:br/>
      </w:r>
      <w:r w:rsidR="00647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«КВС»</w:t>
      </w:r>
      <w:r w:rsidRPr="00E1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3B8">
        <w:rPr>
          <w:rFonts w:ascii="Times New Roman" w:hAnsi="Times New Roman" w:cs="Times New Roman"/>
          <w:sz w:val="28"/>
          <w:szCs w:val="28"/>
        </w:rPr>
        <w:t>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2"/>
        <w:gridCol w:w="2403"/>
        <w:gridCol w:w="2977"/>
      </w:tblGrid>
      <w:tr w:rsidR="00E103B8" w:rsidRPr="00E103B8" w:rsidTr="00CA0F40">
        <w:trPr>
          <w:trHeight w:val="20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(руб./куб.м)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(руб./куб.м)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  <w:r w:rsidR="006477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79,19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79,19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  <w:r w:rsidR="006477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79,19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79,19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55,79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55,79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58,01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58,01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58,01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58,53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647720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61,46</w:t>
            </w:r>
          </w:p>
        </w:tc>
      </w:tr>
      <w:tr w:rsidR="00647720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58,53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61,46</w:t>
            </w:r>
          </w:p>
        </w:tc>
      </w:tr>
      <w:tr w:rsidR="00647720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647720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58,74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647720" w:rsidRPr="00E103B8" w:rsidRDefault="0014436B" w:rsidP="00BB005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  <w:r w:rsidR="00BB0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E103B8" w:rsidRPr="00E103B8" w:rsidRDefault="00E103B8" w:rsidP="00E103B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103B8">
        <w:rPr>
          <w:rFonts w:ascii="Times New Roman" w:hAnsi="Times New Roman" w:cs="Times New Roman"/>
          <w:sz w:val="24"/>
          <w:szCs w:val="24"/>
        </w:rPr>
        <w:tab/>
        <w:t>* – организация не явля</w:t>
      </w:r>
      <w:r w:rsidR="0014436B">
        <w:rPr>
          <w:rFonts w:ascii="Times New Roman" w:hAnsi="Times New Roman" w:cs="Times New Roman"/>
          <w:sz w:val="24"/>
          <w:szCs w:val="24"/>
        </w:rPr>
        <w:t>лась</w:t>
      </w:r>
      <w:r w:rsidRPr="00E103B8">
        <w:rPr>
          <w:rFonts w:ascii="Times New Roman" w:hAnsi="Times New Roman" w:cs="Times New Roman"/>
          <w:sz w:val="24"/>
          <w:szCs w:val="24"/>
        </w:rPr>
        <w:t xml:space="preserve"> плательщиком налога на добавленную стоимость.</w:t>
      </w:r>
    </w:p>
    <w:p w:rsidR="00E103B8" w:rsidRPr="00E103B8" w:rsidRDefault="00E103B8" w:rsidP="00E103B8">
      <w:pPr>
        <w:spacing w:after="0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питьевую воду в сфере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холодного водоснабжения для потребителей категории «население» </w:t>
      </w:r>
      <w:r w:rsidRPr="00E103B8">
        <w:rPr>
          <w:rFonts w:ascii="Times New Roman" w:hAnsi="Times New Roman" w:cs="Times New Roman"/>
          <w:sz w:val="28"/>
          <w:szCs w:val="28"/>
        </w:rPr>
        <w:br/>
      </w:r>
      <w:r w:rsidR="00647720">
        <w:rPr>
          <w:rFonts w:ascii="Times New Roman" w:hAnsi="Times New Roman" w:cs="Times New Roman"/>
          <w:sz w:val="28"/>
          <w:szCs w:val="28"/>
        </w:rPr>
        <w:t>ООО «КВС»</w:t>
      </w:r>
      <w:r w:rsidRPr="00E103B8">
        <w:rPr>
          <w:rFonts w:ascii="Times New Roman" w:hAnsi="Times New Roman" w:cs="Times New Roman"/>
          <w:sz w:val="28"/>
          <w:szCs w:val="28"/>
        </w:rPr>
        <w:t xml:space="preserve"> рассчитанный с 01.10.2026 по 31.12.2026 составит </w:t>
      </w:r>
      <w:r w:rsidRPr="00E103B8">
        <w:rPr>
          <w:rFonts w:ascii="Times New Roman" w:hAnsi="Times New Roman" w:cs="Times New Roman"/>
          <w:sz w:val="28"/>
          <w:szCs w:val="28"/>
        </w:rPr>
        <w:br/>
      </w:r>
      <w:r w:rsidR="0014436B">
        <w:rPr>
          <w:rFonts w:ascii="Times New Roman" w:hAnsi="Times New Roman" w:cs="Times New Roman"/>
          <w:sz w:val="28"/>
          <w:szCs w:val="28"/>
        </w:rPr>
        <w:t>58,58</w:t>
      </w:r>
      <w:r w:rsidRPr="00E103B8">
        <w:rPr>
          <w:rFonts w:ascii="Times New Roman" w:hAnsi="Times New Roman" w:cs="Times New Roman"/>
          <w:sz w:val="28"/>
          <w:szCs w:val="28"/>
        </w:rPr>
        <w:t xml:space="preserve"> руб./куб.м (с НДС 5%), с уровнем </w:t>
      </w:r>
      <w:r w:rsidR="0014436B">
        <w:rPr>
          <w:rFonts w:ascii="Times New Roman" w:hAnsi="Times New Roman" w:cs="Times New Roman"/>
          <w:sz w:val="28"/>
          <w:szCs w:val="28"/>
        </w:rPr>
        <w:t>снижения</w:t>
      </w:r>
      <w:r w:rsidRPr="00E103B8">
        <w:rPr>
          <w:rFonts w:ascii="Times New Roman" w:hAnsi="Times New Roman" w:cs="Times New Roman"/>
          <w:sz w:val="28"/>
          <w:szCs w:val="28"/>
        </w:rPr>
        <w:t xml:space="preserve"> </w:t>
      </w:r>
      <w:r w:rsidR="0014436B">
        <w:rPr>
          <w:rFonts w:ascii="Times New Roman" w:hAnsi="Times New Roman" w:cs="Times New Roman"/>
          <w:sz w:val="28"/>
          <w:szCs w:val="28"/>
        </w:rPr>
        <w:t>73,97</w:t>
      </w:r>
      <w:r w:rsidRPr="00E103B8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</w:p>
    <w:p w:rsidR="007B3DA6" w:rsidRDefault="007B3DA6" w:rsidP="00EB68FD">
      <w:pPr>
        <w:ind w:right="-142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7C" w:rsidRDefault="00473D7C" w:rsidP="00097D5F">
      <w:pPr>
        <w:spacing w:after="0" w:line="240" w:lineRule="auto"/>
      </w:pPr>
      <w:r>
        <w:separator/>
      </w:r>
    </w:p>
  </w:endnote>
  <w:end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7C" w:rsidRDefault="00473D7C" w:rsidP="00097D5F">
      <w:pPr>
        <w:spacing w:after="0" w:line="240" w:lineRule="auto"/>
      </w:pPr>
      <w:r>
        <w:separator/>
      </w:r>
    </w:p>
  </w:footnote>
  <w:foot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647720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0FC9"/>
    <w:rsid w:val="00097D5F"/>
    <w:rsid w:val="0014436B"/>
    <w:rsid w:val="00151E79"/>
    <w:rsid w:val="0016287E"/>
    <w:rsid w:val="00167529"/>
    <w:rsid w:val="001A5C26"/>
    <w:rsid w:val="001B40A8"/>
    <w:rsid w:val="002771BE"/>
    <w:rsid w:val="002C09F8"/>
    <w:rsid w:val="00302002"/>
    <w:rsid w:val="003920D0"/>
    <w:rsid w:val="003F0170"/>
    <w:rsid w:val="00473D7C"/>
    <w:rsid w:val="0051214F"/>
    <w:rsid w:val="00545E4F"/>
    <w:rsid w:val="00647720"/>
    <w:rsid w:val="00795F39"/>
    <w:rsid w:val="007B3DA6"/>
    <w:rsid w:val="00813D7A"/>
    <w:rsid w:val="008A1033"/>
    <w:rsid w:val="00912E22"/>
    <w:rsid w:val="0093210E"/>
    <w:rsid w:val="00A4408A"/>
    <w:rsid w:val="00A62930"/>
    <w:rsid w:val="00B03EA2"/>
    <w:rsid w:val="00BB005C"/>
    <w:rsid w:val="00DC57EF"/>
    <w:rsid w:val="00E103B8"/>
    <w:rsid w:val="00E84AE7"/>
    <w:rsid w:val="00E92D9E"/>
    <w:rsid w:val="00EB5DF8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3F42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  <w:style w:type="paragraph" w:styleId="a9">
    <w:name w:val="List Paragraph"/>
    <w:basedOn w:val="a"/>
    <w:link w:val="aa"/>
    <w:uiPriority w:val="34"/>
    <w:qFormat/>
    <w:rsid w:val="001A5C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link w:val="a9"/>
    <w:uiPriority w:val="34"/>
    <w:locked/>
    <w:rsid w:val="001A5C2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E84A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84A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Смирнова Елена Алексеевна</cp:lastModifiedBy>
  <cp:revision>24</cp:revision>
  <cp:lastPrinted>2025-11-13T06:24:00Z</cp:lastPrinted>
  <dcterms:created xsi:type="dcterms:W3CDTF">2025-10-27T08:10:00Z</dcterms:created>
  <dcterms:modified xsi:type="dcterms:W3CDTF">2025-11-13T06:24:00Z</dcterms:modified>
</cp:coreProperties>
</file>