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0000000:2610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Прикубанский внутригородской округ, по ул. Геологической, от ул. Российской до ул. Ростовское Шоссе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23:43:012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20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15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23:43:012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2063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91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Строительства,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реконструкция,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эксплуатации объекта электросетевого хозяйства,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необходимого для организации электроснабжения населения,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подключения (технологического присоединения)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соответствии с договором на ТП № 3-38-22-1857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в рамках реализации объекта: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«Строительство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трансформаторной подстанции, строительство ЛЭП-10 кВ, строительство ЛЭП-0,4 кВ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05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sz w:val="28"/>
          <w:szCs w:val="28"/>
        </w:rPr>
        <w:t>Договор № 3-38-22-1857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sectPr>
      <w:type w:val="nextPage"/>
      <w:pgSz w:orient="landscape" w:w="16838" w:h="11906"/>
      <w:pgMar w:left="1134" w:right="962" w:gutter="0" w:header="0" w:top="1276" w:footer="0" w:bottom="31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LibreOffice/7.6.7.2$Linux_X86_64 LibreOffice_project/60$Build-2</Application>
  <AppVersion>15.0000</AppVersion>
  <Pages>1</Pages>
  <Words>315</Words>
  <Characters>2304</Characters>
  <CharactersWithSpaces>2596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2025-09-08T11:43:28Z</cp:lastPrinted>
  <dcterms:modified xsi:type="dcterms:W3CDTF">2025-11-14T11:37:36Z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