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9CF" w:rsidRDefault="006439CF" w:rsidP="004279C0">
      <w:pPr>
        <w:autoSpaceDE w:val="0"/>
        <w:autoSpaceDN w:val="0"/>
        <w:adjustRightInd w:val="0"/>
        <w:ind w:left="4111"/>
        <w:jc w:val="center"/>
      </w:pPr>
      <w:r w:rsidRPr="003C364C">
        <w:t>Приложение 1</w:t>
      </w:r>
    </w:p>
    <w:p w:rsidR="004279C0" w:rsidRDefault="004279C0" w:rsidP="004279C0">
      <w:pPr>
        <w:spacing w:after="4" w:line="233" w:lineRule="auto"/>
        <w:ind w:left="4111" w:right="110"/>
        <w:jc w:val="center"/>
      </w:pPr>
      <w:r w:rsidRPr="003C364C">
        <w:t>к конкурсной документации по проведению открытого конкурса на прав</w:t>
      </w:r>
      <w:r>
        <w:t xml:space="preserve">о осуществления перевозок по </w:t>
      </w:r>
      <w:r w:rsidRPr="003C364C">
        <w:t xml:space="preserve">муниципальному маршруту </w:t>
      </w:r>
    </w:p>
    <w:p w:rsidR="004279C0" w:rsidRDefault="004279C0" w:rsidP="004279C0">
      <w:pPr>
        <w:spacing w:after="4" w:line="233" w:lineRule="auto"/>
        <w:ind w:left="4111" w:right="110"/>
        <w:jc w:val="center"/>
      </w:pPr>
      <w:r w:rsidRPr="003C364C">
        <w:t xml:space="preserve">регулярных перевозок пассажиров и багажа автомобильным транспортом по </w:t>
      </w:r>
    </w:p>
    <w:p w:rsidR="004279C0" w:rsidRDefault="004279C0" w:rsidP="004279C0">
      <w:pPr>
        <w:spacing w:after="4" w:line="233" w:lineRule="auto"/>
        <w:ind w:left="4111" w:right="110"/>
        <w:jc w:val="center"/>
      </w:pPr>
      <w:r w:rsidRPr="003C364C">
        <w:t xml:space="preserve">нерегулируемым тарифам </w:t>
      </w:r>
      <w:r>
        <w:t xml:space="preserve">в границах </w:t>
      </w:r>
    </w:p>
    <w:p w:rsidR="004279C0" w:rsidRDefault="004279C0" w:rsidP="004279C0">
      <w:pPr>
        <w:spacing w:after="4" w:line="233" w:lineRule="auto"/>
        <w:ind w:left="4111" w:right="110"/>
        <w:jc w:val="center"/>
      </w:pPr>
      <w:r>
        <w:t xml:space="preserve">муниципального образования </w:t>
      </w:r>
    </w:p>
    <w:p w:rsidR="004279C0" w:rsidRDefault="004279C0" w:rsidP="004279C0">
      <w:pPr>
        <w:spacing w:after="4" w:line="233" w:lineRule="auto"/>
        <w:ind w:left="4111" w:right="110"/>
        <w:jc w:val="center"/>
      </w:pPr>
      <w:r>
        <w:t>город Краснодар</w:t>
      </w:r>
      <w:r w:rsidR="00FC2703">
        <w:t xml:space="preserve"> </w:t>
      </w:r>
      <w:r w:rsidR="00001513">
        <w:t>2</w:t>
      </w:r>
      <w:r w:rsidR="00FC2703">
        <w:t>/202</w:t>
      </w:r>
      <w:r w:rsidR="00786F25">
        <w:t>3</w:t>
      </w:r>
      <w:r w:rsidRPr="003C364C">
        <w:t xml:space="preserve">, </w:t>
      </w:r>
    </w:p>
    <w:p w:rsidR="004279C0" w:rsidRDefault="004279C0" w:rsidP="004279C0">
      <w:pPr>
        <w:spacing w:after="4" w:line="233" w:lineRule="auto"/>
        <w:ind w:left="4111" w:right="110"/>
        <w:jc w:val="center"/>
      </w:pPr>
      <w:r w:rsidRPr="003C364C">
        <w:t xml:space="preserve">утвержденной приказом </w:t>
      </w:r>
      <w:r w:rsidR="00786F25">
        <w:t>д</w:t>
      </w:r>
      <w:r>
        <w:t xml:space="preserve">епартамента </w:t>
      </w:r>
    </w:p>
    <w:p w:rsidR="004279C0" w:rsidRDefault="004279C0" w:rsidP="004279C0">
      <w:pPr>
        <w:spacing w:after="4" w:line="233" w:lineRule="auto"/>
        <w:ind w:left="4111" w:right="110"/>
        <w:jc w:val="center"/>
      </w:pPr>
      <w:r w:rsidRPr="003C364C">
        <w:t xml:space="preserve">транспорта и </w:t>
      </w:r>
      <w:r>
        <w:t xml:space="preserve">дорожного хозяйства </w:t>
      </w:r>
    </w:p>
    <w:p w:rsidR="004279C0" w:rsidRDefault="004279C0" w:rsidP="004279C0">
      <w:pPr>
        <w:spacing w:after="4" w:line="233" w:lineRule="auto"/>
        <w:ind w:left="4111" w:right="110"/>
        <w:jc w:val="center"/>
      </w:pPr>
      <w:r>
        <w:t>администрации</w:t>
      </w:r>
      <w:r w:rsidRPr="003C364C">
        <w:t xml:space="preserve"> </w:t>
      </w:r>
      <w:r>
        <w:t xml:space="preserve">муниципального </w:t>
      </w:r>
    </w:p>
    <w:p w:rsidR="0006560C" w:rsidRDefault="004279C0" w:rsidP="004279C0">
      <w:pPr>
        <w:spacing w:after="4" w:line="232" w:lineRule="auto"/>
        <w:ind w:left="4111" w:right="110"/>
        <w:jc w:val="center"/>
      </w:pPr>
      <w:r>
        <w:t>образования город Краснодар</w:t>
      </w:r>
    </w:p>
    <w:p w:rsidR="006439CF" w:rsidRPr="003C364C" w:rsidRDefault="0006560C" w:rsidP="004279C0">
      <w:pPr>
        <w:spacing w:after="4" w:line="233" w:lineRule="auto"/>
        <w:ind w:left="4111" w:right="110"/>
        <w:jc w:val="center"/>
      </w:pPr>
      <w:r>
        <w:t xml:space="preserve">от </w:t>
      </w:r>
      <w:r w:rsidR="00001513">
        <w:t>21.02</w:t>
      </w:r>
      <w:r w:rsidR="00546340">
        <w:t>.202</w:t>
      </w:r>
      <w:r w:rsidR="00786F25">
        <w:t>3</w:t>
      </w:r>
      <w:r>
        <w:t xml:space="preserve"> № </w:t>
      </w:r>
      <w:r w:rsidR="00001513">
        <w:t>30</w:t>
      </w:r>
    </w:p>
    <w:p w:rsidR="006439CF" w:rsidRDefault="006439CF" w:rsidP="006439CF">
      <w:pPr>
        <w:autoSpaceDE w:val="0"/>
        <w:autoSpaceDN w:val="0"/>
        <w:adjustRightInd w:val="0"/>
        <w:ind w:firstLine="708"/>
        <w:jc w:val="both"/>
        <w:rPr>
          <w:color w:val="000000"/>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992"/>
        <w:gridCol w:w="4394"/>
      </w:tblGrid>
      <w:tr w:rsidR="006439CF" w:rsidRPr="00277E4D" w:rsidTr="00B65F1D">
        <w:trPr>
          <w:trHeight w:val="754"/>
        </w:trPr>
        <w:tc>
          <w:tcPr>
            <w:tcW w:w="4928" w:type="dxa"/>
            <w:tcBorders>
              <w:top w:val="nil"/>
              <w:left w:val="nil"/>
              <w:bottom w:val="nil"/>
              <w:right w:val="single" w:sz="12" w:space="0" w:color="auto"/>
            </w:tcBorders>
            <w:vAlign w:val="bottom"/>
          </w:tcPr>
          <w:p w:rsidR="006439CF" w:rsidRPr="00277E4D" w:rsidRDefault="006439CF" w:rsidP="00B65F1D">
            <w:pPr>
              <w:jc w:val="right"/>
              <w:rPr>
                <w:color w:val="000000"/>
              </w:rPr>
            </w:pPr>
            <w:r w:rsidRPr="00277E4D">
              <w:rPr>
                <w:color w:val="000000"/>
              </w:rPr>
              <w:t>Порядковый №</w:t>
            </w:r>
          </w:p>
          <w:p w:rsidR="006439CF" w:rsidRPr="00277E4D" w:rsidRDefault="006439CF" w:rsidP="00B65F1D">
            <w:pPr>
              <w:jc w:val="right"/>
              <w:rPr>
                <w:color w:val="000000"/>
              </w:rPr>
            </w:pPr>
            <w:r w:rsidRPr="00277E4D">
              <w:rPr>
                <w:color w:val="000000"/>
              </w:rPr>
              <w:t>(</w:t>
            </w:r>
            <w:r>
              <w:rPr>
                <w:color w:val="000000"/>
              </w:rPr>
              <w:t>заполняется только</w:t>
            </w:r>
            <w:r w:rsidRPr="00277E4D">
              <w:rPr>
                <w:color w:val="000000"/>
              </w:rPr>
              <w:t xml:space="preserve"> конкурсной </w:t>
            </w:r>
          </w:p>
          <w:p w:rsidR="006439CF" w:rsidRPr="00277E4D" w:rsidRDefault="006439CF" w:rsidP="00B65F1D">
            <w:pPr>
              <w:jc w:val="right"/>
              <w:rPr>
                <w:color w:val="000000"/>
              </w:rPr>
            </w:pPr>
            <w:r w:rsidRPr="00277E4D">
              <w:rPr>
                <w:color w:val="000000"/>
              </w:rPr>
              <w:t>комиссией)</w:t>
            </w:r>
          </w:p>
        </w:tc>
        <w:tc>
          <w:tcPr>
            <w:tcW w:w="992" w:type="dxa"/>
            <w:tcBorders>
              <w:top w:val="single" w:sz="12" w:space="0" w:color="auto"/>
              <w:left w:val="single" w:sz="12" w:space="0" w:color="auto"/>
              <w:bottom w:val="single" w:sz="12" w:space="0" w:color="auto"/>
              <w:right w:val="single" w:sz="12" w:space="0" w:color="auto"/>
            </w:tcBorders>
            <w:vAlign w:val="center"/>
          </w:tcPr>
          <w:p w:rsidR="006439CF" w:rsidRPr="00277E4D" w:rsidRDefault="006439CF" w:rsidP="00B65F1D">
            <w:pPr>
              <w:jc w:val="center"/>
              <w:rPr>
                <w:color w:val="000000"/>
              </w:rPr>
            </w:pPr>
          </w:p>
        </w:tc>
        <w:tc>
          <w:tcPr>
            <w:tcW w:w="4394" w:type="dxa"/>
            <w:tcBorders>
              <w:top w:val="nil"/>
              <w:left w:val="single" w:sz="12" w:space="0" w:color="auto"/>
              <w:bottom w:val="nil"/>
              <w:right w:val="nil"/>
            </w:tcBorders>
          </w:tcPr>
          <w:p w:rsidR="006439CF" w:rsidRPr="00277E4D" w:rsidRDefault="006439CF" w:rsidP="00B65F1D">
            <w:pPr>
              <w:ind w:left="459"/>
              <w:rPr>
                <w:color w:val="000000"/>
              </w:rPr>
            </w:pPr>
            <w:r w:rsidRPr="00277E4D">
              <w:rPr>
                <w:color w:val="000000"/>
              </w:rPr>
              <w:t xml:space="preserve"> </w:t>
            </w:r>
          </w:p>
        </w:tc>
      </w:tr>
    </w:tbl>
    <w:p w:rsidR="006439CF" w:rsidRPr="00277E4D" w:rsidRDefault="006439CF" w:rsidP="006439CF">
      <w:pPr>
        <w:rPr>
          <w:color w:val="000000"/>
        </w:rPr>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8"/>
        <w:gridCol w:w="2992"/>
        <w:gridCol w:w="2578"/>
        <w:gridCol w:w="647"/>
      </w:tblGrid>
      <w:tr w:rsidR="006439CF" w:rsidRPr="00277E4D" w:rsidTr="00B65F1D">
        <w:trPr>
          <w:trHeight w:val="640"/>
        </w:trPr>
        <w:tc>
          <w:tcPr>
            <w:tcW w:w="10314" w:type="dxa"/>
            <w:gridSpan w:val="4"/>
            <w:tcBorders>
              <w:top w:val="nil"/>
              <w:left w:val="nil"/>
              <w:bottom w:val="nil"/>
              <w:right w:val="nil"/>
            </w:tcBorders>
            <w:vAlign w:val="bottom"/>
          </w:tcPr>
          <w:p w:rsidR="006439CF" w:rsidRPr="00277E4D" w:rsidRDefault="006439CF" w:rsidP="00B65F1D">
            <w:pPr>
              <w:jc w:val="center"/>
              <w:rPr>
                <w:b/>
              </w:rPr>
            </w:pPr>
            <w:r w:rsidRPr="00277E4D">
              <w:rPr>
                <w:b/>
              </w:rPr>
              <w:t xml:space="preserve">Заявка </w:t>
            </w:r>
          </w:p>
          <w:p w:rsidR="006439CF" w:rsidRPr="00277E4D" w:rsidRDefault="006439CF" w:rsidP="00B65F1D">
            <w:pPr>
              <w:jc w:val="center"/>
              <w:rPr>
                <w:b/>
              </w:rPr>
            </w:pPr>
            <w:r w:rsidRPr="00277E4D">
              <w:rPr>
                <w:b/>
              </w:rPr>
              <w:t>на участие в открытом конкурсе на право осуществления перевозок по муниципальному маршруту регулярных перевозок пассажиров и багажа автомобильным транспортом по нерегулируемым тарифам в границах муниципального образования город Краснодар</w:t>
            </w:r>
            <w:r w:rsidR="00540AAC">
              <w:rPr>
                <w:b/>
              </w:rPr>
              <w:t xml:space="preserve"> </w:t>
            </w:r>
            <w:r w:rsidR="00001513">
              <w:rPr>
                <w:b/>
              </w:rPr>
              <w:t>2</w:t>
            </w:r>
            <w:bookmarkStart w:id="0" w:name="_GoBack"/>
            <w:bookmarkEnd w:id="0"/>
            <w:r w:rsidR="00540AAC">
              <w:rPr>
                <w:b/>
              </w:rPr>
              <w:t>/202</w:t>
            </w:r>
            <w:r w:rsidR="00035CED">
              <w:rPr>
                <w:b/>
              </w:rPr>
              <w:t>3</w:t>
            </w:r>
          </w:p>
          <w:p w:rsidR="006439CF" w:rsidRPr="00277E4D" w:rsidRDefault="006439CF" w:rsidP="00B65F1D">
            <w:pPr>
              <w:jc w:val="center"/>
              <w:rPr>
                <w:b/>
              </w:rPr>
            </w:pPr>
            <w:r w:rsidRPr="00277E4D">
              <w:t>(далее — Заявка, открытый конкурс)</w:t>
            </w:r>
          </w:p>
        </w:tc>
      </w:tr>
      <w:tr w:rsidR="006439CF" w:rsidRPr="00277E4D" w:rsidTr="00B65F1D">
        <w:trPr>
          <w:trHeight w:val="74"/>
        </w:trPr>
        <w:tc>
          <w:tcPr>
            <w:tcW w:w="3385" w:type="dxa"/>
            <w:tcBorders>
              <w:top w:val="nil"/>
              <w:left w:val="nil"/>
              <w:bottom w:val="nil"/>
              <w:right w:val="nil"/>
            </w:tcBorders>
            <w:vAlign w:val="bottom"/>
          </w:tcPr>
          <w:p w:rsidR="006439CF" w:rsidRPr="00277E4D" w:rsidRDefault="006439CF" w:rsidP="00B65F1D">
            <w:pPr>
              <w:ind w:right="-108"/>
              <w:jc w:val="center"/>
            </w:pPr>
            <w:r w:rsidRPr="00277E4D">
              <w:t>“</w:t>
            </w:r>
            <w:r w:rsidRPr="00277E4D">
              <w:rPr>
                <w:u w:val="single"/>
              </w:rPr>
              <w:t xml:space="preserve">       </w:t>
            </w:r>
            <w:r w:rsidRPr="00277E4D">
              <w:t>”</w:t>
            </w:r>
            <w:r w:rsidRPr="00277E4D">
              <w:rPr>
                <w:u w:val="single"/>
              </w:rPr>
              <w:t xml:space="preserve">                        </w:t>
            </w:r>
            <w:r w:rsidRPr="00277E4D">
              <w:t xml:space="preserve">  20___ г. (дата проведения конкурса)</w:t>
            </w:r>
          </w:p>
        </w:tc>
        <w:tc>
          <w:tcPr>
            <w:tcW w:w="3386" w:type="dxa"/>
            <w:tcBorders>
              <w:top w:val="nil"/>
              <w:left w:val="nil"/>
              <w:bottom w:val="nil"/>
              <w:right w:val="nil"/>
            </w:tcBorders>
            <w:vAlign w:val="bottom"/>
          </w:tcPr>
          <w:p w:rsidR="006439CF" w:rsidRPr="00277E4D" w:rsidRDefault="006439CF" w:rsidP="00B65F1D">
            <w:pPr>
              <w:ind w:right="-108"/>
              <w:jc w:val="center"/>
              <w:rPr>
                <w:b/>
                <w:spacing w:val="60"/>
              </w:rPr>
            </w:pPr>
          </w:p>
        </w:tc>
        <w:tc>
          <w:tcPr>
            <w:tcW w:w="2835" w:type="dxa"/>
            <w:tcBorders>
              <w:top w:val="nil"/>
              <w:left w:val="nil"/>
              <w:bottom w:val="nil"/>
              <w:right w:val="single" w:sz="4" w:space="0" w:color="auto"/>
            </w:tcBorders>
            <w:vAlign w:val="bottom"/>
          </w:tcPr>
          <w:p w:rsidR="006439CF" w:rsidRPr="00277E4D" w:rsidRDefault="006439CF" w:rsidP="00B65F1D">
            <w:pPr>
              <w:ind w:firstLine="33"/>
              <w:jc w:val="right"/>
              <w:rPr>
                <w:b/>
              </w:rPr>
            </w:pPr>
            <w:r w:rsidRPr="00277E4D">
              <w:rPr>
                <w:b/>
              </w:rPr>
              <w:t>ЛОТ №</w:t>
            </w:r>
          </w:p>
        </w:tc>
        <w:tc>
          <w:tcPr>
            <w:tcW w:w="708" w:type="dxa"/>
            <w:tcBorders>
              <w:top w:val="single" w:sz="4" w:space="0" w:color="auto"/>
              <w:left w:val="single" w:sz="4" w:space="0" w:color="auto"/>
            </w:tcBorders>
            <w:vAlign w:val="bottom"/>
          </w:tcPr>
          <w:p w:rsidR="006439CF" w:rsidRPr="00277E4D" w:rsidRDefault="006439CF" w:rsidP="00B65F1D">
            <w:pPr>
              <w:jc w:val="right"/>
              <w:rPr>
                <w:b/>
                <w:spacing w:val="60"/>
              </w:rPr>
            </w:pPr>
          </w:p>
        </w:tc>
      </w:tr>
    </w:tbl>
    <w:p w:rsidR="006439CF" w:rsidRDefault="006439CF" w:rsidP="006439CF">
      <w:pPr>
        <w:spacing w:after="173" w:line="233" w:lineRule="auto"/>
        <w:ind w:right="9"/>
      </w:pPr>
    </w:p>
    <w:p w:rsidR="006439CF" w:rsidRPr="003C364C" w:rsidRDefault="006439CF" w:rsidP="006439CF">
      <w:pPr>
        <w:spacing w:after="173" w:line="233" w:lineRule="auto"/>
        <w:ind w:right="9"/>
      </w:pPr>
      <w:r w:rsidRPr="003C364C">
        <w:t xml:space="preserve">Организатор открытого конкурса: </w:t>
      </w:r>
      <w:r>
        <w:t xml:space="preserve">Департамент </w:t>
      </w:r>
      <w:r w:rsidRPr="003C364C">
        <w:t xml:space="preserve">транспорта и </w:t>
      </w:r>
      <w:r>
        <w:t xml:space="preserve">дорожного хозяйства администрации </w:t>
      </w:r>
      <w:r w:rsidRPr="003C364C">
        <w:t>муниципального</w:t>
      </w:r>
      <w:r>
        <w:t xml:space="preserve"> образования город Краснодар, расположенный по адресу: 350000, гор. Краснодар</w:t>
      </w:r>
      <w:r w:rsidRPr="003C364C">
        <w:t xml:space="preserve">, ул. </w:t>
      </w:r>
      <w:r w:rsidR="002228FA">
        <w:t>Фрунзе, 163</w:t>
      </w:r>
      <w:r>
        <w:t>.</w:t>
      </w:r>
    </w:p>
    <w:p w:rsidR="006439CF" w:rsidRPr="003C364C" w:rsidRDefault="006439CF" w:rsidP="006439CF">
      <w:pPr>
        <w:ind w:right="28"/>
      </w:pPr>
      <w:r>
        <w:rPr>
          <w:noProof/>
        </w:rPr>
        <w:drawing>
          <wp:anchor distT="0" distB="0" distL="114300" distR="114300" simplePos="0" relativeHeight="251659264" behindDoc="0" locked="0" layoutInCell="1" allowOverlap="0">
            <wp:simplePos x="0" y="0"/>
            <wp:positionH relativeFrom="page">
              <wp:posOffset>3877310</wp:posOffset>
            </wp:positionH>
            <wp:positionV relativeFrom="page">
              <wp:posOffset>9921240</wp:posOffset>
            </wp:positionV>
            <wp:extent cx="3175" cy="3175"/>
            <wp:effectExtent l="0" t="0" r="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364C">
        <w:t>П</w:t>
      </w:r>
      <w:r>
        <w:t>р</w:t>
      </w:r>
      <w:r w:rsidRPr="003C364C">
        <w:t>етендент на участие в открытом конкурсе (далее — претендент):</w:t>
      </w:r>
      <w:r>
        <w:rPr>
          <w:noProof/>
        </w:rPr>
        <w:drawing>
          <wp:inline distT="0" distB="0" distL="0" distR="0">
            <wp:extent cx="7620" cy="76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bl>
      <w:tblPr>
        <w:tblW w:w="9838" w:type="dxa"/>
        <w:tblInd w:w="43" w:type="dxa"/>
        <w:tblCellMar>
          <w:top w:w="45" w:type="dxa"/>
          <w:left w:w="100" w:type="dxa"/>
          <w:right w:w="103" w:type="dxa"/>
        </w:tblCellMar>
        <w:tblLook w:val="04A0" w:firstRow="1" w:lastRow="0" w:firstColumn="1" w:lastColumn="0" w:noHBand="0" w:noVBand="1"/>
      </w:tblPr>
      <w:tblGrid>
        <w:gridCol w:w="428"/>
        <w:gridCol w:w="4115"/>
        <w:gridCol w:w="5295"/>
      </w:tblGrid>
      <w:tr w:rsidR="006439CF" w:rsidRPr="003C364C" w:rsidTr="00B65F1D">
        <w:trPr>
          <w:trHeight w:val="835"/>
        </w:trPr>
        <w:tc>
          <w:tcPr>
            <w:tcW w:w="428" w:type="dxa"/>
            <w:tcBorders>
              <w:top w:val="single" w:sz="2" w:space="0" w:color="000000"/>
              <w:left w:val="single" w:sz="2" w:space="0" w:color="000000"/>
              <w:bottom w:val="single" w:sz="2" w:space="0" w:color="000000"/>
              <w:right w:val="single" w:sz="2" w:space="0" w:color="000000"/>
            </w:tcBorders>
            <w:shd w:val="clear" w:color="auto" w:fill="auto"/>
          </w:tcPr>
          <w:p w:rsidR="006439CF" w:rsidRPr="003C364C" w:rsidRDefault="006439CF" w:rsidP="00B65F1D">
            <w:pPr>
              <w:spacing w:line="259" w:lineRule="auto"/>
              <w:ind w:left="2"/>
              <w:jc w:val="center"/>
            </w:pPr>
            <w:r w:rsidRPr="003C364C">
              <w:t>1</w:t>
            </w:r>
          </w:p>
        </w:tc>
        <w:tc>
          <w:tcPr>
            <w:tcW w:w="4115" w:type="dxa"/>
            <w:tcBorders>
              <w:top w:val="single" w:sz="2" w:space="0" w:color="000000"/>
              <w:left w:val="single" w:sz="2" w:space="0" w:color="000000"/>
              <w:bottom w:val="single" w:sz="2" w:space="0" w:color="000000"/>
              <w:right w:val="single" w:sz="2" w:space="0" w:color="000000"/>
            </w:tcBorders>
            <w:shd w:val="clear" w:color="auto" w:fill="auto"/>
          </w:tcPr>
          <w:p w:rsidR="006439CF" w:rsidRPr="003C364C" w:rsidRDefault="006439CF" w:rsidP="00B65F1D">
            <w:pPr>
              <w:spacing w:line="259" w:lineRule="auto"/>
              <w:ind w:left="5"/>
            </w:pPr>
            <w:r w:rsidRPr="003C364C">
              <w:t>Наименование (для юридического лица), фамилия, имя, отчество (для индивидуального предпринимателя)</w:t>
            </w:r>
          </w:p>
        </w:tc>
        <w:tc>
          <w:tcPr>
            <w:tcW w:w="5295" w:type="dxa"/>
            <w:tcBorders>
              <w:top w:val="single" w:sz="2" w:space="0" w:color="000000"/>
              <w:left w:val="single" w:sz="2" w:space="0" w:color="000000"/>
              <w:bottom w:val="single" w:sz="2" w:space="0" w:color="000000"/>
              <w:right w:val="single" w:sz="2" w:space="0" w:color="000000"/>
            </w:tcBorders>
            <w:shd w:val="clear" w:color="auto" w:fill="auto"/>
          </w:tcPr>
          <w:p w:rsidR="006439CF" w:rsidRPr="003C364C" w:rsidRDefault="006439CF" w:rsidP="00B65F1D">
            <w:pPr>
              <w:spacing w:after="160" w:line="259" w:lineRule="auto"/>
            </w:pPr>
          </w:p>
        </w:tc>
      </w:tr>
      <w:tr w:rsidR="006439CF" w:rsidTr="00B65F1D">
        <w:trPr>
          <w:trHeight w:val="557"/>
        </w:trPr>
        <w:tc>
          <w:tcPr>
            <w:tcW w:w="428" w:type="dxa"/>
            <w:tcBorders>
              <w:top w:val="single" w:sz="2" w:space="0" w:color="000000"/>
              <w:left w:val="single" w:sz="2" w:space="0" w:color="000000"/>
              <w:bottom w:val="single" w:sz="2" w:space="0" w:color="000000"/>
              <w:right w:val="single" w:sz="2" w:space="0" w:color="000000"/>
            </w:tcBorders>
            <w:shd w:val="clear" w:color="auto" w:fill="auto"/>
          </w:tcPr>
          <w:p w:rsidR="006439CF" w:rsidRPr="003C364C" w:rsidRDefault="006439CF" w:rsidP="00B65F1D">
            <w:pPr>
              <w:spacing w:line="259" w:lineRule="auto"/>
              <w:ind w:left="59"/>
            </w:pPr>
            <w:r w:rsidRPr="003C364C">
              <w:t>2</w:t>
            </w:r>
          </w:p>
        </w:tc>
        <w:tc>
          <w:tcPr>
            <w:tcW w:w="4115"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line="259" w:lineRule="auto"/>
              <w:ind w:left="5"/>
            </w:pPr>
            <w:r w:rsidRPr="00FD4070">
              <w:t>Юридический адрес</w:t>
            </w:r>
          </w:p>
        </w:tc>
        <w:tc>
          <w:tcPr>
            <w:tcW w:w="5295"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r>
      <w:tr w:rsidR="006439CF" w:rsidTr="00B65F1D">
        <w:trPr>
          <w:trHeight w:val="556"/>
        </w:trPr>
        <w:tc>
          <w:tcPr>
            <w:tcW w:w="428" w:type="dxa"/>
            <w:tcBorders>
              <w:top w:val="single" w:sz="2" w:space="0" w:color="000000"/>
              <w:left w:val="single" w:sz="2" w:space="0" w:color="000000"/>
              <w:bottom w:val="single" w:sz="2" w:space="0" w:color="000000"/>
              <w:right w:val="single" w:sz="2" w:space="0" w:color="000000"/>
            </w:tcBorders>
            <w:shd w:val="clear" w:color="auto" w:fill="auto"/>
          </w:tcPr>
          <w:p w:rsidR="006439CF" w:rsidRPr="003C364C" w:rsidRDefault="006439CF" w:rsidP="00B65F1D">
            <w:pPr>
              <w:spacing w:line="259" w:lineRule="auto"/>
              <w:ind w:left="59"/>
            </w:pPr>
            <w:r w:rsidRPr="003C364C">
              <w:t>3</w:t>
            </w:r>
          </w:p>
        </w:tc>
        <w:tc>
          <w:tcPr>
            <w:tcW w:w="4115"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line="259" w:lineRule="auto"/>
              <w:ind w:left="5"/>
            </w:pPr>
            <w:r w:rsidRPr="00FD4070">
              <w:t>Почтовый адрес</w:t>
            </w:r>
          </w:p>
        </w:tc>
        <w:tc>
          <w:tcPr>
            <w:tcW w:w="5295"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r>
      <w:tr w:rsidR="006439CF" w:rsidTr="00B65F1D">
        <w:trPr>
          <w:trHeight w:val="283"/>
        </w:trPr>
        <w:tc>
          <w:tcPr>
            <w:tcW w:w="428" w:type="dxa"/>
            <w:tcBorders>
              <w:top w:val="single" w:sz="2" w:space="0" w:color="000000"/>
              <w:left w:val="single" w:sz="2" w:space="0" w:color="000000"/>
              <w:bottom w:val="single" w:sz="2" w:space="0" w:color="000000"/>
              <w:right w:val="single" w:sz="2" w:space="0" w:color="000000"/>
            </w:tcBorders>
            <w:shd w:val="clear" w:color="auto" w:fill="auto"/>
          </w:tcPr>
          <w:p w:rsidR="006439CF" w:rsidRPr="003C364C" w:rsidRDefault="006439CF" w:rsidP="00B65F1D">
            <w:pPr>
              <w:spacing w:line="259" w:lineRule="auto"/>
              <w:ind w:left="59"/>
            </w:pPr>
            <w:r w:rsidRPr="003C364C">
              <w:t>4</w:t>
            </w:r>
          </w:p>
        </w:tc>
        <w:tc>
          <w:tcPr>
            <w:tcW w:w="4115"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line="259" w:lineRule="auto"/>
              <w:ind w:left="5"/>
            </w:pPr>
            <w:proofErr w:type="spellStart"/>
            <w:r w:rsidRPr="00FD4070">
              <w:rPr>
                <w:sz w:val="32"/>
              </w:rPr>
              <w:t>инн</w:t>
            </w:r>
            <w:proofErr w:type="spellEnd"/>
          </w:p>
        </w:tc>
        <w:tc>
          <w:tcPr>
            <w:tcW w:w="5295"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r>
      <w:tr w:rsidR="006439CF" w:rsidTr="00B65F1D">
        <w:trPr>
          <w:trHeight w:val="283"/>
        </w:trPr>
        <w:tc>
          <w:tcPr>
            <w:tcW w:w="428" w:type="dxa"/>
            <w:tcBorders>
              <w:top w:val="single" w:sz="2" w:space="0" w:color="000000"/>
              <w:left w:val="single" w:sz="2" w:space="0" w:color="000000"/>
              <w:bottom w:val="single" w:sz="2" w:space="0" w:color="000000"/>
              <w:right w:val="single" w:sz="2" w:space="0" w:color="000000"/>
            </w:tcBorders>
            <w:shd w:val="clear" w:color="auto" w:fill="auto"/>
          </w:tcPr>
          <w:p w:rsidR="006439CF" w:rsidRPr="003C364C" w:rsidRDefault="006439CF" w:rsidP="00B65F1D">
            <w:pPr>
              <w:spacing w:line="259" w:lineRule="auto"/>
              <w:ind w:left="54"/>
            </w:pPr>
            <w:r w:rsidRPr="003C364C">
              <w:t>5</w:t>
            </w:r>
          </w:p>
        </w:tc>
        <w:tc>
          <w:tcPr>
            <w:tcW w:w="4115"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line="259" w:lineRule="auto"/>
              <w:ind w:left="5"/>
            </w:pPr>
            <w:r w:rsidRPr="00FD4070">
              <w:t>Контактные телефоны</w:t>
            </w:r>
          </w:p>
        </w:tc>
        <w:tc>
          <w:tcPr>
            <w:tcW w:w="5295"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r>
      <w:tr w:rsidR="006439CF" w:rsidRPr="003C364C" w:rsidTr="00B65F1D">
        <w:trPr>
          <w:trHeight w:val="563"/>
        </w:trPr>
        <w:tc>
          <w:tcPr>
            <w:tcW w:w="428" w:type="dxa"/>
            <w:tcBorders>
              <w:top w:val="single" w:sz="2" w:space="0" w:color="000000"/>
              <w:left w:val="single" w:sz="2" w:space="0" w:color="000000"/>
              <w:bottom w:val="single" w:sz="2" w:space="0" w:color="000000"/>
              <w:right w:val="single" w:sz="2" w:space="0" w:color="000000"/>
            </w:tcBorders>
            <w:shd w:val="clear" w:color="auto" w:fill="auto"/>
          </w:tcPr>
          <w:p w:rsidR="006439CF" w:rsidRPr="003C364C" w:rsidRDefault="006439CF" w:rsidP="00B65F1D">
            <w:pPr>
              <w:spacing w:line="259" w:lineRule="auto"/>
              <w:ind w:left="59"/>
            </w:pPr>
            <w:r w:rsidRPr="003C364C">
              <w:t>6</w:t>
            </w:r>
          </w:p>
        </w:tc>
        <w:tc>
          <w:tcPr>
            <w:tcW w:w="4115" w:type="dxa"/>
            <w:tcBorders>
              <w:top w:val="single" w:sz="2" w:space="0" w:color="000000"/>
              <w:left w:val="single" w:sz="2" w:space="0" w:color="000000"/>
              <w:bottom w:val="single" w:sz="2" w:space="0" w:color="000000"/>
              <w:right w:val="single" w:sz="2" w:space="0" w:color="000000"/>
            </w:tcBorders>
            <w:shd w:val="clear" w:color="auto" w:fill="auto"/>
          </w:tcPr>
          <w:p w:rsidR="006439CF" w:rsidRPr="003C364C" w:rsidRDefault="006439CF" w:rsidP="00B65F1D">
            <w:pPr>
              <w:spacing w:line="259" w:lineRule="auto"/>
              <w:ind w:left="5" w:hanging="5"/>
            </w:pPr>
            <w:r w:rsidRPr="003C364C">
              <w:t>Адрес электронной почты (при наличии)</w:t>
            </w:r>
          </w:p>
        </w:tc>
        <w:tc>
          <w:tcPr>
            <w:tcW w:w="5295" w:type="dxa"/>
            <w:tcBorders>
              <w:top w:val="single" w:sz="2" w:space="0" w:color="000000"/>
              <w:left w:val="single" w:sz="2" w:space="0" w:color="000000"/>
              <w:bottom w:val="single" w:sz="2" w:space="0" w:color="000000"/>
              <w:right w:val="single" w:sz="2" w:space="0" w:color="000000"/>
            </w:tcBorders>
            <w:shd w:val="clear" w:color="auto" w:fill="auto"/>
          </w:tcPr>
          <w:p w:rsidR="006439CF" w:rsidRPr="003C364C" w:rsidRDefault="006439CF" w:rsidP="00B65F1D">
            <w:pPr>
              <w:spacing w:after="160" w:line="259" w:lineRule="auto"/>
            </w:pPr>
          </w:p>
        </w:tc>
      </w:tr>
    </w:tbl>
    <w:p w:rsidR="006439CF" w:rsidRDefault="006439CF" w:rsidP="006439CF">
      <w:pPr>
        <w:spacing w:after="26" w:line="233" w:lineRule="auto"/>
        <w:ind w:left="47" w:right="9" w:firstLine="9"/>
      </w:pPr>
    </w:p>
    <w:p w:rsidR="006439CF" w:rsidRDefault="006439CF" w:rsidP="006439CF">
      <w:pPr>
        <w:spacing w:after="26" w:line="233" w:lineRule="auto"/>
        <w:ind w:left="47" w:right="9" w:firstLine="9"/>
      </w:pPr>
    </w:p>
    <w:p w:rsidR="004279C0" w:rsidRDefault="004279C0" w:rsidP="006439CF">
      <w:pPr>
        <w:spacing w:after="26" w:line="233" w:lineRule="auto"/>
        <w:ind w:left="47" w:right="9" w:firstLine="9"/>
      </w:pPr>
    </w:p>
    <w:p w:rsidR="004279C0" w:rsidRDefault="004279C0" w:rsidP="006439CF">
      <w:pPr>
        <w:spacing w:after="26" w:line="233" w:lineRule="auto"/>
        <w:ind w:left="47" w:right="9" w:firstLine="9"/>
      </w:pPr>
    </w:p>
    <w:p w:rsidR="006439CF" w:rsidRPr="003C364C" w:rsidRDefault="006439CF" w:rsidP="006439CF">
      <w:pPr>
        <w:spacing w:after="26" w:line="233" w:lineRule="auto"/>
        <w:ind w:left="47" w:right="9" w:firstLine="9"/>
      </w:pPr>
      <w:r w:rsidRPr="003C364C">
        <w:lastRenderedPageBreak/>
        <w:t>Прочие перевозчики (участники договора простого товарищества):</w:t>
      </w:r>
    </w:p>
    <w:tbl>
      <w:tblPr>
        <w:tblW w:w="9693" w:type="dxa"/>
        <w:tblInd w:w="41" w:type="dxa"/>
        <w:tblCellMar>
          <w:top w:w="134" w:type="dxa"/>
          <w:left w:w="103" w:type="dxa"/>
          <w:right w:w="103" w:type="dxa"/>
        </w:tblCellMar>
        <w:tblLook w:val="04A0" w:firstRow="1" w:lastRow="0" w:firstColumn="1" w:lastColumn="0" w:noHBand="0" w:noVBand="1"/>
      </w:tblPr>
      <w:tblGrid>
        <w:gridCol w:w="530"/>
        <w:gridCol w:w="3872"/>
        <w:gridCol w:w="3598"/>
        <w:gridCol w:w="1693"/>
      </w:tblGrid>
      <w:tr w:rsidR="006439CF" w:rsidTr="00B65F1D">
        <w:trPr>
          <w:trHeight w:val="757"/>
        </w:trPr>
        <w:tc>
          <w:tcPr>
            <w:tcW w:w="530"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line="259" w:lineRule="auto"/>
            </w:pPr>
            <w:r w:rsidRPr="00FD4070">
              <w:t>п/п</w:t>
            </w:r>
          </w:p>
        </w:tc>
        <w:tc>
          <w:tcPr>
            <w:tcW w:w="3872"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line="259" w:lineRule="auto"/>
              <w:ind w:right="13"/>
              <w:jc w:val="center"/>
            </w:pPr>
            <w:r w:rsidRPr="00FD4070">
              <w:t>Наименование (Ф.И.О.)</w:t>
            </w:r>
          </w:p>
        </w:tc>
        <w:tc>
          <w:tcPr>
            <w:tcW w:w="35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39CF" w:rsidRDefault="006439CF" w:rsidP="00B65F1D">
            <w:pPr>
              <w:spacing w:line="259" w:lineRule="auto"/>
              <w:ind w:left="558" w:right="550"/>
              <w:jc w:val="center"/>
            </w:pPr>
            <w:r w:rsidRPr="00FD4070">
              <w:t>Юридический адрес / место нахождения</w:t>
            </w:r>
          </w:p>
        </w:tc>
        <w:tc>
          <w:tcPr>
            <w:tcW w:w="1693"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r>
      <w:tr w:rsidR="006439CF" w:rsidTr="00B65F1D">
        <w:trPr>
          <w:trHeight w:val="477"/>
        </w:trPr>
        <w:tc>
          <w:tcPr>
            <w:tcW w:w="5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39CF" w:rsidRDefault="006439CF" w:rsidP="00B65F1D">
            <w:pPr>
              <w:spacing w:line="259" w:lineRule="auto"/>
              <w:ind w:right="5"/>
              <w:jc w:val="center"/>
            </w:pPr>
            <w:r>
              <w:t>1</w:t>
            </w:r>
          </w:p>
        </w:tc>
        <w:tc>
          <w:tcPr>
            <w:tcW w:w="3872"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c>
          <w:tcPr>
            <w:tcW w:w="3598"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c>
          <w:tcPr>
            <w:tcW w:w="1693"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r>
      <w:tr w:rsidR="006439CF" w:rsidTr="00B65F1D">
        <w:trPr>
          <w:trHeight w:val="480"/>
        </w:trPr>
        <w:tc>
          <w:tcPr>
            <w:tcW w:w="5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39CF" w:rsidRDefault="006439CF" w:rsidP="00B65F1D">
            <w:pPr>
              <w:spacing w:line="259" w:lineRule="auto"/>
              <w:ind w:left="101"/>
            </w:pPr>
            <w:r>
              <w:t>2</w:t>
            </w:r>
          </w:p>
        </w:tc>
        <w:tc>
          <w:tcPr>
            <w:tcW w:w="3872"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c>
          <w:tcPr>
            <w:tcW w:w="3598"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c>
          <w:tcPr>
            <w:tcW w:w="1693"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r>
      <w:tr w:rsidR="006439CF" w:rsidTr="00B65F1D">
        <w:trPr>
          <w:trHeight w:val="480"/>
        </w:trPr>
        <w:tc>
          <w:tcPr>
            <w:tcW w:w="5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39CF" w:rsidRDefault="006439CF" w:rsidP="00B65F1D">
            <w:pPr>
              <w:spacing w:line="259" w:lineRule="auto"/>
              <w:ind w:right="19"/>
              <w:jc w:val="center"/>
            </w:pPr>
            <w:r w:rsidRPr="00FD4070">
              <w:rPr>
                <w:sz w:val="22"/>
              </w:rPr>
              <w:t>З</w:t>
            </w:r>
          </w:p>
        </w:tc>
        <w:tc>
          <w:tcPr>
            <w:tcW w:w="3872"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c>
          <w:tcPr>
            <w:tcW w:w="3598"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c>
          <w:tcPr>
            <w:tcW w:w="1693"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after="160" w:line="259" w:lineRule="auto"/>
            </w:pPr>
          </w:p>
        </w:tc>
      </w:tr>
    </w:tbl>
    <w:p w:rsidR="006439CF" w:rsidRDefault="006439CF" w:rsidP="006439CF">
      <w:pPr>
        <w:spacing w:line="259" w:lineRule="auto"/>
        <w:ind w:right="43"/>
      </w:pPr>
    </w:p>
    <w:p w:rsidR="006439CF" w:rsidRPr="003C364C" w:rsidRDefault="006439CF" w:rsidP="006439CF">
      <w:pPr>
        <w:spacing w:line="259" w:lineRule="auto"/>
        <w:ind w:right="43"/>
      </w:pPr>
      <w:r w:rsidRPr="003C364C">
        <w:t>Изучив извещение о проведении открытого конкурса и конкурсную документацию, я</w:t>
      </w:r>
    </w:p>
    <w:p w:rsidR="006439CF" w:rsidRDefault="006439CF" w:rsidP="006439CF">
      <w:pPr>
        <w:spacing w:after="48" w:line="259" w:lineRule="auto"/>
        <w:ind w:left="24"/>
      </w:pPr>
      <w:r>
        <w:rPr>
          <w:noProof/>
        </w:rPr>
        <mc:AlternateContent>
          <mc:Choice Requires="wpg">
            <w:drawing>
              <wp:inline distT="0" distB="0" distL="0" distR="0">
                <wp:extent cx="6492240" cy="8890"/>
                <wp:effectExtent l="0" t="0" r="22860" b="10160"/>
                <wp:docPr id="112798" name="Группа 1127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2240" cy="8890"/>
                          <a:chOff x="0" y="0"/>
                          <a:chExt cx="6492240" cy="9147"/>
                        </a:xfrm>
                      </wpg:grpSpPr>
                      <wps:wsp>
                        <wps:cNvPr id="112797" name="Shape 112797"/>
                        <wps:cNvSpPr/>
                        <wps:spPr>
                          <a:xfrm>
                            <a:off x="0" y="0"/>
                            <a:ext cx="6492240" cy="9147"/>
                          </a:xfrm>
                          <a:custGeom>
                            <a:avLst/>
                            <a:gdLst/>
                            <a:ahLst/>
                            <a:cxnLst/>
                            <a:rect l="0" t="0" r="0" b="0"/>
                            <a:pathLst>
                              <a:path w="6492240" h="9147">
                                <a:moveTo>
                                  <a:pt x="0" y="4573"/>
                                </a:moveTo>
                                <a:lnTo>
                                  <a:pt x="6492240" y="4573"/>
                                </a:lnTo>
                              </a:path>
                            </a:pathLst>
                          </a:custGeom>
                          <a:noFill/>
                          <a:ln w="9147" cap="flat" cmpd="sng" algn="ctr">
                            <a:solidFill>
                              <a:srgbClr val="000000"/>
                            </a:solidFill>
                            <a:prstDash val="solid"/>
                            <a:miter lim="100000"/>
                          </a:ln>
                          <a:effectLst/>
                        </wps:spPr>
                        <wps:bodyPr/>
                      </wps:wsp>
                    </wpg:wgp>
                  </a:graphicData>
                </a:graphic>
              </wp:inline>
            </w:drawing>
          </mc:Choice>
          <mc:Fallback>
            <w:pict>
              <v:group w14:anchorId="7B0F354C" id="Группа 112798" o:spid="_x0000_s1026" style="width:511.2pt;height:.7pt;mso-position-horizontal-relative:char;mso-position-vertical-relative:line" coordsize="649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">
                <v:shape id="Shape 112797" o:spid="_x0000_s1027" style="position:absolute;width:64922;height:91;visibility:visible;mso-wrap-style:square;v-text-anchor:top" coordsize="6492240,9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fBrMUA&#10;AADfAAAADwAAAGRycy9kb3ducmV2LnhtbERPXWvCMBR9H/gfwhX2Iprqg9rOKDK2uYkwpg5fL821&#10;KTY3XRO1+/dmIOzxcL5ni9ZW4kKNLx0rGA4SEMS50yUXCva71/4UhA/IGivHpOCXPCzmnYcZZtpd&#10;+Ysu21CIGMI+QwUmhDqT0ueGLPqBq4kjd3SNxRBhU0jd4DWG20qOkmQsLZYcGwzW9GwoP23PVgF/&#10;pvu3lx/f25Bdn78P4/aDV0apx267fAIRqA3/4rv7Xcf5w9EkncDfnwh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t8GsxQAAAN8AAAAPAAAAAAAAAAAAAAAAAJgCAABkcnMv&#10;ZG93bnJldi54bWxQSwUGAAAAAAQABAD1AAAAigMAAAAA&#10;" path="m,4573r6492240,e" filled="f" strokeweight=".25408mm">
                  <v:stroke miterlimit="1" joinstyle="miter"/>
                  <v:path arrowok="t" textboxrect="0,0,6492240,9147"/>
                </v:shape>
                <w10:anchorlock/>
              </v:group>
            </w:pict>
          </mc:Fallback>
        </mc:AlternateContent>
      </w:r>
    </w:p>
    <w:p w:rsidR="006439CF" w:rsidRDefault="006439CF" w:rsidP="006439CF">
      <w:pPr>
        <w:spacing w:line="259" w:lineRule="auto"/>
        <w:ind w:left="24" w:hanging="10"/>
        <w:jc w:val="center"/>
      </w:pPr>
      <w:r>
        <w:t>(Ф.И.О.)</w:t>
      </w:r>
    </w:p>
    <w:p w:rsidR="006439CF" w:rsidRDefault="006439CF" w:rsidP="006439CF">
      <w:pPr>
        <w:spacing w:after="12" w:line="259" w:lineRule="auto"/>
        <w:ind w:left="24"/>
      </w:pPr>
      <w:r>
        <w:rPr>
          <w:noProof/>
        </w:rPr>
        <mc:AlternateContent>
          <mc:Choice Requires="wpg">
            <w:drawing>
              <wp:inline distT="0" distB="0" distL="0" distR="0">
                <wp:extent cx="6492240" cy="8890"/>
                <wp:effectExtent l="0" t="0" r="22860" b="10160"/>
                <wp:docPr id="112800" name="Группа 112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2240" cy="8890"/>
                          <a:chOff x="0" y="0"/>
                          <a:chExt cx="6492240" cy="9148"/>
                        </a:xfrm>
                      </wpg:grpSpPr>
                      <wps:wsp>
                        <wps:cNvPr id="112799" name="Shape 112799"/>
                        <wps:cNvSpPr/>
                        <wps:spPr>
                          <a:xfrm>
                            <a:off x="0" y="0"/>
                            <a:ext cx="6492240" cy="9148"/>
                          </a:xfrm>
                          <a:custGeom>
                            <a:avLst/>
                            <a:gdLst/>
                            <a:ahLst/>
                            <a:cxnLst/>
                            <a:rect l="0" t="0" r="0" b="0"/>
                            <a:pathLst>
                              <a:path w="6492240" h="9148">
                                <a:moveTo>
                                  <a:pt x="0" y="4574"/>
                                </a:moveTo>
                                <a:lnTo>
                                  <a:pt x="6492240" y="4574"/>
                                </a:lnTo>
                              </a:path>
                            </a:pathLst>
                          </a:custGeom>
                          <a:noFill/>
                          <a:ln w="9148" cap="flat" cmpd="sng" algn="ctr">
                            <a:solidFill>
                              <a:srgbClr val="000000"/>
                            </a:solidFill>
                            <a:prstDash val="solid"/>
                            <a:miter lim="100000"/>
                          </a:ln>
                          <a:effectLst/>
                        </wps:spPr>
                        <wps:bodyPr/>
                      </wps:wsp>
                    </wpg:wgp>
                  </a:graphicData>
                </a:graphic>
              </wp:inline>
            </w:drawing>
          </mc:Choice>
          <mc:Fallback>
            <w:pict>
              <v:group w14:anchorId="2074C6C2" id="Группа 112800" o:spid="_x0000_s1026" style="width:511.2pt;height:.7pt;mso-position-horizontal-relative:char;mso-position-vertical-relative:line" coordsize="649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">
                <v:shape id="Shape 112799" o:spid="_x0000_s1027" style="position:absolute;width:64922;height:91;visibility:visible;mso-wrap-style:square;v-text-anchor:top" coordsize="6492240,9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B27MMA&#10;AADfAAAADwAAAGRycy9kb3ducmV2LnhtbERPW2vCMBR+H/gfwhF8GZoqY2ptKjIZ+DDB2w84NKcX&#10;2pyUJNPu35vBYI8f3z3bDqYTd3K+saxgPktAEBdWN1wpuF0/pysQPiBr7CyTgh/ysM1HLxmm2j74&#10;TPdLqEQMYZ+igjqEPpXSFzUZ9DPbE0eutM5giNBVUjt8xHDTyUWSvEuDDceGGnv6qKloL98mlrRv&#10;XyV2vTnerq/H/QmXsnJOqcl42G1ABBrCv/jPfdBx/nyxXK/h908EI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B27MMAAADfAAAADwAAAAAAAAAAAAAAAACYAgAAZHJzL2Rv&#10;d25yZXYueG1sUEsFBgAAAAAEAAQA9QAAAIgDAAAAAA==&#10;" path="m,4574r6492240,e" filled="f" strokeweight=".25411mm">
                  <v:stroke miterlimit="1" joinstyle="miter"/>
                  <v:path arrowok="t" textboxrect="0,0,6492240,9148"/>
                </v:shape>
                <w10:anchorlock/>
              </v:group>
            </w:pict>
          </mc:Fallback>
        </mc:AlternateContent>
      </w:r>
    </w:p>
    <w:p w:rsidR="006439CF" w:rsidRPr="003C364C" w:rsidRDefault="006439CF" w:rsidP="006439CF">
      <w:pPr>
        <w:spacing w:after="253" w:line="259" w:lineRule="auto"/>
        <w:ind w:left="2621" w:right="2621" w:hanging="10"/>
        <w:jc w:val="center"/>
      </w:pPr>
      <w:r w:rsidRPr="003C364C">
        <w:rPr>
          <w:sz w:val="20"/>
        </w:rPr>
        <w:t>(должность для юридических лиц)</w:t>
      </w:r>
    </w:p>
    <w:p w:rsidR="006439CF" w:rsidRDefault="006439CF" w:rsidP="006439CF">
      <w:pPr>
        <w:autoSpaceDE w:val="0"/>
        <w:autoSpaceDN w:val="0"/>
        <w:adjustRightInd w:val="0"/>
        <w:jc w:val="both"/>
      </w:pPr>
      <w:r w:rsidRPr="003C364C">
        <w:t>подписавший(</w:t>
      </w:r>
      <w:proofErr w:type="spellStart"/>
      <w:r w:rsidRPr="003C364C">
        <w:t>ая</w:t>
      </w:r>
      <w:proofErr w:type="spellEnd"/>
      <w:r w:rsidRPr="003C364C">
        <w:t xml:space="preserve">) этот документ, заявляю о своем согласии с условиями открытого конкурса и прошу принять мою </w:t>
      </w:r>
      <w:r>
        <w:t>Заявку.</w:t>
      </w:r>
    </w:p>
    <w:p w:rsidR="006439CF" w:rsidRDefault="006439CF" w:rsidP="006439CF">
      <w:pPr>
        <w:autoSpaceDE w:val="0"/>
        <w:autoSpaceDN w:val="0"/>
        <w:adjustRightInd w:val="0"/>
        <w:jc w:val="center"/>
        <w:rPr>
          <w:b/>
          <w:noProof/>
        </w:rPr>
      </w:pPr>
    </w:p>
    <w:p w:rsidR="006439CF" w:rsidRDefault="006439CF" w:rsidP="006439CF">
      <w:pPr>
        <w:autoSpaceDE w:val="0"/>
        <w:autoSpaceDN w:val="0"/>
        <w:adjustRightInd w:val="0"/>
        <w:jc w:val="center"/>
        <w:rPr>
          <w:b/>
          <w:noProof/>
        </w:rPr>
      </w:pPr>
      <w:r>
        <w:rPr>
          <w:b/>
          <w:noProof/>
        </w:rPr>
        <w:t>Конкурсное предложение</w:t>
      </w:r>
    </w:p>
    <w:p w:rsidR="006439CF" w:rsidRDefault="006439CF" w:rsidP="006439CF">
      <w:pPr>
        <w:autoSpaceDE w:val="0"/>
        <w:autoSpaceDN w:val="0"/>
        <w:adjustRightInd w:val="0"/>
        <w:jc w:val="center"/>
        <w:rPr>
          <w:b/>
          <w:noProof/>
        </w:rPr>
      </w:pPr>
    </w:p>
    <w:tbl>
      <w:tblPr>
        <w:tblW w:w="9559" w:type="dxa"/>
        <w:tblInd w:w="230" w:type="dxa"/>
        <w:tblLayout w:type="fixed"/>
        <w:tblCellMar>
          <w:top w:w="34" w:type="dxa"/>
          <w:left w:w="88" w:type="dxa"/>
          <w:right w:w="91" w:type="dxa"/>
        </w:tblCellMar>
        <w:tblLook w:val="04A0" w:firstRow="1" w:lastRow="0" w:firstColumn="1" w:lastColumn="0" w:noHBand="0" w:noVBand="1"/>
      </w:tblPr>
      <w:tblGrid>
        <w:gridCol w:w="573"/>
        <w:gridCol w:w="5948"/>
        <w:gridCol w:w="1701"/>
        <w:gridCol w:w="1303"/>
        <w:gridCol w:w="23"/>
        <w:gridCol w:w="11"/>
      </w:tblGrid>
      <w:tr w:rsidR="006439CF" w:rsidRPr="006D00C8" w:rsidTr="00B65F1D">
        <w:trPr>
          <w:gridAfter w:val="1"/>
          <w:wAfter w:w="11" w:type="dxa"/>
          <w:trHeight w:val="567"/>
        </w:trPr>
        <w:tc>
          <w:tcPr>
            <w:tcW w:w="573"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39CF" w:rsidRDefault="006439CF" w:rsidP="00B65F1D">
            <w:pPr>
              <w:spacing w:line="259" w:lineRule="auto"/>
            </w:pPr>
            <w:r>
              <w:t>п/п</w:t>
            </w:r>
          </w:p>
        </w:tc>
        <w:tc>
          <w:tcPr>
            <w:tcW w:w="5948"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line="259" w:lineRule="auto"/>
              <w:ind w:right="24"/>
              <w:jc w:val="center"/>
            </w:pPr>
            <w:r>
              <w:t>Наименование показателя</w:t>
            </w:r>
          </w:p>
        </w:tc>
        <w:tc>
          <w:tcPr>
            <w:tcW w:w="3027" w:type="dxa"/>
            <w:gridSpan w:val="3"/>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line="259" w:lineRule="auto"/>
              <w:ind w:left="-60" w:right="-91"/>
            </w:pPr>
            <w:r w:rsidRPr="00FD4070">
              <w:t>Значение показателя</w:t>
            </w:r>
          </w:p>
        </w:tc>
      </w:tr>
      <w:tr w:rsidR="006439CF" w:rsidRPr="006D00C8" w:rsidTr="00B65F1D">
        <w:trPr>
          <w:gridAfter w:val="1"/>
          <w:wAfter w:w="11" w:type="dxa"/>
          <w:trHeight w:val="6552"/>
        </w:trPr>
        <w:tc>
          <w:tcPr>
            <w:tcW w:w="573" w:type="dxa"/>
            <w:tcBorders>
              <w:top w:val="single" w:sz="2" w:space="0" w:color="000000"/>
              <w:left w:val="single" w:sz="2" w:space="0" w:color="000000"/>
              <w:bottom w:val="single" w:sz="2" w:space="0" w:color="000000"/>
              <w:right w:val="single" w:sz="2" w:space="0" w:color="000000"/>
            </w:tcBorders>
            <w:shd w:val="clear" w:color="auto" w:fill="auto"/>
          </w:tcPr>
          <w:p w:rsidR="006439CF" w:rsidRPr="006D00C8" w:rsidRDefault="006439CF" w:rsidP="00B65F1D">
            <w:pPr>
              <w:spacing w:line="259" w:lineRule="auto"/>
              <w:ind w:left="24"/>
            </w:pPr>
            <w:r w:rsidRPr="006D00C8">
              <w:t>1</w:t>
            </w:r>
          </w:p>
        </w:tc>
        <w:tc>
          <w:tcPr>
            <w:tcW w:w="5948" w:type="dxa"/>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line="259" w:lineRule="auto"/>
              <w:ind w:left="14" w:firstLine="5"/>
              <w:jc w:val="both"/>
              <w:rPr>
                <w:spacing w:val="2"/>
              </w:rPr>
            </w:pPr>
            <w:r w:rsidRPr="006D00C8">
              <w:rPr>
                <w:spacing w:val="2"/>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расчёте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rsidR="00F92B0D" w:rsidRDefault="00F92B0D" w:rsidP="00B65F1D">
            <w:pPr>
              <w:spacing w:line="259" w:lineRule="auto"/>
              <w:ind w:left="14" w:firstLine="5"/>
              <w:jc w:val="both"/>
              <w:rPr>
                <w:spacing w:val="2"/>
              </w:rPr>
            </w:pPr>
          </w:p>
          <w:p w:rsidR="00F92B0D" w:rsidRDefault="00F92B0D" w:rsidP="00B65F1D">
            <w:pPr>
              <w:spacing w:line="259" w:lineRule="auto"/>
              <w:ind w:left="14" w:firstLine="5"/>
              <w:jc w:val="both"/>
              <w:rPr>
                <w:spacing w:val="2"/>
              </w:rPr>
            </w:pPr>
          </w:p>
          <w:p w:rsidR="00786F25" w:rsidRDefault="00786F25" w:rsidP="00B65F1D">
            <w:pPr>
              <w:spacing w:line="259" w:lineRule="auto"/>
              <w:ind w:left="14" w:firstLine="5"/>
              <w:jc w:val="both"/>
              <w:rPr>
                <w:spacing w:val="2"/>
              </w:rPr>
            </w:pPr>
          </w:p>
          <w:p w:rsidR="006439CF" w:rsidRPr="006D00C8" w:rsidRDefault="006439CF" w:rsidP="00F92B0D">
            <w:pPr>
              <w:spacing w:line="259" w:lineRule="auto"/>
              <w:ind w:left="14" w:firstLine="5"/>
              <w:jc w:val="both"/>
            </w:pPr>
          </w:p>
        </w:tc>
        <w:tc>
          <w:tcPr>
            <w:tcW w:w="3027" w:type="dxa"/>
            <w:gridSpan w:val="3"/>
            <w:tcBorders>
              <w:top w:val="single" w:sz="2" w:space="0" w:color="000000"/>
              <w:left w:val="single" w:sz="2" w:space="0" w:color="000000"/>
              <w:bottom w:val="single" w:sz="2" w:space="0" w:color="000000"/>
              <w:right w:val="single" w:sz="2" w:space="0" w:color="000000"/>
            </w:tcBorders>
            <w:shd w:val="clear" w:color="auto" w:fill="auto"/>
          </w:tcPr>
          <w:p w:rsidR="006439CF" w:rsidRPr="006D00C8" w:rsidRDefault="006439CF" w:rsidP="00B65F1D">
            <w:pPr>
              <w:spacing w:line="259" w:lineRule="auto"/>
              <w:ind w:right="19"/>
              <w:jc w:val="center"/>
            </w:pPr>
          </w:p>
        </w:tc>
      </w:tr>
      <w:tr w:rsidR="006439CF" w:rsidRPr="006D00C8" w:rsidTr="00B65F1D">
        <w:trPr>
          <w:gridAfter w:val="2"/>
          <w:wAfter w:w="34" w:type="dxa"/>
          <w:trHeight w:val="310"/>
        </w:trPr>
        <w:tc>
          <w:tcPr>
            <w:tcW w:w="573"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439CF" w:rsidRPr="006D00C8" w:rsidRDefault="006439CF" w:rsidP="00B65F1D">
            <w:pPr>
              <w:spacing w:line="259" w:lineRule="auto"/>
              <w:ind w:left="14"/>
            </w:pPr>
            <w:r w:rsidRPr="006D00C8">
              <w:lastRenderedPageBreak/>
              <w:t>2</w:t>
            </w:r>
          </w:p>
        </w:tc>
        <w:tc>
          <w:tcPr>
            <w:tcW w:w="5948"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439CF" w:rsidRDefault="006439CF" w:rsidP="00B65F1D">
            <w:pPr>
              <w:spacing w:line="259" w:lineRule="auto"/>
              <w:ind w:left="14" w:firstLine="5"/>
              <w:jc w:val="both"/>
              <w:rPr>
                <w:spacing w:val="2"/>
              </w:rPr>
            </w:pPr>
            <w:r w:rsidRPr="006E084C">
              <w:rPr>
                <w:spacing w:val="2"/>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F92B0D" w:rsidRPr="006D00C8" w:rsidRDefault="00F92B0D" w:rsidP="00F92B0D">
            <w:pPr>
              <w:spacing w:line="259" w:lineRule="auto"/>
              <w:ind w:left="14" w:firstLine="5"/>
              <w:jc w:val="both"/>
            </w:pPr>
          </w:p>
        </w:tc>
        <w:tc>
          <w:tcPr>
            <w:tcW w:w="1701" w:type="dxa"/>
            <w:tcBorders>
              <w:top w:val="single" w:sz="2" w:space="0" w:color="000000"/>
              <w:left w:val="single" w:sz="2" w:space="0" w:color="000000"/>
              <w:right w:val="single" w:sz="4" w:space="0" w:color="auto"/>
            </w:tcBorders>
            <w:shd w:val="clear" w:color="auto" w:fill="auto"/>
          </w:tcPr>
          <w:p w:rsidR="006439CF" w:rsidRPr="006D00C8" w:rsidRDefault="006439CF" w:rsidP="00B65F1D">
            <w:pPr>
              <w:spacing w:line="259" w:lineRule="auto"/>
              <w:ind w:right="10"/>
              <w:jc w:val="center"/>
            </w:pPr>
            <w:r>
              <w:t>свыше 5</w:t>
            </w:r>
            <w:r w:rsidRPr="006D00C8">
              <w:t xml:space="preserve"> лет</w:t>
            </w:r>
          </w:p>
        </w:tc>
        <w:tc>
          <w:tcPr>
            <w:tcW w:w="1303" w:type="dxa"/>
            <w:tcBorders>
              <w:top w:val="single" w:sz="2" w:space="0" w:color="000000"/>
              <w:left w:val="single" w:sz="4" w:space="0" w:color="auto"/>
              <w:right w:val="single" w:sz="2" w:space="0" w:color="000000"/>
            </w:tcBorders>
            <w:shd w:val="clear" w:color="auto" w:fill="auto"/>
          </w:tcPr>
          <w:p w:rsidR="006439CF" w:rsidRPr="006D00C8" w:rsidRDefault="006439CF" w:rsidP="00B65F1D">
            <w:pPr>
              <w:spacing w:line="259" w:lineRule="auto"/>
              <w:ind w:right="10"/>
              <w:jc w:val="center"/>
            </w:pPr>
          </w:p>
        </w:tc>
      </w:tr>
      <w:tr w:rsidR="006439CF" w:rsidRPr="006D00C8" w:rsidTr="00B65F1D">
        <w:trPr>
          <w:gridAfter w:val="2"/>
          <w:wAfter w:w="34" w:type="dxa"/>
          <w:trHeight w:val="293"/>
        </w:trPr>
        <w:tc>
          <w:tcPr>
            <w:tcW w:w="573" w:type="dxa"/>
            <w:vMerge/>
            <w:tcBorders>
              <w:top w:val="nil"/>
              <w:left w:val="single" w:sz="2" w:space="0" w:color="000000"/>
              <w:bottom w:val="nil"/>
              <w:right w:val="single" w:sz="2" w:space="0" w:color="000000"/>
            </w:tcBorders>
            <w:shd w:val="clear" w:color="auto" w:fill="auto"/>
          </w:tcPr>
          <w:p w:rsidR="006439CF" w:rsidRPr="006D00C8" w:rsidRDefault="006439CF" w:rsidP="00B65F1D">
            <w:pPr>
              <w:spacing w:after="160" w:line="259" w:lineRule="auto"/>
            </w:pPr>
          </w:p>
        </w:tc>
        <w:tc>
          <w:tcPr>
            <w:tcW w:w="5948" w:type="dxa"/>
            <w:vMerge/>
            <w:tcBorders>
              <w:top w:val="nil"/>
              <w:left w:val="single" w:sz="2" w:space="0" w:color="000000"/>
              <w:bottom w:val="nil"/>
              <w:right w:val="single" w:sz="2" w:space="0" w:color="000000"/>
            </w:tcBorders>
            <w:shd w:val="clear" w:color="auto" w:fill="auto"/>
          </w:tcPr>
          <w:p w:rsidR="006439CF" w:rsidRPr="006D00C8" w:rsidRDefault="006439CF" w:rsidP="00B65F1D">
            <w:pPr>
              <w:spacing w:after="160" w:line="259" w:lineRule="auto"/>
            </w:pPr>
          </w:p>
        </w:tc>
        <w:tc>
          <w:tcPr>
            <w:tcW w:w="1701" w:type="dxa"/>
            <w:tcBorders>
              <w:top w:val="single" w:sz="2" w:space="0" w:color="000000"/>
              <w:left w:val="single" w:sz="2" w:space="0" w:color="000000"/>
              <w:bottom w:val="single" w:sz="2" w:space="0" w:color="000000"/>
              <w:right w:val="single" w:sz="4" w:space="0" w:color="auto"/>
            </w:tcBorders>
            <w:shd w:val="clear" w:color="auto" w:fill="auto"/>
          </w:tcPr>
          <w:p w:rsidR="006439CF" w:rsidRPr="006D00C8" w:rsidRDefault="006439CF" w:rsidP="00B65F1D">
            <w:pPr>
              <w:spacing w:after="160" w:line="259" w:lineRule="auto"/>
              <w:jc w:val="center"/>
            </w:pPr>
            <w:r w:rsidRPr="006D00C8">
              <w:t>от 3 до 5 лет</w:t>
            </w:r>
          </w:p>
        </w:tc>
        <w:tc>
          <w:tcPr>
            <w:tcW w:w="1303" w:type="dxa"/>
            <w:tcBorders>
              <w:top w:val="single" w:sz="2" w:space="0" w:color="000000"/>
              <w:left w:val="single" w:sz="4" w:space="0" w:color="auto"/>
              <w:bottom w:val="single" w:sz="2" w:space="0" w:color="000000"/>
              <w:right w:val="single" w:sz="2" w:space="0" w:color="000000"/>
            </w:tcBorders>
            <w:shd w:val="clear" w:color="auto" w:fill="auto"/>
          </w:tcPr>
          <w:p w:rsidR="006439CF" w:rsidRPr="006D00C8" w:rsidRDefault="006439CF" w:rsidP="00B65F1D">
            <w:pPr>
              <w:spacing w:after="160" w:line="259" w:lineRule="auto"/>
              <w:jc w:val="center"/>
            </w:pPr>
          </w:p>
        </w:tc>
      </w:tr>
      <w:tr w:rsidR="006439CF" w:rsidRPr="006D00C8" w:rsidTr="00B65F1D">
        <w:trPr>
          <w:gridAfter w:val="1"/>
          <w:wAfter w:w="11" w:type="dxa"/>
          <w:trHeight w:val="1021"/>
        </w:trPr>
        <w:tc>
          <w:tcPr>
            <w:tcW w:w="573" w:type="dxa"/>
            <w:vMerge/>
            <w:tcBorders>
              <w:top w:val="nil"/>
              <w:left w:val="single" w:sz="2" w:space="0" w:color="000000"/>
              <w:bottom w:val="single" w:sz="4" w:space="0" w:color="auto"/>
              <w:right w:val="single" w:sz="2" w:space="0" w:color="000000"/>
            </w:tcBorders>
            <w:shd w:val="clear" w:color="auto" w:fill="auto"/>
          </w:tcPr>
          <w:p w:rsidR="006439CF" w:rsidRPr="006D00C8" w:rsidRDefault="006439CF" w:rsidP="00B65F1D">
            <w:pPr>
              <w:spacing w:after="160" w:line="259" w:lineRule="auto"/>
            </w:pPr>
          </w:p>
        </w:tc>
        <w:tc>
          <w:tcPr>
            <w:tcW w:w="5948" w:type="dxa"/>
            <w:vMerge/>
            <w:tcBorders>
              <w:top w:val="nil"/>
              <w:left w:val="single" w:sz="2" w:space="0" w:color="000000"/>
              <w:bottom w:val="single" w:sz="4" w:space="0" w:color="auto"/>
              <w:right w:val="single" w:sz="2" w:space="0" w:color="000000"/>
            </w:tcBorders>
            <w:shd w:val="clear" w:color="auto" w:fill="auto"/>
          </w:tcPr>
          <w:p w:rsidR="006439CF" w:rsidRPr="006D00C8" w:rsidRDefault="006439CF" w:rsidP="00B65F1D">
            <w:pPr>
              <w:spacing w:after="160" w:line="259" w:lineRule="auto"/>
            </w:pPr>
          </w:p>
        </w:tc>
        <w:tc>
          <w:tcPr>
            <w:tcW w:w="1701" w:type="dxa"/>
            <w:tcBorders>
              <w:top w:val="single" w:sz="2" w:space="0" w:color="000000"/>
              <w:left w:val="single" w:sz="2" w:space="0" w:color="000000"/>
              <w:bottom w:val="single" w:sz="4" w:space="0" w:color="auto"/>
              <w:right w:val="single" w:sz="4" w:space="0" w:color="auto"/>
            </w:tcBorders>
            <w:shd w:val="clear" w:color="auto" w:fill="auto"/>
          </w:tcPr>
          <w:p w:rsidR="006439CF" w:rsidRPr="006D00C8" w:rsidRDefault="006439CF" w:rsidP="00B65F1D">
            <w:pPr>
              <w:spacing w:after="160" w:line="259" w:lineRule="auto"/>
              <w:jc w:val="center"/>
            </w:pPr>
            <w:r w:rsidRPr="006D00C8">
              <w:t>до 3 лет</w:t>
            </w:r>
          </w:p>
        </w:tc>
        <w:tc>
          <w:tcPr>
            <w:tcW w:w="1326" w:type="dxa"/>
            <w:gridSpan w:val="2"/>
            <w:tcBorders>
              <w:top w:val="single" w:sz="2" w:space="0" w:color="000000"/>
              <w:left w:val="single" w:sz="4" w:space="0" w:color="auto"/>
              <w:bottom w:val="single" w:sz="4" w:space="0" w:color="auto"/>
              <w:right w:val="single" w:sz="2" w:space="0" w:color="000000"/>
            </w:tcBorders>
            <w:shd w:val="clear" w:color="auto" w:fill="auto"/>
          </w:tcPr>
          <w:p w:rsidR="006439CF" w:rsidRPr="006D00C8" w:rsidRDefault="006439CF" w:rsidP="00B65F1D">
            <w:pPr>
              <w:spacing w:after="160" w:line="259" w:lineRule="auto"/>
              <w:jc w:val="center"/>
            </w:pPr>
          </w:p>
        </w:tc>
      </w:tr>
      <w:tr w:rsidR="006439CF" w:rsidRPr="006D00C8" w:rsidTr="00B65F1D">
        <w:trPr>
          <w:gridAfter w:val="1"/>
          <w:wAfter w:w="11" w:type="dxa"/>
          <w:trHeight w:val="818"/>
        </w:trPr>
        <w:tc>
          <w:tcPr>
            <w:tcW w:w="9548" w:type="dxa"/>
            <w:gridSpan w:val="5"/>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line="259" w:lineRule="auto"/>
              <w:ind w:left="7"/>
              <w:jc w:val="center"/>
            </w:pPr>
            <w:r w:rsidRPr="00904272">
              <w:t xml:space="preserve">3. </w:t>
            </w:r>
            <w:r w:rsidRPr="00904272">
              <w:rPr>
                <w:spacing w:val="2"/>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r>
      <w:tr w:rsidR="006439CF" w:rsidRPr="006D00C8" w:rsidTr="00B65F1D">
        <w:trPr>
          <w:trHeight w:val="269"/>
        </w:trPr>
        <w:tc>
          <w:tcPr>
            <w:tcW w:w="573" w:type="dxa"/>
            <w:vMerge w:val="restart"/>
            <w:tcBorders>
              <w:top w:val="single" w:sz="2" w:space="0" w:color="000000"/>
              <w:left w:val="single" w:sz="2" w:space="0" w:color="000000"/>
              <w:bottom w:val="single" w:sz="2" w:space="0" w:color="000000"/>
              <w:right w:val="single" w:sz="4" w:space="0" w:color="auto"/>
            </w:tcBorders>
            <w:shd w:val="clear" w:color="auto" w:fill="auto"/>
          </w:tcPr>
          <w:p w:rsidR="006439CF" w:rsidRPr="006D00C8" w:rsidRDefault="006439CF" w:rsidP="00B65F1D">
            <w:pPr>
              <w:spacing w:line="259" w:lineRule="auto"/>
              <w:ind w:left="34"/>
            </w:pPr>
            <w:r>
              <w:t>3.1</w:t>
            </w:r>
          </w:p>
        </w:tc>
        <w:tc>
          <w:tcPr>
            <w:tcW w:w="5948" w:type="dxa"/>
            <w:vMerge w:val="restart"/>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line="259" w:lineRule="auto"/>
            </w:pPr>
            <w:r w:rsidRPr="006D00C8">
              <w:t>Экологический класс транспортного средства.</w:t>
            </w:r>
          </w:p>
          <w:p w:rsidR="006439CF" w:rsidRPr="006D00C8" w:rsidRDefault="006439CF" w:rsidP="00B65F1D">
            <w:pPr>
              <w:spacing w:line="259" w:lineRule="auto"/>
            </w:pPr>
            <w:r>
              <w:t>Указать числовое значение суммарного количества единиц транспортных средств, соответствующих значению показателя.</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439CF" w:rsidRPr="006D00C8" w:rsidRDefault="006439CF" w:rsidP="00B65F1D">
            <w:pPr>
              <w:spacing w:line="259" w:lineRule="auto"/>
              <w:ind w:left="43"/>
              <w:jc w:val="center"/>
            </w:pPr>
            <w:r w:rsidRPr="006D00C8">
              <w:t xml:space="preserve">Евро </w:t>
            </w:r>
            <w:r>
              <w:t>3 и ниже</w:t>
            </w:r>
          </w:p>
        </w:tc>
        <w:tc>
          <w:tcPr>
            <w:tcW w:w="1337" w:type="dxa"/>
            <w:gridSpan w:val="3"/>
            <w:tcBorders>
              <w:top w:val="single" w:sz="2" w:space="0" w:color="000000"/>
              <w:left w:val="single" w:sz="4" w:space="0" w:color="auto"/>
              <w:bottom w:val="single" w:sz="2" w:space="0" w:color="000000"/>
              <w:right w:val="single" w:sz="2" w:space="0" w:color="000000"/>
            </w:tcBorders>
            <w:shd w:val="clear" w:color="auto" w:fill="auto"/>
          </w:tcPr>
          <w:p w:rsidR="006439CF" w:rsidRPr="006D00C8" w:rsidRDefault="006439CF" w:rsidP="00B65F1D">
            <w:pPr>
              <w:spacing w:line="259" w:lineRule="auto"/>
              <w:ind w:left="43"/>
              <w:jc w:val="center"/>
            </w:pPr>
          </w:p>
        </w:tc>
      </w:tr>
      <w:tr w:rsidR="006439CF" w:rsidRPr="006D00C8" w:rsidTr="00B65F1D">
        <w:trPr>
          <w:trHeight w:val="269"/>
        </w:trPr>
        <w:tc>
          <w:tcPr>
            <w:tcW w:w="573" w:type="dxa"/>
            <w:vMerge/>
            <w:tcBorders>
              <w:top w:val="single" w:sz="2" w:space="0" w:color="000000"/>
              <w:left w:val="single" w:sz="2" w:space="0" w:color="000000"/>
              <w:bottom w:val="single" w:sz="2" w:space="0" w:color="000000"/>
              <w:right w:val="single" w:sz="4" w:space="0" w:color="auto"/>
            </w:tcBorders>
            <w:shd w:val="clear" w:color="auto" w:fill="auto"/>
          </w:tcPr>
          <w:p w:rsidR="006439CF" w:rsidRPr="006D00C8" w:rsidRDefault="006439CF" w:rsidP="00B65F1D">
            <w:pPr>
              <w:spacing w:line="259" w:lineRule="auto"/>
              <w:ind w:left="34"/>
            </w:pPr>
          </w:p>
        </w:tc>
        <w:tc>
          <w:tcPr>
            <w:tcW w:w="5948" w:type="dxa"/>
            <w:vMerge/>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line="259" w:lineRule="auto"/>
              <w:ind w:left="24" w:firstLine="10"/>
            </w:pP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439CF" w:rsidRPr="006D00C8" w:rsidRDefault="006439CF" w:rsidP="00B65F1D">
            <w:pPr>
              <w:spacing w:line="259" w:lineRule="auto"/>
              <w:ind w:left="43"/>
              <w:jc w:val="center"/>
            </w:pPr>
            <w:r w:rsidRPr="006D00C8">
              <w:t xml:space="preserve">Евро </w:t>
            </w:r>
            <w:r>
              <w:t>4</w:t>
            </w:r>
          </w:p>
        </w:tc>
        <w:tc>
          <w:tcPr>
            <w:tcW w:w="1337" w:type="dxa"/>
            <w:gridSpan w:val="3"/>
            <w:tcBorders>
              <w:top w:val="single" w:sz="2" w:space="0" w:color="000000"/>
              <w:left w:val="single" w:sz="4" w:space="0" w:color="auto"/>
              <w:bottom w:val="single" w:sz="2" w:space="0" w:color="000000"/>
              <w:right w:val="single" w:sz="2" w:space="0" w:color="000000"/>
            </w:tcBorders>
            <w:shd w:val="clear" w:color="auto" w:fill="auto"/>
          </w:tcPr>
          <w:p w:rsidR="006439CF" w:rsidRPr="006D00C8" w:rsidRDefault="006439CF" w:rsidP="00B65F1D">
            <w:pPr>
              <w:spacing w:line="259" w:lineRule="auto"/>
              <w:ind w:left="43"/>
              <w:jc w:val="center"/>
            </w:pPr>
          </w:p>
        </w:tc>
      </w:tr>
      <w:tr w:rsidR="006439CF" w:rsidRPr="006D00C8" w:rsidTr="00B65F1D">
        <w:trPr>
          <w:trHeight w:val="175"/>
        </w:trPr>
        <w:tc>
          <w:tcPr>
            <w:tcW w:w="573" w:type="dxa"/>
            <w:vMerge/>
            <w:tcBorders>
              <w:top w:val="single" w:sz="2" w:space="0" w:color="000000"/>
              <w:left w:val="single" w:sz="2" w:space="0" w:color="000000"/>
              <w:bottom w:val="single" w:sz="2" w:space="0" w:color="000000"/>
              <w:right w:val="single" w:sz="4" w:space="0" w:color="auto"/>
            </w:tcBorders>
            <w:shd w:val="clear" w:color="auto" w:fill="auto"/>
          </w:tcPr>
          <w:p w:rsidR="006439CF" w:rsidRPr="006D00C8" w:rsidRDefault="006439CF" w:rsidP="00B65F1D">
            <w:pPr>
              <w:spacing w:after="160" w:line="259" w:lineRule="auto"/>
            </w:pPr>
          </w:p>
        </w:tc>
        <w:tc>
          <w:tcPr>
            <w:tcW w:w="5948" w:type="dxa"/>
            <w:vMerge/>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after="160" w:line="259" w:lineRule="auto"/>
            </w:pPr>
          </w:p>
        </w:tc>
        <w:tc>
          <w:tcPr>
            <w:tcW w:w="1701" w:type="dxa"/>
            <w:tcBorders>
              <w:top w:val="single" w:sz="2" w:space="0" w:color="000000"/>
              <w:left w:val="single" w:sz="4" w:space="0" w:color="auto"/>
              <w:bottom w:val="single" w:sz="4" w:space="0" w:color="auto"/>
              <w:right w:val="single" w:sz="2" w:space="0" w:color="000000"/>
            </w:tcBorders>
            <w:shd w:val="clear" w:color="auto" w:fill="auto"/>
          </w:tcPr>
          <w:p w:rsidR="006439CF" w:rsidRPr="006D00C8" w:rsidRDefault="006439CF" w:rsidP="00B65F1D">
            <w:pPr>
              <w:spacing w:line="259" w:lineRule="auto"/>
              <w:jc w:val="center"/>
            </w:pPr>
            <w:r>
              <w:t>Евро 5 и выше</w:t>
            </w:r>
          </w:p>
        </w:tc>
        <w:tc>
          <w:tcPr>
            <w:tcW w:w="1337" w:type="dxa"/>
            <w:gridSpan w:val="3"/>
            <w:tcBorders>
              <w:top w:val="single" w:sz="2" w:space="0" w:color="000000"/>
              <w:left w:val="single" w:sz="4" w:space="0" w:color="auto"/>
              <w:bottom w:val="single" w:sz="4" w:space="0" w:color="auto"/>
              <w:right w:val="single" w:sz="2" w:space="0" w:color="000000"/>
            </w:tcBorders>
            <w:shd w:val="clear" w:color="auto" w:fill="auto"/>
          </w:tcPr>
          <w:p w:rsidR="006439CF" w:rsidRPr="006D00C8" w:rsidRDefault="006439CF" w:rsidP="00B65F1D">
            <w:pPr>
              <w:spacing w:line="259" w:lineRule="auto"/>
              <w:jc w:val="center"/>
            </w:pPr>
          </w:p>
        </w:tc>
      </w:tr>
      <w:tr w:rsidR="006439CF" w:rsidRPr="006D00C8" w:rsidTr="00B65F1D">
        <w:trPr>
          <w:trHeight w:val="233"/>
        </w:trPr>
        <w:tc>
          <w:tcPr>
            <w:tcW w:w="573" w:type="dxa"/>
            <w:vMerge w:val="restart"/>
            <w:tcBorders>
              <w:top w:val="nil"/>
              <w:left w:val="single" w:sz="2" w:space="0" w:color="000000"/>
              <w:bottom w:val="nil"/>
              <w:right w:val="single" w:sz="4" w:space="0" w:color="auto"/>
            </w:tcBorders>
            <w:shd w:val="clear" w:color="auto" w:fill="auto"/>
          </w:tcPr>
          <w:p w:rsidR="006439CF" w:rsidRPr="006D00C8" w:rsidRDefault="006439CF" w:rsidP="00B65F1D">
            <w:pPr>
              <w:spacing w:line="259" w:lineRule="auto"/>
              <w:ind w:left="34"/>
            </w:pPr>
            <w:r>
              <w:t>3.2</w:t>
            </w:r>
          </w:p>
        </w:tc>
        <w:tc>
          <w:tcPr>
            <w:tcW w:w="5948" w:type="dxa"/>
            <w:vMerge w:val="restart"/>
            <w:tcBorders>
              <w:top w:val="single" w:sz="4" w:space="0" w:color="auto"/>
              <w:left w:val="single" w:sz="4" w:space="0" w:color="auto"/>
              <w:right w:val="single" w:sz="4" w:space="0" w:color="auto"/>
            </w:tcBorders>
            <w:shd w:val="clear" w:color="auto" w:fill="auto"/>
          </w:tcPr>
          <w:p w:rsidR="006439CF" w:rsidRPr="006D00C8" w:rsidRDefault="006439CF" w:rsidP="00B65F1D">
            <w:pPr>
              <w:pStyle w:val="a3"/>
              <w:ind w:left="0"/>
            </w:pPr>
            <w:r>
              <w:t>В</w:t>
            </w:r>
            <w:r w:rsidRPr="006D00C8">
              <w:t>местимость транспортного средства.</w:t>
            </w:r>
          </w:p>
          <w:p w:rsidR="006439CF" w:rsidRDefault="006439CF" w:rsidP="00B65F1D">
            <w:pPr>
              <w:pStyle w:val="a3"/>
              <w:ind w:left="0"/>
            </w:pPr>
            <w:r>
              <w:t>Указать числовое значение суммарного количества единиц транспортных средств, соответствующих значению показателя.</w:t>
            </w:r>
          </w:p>
          <w:p w:rsidR="006439CF" w:rsidRDefault="006439CF" w:rsidP="00B65F1D">
            <w:pPr>
              <w:pStyle w:val="a3"/>
              <w:ind w:left="0"/>
            </w:pPr>
          </w:p>
          <w:p w:rsidR="006439CF" w:rsidRDefault="006439CF" w:rsidP="00B65F1D">
            <w:pPr>
              <w:pStyle w:val="a3"/>
              <w:ind w:left="0"/>
            </w:pPr>
          </w:p>
          <w:p w:rsidR="006439CF" w:rsidRDefault="006439CF" w:rsidP="00B65F1D">
            <w:pPr>
              <w:pStyle w:val="a3"/>
              <w:ind w:left="0"/>
            </w:pPr>
          </w:p>
          <w:p w:rsidR="006439CF" w:rsidRPr="006D00C8" w:rsidRDefault="006439CF" w:rsidP="00B65F1D">
            <w:pPr>
              <w:pStyle w:val="a3"/>
              <w:ind w:left="0"/>
            </w:pPr>
          </w:p>
        </w:tc>
        <w:tc>
          <w:tcPr>
            <w:tcW w:w="1701" w:type="dxa"/>
            <w:tcBorders>
              <w:top w:val="single" w:sz="4" w:space="0" w:color="auto"/>
              <w:left w:val="single" w:sz="4" w:space="0" w:color="auto"/>
              <w:bottom w:val="single" w:sz="4" w:space="0" w:color="auto"/>
              <w:right w:val="single" w:sz="4" w:space="0" w:color="auto"/>
            </w:tcBorders>
          </w:tcPr>
          <w:p w:rsidR="006439CF" w:rsidRPr="006D00C8" w:rsidRDefault="006439CF" w:rsidP="00B65F1D">
            <w:pPr>
              <w:ind w:left="43"/>
              <w:jc w:val="center"/>
            </w:pPr>
            <w:r w:rsidRPr="006D00C8">
              <w:t>до 22 человек</w:t>
            </w:r>
          </w:p>
        </w:tc>
        <w:tc>
          <w:tcPr>
            <w:tcW w:w="1337" w:type="dxa"/>
            <w:gridSpan w:val="3"/>
            <w:tcBorders>
              <w:top w:val="single" w:sz="4" w:space="0" w:color="auto"/>
              <w:left w:val="single" w:sz="4" w:space="0" w:color="auto"/>
              <w:bottom w:val="single" w:sz="4" w:space="0" w:color="auto"/>
              <w:right w:val="single" w:sz="4" w:space="0" w:color="auto"/>
            </w:tcBorders>
          </w:tcPr>
          <w:p w:rsidR="006439CF" w:rsidRPr="006D00C8" w:rsidRDefault="006439CF" w:rsidP="00B65F1D">
            <w:pPr>
              <w:ind w:left="43"/>
              <w:jc w:val="center"/>
            </w:pPr>
          </w:p>
        </w:tc>
      </w:tr>
      <w:tr w:rsidR="006439CF" w:rsidRPr="006D00C8" w:rsidTr="00B65F1D">
        <w:trPr>
          <w:trHeight w:val="269"/>
        </w:trPr>
        <w:tc>
          <w:tcPr>
            <w:tcW w:w="573" w:type="dxa"/>
            <w:vMerge/>
            <w:tcBorders>
              <w:top w:val="nil"/>
              <w:left w:val="single" w:sz="2" w:space="0" w:color="000000"/>
              <w:right w:val="single" w:sz="4" w:space="0" w:color="auto"/>
            </w:tcBorders>
            <w:shd w:val="clear" w:color="auto" w:fill="auto"/>
          </w:tcPr>
          <w:p w:rsidR="006439CF" w:rsidRPr="006D00C8" w:rsidRDefault="006439CF" w:rsidP="00B65F1D">
            <w:pPr>
              <w:spacing w:line="259" w:lineRule="auto"/>
              <w:ind w:left="34"/>
            </w:pPr>
          </w:p>
        </w:tc>
        <w:tc>
          <w:tcPr>
            <w:tcW w:w="5948" w:type="dxa"/>
            <w:vMerge/>
            <w:tcBorders>
              <w:left w:val="single" w:sz="4" w:space="0" w:color="auto"/>
              <w:right w:val="single" w:sz="4" w:space="0" w:color="auto"/>
            </w:tcBorders>
            <w:shd w:val="clear" w:color="auto" w:fill="auto"/>
          </w:tcPr>
          <w:p w:rsidR="006439CF" w:rsidRPr="006D00C8" w:rsidRDefault="006439CF" w:rsidP="00B65F1D"/>
        </w:tc>
        <w:tc>
          <w:tcPr>
            <w:tcW w:w="1701" w:type="dxa"/>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jc w:val="center"/>
            </w:pPr>
            <w:r w:rsidRPr="006D00C8">
              <w:t>от 23 до 30 человек</w:t>
            </w: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jc w:val="center"/>
            </w:pPr>
          </w:p>
        </w:tc>
      </w:tr>
      <w:tr w:rsidR="006439CF" w:rsidRPr="006D00C8" w:rsidTr="00B65F1D">
        <w:trPr>
          <w:trHeight w:val="256"/>
        </w:trPr>
        <w:tc>
          <w:tcPr>
            <w:tcW w:w="573" w:type="dxa"/>
            <w:vMerge/>
            <w:tcBorders>
              <w:left w:val="single" w:sz="2" w:space="0" w:color="000000"/>
              <w:right w:val="single" w:sz="4" w:space="0" w:color="auto"/>
            </w:tcBorders>
            <w:shd w:val="clear" w:color="auto" w:fill="auto"/>
          </w:tcPr>
          <w:p w:rsidR="006439CF" w:rsidRPr="006D00C8" w:rsidRDefault="006439CF" w:rsidP="00B65F1D">
            <w:pPr>
              <w:spacing w:after="160" w:line="259" w:lineRule="auto"/>
            </w:pPr>
          </w:p>
        </w:tc>
        <w:tc>
          <w:tcPr>
            <w:tcW w:w="5948" w:type="dxa"/>
            <w:vMerge/>
            <w:tcBorders>
              <w:left w:val="single" w:sz="4" w:space="0" w:color="auto"/>
              <w:right w:val="single" w:sz="4" w:space="0" w:color="auto"/>
            </w:tcBorders>
            <w:shd w:val="clear" w:color="auto" w:fill="auto"/>
          </w:tcPr>
          <w:p w:rsidR="006439CF" w:rsidRPr="006D00C8" w:rsidRDefault="006439CF" w:rsidP="00B65F1D"/>
        </w:tc>
        <w:tc>
          <w:tcPr>
            <w:tcW w:w="1701" w:type="dxa"/>
            <w:tcBorders>
              <w:top w:val="single" w:sz="4" w:space="0" w:color="auto"/>
              <w:left w:val="single" w:sz="4" w:space="0" w:color="auto"/>
              <w:bottom w:val="single" w:sz="2" w:space="0" w:color="000000"/>
              <w:right w:val="single" w:sz="2" w:space="0" w:color="000000"/>
            </w:tcBorders>
            <w:shd w:val="clear" w:color="auto" w:fill="auto"/>
          </w:tcPr>
          <w:p w:rsidR="006439CF" w:rsidRPr="006D00C8" w:rsidRDefault="006439CF" w:rsidP="00546340">
            <w:pPr>
              <w:jc w:val="center"/>
            </w:pPr>
            <w:r>
              <w:t xml:space="preserve">от 31 до </w:t>
            </w:r>
            <w:r w:rsidR="00546340">
              <w:t>6</w:t>
            </w:r>
            <w:r>
              <w:t xml:space="preserve">0 </w:t>
            </w:r>
            <w:r w:rsidRPr="006D00C8">
              <w:t>человек</w:t>
            </w:r>
          </w:p>
        </w:tc>
        <w:tc>
          <w:tcPr>
            <w:tcW w:w="1337" w:type="dxa"/>
            <w:gridSpan w:val="3"/>
            <w:tcBorders>
              <w:top w:val="single" w:sz="4" w:space="0" w:color="auto"/>
              <w:left w:val="single" w:sz="4" w:space="0" w:color="auto"/>
              <w:bottom w:val="single" w:sz="2" w:space="0" w:color="000000"/>
              <w:right w:val="single" w:sz="2" w:space="0" w:color="000000"/>
            </w:tcBorders>
            <w:shd w:val="clear" w:color="auto" w:fill="auto"/>
          </w:tcPr>
          <w:p w:rsidR="006439CF" w:rsidRPr="006D00C8" w:rsidRDefault="006439CF" w:rsidP="00B65F1D">
            <w:pPr>
              <w:jc w:val="center"/>
            </w:pPr>
          </w:p>
        </w:tc>
      </w:tr>
      <w:tr w:rsidR="006439CF" w:rsidRPr="006D00C8" w:rsidTr="00B65F1D">
        <w:trPr>
          <w:trHeight w:val="492"/>
        </w:trPr>
        <w:tc>
          <w:tcPr>
            <w:tcW w:w="573" w:type="dxa"/>
            <w:vMerge/>
            <w:tcBorders>
              <w:left w:val="single" w:sz="2" w:space="0" w:color="000000"/>
              <w:bottom w:val="single" w:sz="4" w:space="0" w:color="auto"/>
              <w:right w:val="single" w:sz="4" w:space="0" w:color="auto"/>
            </w:tcBorders>
            <w:shd w:val="clear" w:color="auto" w:fill="auto"/>
          </w:tcPr>
          <w:p w:rsidR="006439CF" w:rsidRPr="006D00C8" w:rsidRDefault="006439CF" w:rsidP="00B65F1D">
            <w:pPr>
              <w:spacing w:after="160" w:line="259" w:lineRule="auto"/>
            </w:pPr>
          </w:p>
        </w:tc>
        <w:tc>
          <w:tcPr>
            <w:tcW w:w="5948" w:type="dxa"/>
            <w:vMerge/>
            <w:tcBorders>
              <w:left w:val="single" w:sz="4" w:space="0" w:color="auto"/>
              <w:bottom w:val="single" w:sz="4" w:space="0" w:color="auto"/>
              <w:right w:val="single" w:sz="4" w:space="0" w:color="auto"/>
            </w:tcBorders>
            <w:shd w:val="clear" w:color="auto" w:fill="auto"/>
          </w:tcPr>
          <w:p w:rsidR="006439CF" w:rsidRPr="006D00C8" w:rsidRDefault="006439CF" w:rsidP="00B65F1D"/>
        </w:tc>
        <w:tc>
          <w:tcPr>
            <w:tcW w:w="1701" w:type="dxa"/>
            <w:tcBorders>
              <w:top w:val="single" w:sz="2" w:space="0" w:color="000000"/>
              <w:left w:val="single" w:sz="4" w:space="0" w:color="auto"/>
              <w:bottom w:val="single" w:sz="4" w:space="0" w:color="auto"/>
              <w:right w:val="single" w:sz="2" w:space="0" w:color="000000"/>
            </w:tcBorders>
            <w:shd w:val="clear" w:color="auto" w:fill="auto"/>
          </w:tcPr>
          <w:p w:rsidR="006439CF" w:rsidRPr="006D00C8" w:rsidRDefault="006439CF" w:rsidP="00546340">
            <w:pPr>
              <w:ind w:right="-116"/>
              <w:jc w:val="center"/>
            </w:pPr>
            <w:r>
              <w:t>свыше</w:t>
            </w:r>
            <w:r w:rsidRPr="006D00C8">
              <w:t xml:space="preserve"> </w:t>
            </w:r>
            <w:r w:rsidR="00546340">
              <w:t>6</w:t>
            </w:r>
            <w:r>
              <w:t>1</w:t>
            </w:r>
            <w:r w:rsidRPr="006D00C8">
              <w:t>человек</w:t>
            </w:r>
            <w:r w:rsidR="00546340">
              <w:t>а</w:t>
            </w:r>
          </w:p>
        </w:tc>
        <w:tc>
          <w:tcPr>
            <w:tcW w:w="1337" w:type="dxa"/>
            <w:gridSpan w:val="3"/>
            <w:tcBorders>
              <w:top w:val="single" w:sz="2" w:space="0" w:color="000000"/>
              <w:left w:val="single" w:sz="4" w:space="0" w:color="auto"/>
              <w:bottom w:val="single" w:sz="4" w:space="0" w:color="auto"/>
              <w:right w:val="single" w:sz="2" w:space="0" w:color="000000"/>
            </w:tcBorders>
            <w:shd w:val="clear" w:color="auto" w:fill="auto"/>
          </w:tcPr>
          <w:p w:rsidR="006439CF" w:rsidRPr="006D00C8" w:rsidRDefault="006439CF" w:rsidP="00B65F1D">
            <w:pPr>
              <w:ind w:right="-116"/>
              <w:jc w:val="center"/>
            </w:pPr>
          </w:p>
        </w:tc>
      </w:tr>
      <w:tr w:rsidR="00AC388C" w:rsidRPr="006D00C8" w:rsidTr="00AC388C">
        <w:trPr>
          <w:gridAfter w:val="1"/>
          <w:wAfter w:w="11" w:type="dxa"/>
          <w:trHeight w:val="269"/>
        </w:trPr>
        <w:tc>
          <w:tcPr>
            <w:tcW w:w="573" w:type="dxa"/>
            <w:vMerge w:val="restart"/>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r>
              <w:t>3.3</w:t>
            </w:r>
          </w:p>
        </w:tc>
        <w:tc>
          <w:tcPr>
            <w:tcW w:w="8975" w:type="dxa"/>
            <w:gridSpan w:val="4"/>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jc w:val="center"/>
            </w:pPr>
            <w:r w:rsidRPr="006D00C8">
              <w:t>Показатели безопасности и комфортности услуг перевозки пассажиров:</w:t>
            </w:r>
          </w:p>
        </w:tc>
      </w:tr>
      <w:tr w:rsidR="00AC388C" w:rsidRPr="006D00C8" w:rsidTr="00AC388C">
        <w:trPr>
          <w:trHeight w:val="1109"/>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rPr>
                <w:spacing w:val="2"/>
              </w:rPr>
            </w:pPr>
            <w:r w:rsidRPr="00AD6735">
              <w:rPr>
                <w:spacing w:val="2"/>
              </w:rPr>
              <w:t>наличие в транспортном средстве системы, препятствующей его движению при открытых дверях и (и</w:t>
            </w:r>
            <w:r>
              <w:rPr>
                <w:spacing w:val="2"/>
              </w:rPr>
              <w:t>ли) люках багажного отделения;</w:t>
            </w:r>
          </w:p>
          <w:p w:rsidR="00AC388C" w:rsidRDefault="00AC388C" w:rsidP="00B65F1D">
            <w:r>
              <w:t>Указать числовое значение суммарного количества единиц транспортных средств, соответствующих значению показателя</w:t>
            </w:r>
            <w:r w:rsidRPr="006D00C8">
              <w:t>.</w:t>
            </w:r>
          </w:p>
        </w:tc>
        <w:tc>
          <w:tcPr>
            <w:tcW w:w="1701" w:type="dxa"/>
            <w:tcBorders>
              <w:top w:val="single" w:sz="4" w:space="0" w:color="auto"/>
              <w:left w:val="single" w:sz="4" w:space="0" w:color="auto"/>
              <w:bottom w:val="single" w:sz="4" w:space="0" w:color="auto"/>
              <w:right w:val="single" w:sz="4" w:space="0" w:color="auto"/>
            </w:tcBorders>
          </w:tcPr>
          <w:p w:rsidR="00AC388C" w:rsidRDefault="00AC388C" w:rsidP="00B65F1D">
            <w:pPr>
              <w:ind w:left="-86"/>
              <w:jc w:val="center"/>
            </w:pPr>
            <w:r w:rsidRPr="006D00C8">
              <w:t>Наличие</w:t>
            </w:r>
          </w:p>
          <w:p w:rsidR="00AC388C" w:rsidRDefault="00AC388C" w:rsidP="00B65F1D">
            <w:pPr>
              <w:ind w:left="-86"/>
              <w:jc w:val="center"/>
            </w:pPr>
          </w:p>
        </w:tc>
        <w:tc>
          <w:tcPr>
            <w:tcW w:w="1337" w:type="dxa"/>
            <w:gridSpan w:val="3"/>
            <w:tcBorders>
              <w:top w:val="single" w:sz="4" w:space="0" w:color="auto"/>
              <w:left w:val="single" w:sz="4" w:space="0" w:color="auto"/>
              <w:bottom w:val="single" w:sz="4" w:space="0" w:color="auto"/>
              <w:right w:val="single" w:sz="4" w:space="0" w:color="auto"/>
            </w:tcBorders>
          </w:tcPr>
          <w:p w:rsidR="00AC388C" w:rsidRDefault="00AC388C" w:rsidP="00B65F1D">
            <w:pPr>
              <w:ind w:left="-86"/>
              <w:jc w:val="center"/>
            </w:pPr>
          </w:p>
        </w:tc>
      </w:tr>
      <w:tr w:rsidR="00AC388C" w:rsidRPr="006D00C8" w:rsidTr="00AC388C">
        <w:trPr>
          <w:trHeight w:val="1109"/>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AC388C" w:rsidRPr="00050513" w:rsidRDefault="00AC388C" w:rsidP="00B65F1D">
            <w:pPr>
              <w:rPr>
                <w:spacing w:val="2"/>
              </w:rPr>
            </w:pPr>
            <w:r w:rsidRPr="00050513">
              <w:rPr>
                <w:spacing w:val="2"/>
              </w:rPr>
              <w:t>наличие в транспортном средстве текстовой и графической информации, выполненной рельефно-точечным способом, системой информирования и ориентирования, для расширения доступности городской и транспортной инфраструктуры для маломобильных групп населения «Говорящий город»</w:t>
            </w:r>
            <w:r>
              <w:rPr>
                <w:spacing w:val="2"/>
              </w:rPr>
              <w:t>;</w:t>
            </w:r>
          </w:p>
          <w:p w:rsidR="00AC388C" w:rsidRDefault="00AC388C" w:rsidP="00B65F1D">
            <w:pPr>
              <w:rPr>
                <w:spacing w:val="2"/>
              </w:rPr>
            </w:pPr>
            <w:r>
              <w:t>Указать числовое значение суммарного количества единиц транспортных средств, соответствующих значению показателя.</w:t>
            </w:r>
          </w:p>
          <w:p w:rsidR="00AC388C" w:rsidRPr="00AD6735" w:rsidRDefault="00AC388C" w:rsidP="00B65F1D">
            <w:pPr>
              <w:rPr>
                <w:spacing w:val="2"/>
              </w:rPr>
            </w:pPr>
          </w:p>
        </w:tc>
        <w:tc>
          <w:tcPr>
            <w:tcW w:w="1701" w:type="dxa"/>
            <w:tcBorders>
              <w:top w:val="single" w:sz="4" w:space="0" w:color="auto"/>
              <w:left w:val="single" w:sz="4" w:space="0" w:color="auto"/>
              <w:bottom w:val="single" w:sz="4" w:space="0" w:color="auto"/>
              <w:right w:val="single" w:sz="4" w:space="0" w:color="auto"/>
            </w:tcBorders>
          </w:tcPr>
          <w:p w:rsidR="00AC388C" w:rsidRPr="006D00C8" w:rsidRDefault="00AC388C" w:rsidP="00B65F1D">
            <w:pPr>
              <w:ind w:left="-86"/>
              <w:jc w:val="center"/>
            </w:pPr>
            <w:r w:rsidRPr="006D00C8">
              <w:t>Наличие</w:t>
            </w:r>
          </w:p>
        </w:tc>
        <w:tc>
          <w:tcPr>
            <w:tcW w:w="1337" w:type="dxa"/>
            <w:gridSpan w:val="3"/>
            <w:tcBorders>
              <w:top w:val="single" w:sz="4" w:space="0" w:color="auto"/>
              <w:left w:val="single" w:sz="4" w:space="0" w:color="auto"/>
              <w:bottom w:val="single" w:sz="4" w:space="0" w:color="auto"/>
              <w:right w:val="single" w:sz="4" w:space="0" w:color="auto"/>
            </w:tcBorders>
          </w:tcPr>
          <w:p w:rsidR="00AC388C" w:rsidRDefault="00AC388C" w:rsidP="00B65F1D">
            <w:pPr>
              <w:ind w:left="-86"/>
              <w:jc w:val="center"/>
            </w:pPr>
          </w:p>
        </w:tc>
      </w:tr>
      <w:tr w:rsidR="00AC388C" w:rsidRPr="006D00C8" w:rsidTr="00AC388C">
        <w:trPr>
          <w:trHeight w:val="1661"/>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AC388C" w:rsidRPr="00050513" w:rsidRDefault="00AC388C" w:rsidP="00B65F1D">
            <w:pPr>
              <w:pStyle w:val="formattext"/>
              <w:shd w:val="clear" w:color="auto" w:fill="FFFFFF"/>
              <w:spacing w:before="0" w:beforeAutospacing="0" w:after="0" w:afterAutospacing="0"/>
              <w:jc w:val="both"/>
              <w:textAlignment w:val="baseline"/>
              <w:rPr>
                <w:spacing w:val="2"/>
              </w:rPr>
            </w:pPr>
            <w:r w:rsidRPr="00050513">
              <w:rPr>
                <w:spacing w:val="2"/>
              </w:rPr>
              <w:t>наличие в транспортном средстве низкого пола и стационарно установленной откидной площадки (аппарели) для въезда инвалида в салон автобуса, и специального места для инвалидной коляски с удерживающим устройством, и устройства связи с водителем</w:t>
            </w:r>
          </w:p>
          <w:p w:rsidR="00AC388C" w:rsidRPr="006D00C8" w:rsidRDefault="00AC388C" w:rsidP="00B65F1D">
            <w:pPr>
              <w:pStyle w:val="formattext"/>
              <w:shd w:val="clear" w:color="auto" w:fill="FFFFFF"/>
              <w:spacing w:before="0" w:beforeAutospacing="0" w:after="0" w:afterAutospacing="0"/>
              <w:jc w:val="both"/>
              <w:textAlignment w:val="baseline"/>
            </w:pPr>
            <w:r>
              <w:t>Указать числовое значение суммарного количества единиц транспортных средств, соответствующих значению показателя</w:t>
            </w:r>
          </w:p>
        </w:tc>
        <w:tc>
          <w:tcPr>
            <w:tcW w:w="1701" w:type="dxa"/>
            <w:tcBorders>
              <w:top w:val="single" w:sz="4" w:space="0" w:color="auto"/>
              <w:left w:val="single" w:sz="4" w:space="0" w:color="auto"/>
              <w:bottom w:val="single" w:sz="4" w:space="0" w:color="auto"/>
              <w:right w:val="single" w:sz="2" w:space="0" w:color="000000"/>
            </w:tcBorders>
            <w:shd w:val="clear" w:color="auto" w:fill="auto"/>
          </w:tcPr>
          <w:p w:rsidR="00AC388C" w:rsidRPr="006D00C8" w:rsidRDefault="00AC388C" w:rsidP="00B65F1D">
            <w:pPr>
              <w:ind w:left="-86"/>
              <w:jc w:val="center"/>
            </w:pPr>
            <w:r>
              <w:t>Наличие</w:t>
            </w: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ind w:left="-86"/>
              <w:jc w:val="center"/>
            </w:pPr>
          </w:p>
        </w:tc>
      </w:tr>
      <w:tr w:rsidR="00AC388C" w:rsidRPr="006D00C8" w:rsidTr="00AC388C">
        <w:trPr>
          <w:trHeight w:val="607"/>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pStyle w:val="formattext"/>
              <w:shd w:val="clear" w:color="auto" w:fill="FFFFFF"/>
              <w:spacing w:before="0" w:beforeAutospacing="0" w:after="0" w:afterAutospacing="0"/>
              <w:jc w:val="both"/>
              <w:textAlignment w:val="baseline"/>
              <w:rPr>
                <w:spacing w:val="2"/>
              </w:rPr>
            </w:pPr>
            <w:r w:rsidRPr="00050513">
              <w:rPr>
                <w:spacing w:val="2"/>
              </w:rPr>
              <w:t>наличие системы кондиционирования пассажирского салона холодопроизводительностью не менее 16 кВт</w:t>
            </w:r>
            <w:r>
              <w:rPr>
                <w:spacing w:val="2"/>
              </w:rPr>
              <w:t>;</w:t>
            </w:r>
            <w:r w:rsidRPr="000B284E">
              <w:rPr>
                <w:spacing w:val="2"/>
              </w:rPr>
              <w:t xml:space="preserve"> </w:t>
            </w:r>
          </w:p>
          <w:p w:rsidR="00AC388C" w:rsidRPr="006D00C8" w:rsidRDefault="00AC388C" w:rsidP="00B65F1D">
            <w:pPr>
              <w:pStyle w:val="formattext"/>
              <w:shd w:val="clear" w:color="auto" w:fill="FFFFFF"/>
              <w:spacing w:before="0" w:beforeAutospacing="0" w:after="0" w:afterAutospacing="0"/>
              <w:jc w:val="both"/>
              <w:textAlignment w:val="baseline"/>
            </w:pPr>
            <w:r>
              <w:t>Указать числовое значение суммарного количества единиц транспортных средств, соответствующих значению показателя.</w:t>
            </w:r>
          </w:p>
        </w:tc>
        <w:tc>
          <w:tcPr>
            <w:tcW w:w="1701" w:type="dxa"/>
            <w:tcBorders>
              <w:top w:val="single" w:sz="4" w:space="0" w:color="auto"/>
              <w:left w:val="single" w:sz="2" w:space="0" w:color="000000"/>
              <w:bottom w:val="single" w:sz="4" w:space="0" w:color="auto"/>
              <w:right w:val="single" w:sz="4" w:space="0" w:color="auto"/>
            </w:tcBorders>
            <w:shd w:val="clear" w:color="auto" w:fill="auto"/>
          </w:tcPr>
          <w:p w:rsidR="00AC388C" w:rsidRDefault="00AC388C" w:rsidP="00B65F1D">
            <w:pPr>
              <w:ind w:left="-86"/>
              <w:jc w:val="center"/>
            </w:pPr>
            <w:r>
              <w:t>Наличие</w:t>
            </w: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ind w:left="-86"/>
              <w:jc w:val="center"/>
            </w:pPr>
          </w:p>
        </w:tc>
      </w:tr>
      <w:tr w:rsidR="00AC388C" w:rsidRPr="006D00C8" w:rsidTr="00AC388C">
        <w:trPr>
          <w:trHeight w:val="1104"/>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pStyle w:val="formattext"/>
              <w:shd w:val="clear" w:color="auto" w:fill="FFFFFF"/>
              <w:spacing w:before="0" w:beforeAutospacing="0" w:after="0" w:afterAutospacing="0"/>
              <w:jc w:val="both"/>
              <w:textAlignment w:val="baseline"/>
              <w:rPr>
                <w:spacing w:val="2"/>
              </w:rPr>
            </w:pPr>
            <w:r w:rsidRPr="000B284E">
              <w:rPr>
                <w:spacing w:val="2"/>
              </w:rPr>
              <w:t>наличие в транспортном средстве электронной системы оплаты проезда;</w:t>
            </w:r>
          </w:p>
          <w:p w:rsidR="00AC388C" w:rsidRPr="006D00C8" w:rsidRDefault="00AC388C" w:rsidP="00B65F1D">
            <w:r>
              <w:t>Указать числовое значение суммарного количества единиц транспортных средств, соответствующих значению показателя.</w:t>
            </w:r>
          </w:p>
        </w:tc>
        <w:tc>
          <w:tcPr>
            <w:tcW w:w="1701" w:type="dxa"/>
            <w:tcBorders>
              <w:top w:val="single" w:sz="4" w:space="0" w:color="auto"/>
              <w:left w:val="single" w:sz="2" w:space="0" w:color="000000"/>
              <w:bottom w:val="single" w:sz="4" w:space="0" w:color="auto"/>
              <w:right w:val="single" w:sz="4" w:space="0" w:color="auto"/>
            </w:tcBorders>
            <w:shd w:val="clear" w:color="auto" w:fill="auto"/>
          </w:tcPr>
          <w:p w:rsidR="00AC388C" w:rsidRDefault="00AC388C" w:rsidP="00B65F1D">
            <w:pPr>
              <w:jc w:val="center"/>
            </w:pPr>
            <w:r>
              <w:t>Наличие</w:t>
            </w: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jc w:val="center"/>
            </w:pPr>
          </w:p>
        </w:tc>
      </w:tr>
      <w:tr w:rsidR="00AC388C" w:rsidRPr="006D00C8" w:rsidTr="00AC388C">
        <w:trPr>
          <w:trHeight w:val="1104"/>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pStyle w:val="formattext"/>
              <w:shd w:val="clear" w:color="auto" w:fill="FFFFFF"/>
              <w:spacing w:before="0" w:beforeAutospacing="0" w:after="0" w:afterAutospacing="0"/>
              <w:jc w:val="both"/>
              <w:textAlignment w:val="baseline"/>
              <w:rPr>
                <w:spacing w:val="2"/>
              </w:rPr>
            </w:pPr>
            <w:r w:rsidRPr="000B284E">
              <w:rPr>
                <w:spacing w:val="2"/>
              </w:rPr>
              <w:t>наличие в транспортном средстве автоматической системы пожаротушения</w:t>
            </w:r>
            <w:r>
              <w:rPr>
                <w:spacing w:val="2"/>
              </w:rPr>
              <w:t>;</w:t>
            </w:r>
            <w:r w:rsidRPr="000B284E">
              <w:rPr>
                <w:spacing w:val="2"/>
              </w:rPr>
              <w:t xml:space="preserve"> </w:t>
            </w:r>
          </w:p>
          <w:p w:rsidR="00AC388C" w:rsidRPr="006D00C8" w:rsidRDefault="00AC388C" w:rsidP="00F92B0D">
            <w:pPr>
              <w:pStyle w:val="formattext"/>
              <w:shd w:val="clear" w:color="auto" w:fill="FFFFFF"/>
              <w:spacing w:before="0" w:beforeAutospacing="0" w:after="0" w:afterAutospacing="0"/>
              <w:jc w:val="both"/>
              <w:textAlignment w:val="baseline"/>
            </w:pPr>
            <w:r>
              <w:t>Указать числовое значение суммарного количества единиц транспортных средств, соответствующих значению показателя.</w:t>
            </w:r>
            <w:r w:rsidRPr="006D00C8">
              <w:t xml:space="preserve"> </w:t>
            </w:r>
          </w:p>
        </w:tc>
        <w:tc>
          <w:tcPr>
            <w:tcW w:w="1701" w:type="dxa"/>
            <w:tcBorders>
              <w:top w:val="single" w:sz="4" w:space="0" w:color="auto"/>
              <w:left w:val="single" w:sz="2" w:space="0" w:color="000000"/>
              <w:bottom w:val="single" w:sz="4" w:space="0" w:color="auto"/>
              <w:right w:val="single" w:sz="4" w:space="0" w:color="auto"/>
            </w:tcBorders>
            <w:shd w:val="clear" w:color="auto" w:fill="auto"/>
          </w:tcPr>
          <w:p w:rsidR="00AC388C" w:rsidRDefault="00AC388C" w:rsidP="00B65F1D">
            <w:pPr>
              <w:ind w:left="-86"/>
              <w:jc w:val="center"/>
            </w:pPr>
            <w:r>
              <w:t>Наличие</w:t>
            </w: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ind w:left="-86"/>
              <w:jc w:val="center"/>
            </w:pPr>
          </w:p>
        </w:tc>
      </w:tr>
      <w:tr w:rsidR="00AC388C" w:rsidRPr="006D00C8" w:rsidTr="00AC388C">
        <w:trPr>
          <w:gridAfter w:val="1"/>
          <w:wAfter w:w="11" w:type="dxa"/>
          <w:trHeight w:val="1656"/>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pStyle w:val="formattext"/>
              <w:shd w:val="clear" w:color="auto" w:fill="FFFFFF"/>
              <w:spacing w:before="0" w:beforeAutospacing="0" w:after="0" w:afterAutospacing="0"/>
              <w:jc w:val="both"/>
              <w:textAlignment w:val="baseline"/>
              <w:rPr>
                <w:spacing w:val="2"/>
              </w:rPr>
            </w:pPr>
            <w:r w:rsidRPr="000B284E">
              <w:rPr>
                <w:spacing w:val="2"/>
              </w:rPr>
              <w:t>наличие в салоне транспортного средства электронного табло автоматического отображения информации (остановочные пункты, температура воздуха окружающей среды</w:t>
            </w:r>
            <w:r>
              <w:rPr>
                <w:spacing w:val="2"/>
              </w:rPr>
              <w:t>, температура воздуха в салоне);</w:t>
            </w:r>
          </w:p>
          <w:p w:rsidR="00AC388C" w:rsidRPr="00E57D3C" w:rsidRDefault="00AC388C" w:rsidP="00B65F1D">
            <w:pPr>
              <w:pStyle w:val="formattext"/>
              <w:shd w:val="clear" w:color="auto" w:fill="FFFFFF"/>
              <w:spacing w:before="0" w:beforeAutospacing="0" w:after="0" w:afterAutospacing="0"/>
              <w:jc w:val="both"/>
              <w:textAlignment w:val="baseline"/>
              <w:rPr>
                <w:spacing w:val="2"/>
              </w:rPr>
            </w:pPr>
            <w:r>
              <w:t>Указать числовое значение суммарного количества единиц транспортных средств, соответствующих значению показателя.</w:t>
            </w:r>
          </w:p>
        </w:tc>
        <w:tc>
          <w:tcPr>
            <w:tcW w:w="1701" w:type="dxa"/>
            <w:tcBorders>
              <w:top w:val="single" w:sz="4" w:space="0" w:color="auto"/>
              <w:left w:val="single" w:sz="2" w:space="0" w:color="000000"/>
              <w:bottom w:val="single" w:sz="4" w:space="0" w:color="auto"/>
              <w:right w:val="single" w:sz="4" w:space="0" w:color="auto"/>
            </w:tcBorders>
            <w:shd w:val="clear" w:color="auto" w:fill="auto"/>
          </w:tcPr>
          <w:p w:rsidR="00AC388C" w:rsidRDefault="00AC388C" w:rsidP="00B65F1D">
            <w:pPr>
              <w:ind w:left="-86"/>
              <w:jc w:val="center"/>
            </w:pPr>
            <w:r>
              <w:t>Наличие</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ind w:left="-86"/>
              <w:jc w:val="center"/>
            </w:pPr>
          </w:p>
        </w:tc>
      </w:tr>
      <w:tr w:rsidR="00AC388C" w:rsidRPr="006D00C8" w:rsidTr="00AC388C">
        <w:trPr>
          <w:gridAfter w:val="1"/>
          <w:wAfter w:w="11" w:type="dxa"/>
          <w:trHeight w:val="1656"/>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AC388C" w:rsidRPr="00486AA8" w:rsidRDefault="00AC388C" w:rsidP="00B65F1D">
            <w:pPr>
              <w:pStyle w:val="formattext"/>
              <w:shd w:val="clear" w:color="auto" w:fill="FFFFFF"/>
              <w:spacing w:before="0" w:beforeAutospacing="0" w:after="0" w:afterAutospacing="0"/>
              <w:jc w:val="both"/>
              <w:textAlignment w:val="baseline"/>
              <w:rPr>
                <w:spacing w:val="2"/>
              </w:rPr>
            </w:pPr>
            <w:r w:rsidRPr="001F139D">
              <w:rPr>
                <w:spacing w:val="2"/>
              </w:rPr>
              <w:t>наличие в салоне транспортного средства оборудования для звукового (речевого) объявления</w:t>
            </w:r>
            <w:r>
              <w:rPr>
                <w:spacing w:val="2"/>
              </w:rPr>
              <w:t xml:space="preserve"> остановок и другой информации </w:t>
            </w:r>
            <w:r w:rsidRPr="001F139D">
              <w:rPr>
                <w:spacing w:val="2"/>
              </w:rPr>
              <w:t>в автоматическом режиме</w:t>
            </w:r>
            <w:r>
              <w:rPr>
                <w:spacing w:val="2"/>
              </w:rPr>
              <w:t>;</w:t>
            </w:r>
          </w:p>
          <w:p w:rsidR="00AC388C" w:rsidRPr="00B748DA" w:rsidRDefault="00AC388C" w:rsidP="00B65F1D">
            <w:pPr>
              <w:pStyle w:val="formattext"/>
              <w:shd w:val="clear" w:color="auto" w:fill="FFFFFF"/>
              <w:spacing w:before="0" w:beforeAutospacing="0" w:after="0" w:afterAutospacing="0"/>
              <w:jc w:val="both"/>
              <w:textAlignment w:val="baseline"/>
              <w:rPr>
                <w:spacing w:val="2"/>
              </w:rPr>
            </w:pPr>
            <w:r>
              <w:t>Указать числовое значение суммарного количества единиц транспортных средств, соответствующих значению показателя.</w:t>
            </w:r>
          </w:p>
        </w:tc>
        <w:tc>
          <w:tcPr>
            <w:tcW w:w="1701" w:type="dxa"/>
            <w:tcBorders>
              <w:top w:val="single" w:sz="4" w:space="0" w:color="auto"/>
              <w:left w:val="single" w:sz="2" w:space="0" w:color="000000"/>
              <w:bottom w:val="single" w:sz="4" w:space="0" w:color="auto"/>
              <w:right w:val="single" w:sz="4" w:space="0" w:color="auto"/>
            </w:tcBorders>
            <w:shd w:val="clear" w:color="auto" w:fill="auto"/>
          </w:tcPr>
          <w:p w:rsidR="00AC388C" w:rsidRDefault="00AC388C" w:rsidP="00B65F1D">
            <w:pPr>
              <w:ind w:left="-86"/>
              <w:jc w:val="center"/>
            </w:pPr>
            <w:r>
              <w:t>Наличие</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ind w:left="-86"/>
              <w:jc w:val="center"/>
            </w:pPr>
          </w:p>
        </w:tc>
      </w:tr>
      <w:tr w:rsidR="00AC388C" w:rsidRPr="006D00C8" w:rsidTr="00AC388C">
        <w:trPr>
          <w:gridAfter w:val="1"/>
          <w:wAfter w:w="11" w:type="dxa"/>
          <w:trHeight w:val="1437"/>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pStyle w:val="formattext"/>
              <w:shd w:val="clear" w:color="auto" w:fill="FFFFFF"/>
              <w:spacing w:before="0" w:beforeAutospacing="0" w:after="0" w:afterAutospacing="0"/>
              <w:jc w:val="both"/>
              <w:textAlignment w:val="baseline"/>
            </w:pPr>
            <w:r w:rsidRPr="001F139D">
              <w:rPr>
                <w:spacing w:val="2"/>
              </w:rPr>
              <w:t>наличие в салоне транспортного средства оборудования для звукового (речевого) объявления</w:t>
            </w:r>
            <w:r>
              <w:rPr>
                <w:spacing w:val="2"/>
              </w:rPr>
              <w:t xml:space="preserve"> остановок и другой информации </w:t>
            </w:r>
            <w:r w:rsidRPr="001F139D">
              <w:rPr>
                <w:spacing w:val="2"/>
              </w:rPr>
              <w:t>в ином другом режиме</w:t>
            </w:r>
            <w:r>
              <w:rPr>
                <w:spacing w:val="2"/>
              </w:rPr>
              <w:t>;</w:t>
            </w:r>
            <w:r w:rsidRPr="00381C5D">
              <w:t xml:space="preserve"> </w:t>
            </w:r>
          </w:p>
          <w:p w:rsidR="00AC388C" w:rsidRPr="00B748DA" w:rsidRDefault="00AC388C" w:rsidP="00B65F1D">
            <w:pPr>
              <w:pStyle w:val="formattext"/>
              <w:shd w:val="clear" w:color="auto" w:fill="FFFFFF"/>
              <w:spacing w:before="0" w:beforeAutospacing="0" w:after="0" w:afterAutospacing="0"/>
              <w:jc w:val="both"/>
              <w:textAlignment w:val="baseline"/>
              <w:rPr>
                <w:spacing w:val="2"/>
              </w:rPr>
            </w:pPr>
            <w:r>
              <w:t>Указать числовое значение суммарного количества единиц транспортных средств, соответствующих значению показателя.</w:t>
            </w:r>
          </w:p>
        </w:tc>
        <w:tc>
          <w:tcPr>
            <w:tcW w:w="1701" w:type="dxa"/>
            <w:tcBorders>
              <w:top w:val="single" w:sz="4" w:space="0" w:color="auto"/>
              <w:left w:val="single" w:sz="2" w:space="0" w:color="000000"/>
              <w:bottom w:val="single" w:sz="4" w:space="0" w:color="auto"/>
              <w:right w:val="single" w:sz="4" w:space="0" w:color="auto"/>
            </w:tcBorders>
            <w:shd w:val="clear" w:color="auto" w:fill="auto"/>
          </w:tcPr>
          <w:p w:rsidR="00AC388C" w:rsidRDefault="00AC388C" w:rsidP="00B65F1D">
            <w:pPr>
              <w:ind w:left="-86"/>
              <w:jc w:val="center"/>
            </w:pPr>
            <w:r>
              <w:t>Наличие</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ind w:left="-86"/>
              <w:jc w:val="center"/>
            </w:pPr>
          </w:p>
        </w:tc>
      </w:tr>
      <w:tr w:rsidR="00AC388C" w:rsidRPr="006D00C8" w:rsidTr="00AC388C">
        <w:trPr>
          <w:gridAfter w:val="1"/>
          <w:wAfter w:w="11" w:type="dxa"/>
          <w:trHeight w:val="1389"/>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AC388C" w:rsidRPr="006D00C8" w:rsidRDefault="00AC388C" w:rsidP="00B65F1D">
            <w:pPr>
              <w:spacing w:after="160" w:line="259" w:lineRule="auto"/>
            </w:pP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pStyle w:val="formattext"/>
              <w:shd w:val="clear" w:color="auto" w:fill="FFFFFF"/>
              <w:spacing w:before="0" w:beforeAutospacing="0" w:after="0" w:afterAutospacing="0"/>
              <w:jc w:val="both"/>
              <w:textAlignment w:val="baseline"/>
            </w:pPr>
            <w:r w:rsidRPr="00B7085C">
              <w:rPr>
                <w:spacing w:val="2"/>
              </w:rPr>
              <w:t>наличие оборудования для использования газомоторного топлива</w:t>
            </w:r>
            <w:r>
              <w:rPr>
                <w:spacing w:val="2"/>
              </w:rPr>
              <w:t>.</w:t>
            </w:r>
          </w:p>
          <w:p w:rsidR="00AC388C" w:rsidRDefault="00AC388C" w:rsidP="00F92B0D">
            <w:pPr>
              <w:pStyle w:val="formattext"/>
              <w:shd w:val="clear" w:color="auto" w:fill="FFFFFF"/>
              <w:spacing w:before="0" w:beforeAutospacing="0" w:after="0" w:afterAutospacing="0"/>
              <w:jc w:val="both"/>
              <w:textAlignment w:val="baseline"/>
            </w:pPr>
            <w:r>
              <w:t>Указать числовое значение суммарного количества единиц транспортных средств, соответствующих значению показателя.</w:t>
            </w:r>
          </w:p>
          <w:p w:rsidR="00786F25" w:rsidRPr="006D00C8" w:rsidRDefault="00786F25" w:rsidP="00F92B0D">
            <w:pPr>
              <w:pStyle w:val="formattext"/>
              <w:shd w:val="clear" w:color="auto" w:fill="FFFFFF"/>
              <w:spacing w:before="0" w:beforeAutospacing="0" w:after="0" w:afterAutospacing="0"/>
              <w:jc w:val="both"/>
              <w:textAlignment w:val="baseline"/>
            </w:pPr>
          </w:p>
        </w:tc>
        <w:tc>
          <w:tcPr>
            <w:tcW w:w="1701" w:type="dxa"/>
            <w:tcBorders>
              <w:top w:val="single" w:sz="4" w:space="0" w:color="auto"/>
              <w:left w:val="single" w:sz="2" w:space="0" w:color="000000"/>
              <w:bottom w:val="single" w:sz="4" w:space="0" w:color="auto"/>
              <w:right w:val="single" w:sz="4" w:space="0" w:color="auto"/>
            </w:tcBorders>
            <w:shd w:val="clear" w:color="auto" w:fill="auto"/>
          </w:tcPr>
          <w:p w:rsidR="00AC388C" w:rsidRDefault="00AC388C" w:rsidP="00B65F1D">
            <w:pPr>
              <w:ind w:left="-86"/>
              <w:jc w:val="center"/>
            </w:pPr>
            <w:r>
              <w:t>Наличие</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AC388C" w:rsidRDefault="00AC388C" w:rsidP="00B65F1D">
            <w:pPr>
              <w:ind w:left="-86"/>
              <w:jc w:val="center"/>
            </w:pPr>
          </w:p>
        </w:tc>
      </w:tr>
      <w:tr w:rsidR="006439CF" w:rsidRPr="006D00C8" w:rsidTr="00AC388C">
        <w:trPr>
          <w:gridAfter w:val="1"/>
          <w:wAfter w:w="11" w:type="dxa"/>
          <w:trHeight w:val="169"/>
        </w:trPr>
        <w:tc>
          <w:tcPr>
            <w:tcW w:w="573" w:type="dxa"/>
            <w:vMerge w:val="restart"/>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after="160" w:line="259" w:lineRule="auto"/>
            </w:pPr>
            <w:r>
              <w:lastRenderedPageBreak/>
              <w:t>4</w:t>
            </w:r>
          </w:p>
        </w:tc>
        <w:tc>
          <w:tcPr>
            <w:tcW w:w="5948" w:type="dxa"/>
            <w:vMerge w:val="restart"/>
            <w:tcBorders>
              <w:top w:val="single" w:sz="4" w:space="0" w:color="auto"/>
              <w:left w:val="single" w:sz="4" w:space="0" w:color="auto"/>
              <w:bottom w:val="single" w:sz="4" w:space="0" w:color="auto"/>
              <w:right w:val="single" w:sz="4" w:space="0" w:color="auto"/>
            </w:tcBorders>
            <w:shd w:val="clear" w:color="auto" w:fill="auto"/>
          </w:tcPr>
          <w:p w:rsidR="006439CF" w:rsidRPr="00920D19" w:rsidRDefault="006439CF" w:rsidP="00B65F1D">
            <w:pPr>
              <w:pStyle w:val="formattext"/>
              <w:shd w:val="clear" w:color="auto" w:fill="FFFFFF"/>
              <w:spacing w:before="0" w:beforeAutospacing="0" w:after="0" w:afterAutospacing="0"/>
              <w:jc w:val="both"/>
              <w:textAlignment w:val="baseline"/>
              <w:rPr>
                <w:spacing w:val="2"/>
              </w:rPr>
            </w:pPr>
            <w:r w:rsidRPr="00920D19">
              <w:rPr>
                <w:spacing w:val="2"/>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6439CF" w:rsidRPr="006D00C8" w:rsidRDefault="006439CF" w:rsidP="00B65F1D">
            <w:pPr>
              <w:pStyle w:val="a3"/>
              <w:ind w:left="48"/>
            </w:pPr>
            <w:r>
              <w:t>Указать числовое значение суммарного количества единиц транспортных средств, соответствующих значению показателя</w:t>
            </w:r>
            <w:r w:rsidRPr="006D00C8">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ind w:left="339"/>
              <w:jc w:val="center"/>
            </w:pPr>
            <w:r>
              <w:t>До 5 лет</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ind w:left="339"/>
              <w:jc w:val="center"/>
            </w:pPr>
          </w:p>
        </w:tc>
      </w:tr>
      <w:tr w:rsidR="006439CF" w:rsidRPr="006D00C8" w:rsidTr="00AC388C">
        <w:trPr>
          <w:gridAfter w:val="1"/>
          <w:wAfter w:w="11" w:type="dxa"/>
          <w:trHeight w:val="449"/>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after="160" w:line="259" w:lineRule="auto"/>
            </w:pPr>
          </w:p>
        </w:tc>
        <w:tc>
          <w:tcPr>
            <w:tcW w:w="5948" w:type="dxa"/>
            <w:vMerge/>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pStyle w:val="a3"/>
              <w:ind w:left="48"/>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line="259" w:lineRule="auto"/>
              <w:ind w:left="339" w:hanging="254"/>
              <w:jc w:val="center"/>
            </w:pPr>
            <w:r w:rsidRPr="006D00C8">
              <w:t xml:space="preserve">от </w:t>
            </w:r>
            <w:r>
              <w:t>5</w:t>
            </w:r>
            <w:r w:rsidRPr="006D00C8">
              <w:t xml:space="preserve"> </w:t>
            </w:r>
            <w:r>
              <w:t>до 7</w:t>
            </w:r>
            <w:r w:rsidRPr="006D00C8">
              <w:t xml:space="preserve"> лет</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line="259" w:lineRule="auto"/>
              <w:ind w:left="339" w:hanging="254"/>
              <w:jc w:val="center"/>
            </w:pPr>
          </w:p>
        </w:tc>
      </w:tr>
      <w:tr w:rsidR="006439CF" w:rsidRPr="006D00C8" w:rsidTr="00AC388C">
        <w:trPr>
          <w:gridAfter w:val="1"/>
          <w:wAfter w:w="11" w:type="dxa"/>
          <w:trHeight w:val="1133"/>
        </w:trPr>
        <w:tc>
          <w:tcPr>
            <w:tcW w:w="573" w:type="dxa"/>
            <w:vMerge/>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after="160" w:line="259" w:lineRule="auto"/>
            </w:pPr>
          </w:p>
        </w:tc>
        <w:tc>
          <w:tcPr>
            <w:tcW w:w="5948" w:type="dxa"/>
            <w:vMerge/>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pStyle w:val="a3"/>
              <w:ind w:left="48"/>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line="259" w:lineRule="auto"/>
              <w:ind w:left="339" w:hanging="254"/>
              <w:jc w:val="center"/>
            </w:pPr>
            <w:r>
              <w:t>От 7 и белее</w:t>
            </w:r>
          </w:p>
        </w:tc>
        <w:tc>
          <w:tcPr>
            <w:tcW w:w="1326" w:type="dxa"/>
            <w:gridSpan w:val="2"/>
            <w:tcBorders>
              <w:top w:val="single" w:sz="4" w:space="0" w:color="auto"/>
              <w:left w:val="single" w:sz="4" w:space="0" w:color="auto"/>
              <w:bottom w:val="single" w:sz="4" w:space="0" w:color="auto"/>
              <w:right w:val="single" w:sz="4" w:space="0" w:color="auto"/>
            </w:tcBorders>
            <w:shd w:val="clear" w:color="auto" w:fill="auto"/>
          </w:tcPr>
          <w:p w:rsidR="006439CF" w:rsidRPr="006D00C8" w:rsidRDefault="006439CF" w:rsidP="00B65F1D">
            <w:pPr>
              <w:spacing w:line="259" w:lineRule="auto"/>
              <w:ind w:left="339" w:hanging="254"/>
              <w:jc w:val="center"/>
            </w:pPr>
          </w:p>
        </w:tc>
      </w:tr>
    </w:tbl>
    <w:p w:rsidR="006439CF" w:rsidRDefault="006439CF" w:rsidP="006439CF">
      <w:pPr>
        <w:spacing w:after="26" w:line="233" w:lineRule="auto"/>
        <w:ind w:right="9" w:firstLine="567"/>
        <w:jc w:val="both"/>
      </w:pPr>
      <w:r>
        <w:t>Настоящей Заявкой подтверждаю:</w:t>
      </w:r>
    </w:p>
    <w:p w:rsidR="006439CF" w:rsidRDefault="006439CF" w:rsidP="006439CF">
      <w:pPr>
        <w:spacing w:line="247" w:lineRule="auto"/>
        <w:ind w:right="9" w:firstLine="567"/>
        <w:jc w:val="both"/>
        <w:rPr>
          <w:noProof/>
        </w:rPr>
      </w:pPr>
      <w:r>
        <w:t xml:space="preserve">- </w:t>
      </w:r>
      <w:r w:rsidRPr="003C364C">
        <w:t>наличие у претендента (вышеуказанного юридического лица / вышеуказанного индивидуального предпринимателя / всех вышеуказанных участников договора простого товарищества) кадровых возможностей, финансовых средств, оборудования и других материальных возможностей, необходимых</w:t>
      </w:r>
      <w:r>
        <w:t xml:space="preserve"> для выполнения перевозок по </w:t>
      </w:r>
      <w:r w:rsidRPr="003C364C">
        <w:t xml:space="preserve">муниципальному маршруту регулярных перевозок; </w:t>
      </w:r>
    </w:p>
    <w:p w:rsidR="006439CF" w:rsidRDefault="006439CF" w:rsidP="006439CF">
      <w:pPr>
        <w:spacing w:line="247" w:lineRule="auto"/>
        <w:ind w:right="9" w:firstLine="567"/>
        <w:jc w:val="both"/>
      </w:pPr>
      <w:r>
        <w:rPr>
          <w:noProof/>
        </w:rPr>
        <w:t xml:space="preserve">- </w:t>
      </w:r>
      <w:proofErr w:type="spellStart"/>
      <w:r w:rsidRPr="003C364C">
        <w:t>непроведение</w:t>
      </w:r>
      <w:proofErr w:type="spellEnd"/>
      <w:r w:rsidRPr="003C364C">
        <w:t xml:space="preserve"> ликвидации вышеуказанного юридического лица, вышеуказанных участников договора простого </w:t>
      </w:r>
      <w:r>
        <w:t>товарищества - юридических лиц;</w:t>
      </w:r>
    </w:p>
    <w:p w:rsidR="006439CF" w:rsidRPr="003C364C" w:rsidRDefault="006439CF" w:rsidP="006439CF">
      <w:pPr>
        <w:spacing w:line="247" w:lineRule="auto"/>
        <w:ind w:right="9" w:firstLine="567"/>
        <w:jc w:val="both"/>
      </w:pPr>
      <w:r>
        <w:t xml:space="preserve">- </w:t>
      </w:r>
      <w:r w:rsidRPr="003C364C">
        <w:t>отсутствие решения арбитражного суда о признании банкротом вышеуказанного юридического лица, вышеуказанного индивидуального предпринимателя, вышеуказанных участников договора простого товарищества и об открытии конкурсного производства в отношении них;</w:t>
      </w:r>
    </w:p>
    <w:p w:rsidR="006439CF" w:rsidRPr="003C364C" w:rsidRDefault="006439CF" w:rsidP="006439CF">
      <w:pPr>
        <w:spacing w:after="4" w:line="233" w:lineRule="auto"/>
        <w:ind w:right="9" w:firstLine="567"/>
        <w:jc w:val="both"/>
      </w:pPr>
      <w:r>
        <w:t xml:space="preserve">- </w:t>
      </w:r>
      <w:r w:rsidRPr="003C364C">
        <w:t>отсутствие у вышеуказанного юридического лица / вышеуказанного индивидуального предпринимателя / вышеуказанных участников договора простого товарищества задолженностей по обязательн</w:t>
      </w:r>
      <w:r>
        <w:t>ым</w:t>
      </w:r>
      <w:r w:rsidRPr="003C364C">
        <w:t xml:space="preserve"> платежам в бюджеты бюджетной системы Российской Федерации за последний завершенный отчетный период.</w:t>
      </w:r>
    </w:p>
    <w:p w:rsidR="006439CF" w:rsidRPr="003C364C" w:rsidRDefault="006439CF" w:rsidP="006439CF">
      <w:pPr>
        <w:spacing w:after="4" w:line="233" w:lineRule="auto"/>
        <w:ind w:right="9" w:firstLine="567"/>
        <w:jc w:val="both"/>
      </w:pPr>
      <w:r w:rsidRPr="003C364C">
        <w:t>Настоящим удостоверяю, что сделанные заявления и предоставленные сведения являются полн</w:t>
      </w:r>
      <w:r>
        <w:t xml:space="preserve">ыми </w:t>
      </w:r>
      <w:r w:rsidRPr="003C364C">
        <w:t>и достоверн</w:t>
      </w:r>
      <w:r>
        <w:t>ыми</w:t>
      </w:r>
      <w:r w:rsidRPr="003C364C">
        <w:t>.</w:t>
      </w:r>
    </w:p>
    <w:p w:rsidR="006439CF" w:rsidRPr="003C364C" w:rsidRDefault="006439CF" w:rsidP="006439CF">
      <w:pPr>
        <w:spacing w:after="4" w:line="233" w:lineRule="auto"/>
        <w:ind w:right="9" w:firstLine="567"/>
        <w:jc w:val="both"/>
      </w:pPr>
      <w:r w:rsidRPr="003C364C">
        <w:t xml:space="preserve">В соответствии с требованиями Федерального закона от </w:t>
      </w:r>
      <w:r w:rsidR="00AC388C">
        <w:t>27.07.2006</w:t>
      </w:r>
      <w:r w:rsidRPr="003C364C">
        <w:t xml:space="preserve"> № 152-ФЗ </w:t>
      </w:r>
      <w:r w:rsidR="00AC388C">
        <w:t>«</w:t>
      </w:r>
      <w:r w:rsidRPr="003C364C">
        <w:t>О персональных данных</w:t>
      </w:r>
      <w:r w:rsidR="00AC388C">
        <w:t>»</w:t>
      </w:r>
      <w:r w:rsidRPr="003C364C">
        <w:t xml:space="preserve"> </w:t>
      </w:r>
      <w:proofErr w:type="gramStart"/>
      <w:r w:rsidRPr="003C364C">
        <w:t>я,</w:t>
      </w:r>
      <w:r>
        <w:t>_</w:t>
      </w:r>
      <w:proofErr w:type="gramEnd"/>
      <w:r>
        <w:t>____________</w:t>
      </w:r>
      <w:r w:rsidR="00FC2703">
        <w:t>_____________________</w:t>
      </w:r>
      <w:r>
        <w:t>_________</w:t>
      </w:r>
      <w:r w:rsidRPr="003C364C">
        <w:t xml:space="preserve"> </w:t>
      </w:r>
    </w:p>
    <w:p w:rsidR="006439CF" w:rsidRDefault="006439CF" w:rsidP="006439CF">
      <w:pPr>
        <w:spacing w:after="4" w:line="233" w:lineRule="auto"/>
        <w:ind w:right="9" w:firstLine="567"/>
        <w:jc w:val="both"/>
      </w:pPr>
      <w:r>
        <w:t xml:space="preserve">                                                                </w:t>
      </w:r>
      <w:r w:rsidRPr="003C364C">
        <w:t xml:space="preserve">(фамилия, </w:t>
      </w:r>
      <w:r>
        <w:t>им</w:t>
      </w:r>
      <w:r w:rsidRPr="003C364C">
        <w:t xml:space="preserve">я, отчество) </w:t>
      </w:r>
    </w:p>
    <w:p w:rsidR="006439CF" w:rsidRPr="003C364C" w:rsidRDefault="006439CF" w:rsidP="006439CF">
      <w:pPr>
        <w:spacing w:after="4" w:line="233" w:lineRule="auto"/>
        <w:ind w:right="9" w:firstLine="567"/>
        <w:jc w:val="both"/>
      </w:pPr>
      <w:r w:rsidRPr="003C364C">
        <w:t>даю свое согласие должностн</w:t>
      </w:r>
      <w:r>
        <w:t>ым</w:t>
      </w:r>
      <w:r w:rsidRPr="003C364C">
        <w:t xml:space="preserve"> лицам </w:t>
      </w:r>
      <w:r>
        <w:t>департамента транспорта и дорожного хозяйства администрации муниципального образования город Краснодар</w:t>
      </w:r>
      <w:r w:rsidRPr="003C364C">
        <w:t>, членам конкурсной комиссии, осуществляющим процедуру проведения открытого конкурса, на сбор, систематизацию, накопление, хранение, уточнение (обновление, изменение), использование, обезличивание, блокирование, передачу третьим лицам моих персональных данных (фамилия, имя, отчество, год, месяц, дата и место рождения, адрес, социальное, имущественное положение, образование, профессия и другая информация).</w:t>
      </w:r>
    </w:p>
    <w:p w:rsidR="006439CF" w:rsidRPr="003C364C" w:rsidRDefault="006439CF" w:rsidP="006439CF">
      <w:pPr>
        <w:spacing w:after="316" w:line="233" w:lineRule="auto"/>
        <w:ind w:right="9" w:firstLine="567"/>
        <w:jc w:val="both"/>
      </w:pPr>
      <w:r w:rsidRPr="003C364C">
        <w:t xml:space="preserve">Настоящее согласие действует в течение периода проведения открытого конкурса с момента подачи мною заявки на участие в нем, а в случае признания меня победителем конкурса и выдаче мне свидетельства об осуществлении перевозок по маршруту регулярных перевозок — </w:t>
      </w:r>
      <w:r>
        <w:rPr>
          <w:noProof/>
        </w:rPr>
        <w:drawing>
          <wp:inline distT="0" distB="0" distL="0" distR="0">
            <wp:extent cx="7620" cy="76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3C364C">
        <w:t>также и в течение периода действия свидетельства.</w:t>
      </w:r>
    </w:p>
    <w:p w:rsidR="004279C0" w:rsidRDefault="004279C0" w:rsidP="004279C0">
      <w:r>
        <w:rPr>
          <w:bCs/>
          <w:color w:val="000000"/>
        </w:rPr>
        <w:t xml:space="preserve">                                                                       __________________________________________</w:t>
      </w:r>
    </w:p>
    <w:p w:rsidR="004279C0" w:rsidRPr="00657CC2" w:rsidRDefault="004279C0" w:rsidP="004279C0">
      <w:pPr>
        <w:widowControl w:val="0"/>
        <w:autoSpaceDE w:val="0"/>
        <w:autoSpaceDN w:val="0"/>
        <w:adjustRightInd w:val="0"/>
        <w:rPr>
          <w:b/>
          <w:bCs/>
          <w:color w:val="000000"/>
        </w:rPr>
      </w:pPr>
      <w:r>
        <w:rPr>
          <w:bCs/>
          <w:color w:val="000000"/>
        </w:rPr>
        <w:t xml:space="preserve">                                                       </w:t>
      </w:r>
      <w:r w:rsidRPr="00E02841">
        <w:rPr>
          <w:bCs/>
          <w:color w:val="000000"/>
        </w:rPr>
        <w:t>М.П.</w:t>
      </w:r>
      <w:r>
        <w:rPr>
          <w:bCs/>
          <w:color w:val="000000"/>
        </w:rPr>
        <w:t xml:space="preserve">                                      (подпись, Ф.И.О.)</w:t>
      </w:r>
    </w:p>
    <w:p w:rsidR="004279C0" w:rsidRDefault="004279C0" w:rsidP="004279C0">
      <w:pPr>
        <w:widowControl w:val="0"/>
        <w:autoSpaceDE w:val="0"/>
        <w:autoSpaceDN w:val="0"/>
        <w:adjustRightInd w:val="0"/>
        <w:jc w:val="both"/>
        <w:rPr>
          <w:bCs/>
          <w:color w:val="000000"/>
        </w:rPr>
      </w:pPr>
      <w:r>
        <w:rPr>
          <w:bCs/>
          <w:color w:val="000000"/>
        </w:rPr>
        <w:t xml:space="preserve">                                              (при наличии)</w:t>
      </w:r>
    </w:p>
    <w:p w:rsidR="004279C0" w:rsidRDefault="004279C0" w:rsidP="004279C0">
      <w:pPr>
        <w:widowControl w:val="0"/>
        <w:autoSpaceDE w:val="0"/>
        <w:autoSpaceDN w:val="0"/>
        <w:adjustRightInd w:val="0"/>
        <w:rPr>
          <w:bCs/>
          <w:color w:val="000000"/>
        </w:rPr>
      </w:pPr>
      <w:r>
        <w:rPr>
          <w:bCs/>
          <w:color w:val="000000"/>
        </w:rPr>
        <w:t xml:space="preserve">                                                                                                               ______________________</w:t>
      </w:r>
    </w:p>
    <w:p w:rsidR="004279C0" w:rsidRDefault="004279C0" w:rsidP="004279C0">
      <w:pPr>
        <w:widowControl w:val="0"/>
        <w:autoSpaceDE w:val="0"/>
        <w:autoSpaceDN w:val="0"/>
        <w:adjustRightInd w:val="0"/>
        <w:rPr>
          <w:bCs/>
          <w:color w:val="000000"/>
        </w:rPr>
      </w:pPr>
      <w:r>
        <w:rPr>
          <w:bCs/>
          <w:color w:val="000000"/>
        </w:rPr>
        <w:t xml:space="preserve">                                                                                                                                (дата)</w:t>
      </w:r>
    </w:p>
    <w:p w:rsidR="00626E88" w:rsidRDefault="00F1524F" w:rsidP="006439CF"/>
    <w:sectPr w:rsidR="00626E88" w:rsidSect="00AC388C">
      <w:headerReference w:type="default" r:id="rId8"/>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24F" w:rsidRDefault="00F1524F" w:rsidP="00F92B0D">
      <w:r>
        <w:separator/>
      </w:r>
    </w:p>
  </w:endnote>
  <w:endnote w:type="continuationSeparator" w:id="0">
    <w:p w:rsidR="00F1524F" w:rsidRDefault="00F1524F" w:rsidP="00F9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24F" w:rsidRDefault="00F1524F" w:rsidP="00F92B0D">
      <w:r>
        <w:separator/>
      </w:r>
    </w:p>
  </w:footnote>
  <w:footnote w:type="continuationSeparator" w:id="0">
    <w:p w:rsidR="00F1524F" w:rsidRDefault="00F1524F" w:rsidP="00F92B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457748"/>
      <w:docPartObj>
        <w:docPartGallery w:val="Page Numbers (Top of Page)"/>
        <w:docPartUnique/>
      </w:docPartObj>
    </w:sdtPr>
    <w:sdtEndPr/>
    <w:sdtContent>
      <w:p w:rsidR="00F92B0D" w:rsidRDefault="00F92B0D">
        <w:pPr>
          <w:pStyle w:val="a6"/>
          <w:jc w:val="center"/>
        </w:pPr>
        <w:r>
          <w:fldChar w:fldCharType="begin"/>
        </w:r>
        <w:r>
          <w:instrText>PAGE   \* MERGEFORMAT</w:instrText>
        </w:r>
        <w:r>
          <w:fldChar w:fldCharType="separate"/>
        </w:r>
        <w:r w:rsidR="00001513">
          <w:rPr>
            <w:noProof/>
          </w:rPr>
          <w:t>5</w:t>
        </w:r>
        <w:r>
          <w:fldChar w:fldCharType="end"/>
        </w:r>
      </w:p>
    </w:sdtContent>
  </w:sdt>
  <w:p w:rsidR="00F92B0D" w:rsidRDefault="00F92B0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D16"/>
    <w:rsid w:val="00001513"/>
    <w:rsid w:val="00035CED"/>
    <w:rsid w:val="0006560C"/>
    <w:rsid w:val="002228FA"/>
    <w:rsid w:val="00242C21"/>
    <w:rsid w:val="00261769"/>
    <w:rsid w:val="004279C0"/>
    <w:rsid w:val="00540AAC"/>
    <w:rsid w:val="00546340"/>
    <w:rsid w:val="005D155C"/>
    <w:rsid w:val="006439CF"/>
    <w:rsid w:val="0072265E"/>
    <w:rsid w:val="00786F25"/>
    <w:rsid w:val="009C2D16"/>
    <w:rsid w:val="00AC388C"/>
    <w:rsid w:val="00C43864"/>
    <w:rsid w:val="00D57B83"/>
    <w:rsid w:val="00F1524F"/>
    <w:rsid w:val="00F92B0D"/>
    <w:rsid w:val="00FC2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65AA7D-A854-4714-8560-EAF170758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9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439CF"/>
    <w:pPr>
      <w:ind w:left="720"/>
      <w:contextualSpacing/>
    </w:pPr>
  </w:style>
  <w:style w:type="paragraph" w:customStyle="1" w:styleId="formattext">
    <w:name w:val="formattext"/>
    <w:basedOn w:val="a"/>
    <w:rsid w:val="006439CF"/>
    <w:pPr>
      <w:spacing w:before="100" w:beforeAutospacing="1" w:after="100" w:afterAutospacing="1"/>
    </w:pPr>
  </w:style>
  <w:style w:type="paragraph" w:styleId="a4">
    <w:name w:val="Balloon Text"/>
    <w:basedOn w:val="a"/>
    <w:link w:val="a5"/>
    <w:uiPriority w:val="99"/>
    <w:semiHidden/>
    <w:unhideWhenUsed/>
    <w:rsid w:val="006439CF"/>
    <w:rPr>
      <w:rFonts w:ascii="Tahoma" w:hAnsi="Tahoma" w:cs="Tahoma"/>
      <w:sz w:val="16"/>
      <w:szCs w:val="16"/>
    </w:rPr>
  </w:style>
  <w:style w:type="character" w:customStyle="1" w:styleId="a5">
    <w:name w:val="Текст выноски Знак"/>
    <w:basedOn w:val="a0"/>
    <w:link w:val="a4"/>
    <w:uiPriority w:val="99"/>
    <w:semiHidden/>
    <w:rsid w:val="006439CF"/>
    <w:rPr>
      <w:rFonts w:ascii="Tahoma" w:eastAsia="Times New Roman" w:hAnsi="Tahoma" w:cs="Tahoma"/>
      <w:sz w:val="16"/>
      <w:szCs w:val="16"/>
      <w:lang w:eastAsia="ru-RU"/>
    </w:rPr>
  </w:style>
  <w:style w:type="paragraph" w:styleId="a6">
    <w:name w:val="header"/>
    <w:basedOn w:val="a"/>
    <w:link w:val="a7"/>
    <w:uiPriority w:val="99"/>
    <w:unhideWhenUsed/>
    <w:rsid w:val="00F92B0D"/>
    <w:pPr>
      <w:tabs>
        <w:tab w:val="center" w:pos="4677"/>
        <w:tab w:val="right" w:pos="9355"/>
      </w:tabs>
    </w:pPr>
  </w:style>
  <w:style w:type="character" w:customStyle="1" w:styleId="a7">
    <w:name w:val="Верхний колонтитул Знак"/>
    <w:basedOn w:val="a0"/>
    <w:link w:val="a6"/>
    <w:uiPriority w:val="99"/>
    <w:rsid w:val="00F92B0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92B0D"/>
    <w:pPr>
      <w:tabs>
        <w:tab w:val="center" w:pos="4677"/>
        <w:tab w:val="right" w:pos="9355"/>
      </w:tabs>
    </w:pPr>
  </w:style>
  <w:style w:type="character" w:customStyle="1" w:styleId="a9">
    <w:name w:val="Нижний колонтитул Знак"/>
    <w:basedOn w:val="a0"/>
    <w:link w:val="a8"/>
    <w:uiPriority w:val="99"/>
    <w:rsid w:val="00F92B0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375926">
      <w:bodyDiv w:val="1"/>
      <w:marLeft w:val="0"/>
      <w:marRight w:val="0"/>
      <w:marTop w:val="0"/>
      <w:marBottom w:val="0"/>
      <w:divBdr>
        <w:top w:val="none" w:sz="0" w:space="0" w:color="auto"/>
        <w:left w:val="none" w:sz="0" w:space="0" w:color="auto"/>
        <w:bottom w:val="none" w:sz="0" w:space="0" w:color="auto"/>
        <w:right w:val="none" w:sz="0" w:space="0" w:color="auto"/>
      </w:divBdr>
    </w:div>
    <w:div w:id="179459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1518</Words>
  <Characters>8658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Вареников Николай Николаевич</dc:creator>
  <cp:lastModifiedBy>Киселёва Т.Ю.</cp:lastModifiedBy>
  <cp:revision>4</cp:revision>
  <cp:lastPrinted>2023-02-22T08:19:00Z</cp:lastPrinted>
  <dcterms:created xsi:type="dcterms:W3CDTF">2023-01-11T08:12:00Z</dcterms:created>
  <dcterms:modified xsi:type="dcterms:W3CDTF">2023-02-22T08:20:00Z</dcterms:modified>
</cp:coreProperties>
</file>