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4D" w:rsidRDefault="00F5784D" w:rsidP="00F5784D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 2</w:t>
      </w:r>
    </w:p>
    <w:p w:rsidR="00F5784D" w:rsidRDefault="00F5784D" w:rsidP="00F5784D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 постановлению администрации</w:t>
      </w:r>
    </w:p>
    <w:p w:rsidR="00F5784D" w:rsidRDefault="00F5784D" w:rsidP="00F5784D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</w:t>
      </w:r>
    </w:p>
    <w:p w:rsidR="00F5784D" w:rsidRDefault="00F5784D" w:rsidP="00F5784D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город Краснодар</w:t>
      </w:r>
    </w:p>
    <w:p w:rsidR="00F5784D" w:rsidRPr="002E0992" w:rsidRDefault="00F5784D" w:rsidP="00F5784D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________________ № ________</w:t>
      </w:r>
    </w:p>
    <w:p w:rsidR="00611BF4" w:rsidRPr="0084769F" w:rsidRDefault="00611BF4" w:rsidP="00114B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11BF4" w:rsidRPr="0084769F" w:rsidRDefault="00611BF4" w:rsidP="00184C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1BF4" w:rsidRPr="0084769F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BF4" w:rsidRPr="00C84D5A" w:rsidRDefault="00611BF4" w:rsidP="00184C2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C84D5A">
        <w:rPr>
          <w:rFonts w:ascii="Times New Roman" w:hAnsi="Times New Roman" w:cs="Times New Roman"/>
          <w:sz w:val="28"/>
          <w:szCs w:val="28"/>
        </w:rPr>
        <w:t>ПОРЯДОК</w:t>
      </w:r>
    </w:p>
    <w:p w:rsidR="00D27654" w:rsidRDefault="00114B06" w:rsidP="00184C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D27654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</w:p>
    <w:p w:rsidR="00D27654" w:rsidRDefault="00114B06" w:rsidP="00184C2D">
      <w:pPr>
        <w:pStyle w:val="ConsPlusTitle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в целях</w:t>
      </w:r>
      <w:r w:rsidR="00D27654">
        <w:rPr>
          <w:rStyle w:val="normaltextrun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ormaltextrun1"/>
          <w:rFonts w:ascii="Times New Roman" w:hAnsi="Times New Roman" w:cs="Times New Roman"/>
          <w:sz w:val="28"/>
          <w:szCs w:val="28"/>
        </w:rPr>
        <w:t xml:space="preserve">финансового 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обеспечения (возмещения)</w:t>
      </w:r>
    </w:p>
    <w:p w:rsidR="00D27654" w:rsidRDefault="00114B06" w:rsidP="00184C2D">
      <w:pPr>
        <w:pStyle w:val="ConsPlusTitle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>
        <w:rPr>
          <w:rStyle w:val="normaltextrun1"/>
          <w:rFonts w:ascii="Times New Roman" w:hAnsi="Times New Roman" w:cs="Times New Roman"/>
          <w:sz w:val="28"/>
          <w:szCs w:val="28"/>
        </w:rPr>
        <w:t>затрат</w:t>
      </w:r>
      <w:r w:rsidR="00D27654">
        <w:rPr>
          <w:rStyle w:val="normaltextrun1"/>
          <w:rFonts w:ascii="Times New Roman" w:hAnsi="Times New Roman" w:cs="Times New Roman"/>
          <w:sz w:val="28"/>
          <w:szCs w:val="28"/>
        </w:rPr>
        <w:t xml:space="preserve"> 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(части затрат) в связи</w:t>
      </w:r>
      <w:r w:rsidR="00D27654">
        <w:rPr>
          <w:rStyle w:val="normaltextrun1"/>
          <w:rFonts w:ascii="Times New Roman" w:hAnsi="Times New Roman" w:cs="Times New Roman"/>
          <w:sz w:val="28"/>
          <w:szCs w:val="28"/>
        </w:rPr>
        <w:t xml:space="preserve"> с выполнением работ,</w:t>
      </w:r>
    </w:p>
    <w:p w:rsidR="00D27654" w:rsidRDefault="00114B06" w:rsidP="00184C2D">
      <w:pPr>
        <w:pStyle w:val="ConsPlusTitle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>
        <w:rPr>
          <w:rStyle w:val="normaltextrun1"/>
          <w:rFonts w:ascii="Times New Roman" w:hAnsi="Times New Roman" w:cs="Times New Roman"/>
          <w:sz w:val="28"/>
          <w:szCs w:val="28"/>
        </w:rPr>
        <w:t>оказанием</w:t>
      </w:r>
      <w:r w:rsidR="00D27654">
        <w:rPr>
          <w:rStyle w:val="normaltextrun1"/>
          <w:rFonts w:ascii="Times New Roman" w:hAnsi="Times New Roman" w:cs="Times New Roman"/>
          <w:sz w:val="28"/>
          <w:szCs w:val="28"/>
        </w:rPr>
        <w:t xml:space="preserve"> 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услуг по заве</w:t>
      </w:r>
      <w:r w:rsidR="00D27654">
        <w:rPr>
          <w:rStyle w:val="normaltextrun1"/>
          <w:rFonts w:ascii="Times New Roman" w:hAnsi="Times New Roman" w:cs="Times New Roman"/>
          <w:sz w:val="28"/>
          <w:szCs w:val="28"/>
        </w:rPr>
        <w:t>ршению строительства</w:t>
      </w:r>
    </w:p>
    <w:p w:rsidR="00611BF4" w:rsidRPr="00C84D5A" w:rsidRDefault="00114B06" w:rsidP="00184C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normaltextrun1"/>
          <w:rFonts w:ascii="Times New Roman" w:hAnsi="Times New Roman" w:cs="Times New Roman"/>
          <w:sz w:val="28"/>
          <w:szCs w:val="28"/>
        </w:rPr>
        <w:t>проблемных</w:t>
      </w:r>
      <w:r w:rsidR="00D27654">
        <w:rPr>
          <w:rStyle w:val="normaltextrun1"/>
          <w:rFonts w:ascii="Times New Roman" w:hAnsi="Times New Roman" w:cs="Times New Roman"/>
          <w:sz w:val="28"/>
          <w:szCs w:val="28"/>
        </w:rPr>
        <w:t xml:space="preserve"> 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объектов</w:t>
      </w:r>
      <w:r>
        <w:rPr>
          <w:rStyle w:val="normaltextrun1"/>
          <w:rFonts w:ascii="Times New Roman" w:hAnsi="Times New Roman" w:cs="Times New Roman"/>
          <w:sz w:val="28"/>
          <w:szCs w:val="28"/>
        </w:rPr>
        <w:t xml:space="preserve"> </w:t>
      </w:r>
      <w:r w:rsidR="008F7498">
        <w:rPr>
          <w:rStyle w:val="normaltextrun1"/>
          <w:rFonts w:ascii="Times New Roman" w:hAnsi="Times New Roman" w:cs="Times New Roman"/>
          <w:sz w:val="28"/>
          <w:szCs w:val="28"/>
        </w:rPr>
        <w:t>высокой степени готовности</w:t>
      </w:r>
    </w:p>
    <w:p w:rsidR="00611BF4" w:rsidRDefault="00611BF4" w:rsidP="00184C2D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14B06" w:rsidRPr="00E77522" w:rsidRDefault="00114B06" w:rsidP="00184C2D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611BF4" w:rsidRPr="00114B06" w:rsidRDefault="00114B06" w:rsidP="00184C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611BF4" w:rsidRPr="00114B06" w:rsidRDefault="00D27654" w:rsidP="00184C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11BF4" w:rsidRPr="00E77522" w:rsidRDefault="00611BF4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6778E" w:rsidRPr="00E77522" w:rsidRDefault="00D6778E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611BF4" w:rsidRPr="00C84D5A" w:rsidRDefault="00114B06" w:rsidP="008F74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14B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D0EA9">
        <w:rPr>
          <w:rFonts w:ascii="Times New Roman" w:hAnsi="Times New Roman" w:cs="Times New Roman"/>
          <w:sz w:val="28"/>
          <w:szCs w:val="28"/>
        </w:rPr>
        <w:t>Настоящим П</w:t>
      </w:r>
      <w:r w:rsidR="00611BF4" w:rsidRPr="00C84D5A">
        <w:rPr>
          <w:rFonts w:ascii="Times New Roman" w:hAnsi="Times New Roman" w:cs="Times New Roman"/>
          <w:sz w:val="28"/>
          <w:szCs w:val="28"/>
        </w:rPr>
        <w:t>орядком</w:t>
      </w:r>
      <w:r w:rsidR="008F7498">
        <w:rPr>
          <w:rFonts w:ascii="Times New Roman" w:hAnsi="Times New Roman" w:cs="Times New Roman"/>
          <w:sz w:val="28"/>
          <w:szCs w:val="28"/>
        </w:rPr>
        <w:t xml:space="preserve"> </w:t>
      </w:r>
      <w:r w:rsidR="008F7498" w:rsidRPr="008F7498">
        <w:rPr>
          <w:rFonts w:ascii="Times New Roman" w:hAnsi="Times New Roman" w:cs="Times New Roman"/>
          <w:sz w:val="28"/>
          <w:szCs w:val="28"/>
        </w:rPr>
        <w:t xml:space="preserve">предоставления субсидий юридическим лицам </w:t>
      </w:r>
      <w:r w:rsidR="008F7498" w:rsidRPr="008F7498">
        <w:rPr>
          <w:rStyle w:val="normaltextrun1"/>
          <w:rFonts w:ascii="Times New Roman" w:hAnsi="Times New Roman" w:cs="Times New Roman"/>
          <w:sz w:val="28"/>
          <w:szCs w:val="28"/>
        </w:rPr>
        <w:t>в целях финансового обеспечения (возмещения) затрат (части затрат) в связи с выполнением работ, оказанием услуг по завершению строительства пробле</w:t>
      </w:r>
      <w:r w:rsidR="008F7498" w:rsidRPr="008F7498">
        <w:rPr>
          <w:rStyle w:val="normaltextrun1"/>
          <w:rFonts w:ascii="Times New Roman" w:hAnsi="Times New Roman" w:cs="Times New Roman"/>
          <w:sz w:val="28"/>
          <w:szCs w:val="28"/>
        </w:rPr>
        <w:t>м</w:t>
      </w:r>
      <w:r w:rsidR="008F7498" w:rsidRPr="008F7498">
        <w:rPr>
          <w:rStyle w:val="normaltextrun1"/>
          <w:rFonts w:ascii="Times New Roman" w:hAnsi="Times New Roman" w:cs="Times New Roman"/>
          <w:sz w:val="28"/>
          <w:szCs w:val="28"/>
        </w:rPr>
        <w:t>ных</w:t>
      </w:r>
      <w:r w:rsidR="008F7498">
        <w:rPr>
          <w:rStyle w:val="normaltextrun1"/>
          <w:rFonts w:ascii="Times New Roman" w:hAnsi="Times New Roman" w:cs="Times New Roman"/>
          <w:b/>
          <w:sz w:val="28"/>
          <w:szCs w:val="28"/>
        </w:rPr>
        <w:t xml:space="preserve"> </w:t>
      </w:r>
      <w:r w:rsidR="008F7498" w:rsidRPr="00C84D5A">
        <w:rPr>
          <w:rStyle w:val="normaltextrun1"/>
          <w:rFonts w:ascii="Times New Roman" w:hAnsi="Times New Roman" w:cs="Times New Roman"/>
          <w:sz w:val="28"/>
          <w:szCs w:val="28"/>
        </w:rPr>
        <w:t>объектов</w:t>
      </w:r>
      <w:r w:rsidR="008F7498">
        <w:rPr>
          <w:rStyle w:val="normaltextrun1"/>
          <w:rFonts w:ascii="Times New Roman" w:hAnsi="Times New Roman" w:cs="Times New Roman"/>
          <w:sz w:val="28"/>
          <w:szCs w:val="28"/>
        </w:rPr>
        <w:t xml:space="preserve"> высокой степени готовности (далее – Порядок)</w:t>
      </w:r>
      <w:r w:rsidR="00611BF4" w:rsidRPr="00C84D5A">
        <w:rPr>
          <w:rFonts w:ascii="Times New Roman" w:hAnsi="Times New Roman" w:cs="Times New Roman"/>
          <w:sz w:val="28"/>
          <w:szCs w:val="28"/>
        </w:rPr>
        <w:t>, разработанны</w:t>
      </w:r>
      <w:r w:rsidR="00CE5773">
        <w:rPr>
          <w:rFonts w:ascii="Times New Roman" w:hAnsi="Times New Roman" w:cs="Times New Roman"/>
          <w:sz w:val="28"/>
          <w:szCs w:val="28"/>
        </w:rPr>
        <w:t xml:space="preserve">м в целях реализации мероприятия, предусмотренного </w:t>
      </w:r>
      <w:r w:rsidR="009926C8">
        <w:rPr>
          <w:rFonts w:ascii="Times New Roman" w:hAnsi="Times New Roman" w:cs="Times New Roman"/>
          <w:sz w:val="28"/>
          <w:szCs w:val="28"/>
        </w:rPr>
        <w:t>подпунктом 1.1.8 прилож</w:t>
      </w:r>
      <w:r w:rsidR="009926C8">
        <w:rPr>
          <w:rFonts w:ascii="Times New Roman" w:hAnsi="Times New Roman" w:cs="Times New Roman"/>
          <w:sz w:val="28"/>
          <w:szCs w:val="28"/>
        </w:rPr>
        <w:t>е</w:t>
      </w:r>
      <w:r w:rsidR="009926C8">
        <w:rPr>
          <w:rFonts w:ascii="Times New Roman" w:hAnsi="Times New Roman" w:cs="Times New Roman"/>
          <w:sz w:val="28"/>
          <w:szCs w:val="28"/>
        </w:rPr>
        <w:t xml:space="preserve">ния № </w:t>
      </w:r>
      <w:r w:rsidR="00F04FDF">
        <w:rPr>
          <w:rFonts w:ascii="Times New Roman" w:hAnsi="Times New Roman" w:cs="Times New Roman"/>
          <w:sz w:val="28"/>
          <w:szCs w:val="28"/>
        </w:rPr>
        <w:t>1</w:t>
      </w:r>
      <w:r w:rsidR="009926C8">
        <w:rPr>
          <w:rFonts w:ascii="Times New Roman" w:hAnsi="Times New Roman" w:cs="Times New Roman"/>
          <w:sz w:val="28"/>
          <w:szCs w:val="28"/>
        </w:rPr>
        <w:t xml:space="preserve"> к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подпрограм</w:t>
      </w:r>
      <w:r w:rsidR="009926C8">
        <w:rPr>
          <w:rFonts w:ascii="Times New Roman" w:hAnsi="Times New Roman" w:cs="Times New Roman"/>
          <w:sz w:val="28"/>
          <w:szCs w:val="28"/>
        </w:rPr>
        <w:t>ме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«Жилище» государственной программы Краснода</w:t>
      </w:r>
      <w:r w:rsidR="00611BF4" w:rsidRPr="00C84D5A">
        <w:rPr>
          <w:rFonts w:ascii="Times New Roman" w:hAnsi="Times New Roman" w:cs="Times New Roman"/>
          <w:sz w:val="28"/>
          <w:szCs w:val="28"/>
        </w:rPr>
        <w:t>р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611BF4" w:rsidRPr="00C84D5A">
        <w:rPr>
          <w:rFonts w:ascii="Times New Roman" w:hAnsi="Times New Roman" w:cs="Times New Roman"/>
          <w:sz w:val="28"/>
          <w:szCs w:val="28"/>
          <w:lang w:eastAsia="ru-RU"/>
        </w:rPr>
        <w:t>«Комплексное и устойчивое развитие Краснодарского края в сфере строитель</w:t>
      </w:r>
      <w:r w:rsidR="002F7436">
        <w:rPr>
          <w:rFonts w:ascii="Times New Roman" w:hAnsi="Times New Roman" w:cs="Times New Roman"/>
          <w:sz w:val="28"/>
          <w:szCs w:val="28"/>
          <w:lang w:eastAsia="ru-RU"/>
        </w:rPr>
        <w:t>ства и архитектуры», утверждё</w:t>
      </w:r>
      <w:r w:rsidR="00611BF4" w:rsidRPr="00C84D5A">
        <w:rPr>
          <w:rFonts w:ascii="Times New Roman" w:hAnsi="Times New Roman" w:cs="Times New Roman"/>
          <w:sz w:val="28"/>
          <w:szCs w:val="28"/>
          <w:lang w:eastAsia="ru-RU"/>
        </w:rPr>
        <w:t>нной</w:t>
      </w:r>
      <w:proofErr w:type="gramEnd"/>
      <w:r w:rsidR="00611BF4" w:rsidRPr="00C84D5A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главы админ</w:t>
      </w:r>
      <w:r w:rsidR="00611BF4" w:rsidRPr="00C84D5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11BF4" w:rsidRPr="00C84D5A">
        <w:rPr>
          <w:rFonts w:ascii="Times New Roman" w:hAnsi="Times New Roman" w:cs="Times New Roman"/>
          <w:sz w:val="28"/>
          <w:szCs w:val="28"/>
          <w:lang w:eastAsia="ru-RU"/>
        </w:rPr>
        <w:t>страции (губернатора) Краснодарского края от 26.11.2015 № 1038</w:t>
      </w:r>
      <w:r w:rsidR="00611BF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11BF4" w:rsidRPr="00C84D5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Пр</w:t>
      </w:r>
      <w:r w:rsidR="00611BF4" w:rsidRPr="00C84D5A">
        <w:rPr>
          <w:rFonts w:ascii="Times New Roman" w:hAnsi="Times New Roman" w:cs="Times New Roman"/>
          <w:sz w:val="28"/>
          <w:szCs w:val="28"/>
        </w:rPr>
        <w:t>о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грамма), определяются цели, </w:t>
      </w:r>
      <w:r w:rsidR="00F5784D">
        <w:rPr>
          <w:rFonts w:ascii="Times New Roman" w:hAnsi="Times New Roman" w:cs="Times New Roman"/>
          <w:sz w:val="28"/>
          <w:szCs w:val="28"/>
        </w:rPr>
        <w:t xml:space="preserve">порядок и </w:t>
      </w:r>
      <w:r w:rsidR="00611BF4" w:rsidRPr="00C84D5A">
        <w:rPr>
          <w:rFonts w:ascii="Times New Roman" w:hAnsi="Times New Roman" w:cs="Times New Roman"/>
          <w:sz w:val="28"/>
          <w:szCs w:val="28"/>
        </w:rPr>
        <w:t>условия предоставления суб</w:t>
      </w:r>
      <w:r w:rsidR="008F7498">
        <w:rPr>
          <w:rFonts w:ascii="Times New Roman" w:hAnsi="Times New Roman" w:cs="Times New Roman"/>
          <w:sz w:val="28"/>
          <w:szCs w:val="28"/>
        </w:rPr>
        <w:t>сидии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в ц</w:t>
      </w:r>
      <w:r w:rsidR="00611BF4" w:rsidRPr="00C84D5A">
        <w:rPr>
          <w:rFonts w:ascii="Times New Roman" w:hAnsi="Times New Roman" w:cs="Times New Roman"/>
          <w:sz w:val="28"/>
          <w:szCs w:val="28"/>
        </w:rPr>
        <w:t>е</w:t>
      </w:r>
      <w:r w:rsidR="00611BF4" w:rsidRPr="00C84D5A">
        <w:rPr>
          <w:rFonts w:ascii="Times New Roman" w:hAnsi="Times New Roman" w:cs="Times New Roman"/>
          <w:sz w:val="28"/>
          <w:szCs w:val="28"/>
        </w:rPr>
        <w:t>лях финансового обеспечения (возмещения) затрат (части затрат) в связи с в</w:t>
      </w:r>
      <w:r w:rsidR="00611BF4" w:rsidRPr="00C84D5A">
        <w:rPr>
          <w:rFonts w:ascii="Times New Roman" w:hAnsi="Times New Roman" w:cs="Times New Roman"/>
          <w:sz w:val="28"/>
          <w:szCs w:val="28"/>
        </w:rPr>
        <w:t>ы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полнением работ, оказанием услуг по завершению строительства проблемных объектов </w:t>
      </w:r>
      <w:r w:rsidR="008F7498">
        <w:rPr>
          <w:rFonts w:ascii="Times New Roman" w:hAnsi="Times New Roman" w:cs="Times New Roman"/>
          <w:sz w:val="28"/>
          <w:szCs w:val="28"/>
        </w:rPr>
        <w:t>высокой степени готовности</w:t>
      </w:r>
      <w:r w:rsidR="005677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7768" w:rsidRPr="00C84D5A">
        <w:rPr>
          <w:rFonts w:ascii="Times New Roman" w:hAnsi="Times New Roman" w:cs="Times New Roman"/>
          <w:sz w:val="28"/>
          <w:szCs w:val="28"/>
        </w:rPr>
        <w:t>–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</w:t>
      </w:r>
      <w:r w:rsidR="002F7436">
        <w:rPr>
          <w:rFonts w:ascii="Times New Roman" w:hAnsi="Times New Roman" w:cs="Times New Roman"/>
          <w:sz w:val="28"/>
          <w:szCs w:val="28"/>
        </w:rPr>
        <w:t>субсидия</w:t>
      </w:r>
      <w:r w:rsidR="00F5784D">
        <w:rPr>
          <w:rFonts w:ascii="Times New Roman" w:hAnsi="Times New Roman" w:cs="Times New Roman"/>
          <w:sz w:val="28"/>
          <w:szCs w:val="28"/>
        </w:rPr>
        <w:t>)</w:t>
      </w:r>
      <w:r w:rsidR="00611BF4" w:rsidRPr="00C84D5A">
        <w:rPr>
          <w:rFonts w:ascii="Times New Roman" w:hAnsi="Times New Roman" w:cs="Times New Roman"/>
          <w:sz w:val="28"/>
          <w:szCs w:val="28"/>
        </w:rPr>
        <w:t>.</w:t>
      </w:r>
    </w:p>
    <w:p w:rsidR="009C18F7" w:rsidRPr="00C84D5A" w:rsidRDefault="00611BF4" w:rsidP="009C18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D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="009C18F7" w:rsidRPr="00C84D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Понятия и термины, используемые в настоящем Порядке, п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рименяются в значениях, определё</w:t>
      </w:r>
      <w:r w:rsidR="009C18F7" w:rsidRPr="00C84D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нных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Градостроительным кодексом Российской Федер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ции, пунктами 1, 4 </w:t>
      </w:r>
      <w:r w:rsidR="00F5784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части 1 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статьи 1, частью 6 статьи 2 Закона Кра</w:t>
      </w:r>
      <w:r w:rsidR="00F5784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снодарского края 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04.05.2018 № 3792-КЗ «</w:t>
      </w:r>
      <w:r w:rsidR="009C18F7" w:rsidRPr="00C84D5A">
        <w:rPr>
          <w:rFonts w:ascii="Times New Roman" w:hAnsi="Times New Roman" w:cs="Times New Roman"/>
          <w:sz w:val="28"/>
          <w:szCs w:val="28"/>
        </w:rPr>
        <w:t>О дополнительных мерах по защите прав п</w:t>
      </w:r>
      <w:r w:rsidR="009C18F7" w:rsidRPr="00C84D5A">
        <w:rPr>
          <w:rFonts w:ascii="Times New Roman" w:hAnsi="Times New Roman" w:cs="Times New Roman"/>
          <w:sz w:val="28"/>
          <w:szCs w:val="28"/>
        </w:rPr>
        <w:t>о</w:t>
      </w:r>
      <w:r w:rsidR="009C18F7" w:rsidRPr="00C84D5A">
        <w:rPr>
          <w:rFonts w:ascii="Times New Roman" w:hAnsi="Times New Roman" w:cs="Times New Roman"/>
          <w:sz w:val="28"/>
          <w:szCs w:val="28"/>
        </w:rPr>
        <w:t xml:space="preserve">страдавших участников строительства многоквартирных домов на территории Краснодарского края и о внесении изменений в некоторые законодательные </w:t>
      </w:r>
      <w:r w:rsidR="00F5784D">
        <w:rPr>
          <w:rFonts w:ascii="Times New Roman" w:hAnsi="Times New Roman" w:cs="Times New Roman"/>
          <w:sz w:val="28"/>
          <w:szCs w:val="28"/>
        </w:rPr>
        <w:br/>
      </w:r>
      <w:r w:rsidR="009C18F7" w:rsidRPr="00C84D5A">
        <w:rPr>
          <w:rFonts w:ascii="Times New Roman" w:hAnsi="Times New Roman" w:cs="Times New Roman"/>
          <w:sz w:val="28"/>
          <w:szCs w:val="28"/>
        </w:rPr>
        <w:t>акты Краснодарского края» (далее – Закон № 3792-КЗ</w:t>
      </w:r>
      <w:proofErr w:type="gramEnd"/>
      <w:r w:rsidR="009C18F7" w:rsidRPr="00C84D5A">
        <w:rPr>
          <w:rFonts w:ascii="Times New Roman" w:hAnsi="Times New Roman" w:cs="Times New Roman"/>
          <w:sz w:val="28"/>
          <w:szCs w:val="28"/>
        </w:rPr>
        <w:t>)</w:t>
      </w:r>
      <w:r w:rsidR="009C18F7">
        <w:rPr>
          <w:rFonts w:ascii="Times New Roman" w:hAnsi="Times New Roman" w:cs="Times New Roman"/>
          <w:sz w:val="28"/>
          <w:szCs w:val="28"/>
        </w:rPr>
        <w:t xml:space="preserve">, </w:t>
      </w:r>
      <w:r w:rsidR="009C18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Программой</w:t>
      </w:r>
      <w:r w:rsidR="009C18F7" w:rsidRPr="00C84D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1BF4" w:rsidRPr="00C84D5A" w:rsidRDefault="00611BF4" w:rsidP="00184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3. Целью предоставления субсидии является финансовое обеспечение (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возмещение) затрат (части затрат) юридических лиц</w:t>
      </w:r>
      <w:r w:rsidR="009112B5">
        <w:rPr>
          <w:rStyle w:val="normaltextrun1"/>
          <w:rFonts w:ascii="Times New Roman" w:hAnsi="Times New Roman" w:cs="Times New Roman"/>
          <w:sz w:val="28"/>
          <w:szCs w:val="28"/>
        </w:rPr>
        <w:t xml:space="preserve">, указанных в пункте 6 раздела </w:t>
      </w:r>
      <w:r w:rsidR="009112B5">
        <w:rPr>
          <w:rStyle w:val="normaltextrun1"/>
          <w:rFonts w:ascii="Times New Roman" w:hAnsi="Times New Roman" w:cs="Times New Roman"/>
          <w:sz w:val="28"/>
          <w:szCs w:val="28"/>
          <w:lang w:val="en-US"/>
        </w:rPr>
        <w:t>II</w:t>
      </w:r>
      <w:r w:rsidR="009112B5">
        <w:rPr>
          <w:rStyle w:val="normaltextrun1"/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 xml:space="preserve"> в связи с выполнением работ, оказанием услуг по завершению строительства проблемных объектов</w:t>
      </w:r>
      <w:r w:rsidRPr="00C84D5A">
        <w:rPr>
          <w:rFonts w:ascii="Times New Roman" w:hAnsi="Times New Roman" w:cs="Times New Roman"/>
          <w:sz w:val="28"/>
          <w:szCs w:val="28"/>
        </w:rPr>
        <w:t xml:space="preserve"> </w:t>
      </w:r>
      <w:r w:rsidR="008F7498">
        <w:rPr>
          <w:rFonts w:ascii="Times New Roman" w:hAnsi="Times New Roman" w:cs="Times New Roman"/>
          <w:sz w:val="28"/>
          <w:szCs w:val="28"/>
        </w:rPr>
        <w:t>высокой степени готовн</w:t>
      </w:r>
      <w:r w:rsidR="008F7498">
        <w:rPr>
          <w:rFonts w:ascii="Times New Roman" w:hAnsi="Times New Roman" w:cs="Times New Roman"/>
          <w:sz w:val="28"/>
          <w:szCs w:val="28"/>
        </w:rPr>
        <w:t>о</w:t>
      </w:r>
      <w:r w:rsidR="008F7498">
        <w:rPr>
          <w:rFonts w:ascii="Times New Roman" w:hAnsi="Times New Roman" w:cs="Times New Roman"/>
          <w:sz w:val="28"/>
          <w:szCs w:val="28"/>
        </w:rPr>
        <w:t>сти</w:t>
      </w:r>
      <w:r w:rsidR="0056776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6699A" w:rsidRPr="00A6699A">
        <w:rPr>
          <w:rFonts w:ascii="Times New Roman" w:hAnsi="Times New Roman" w:cs="Times New Roman"/>
          <w:sz w:val="28"/>
          <w:szCs w:val="28"/>
        </w:rPr>
        <w:t xml:space="preserve"> </w:t>
      </w:r>
      <w:r w:rsidR="00A6699A">
        <w:rPr>
          <w:rFonts w:ascii="Times New Roman" w:hAnsi="Times New Roman" w:cs="Times New Roman"/>
          <w:sz w:val="28"/>
          <w:szCs w:val="28"/>
        </w:rPr>
        <w:t>соответственно</w:t>
      </w:r>
      <w:r w:rsidR="00567768">
        <w:rPr>
          <w:rFonts w:ascii="Times New Roman" w:hAnsi="Times New Roman" w:cs="Times New Roman"/>
          <w:sz w:val="28"/>
          <w:szCs w:val="28"/>
        </w:rPr>
        <w:t xml:space="preserve"> </w:t>
      </w:r>
      <w:r w:rsidR="00567768" w:rsidRPr="00C84D5A">
        <w:rPr>
          <w:rFonts w:ascii="Times New Roman" w:hAnsi="Times New Roman" w:cs="Times New Roman"/>
          <w:sz w:val="28"/>
          <w:szCs w:val="28"/>
        </w:rPr>
        <w:t>–</w:t>
      </w:r>
      <w:r w:rsidR="00567768">
        <w:rPr>
          <w:rFonts w:ascii="Times New Roman" w:hAnsi="Times New Roman" w:cs="Times New Roman"/>
          <w:sz w:val="28"/>
          <w:szCs w:val="28"/>
        </w:rPr>
        <w:t xml:space="preserve"> </w:t>
      </w:r>
      <w:r w:rsidR="00693284">
        <w:rPr>
          <w:rFonts w:ascii="Times New Roman" w:hAnsi="Times New Roman" w:cs="Times New Roman"/>
          <w:sz w:val="28"/>
          <w:szCs w:val="28"/>
        </w:rPr>
        <w:t xml:space="preserve">получатель субсидии, </w:t>
      </w:r>
      <w:r w:rsidR="00567768">
        <w:rPr>
          <w:rFonts w:ascii="Times New Roman" w:hAnsi="Times New Roman" w:cs="Times New Roman"/>
          <w:sz w:val="28"/>
          <w:szCs w:val="28"/>
        </w:rPr>
        <w:t>проблемный объект)</w:t>
      </w:r>
      <w:r w:rsidRPr="00C84D5A">
        <w:rPr>
          <w:rFonts w:ascii="Times New Roman" w:hAnsi="Times New Roman" w:cs="Times New Roman"/>
          <w:sz w:val="28"/>
          <w:szCs w:val="28"/>
        </w:rPr>
        <w:t>.</w:t>
      </w:r>
    </w:p>
    <w:p w:rsidR="001D1BB6" w:rsidRDefault="00A74603" w:rsidP="00A856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1D1BB6">
        <w:rPr>
          <w:rFonts w:ascii="Times New Roman" w:hAnsi="Times New Roman" w:cs="Times New Roman"/>
          <w:sz w:val="28"/>
          <w:szCs w:val="28"/>
        </w:rPr>
        <w:t>Финансовому обеспечению (возмещению) в соответствии с настоящим Порядком подлежат затраты (часть затрат) получателя субсидии, включённые в утверждённый объём финансирования, необходимого для завершения стро</w:t>
      </w:r>
      <w:r w:rsidR="001D1BB6">
        <w:rPr>
          <w:rFonts w:ascii="Times New Roman" w:hAnsi="Times New Roman" w:cs="Times New Roman"/>
          <w:sz w:val="28"/>
          <w:szCs w:val="28"/>
        </w:rPr>
        <w:t>и</w:t>
      </w:r>
      <w:r w:rsidR="001D1BB6">
        <w:rPr>
          <w:rFonts w:ascii="Times New Roman" w:hAnsi="Times New Roman" w:cs="Times New Roman"/>
          <w:sz w:val="28"/>
          <w:szCs w:val="28"/>
        </w:rPr>
        <w:t>тельства проблемного объекта, в порядке, установленном приказом департ</w:t>
      </w:r>
      <w:r w:rsidR="001D1BB6">
        <w:rPr>
          <w:rFonts w:ascii="Times New Roman" w:hAnsi="Times New Roman" w:cs="Times New Roman"/>
          <w:sz w:val="28"/>
          <w:szCs w:val="28"/>
        </w:rPr>
        <w:t>а</w:t>
      </w:r>
      <w:r w:rsidR="001D1BB6">
        <w:rPr>
          <w:rFonts w:ascii="Times New Roman" w:hAnsi="Times New Roman" w:cs="Times New Roman"/>
          <w:sz w:val="28"/>
          <w:szCs w:val="28"/>
        </w:rPr>
        <w:t>мента строительства Краснодарского края от 17.01.2019 № 10 «Об утверждении порядка определения объёмов финансирования, необходимого для завершения строительства проблемного объекта» (далее – Приказ № 10).</w:t>
      </w:r>
      <w:proofErr w:type="gramEnd"/>
    </w:p>
    <w:p w:rsidR="00A74603" w:rsidRDefault="00A74603" w:rsidP="00A856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Финансовому обеспечению (возмещению) не п</w:t>
      </w:r>
      <w:r w:rsidR="00765414">
        <w:rPr>
          <w:rFonts w:ascii="Times New Roman" w:hAnsi="Times New Roman" w:cs="Times New Roman"/>
          <w:sz w:val="28"/>
          <w:szCs w:val="28"/>
        </w:rPr>
        <w:t xml:space="preserve">одлежат </w:t>
      </w:r>
      <w:r w:rsidR="001D1BB6">
        <w:rPr>
          <w:rFonts w:ascii="Times New Roman" w:hAnsi="Times New Roman" w:cs="Times New Roman"/>
          <w:sz w:val="28"/>
          <w:szCs w:val="28"/>
        </w:rPr>
        <w:t>з</w:t>
      </w:r>
      <w:r w:rsidR="00765414">
        <w:rPr>
          <w:rFonts w:ascii="Times New Roman" w:hAnsi="Times New Roman" w:cs="Times New Roman"/>
          <w:sz w:val="28"/>
          <w:szCs w:val="28"/>
        </w:rPr>
        <w:t>атраты (часть з</w:t>
      </w:r>
      <w:r w:rsidR="00765414">
        <w:rPr>
          <w:rFonts w:ascii="Times New Roman" w:hAnsi="Times New Roman" w:cs="Times New Roman"/>
          <w:sz w:val="28"/>
          <w:szCs w:val="28"/>
        </w:rPr>
        <w:t>а</w:t>
      </w:r>
      <w:r w:rsidR="00765414">
        <w:rPr>
          <w:rFonts w:ascii="Times New Roman" w:hAnsi="Times New Roman" w:cs="Times New Roman"/>
          <w:sz w:val="28"/>
          <w:szCs w:val="28"/>
        </w:rPr>
        <w:t>трат) получателя субсидии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414">
        <w:rPr>
          <w:rFonts w:ascii="Times New Roman" w:hAnsi="Times New Roman" w:cs="Times New Roman"/>
          <w:sz w:val="28"/>
          <w:szCs w:val="28"/>
        </w:rPr>
        <w:t>превышающей</w:t>
      </w:r>
      <w:r>
        <w:rPr>
          <w:rFonts w:ascii="Times New Roman" w:hAnsi="Times New Roman" w:cs="Times New Roman"/>
          <w:sz w:val="28"/>
          <w:szCs w:val="28"/>
        </w:rPr>
        <w:t xml:space="preserve"> объём финансирования, </w:t>
      </w:r>
      <w:r w:rsidR="00765414">
        <w:rPr>
          <w:rFonts w:ascii="Times New Roman" w:hAnsi="Times New Roman" w:cs="Times New Roman"/>
          <w:sz w:val="28"/>
          <w:szCs w:val="28"/>
        </w:rPr>
        <w:t>определённый</w:t>
      </w:r>
      <w:r w:rsidR="00A40D44">
        <w:rPr>
          <w:rFonts w:ascii="Times New Roman" w:hAnsi="Times New Roman" w:cs="Times New Roman"/>
          <w:sz w:val="28"/>
          <w:szCs w:val="28"/>
        </w:rPr>
        <w:t xml:space="preserve"> и утверждённый</w:t>
      </w:r>
      <w:r w:rsidR="00765414">
        <w:rPr>
          <w:rFonts w:ascii="Times New Roman" w:hAnsi="Times New Roman" w:cs="Times New Roman"/>
          <w:sz w:val="28"/>
          <w:szCs w:val="28"/>
        </w:rPr>
        <w:t xml:space="preserve"> в порядке, установленном Приказ</w:t>
      </w:r>
      <w:r w:rsidR="001D1BB6">
        <w:rPr>
          <w:rFonts w:ascii="Times New Roman" w:hAnsi="Times New Roman" w:cs="Times New Roman"/>
          <w:sz w:val="28"/>
          <w:szCs w:val="28"/>
        </w:rPr>
        <w:t>ом № 10.</w:t>
      </w:r>
    </w:p>
    <w:p w:rsidR="00B66EBB" w:rsidRPr="00D3196E" w:rsidRDefault="00B66EBB" w:rsidP="00F667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субсидии, предоставляемой </w:t>
      </w:r>
      <w:r w:rsidR="00713A2E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субсидии 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713A2E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Порядком, равен стоимости </w:t>
      </w:r>
      <w:r w:rsidR="00D3196E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(части затрат) </w:t>
      </w:r>
      <w:r w:rsidR="00D3196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65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су</w:t>
      </w:r>
      <w:r w:rsidR="00D2765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2765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сидии</w:t>
      </w:r>
      <w:r w:rsid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необходимых </w:t>
      </w:r>
      <w:r w:rsidR="00BA14DA">
        <w:rPr>
          <w:rFonts w:ascii="Times New Roman" w:hAnsi="Times New Roman" w:cs="Times New Roman"/>
          <w:color w:val="000000" w:themeColor="text1"/>
          <w:sz w:val="28"/>
          <w:szCs w:val="28"/>
        </w:rPr>
        <w:t>для цели, указанной в пункте 3</w:t>
      </w:r>
      <w:r w:rsidR="00094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4D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раздела П</w:t>
      </w:r>
      <w:r w:rsidR="00BA14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A14DA">
        <w:rPr>
          <w:rFonts w:ascii="Times New Roman" w:hAnsi="Times New Roman" w:cs="Times New Roman"/>
          <w:color w:val="000000" w:themeColor="text1"/>
          <w:sz w:val="28"/>
          <w:szCs w:val="28"/>
        </w:rPr>
        <w:t>рядка,</w:t>
      </w:r>
      <w:r w:rsidR="00D2765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может 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превышать объём финансирова</w:t>
      </w:r>
      <w:r w:rsidR="00F5784D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ния, необходимого для заве</w:t>
      </w:r>
      <w:r w:rsidR="00F5784D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5784D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шения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="00A40D4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а проблемного объекта и утверждё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нного в порядке, уст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новленном Приказом № 10</w:t>
      </w:r>
      <w:r w:rsidR="00D2765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1BF4" w:rsidRPr="00C84D5A" w:rsidRDefault="001747DB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11BF4" w:rsidRPr="00D31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предоставляется из </w:t>
      </w:r>
      <w:r w:rsidR="00611BF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11BF4">
        <w:rPr>
          <w:rFonts w:ascii="Times New Roman" w:hAnsi="Times New Roman" w:cs="Times New Roman"/>
          <w:sz w:val="28"/>
          <w:szCs w:val="28"/>
        </w:rPr>
        <w:t xml:space="preserve">(бюджета </w:t>
      </w:r>
      <w:r w:rsidR="00611BF4" w:rsidRPr="00C84D5A">
        <w:rPr>
          <w:rFonts w:ascii="Times New Roman" w:hAnsi="Times New Roman" w:cs="Times New Roman"/>
          <w:sz w:val="28"/>
          <w:szCs w:val="28"/>
        </w:rPr>
        <w:t>муниц</w:t>
      </w:r>
      <w:r w:rsidR="00611BF4" w:rsidRPr="00C84D5A">
        <w:rPr>
          <w:rFonts w:ascii="Times New Roman" w:hAnsi="Times New Roman" w:cs="Times New Roman"/>
          <w:sz w:val="28"/>
          <w:szCs w:val="28"/>
        </w:rPr>
        <w:t>и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пального образования город Краснодар) </w:t>
      </w:r>
      <w:r w:rsidR="00473775">
        <w:rPr>
          <w:rFonts w:ascii="Times New Roman" w:hAnsi="Times New Roman" w:cs="Times New Roman"/>
          <w:sz w:val="28"/>
          <w:szCs w:val="28"/>
        </w:rPr>
        <w:t xml:space="preserve">(далее – местный бюджет) </w:t>
      </w:r>
      <w:r w:rsidR="00611BF4" w:rsidRPr="00C84D5A">
        <w:rPr>
          <w:rFonts w:ascii="Times New Roman" w:hAnsi="Times New Roman" w:cs="Times New Roman"/>
          <w:sz w:val="28"/>
          <w:szCs w:val="28"/>
        </w:rPr>
        <w:t>за счёт средств бюджета Краснодарского края</w:t>
      </w:r>
      <w:r w:rsidR="00767D96">
        <w:rPr>
          <w:rFonts w:ascii="Times New Roman" w:hAnsi="Times New Roman" w:cs="Times New Roman"/>
          <w:sz w:val="28"/>
          <w:szCs w:val="28"/>
        </w:rPr>
        <w:t xml:space="preserve"> и </w:t>
      </w:r>
      <w:r w:rsidR="00611BF4" w:rsidRPr="00C84D5A">
        <w:rPr>
          <w:rFonts w:ascii="Times New Roman" w:hAnsi="Times New Roman" w:cs="Times New Roman"/>
          <w:sz w:val="28"/>
          <w:szCs w:val="28"/>
        </w:rPr>
        <w:t>собст</w:t>
      </w:r>
      <w:r w:rsidR="00611BF4">
        <w:rPr>
          <w:rFonts w:ascii="Times New Roman" w:hAnsi="Times New Roman" w:cs="Times New Roman"/>
          <w:sz w:val="28"/>
          <w:szCs w:val="28"/>
        </w:rPr>
        <w:t>венных средств местного бюдж</w:t>
      </w:r>
      <w:r w:rsidR="00611BF4">
        <w:rPr>
          <w:rFonts w:ascii="Times New Roman" w:hAnsi="Times New Roman" w:cs="Times New Roman"/>
          <w:sz w:val="28"/>
          <w:szCs w:val="28"/>
        </w:rPr>
        <w:t>е</w:t>
      </w:r>
      <w:r w:rsidR="00611BF4">
        <w:rPr>
          <w:rFonts w:ascii="Times New Roman" w:hAnsi="Times New Roman" w:cs="Times New Roman"/>
          <w:sz w:val="28"/>
          <w:szCs w:val="28"/>
        </w:rPr>
        <w:t>та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в пределах доведённых лимитов бюджетных обязательств, предусмотр</w:t>
      </w:r>
      <w:r w:rsidR="00473775">
        <w:rPr>
          <w:rFonts w:ascii="Times New Roman" w:hAnsi="Times New Roman" w:cs="Times New Roman"/>
          <w:sz w:val="28"/>
          <w:szCs w:val="28"/>
        </w:rPr>
        <w:t xml:space="preserve">енных на текущий финансовый год, </w:t>
      </w:r>
      <w:r w:rsidR="00611BF4" w:rsidRPr="00C84D5A">
        <w:rPr>
          <w:rFonts w:ascii="Times New Roman" w:hAnsi="Times New Roman" w:cs="Times New Roman"/>
          <w:sz w:val="28"/>
          <w:szCs w:val="28"/>
        </w:rPr>
        <w:t>с учётом уровня софинансирования, определяем</w:t>
      </w:r>
      <w:r w:rsidR="00611BF4" w:rsidRPr="00C84D5A">
        <w:rPr>
          <w:rFonts w:ascii="Times New Roman" w:hAnsi="Times New Roman" w:cs="Times New Roman"/>
          <w:sz w:val="28"/>
          <w:szCs w:val="28"/>
        </w:rPr>
        <w:t>о</w:t>
      </w:r>
      <w:r w:rsidR="00611BF4" w:rsidRPr="00C84D5A">
        <w:rPr>
          <w:rFonts w:ascii="Times New Roman" w:hAnsi="Times New Roman" w:cs="Times New Roman"/>
          <w:sz w:val="28"/>
          <w:szCs w:val="28"/>
        </w:rPr>
        <w:t>го уполномоченным органом исполнительной власти Краснодарского края.</w:t>
      </w:r>
    </w:p>
    <w:p w:rsidR="00611BF4" w:rsidRPr="00C84D5A" w:rsidRDefault="00611BF4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D5A">
        <w:rPr>
          <w:rFonts w:ascii="Times New Roman" w:hAnsi="Times New Roman" w:cs="Times New Roman"/>
          <w:sz w:val="28"/>
          <w:szCs w:val="28"/>
          <w:lang w:eastAsia="ru-RU"/>
        </w:rPr>
        <w:t>Уполномоченным органом по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редоставлению с</w:t>
      </w:r>
      <w:r w:rsidR="001747DB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убсидии, а также </w:t>
      </w:r>
      <w:r w:rsidR="008476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747DB">
        <w:rPr>
          <w:rFonts w:ascii="Times New Roman" w:hAnsi="Times New Roman" w:cs="Times New Roman"/>
          <w:sz w:val="28"/>
          <w:szCs w:val="28"/>
          <w:lang w:eastAsia="ru-RU"/>
        </w:rPr>
        <w:t>главным р</w:t>
      </w:r>
      <w:r w:rsidR="00F5784D">
        <w:rPr>
          <w:rFonts w:ascii="Times New Roman" w:hAnsi="Times New Roman" w:cs="Times New Roman"/>
          <w:sz w:val="28"/>
          <w:szCs w:val="28"/>
          <w:lang w:eastAsia="ru-RU"/>
        </w:rPr>
        <w:t>аспорядителем бюджетных средств</w:t>
      </w:r>
      <w:r w:rsidR="001747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является департамент строител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город Краснодар, которому </w:t>
      </w:r>
      <w:r w:rsidR="008476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 дов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 xml:space="preserve">дены в установленном порядке лимиты бюджетных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обязательств на предоста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ление субсидии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</w:t>
      </w:r>
      <w:r w:rsidR="004737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76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73775" w:rsidRPr="00C84D5A">
        <w:rPr>
          <w:rFonts w:ascii="Times New Roman" w:hAnsi="Times New Roman" w:cs="Times New Roman"/>
          <w:sz w:val="28"/>
          <w:szCs w:val="28"/>
          <w:lang w:eastAsia="ru-RU"/>
        </w:rPr>
        <w:t>(далее – уполномоченный орган)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370F" w:rsidRPr="00514186" w:rsidRDefault="0084370F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A0F70" w:rsidRPr="00514186" w:rsidRDefault="001A0F70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A0F70" w:rsidRPr="000B6DFA" w:rsidRDefault="001A0F70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7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0F7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611BF4" w:rsidRPr="001A0F70" w:rsidRDefault="00611BF4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0F70">
        <w:rPr>
          <w:rFonts w:ascii="Times New Roman" w:hAnsi="Times New Roman" w:cs="Times New Roman"/>
          <w:b/>
          <w:sz w:val="28"/>
          <w:szCs w:val="28"/>
        </w:rPr>
        <w:t>Условия и</w:t>
      </w:r>
      <w:r w:rsidR="001A0F70" w:rsidRPr="001A0F70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субсидии</w:t>
      </w:r>
    </w:p>
    <w:p w:rsidR="00611BF4" w:rsidRPr="00514186" w:rsidRDefault="00611BF4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A0F70" w:rsidRPr="00514186" w:rsidRDefault="001A0F70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2A0A01" w:rsidRDefault="002A0A01" w:rsidP="002A0A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84D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4D5A">
        <w:rPr>
          <w:rFonts w:ascii="Times New Roman" w:hAnsi="Times New Roman" w:cs="Times New Roman"/>
          <w:sz w:val="28"/>
          <w:szCs w:val="28"/>
          <w:lang w:eastAsia="ru-RU"/>
        </w:rPr>
        <w:t>Получателем субсидии является юридическое лицо</w:t>
      </w:r>
      <w:r w:rsidRPr="00C84D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являющееся 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стройщиком либо техническим заказчиком проблемного объекта, либо лицом, заключившим в установленном порядке </w:t>
      </w:r>
      <w:r w:rsidRPr="00C84D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договор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(договоры) </w:t>
      </w:r>
      <w:r w:rsidRPr="00C84D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целях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выполн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е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ния работ и (или) оказания услуг по завершению строительства проблемного объекта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84D5A">
        <w:rPr>
          <w:rFonts w:ascii="Times New Roman" w:hAnsi="Times New Roman" w:cs="Times New Roman"/>
          <w:sz w:val="28"/>
          <w:szCs w:val="28"/>
        </w:rPr>
        <w:t xml:space="preserve">выполняющее мероприятия в целях обеспечения прав пострадавших участников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проблемного объекта </w:t>
      </w:r>
      <w:r w:rsidRPr="00C84D5A">
        <w:rPr>
          <w:rFonts w:ascii="Times New Roman" w:hAnsi="Times New Roman" w:cs="Times New Roman"/>
          <w:sz w:val="28"/>
          <w:szCs w:val="28"/>
        </w:rPr>
        <w:t xml:space="preserve">способом,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статьёй 4 </w:t>
      </w:r>
      <w:r w:rsidRPr="00C84D5A">
        <w:rPr>
          <w:rFonts w:ascii="Times New Roman" w:hAnsi="Times New Roman" w:cs="Times New Roman"/>
          <w:sz w:val="28"/>
          <w:szCs w:val="28"/>
        </w:rPr>
        <w:t>Закона № 3792-КЗ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 соответствующее </w:t>
      </w:r>
      <w:r w:rsidR="0036064A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заявления о предоставлении субсидии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требованиям:</w:t>
      </w:r>
    </w:p>
    <w:p w:rsidR="002A0A01" w:rsidRPr="0064445F" w:rsidRDefault="002A0A01" w:rsidP="002A0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Получатель субсидии н</w:t>
      </w:r>
      <w:r>
        <w:rPr>
          <w:rFonts w:ascii="Times New Roman" w:hAnsi="Times New Roman" w:cs="Times New Roman"/>
          <w:sz w:val="28"/>
          <w:szCs w:val="28"/>
        </w:rPr>
        <w:t>е является</w:t>
      </w:r>
      <w:r w:rsidRPr="00C84D5A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капитале, </w:t>
      </w:r>
      <w:r w:rsidRPr="00C84D5A">
        <w:rPr>
          <w:rFonts w:ascii="Times New Roman" w:hAnsi="Times New Roman" w:cs="Times New Roman"/>
          <w:sz w:val="28"/>
          <w:szCs w:val="28"/>
        </w:rPr>
        <w:lastRenderedPageBreak/>
        <w:t>которого доля участия иностранных юридических лиц, местом регистрации к</w:t>
      </w:r>
      <w:r w:rsidRPr="00C84D5A">
        <w:rPr>
          <w:rFonts w:ascii="Times New Roman" w:hAnsi="Times New Roman" w:cs="Times New Roman"/>
          <w:sz w:val="28"/>
          <w:szCs w:val="28"/>
        </w:rPr>
        <w:t>о</w:t>
      </w:r>
      <w:r w:rsidRPr="00C84D5A">
        <w:rPr>
          <w:rFonts w:ascii="Times New Roman" w:hAnsi="Times New Roman" w:cs="Times New Roman"/>
          <w:sz w:val="28"/>
          <w:szCs w:val="28"/>
        </w:rPr>
        <w:t>торых является государ</w:t>
      </w:r>
      <w:r>
        <w:rPr>
          <w:rFonts w:ascii="Times New Roman" w:hAnsi="Times New Roman" w:cs="Times New Roman"/>
          <w:sz w:val="28"/>
          <w:szCs w:val="28"/>
        </w:rPr>
        <w:t>ство и (или) территория, включё</w:t>
      </w:r>
      <w:r w:rsidRPr="00C84D5A">
        <w:rPr>
          <w:rFonts w:ascii="Times New Roman" w:hAnsi="Times New Roman" w:cs="Times New Roman"/>
          <w:sz w:val="28"/>
          <w:szCs w:val="28"/>
        </w:rPr>
        <w:t xml:space="preserve">нные в утверждаемый Министерством </w:t>
      </w:r>
      <w:r w:rsidRPr="0064445F">
        <w:rPr>
          <w:rFonts w:ascii="Times New Roman" w:hAnsi="Times New Roman" w:cs="Times New Roman"/>
          <w:sz w:val="28"/>
          <w:szCs w:val="28"/>
        </w:rPr>
        <w:t>финансов Российской Федерации перечень государств и терр</w:t>
      </w:r>
      <w:r w:rsidRPr="0064445F">
        <w:rPr>
          <w:rFonts w:ascii="Times New Roman" w:hAnsi="Times New Roman" w:cs="Times New Roman"/>
          <w:sz w:val="28"/>
          <w:szCs w:val="28"/>
        </w:rPr>
        <w:t>и</w:t>
      </w:r>
      <w:r w:rsidRPr="0064445F">
        <w:rPr>
          <w:rFonts w:ascii="Times New Roman" w:hAnsi="Times New Roman" w:cs="Times New Roman"/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</w:t>
      </w:r>
      <w:r w:rsidRPr="0064445F">
        <w:rPr>
          <w:rFonts w:ascii="Times New Roman" w:hAnsi="Times New Roman" w:cs="Times New Roman"/>
          <w:sz w:val="28"/>
          <w:szCs w:val="28"/>
        </w:rPr>
        <w:t>е</w:t>
      </w:r>
      <w:r w:rsidRPr="0064445F">
        <w:rPr>
          <w:rFonts w:ascii="Times New Roman" w:hAnsi="Times New Roman" w:cs="Times New Roman"/>
          <w:sz w:val="28"/>
          <w:szCs w:val="28"/>
        </w:rPr>
        <w:t>нии финансовых операций (офшорные зоны</w:t>
      </w:r>
      <w:proofErr w:type="gramEnd"/>
      <w:r w:rsidRPr="0064445F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</w:t>
      </w:r>
      <w:r>
        <w:rPr>
          <w:rFonts w:ascii="Times New Roman" w:hAnsi="Times New Roman" w:cs="Times New Roman"/>
          <w:sz w:val="28"/>
          <w:szCs w:val="28"/>
        </w:rPr>
        <w:t>купности превышает 50 процентов.</w:t>
      </w:r>
    </w:p>
    <w:p w:rsidR="002A0A01" w:rsidRPr="0064445F" w:rsidRDefault="002A0A01" w:rsidP="00421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850901">
        <w:rPr>
          <w:rFonts w:ascii="Times New Roman" w:hAnsi="Times New Roman" w:cs="Times New Roman"/>
          <w:sz w:val="28"/>
          <w:szCs w:val="28"/>
        </w:rPr>
        <w:t>на первое число месяца, в котором подаётся з</w:t>
      </w:r>
      <w:r w:rsidR="00850901">
        <w:rPr>
          <w:rFonts w:ascii="Times New Roman" w:hAnsi="Times New Roman" w:cs="Times New Roman"/>
          <w:sz w:val="28"/>
          <w:szCs w:val="28"/>
        </w:rPr>
        <w:t>а</w:t>
      </w:r>
      <w:r w:rsidR="00850901">
        <w:rPr>
          <w:rFonts w:ascii="Times New Roman" w:hAnsi="Times New Roman" w:cs="Times New Roman"/>
          <w:sz w:val="28"/>
          <w:szCs w:val="28"/>
        </w:rPr>
        <w:t xml:space="preserve">явление, </w:t>
      </w:r>
      <w:r w:rsidR="00421E80">
        <w:rPr>
          <w:rFonts w:ascii="Times New Roman" w:hAnsi="Times New Roman" w:cs="Times New Roman"/>
          <w:sz w:val="28"/>
          <w:szCs w:val="28"/>
        </w:rPr>
        <w:t>не имеет</w:t>
      </w:r>
      <w:r w:rsidR="00421E80" w:rsidRPr="00421E80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 w:rsidR="00421E80">
        <w:rPr>
          <w:rFonts w:ascii="Times New Roman" w:hAnsi="Times New Roman" w:cs="Times New Roman"/>
          <w:sz w:val="28"/>
          <w:szCs w:val="28"/>
        </w:rPr>
        <w:t>ой</w:t>
      </w:r>
      <w:r w:rsidR="00421E80" w:rsidRPr="00421E80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421E80">
        <w:rPr>
          <w:rFonts w:ascii="Times New Roman" w:hAnsi="Times New Roman" w:cs="Times New Roman"/>
          <w:sz w:val="28"/>
          <w:szCs w:val="28"/>
        </w:rPr>
        <w:t>и</w:t>
      </w:r>
      <w:r w:rsidR="00421E80" w:rsidRPr="00421E80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</w:t>
      </w:r>
      <w:r w:rsidR="00421E80" w:rsidRPr="00421E80">
        <w:rPr>
          <w:rFonts w:ascii="Times New Roman" w:hAnsi="Times New Roman" w:cs="Times New Roman"/>
          <w:sz w:val="28"/>
          <w:szCs w:val="28"/>
        </w:rPr>
        <w:t>а</w:t>
      </w:r>
      <w:r w:rsidR="00421E80" w:rsidRPr="00421E80">
        <w:rPr>
          <w:rFonts w:ascii="Times New Roman" w:hAnsi="Times New Roman" w:cs="Times New Roman"/>
          <w:sz w:val="28"/>
          <w:szCs w:val="28"/>
        </w:rPr>
        <w:t>ховых взносов, пеней, штрафов, процентов, подлежащих уплате в соответствии с законодательством Российск</w:t>
      </w:r>
      <w:r w:rsidR="00421E80">
        <w:rPr>
          <w:rFonts w:ascii="Times New Roman" w:hAnsi="Times New Roman" w:cs="Times New Roman"/>
          <w:sz w:val="28"/>
          <w:szCs w:val="28"/>
        </w:rPr>
        <w:t>ой Федерации о налогах и сборах</w:t>
      </w:r>
      <w:r w:rsidR="00792BC2">
        <w:rPr>
          <w:rFonts w:ascii="Times New Roman" w:hAnsi="Times New Roman" w:cs="Times New Roman"/>
          <w:sz w:val="28"/>
          <w:szCs w:val="28"/>
        </w:rPr>
        <w:t xml:space="preserve">, </w:t>
      </w:r>
      <w:r w:rsidRPr="0064445F">
        <w:rPr>
          <w:rFonts w:ascii="Times New Roman" w:hAnsi="Times New Roman" w:cs="Times New Roman"/>
          <w:sz w:val="28"/>
          <w:szCs w:val="28"/>
        </w:rPr>
        <w:t>а также пр</w:t>
      </w:r>
      <w:r w:rsidRPr="0064445F">
        <w:rPr>
          <w:rFonts w:ascii="Times New Roman" w:hAnsi="Times New Roman" w:cs="Times New Roman"/>
          <w:sz w:val="28"/>
          <w:szCs w:val="28"/>
        </w:rPr>
        <w:t>о</w:t>
      </w:r>
      <w:r w:rsidRPr="0064445F">
        <w:rPr>
          <w:rFonts w:ascii="Times New Roman" w:hAnsi="Times New Roman" w:cs="Times New Roman"/>
          <w:sz w:val="28"/>
          <w:szCs w:val="28"/>
        </w:rPr>
        <w:t>сроченной задолженнос</w:t>
      </w:r>
      <w:r w:rsidR="00792BC2">
        <w:rPr>
          <w:rFonts w:ascii="Times New Roman" w:hAnsi="Times New Roman" w:cs="Times New Roman"/>
          <w:sz w:val="28"/>
          <w:szCs w:val="28"/>
        </w:rPr>
        <w:t>ти по возврату в местный бюджет</w:t>
      </w:r>
      <w:r w:rsidRPr="0064445F">
        <w:rPr>
          <w:rFonts w:ascii="Times New Roman" w:hAnsi="Times New Roman" w:cs="Times New Roman"/>
          <w:sz w:val="28"/>
          <w:szCs w:val="28"/>
        </w:rPr>
        <w:t xml:space="preserve"> субсидий, иной пр</w:t>
      </w:r>
      <w:r w:rsidRPr="0064445F">
        <w:rPr>
          <w:rFonts w:ascii="Times New Roman" w:hAnsi="Times New Roman" w:cs="Times New Roman"/>
          <w:sz w:val="28"/>
          <w:szCs w:val="28"/>
        </w:rPr>
        <w:t>о</w:t>
      </w:r>
      <w:r w:rsidRPr="0064445F">
        <w:rPr>
          <w:rFonts w:ascii="Times New Roman" w:hAnsi="Times New Roman" w:cs="Times New Roman"/>
          <w:sz w:val="28"/>
          <w:szCs w:val="28"/>
        </w:rPr>
        <w:t>сроченной задолж</w:t>
      </w:r>
      <w:r w:rsidR="00421E80">
        <w:rPr>
          <w:rFonts w:ascii="Times New Roman" w:hAnsi="Times New Roman" w:cs="Times New Roman"/>
          <w:sz w:val="28"/>
          <w:szCs w:val="28"/>
        </w:rPr>
        <w:t>енности перед местным бюджетом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0A01" w:rsidRPr="00C84D5A" w:rsidRDefault="002A0A01" w:rsidP="002A0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C84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</w:t>
      </w:r>
      <w:r w:rsidRPr="00C84D5A">
        <w:rPr>
          <w:rFonts w:ascii="Times New Roman" w:hAnsi="Times New Roman" w:cs="Times New Roman"/>
          <w:sz w:val="28"/>
          <w:szCs w:val="28"/>
        </w:rPr>
        <w:t>в процессе реорганизации, ликв</w:t>
      </w:r>
      <w:r w:rsidRPr="00C84D5A">
        <w:rPr>
          <w:rFonts w:ascii="Times New Roman" w:hAnsi="Times New Roman" w:cs="Times New Roman"/>
          <w:sz w:val="28"/>
          <w:szCs w:val="28"/>
        </w:rPr>
        <w:t>и</w:t>
      </w:r>
      <w:r w:rsidRPr="00C84D5A">
        <w:rPr>
          <w:rFonts w:ascii="Times New Roman" w:hAnsi="Times New Roman" w:cs="Times New Roman"/>
          <w:sz w:val="28"/>
          <w:szCs w:val="28"/>
        </w:rPr>
        <w:t>дации, банкротства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A01" w:rsidRDefault="002A0A01" w:rsidP="002A0A0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Получатель субсидии не является получателем средств </w:t>
      </w:r>
      <w:r w:rsidRPr="00C84D5A">
        <w:rPr>
          <w:rFonts w:ascii="Times New Roman" w:hAnsi="Times New Roman" w:cs="Times New Roman"/>
          <w:sz w:val="28"/>
          <w:szCs w:val="28"/>
        </w:rPr>
        <w:t>из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цель, указанную</w:t>
      </w:r>
      <w:r w:rsidRPr="00C84D5A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Pr="00C84D5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84D5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315FD" w:rsidRDefault="00B315FD" w:rsidP="00B31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B31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имеет в </w:t>
      </w:r>
      <w:r w:rsidRPr="00055733">
        <w:rPr>
          <w:rFonts w:ascii="Times New Roman" w:hAnsi="Times New Roman" w:cs="Times New Roman"/>
          <w:sz w:val="28"/>
          <w:szCs w:val="28"/>
        </w:rPr>
        <w:t xml:space="preserve">учреждениях Центрального банка </w:t>
      </w:r>
      <w:r w:rsidR="0084769F">
        <w:rPr>
          <w:rFonts w:ascii="Times New Roman" w:hAnsi="Times New Roman" w:cs="Times New Roman"/>
          <w:sz w:val="28"/>
          <w:szCs w:val="28"/>
        </w:rPr>
        <w:br/>
      </w:r>
      <w:r w:rsidRPr="00055733">
        <w:rPr>
          <w:rFonts w:ascii="Times New Roman" w:hAnsi="Times New Roman" w:cs="Times New Roman"/>
          <w:sz w:val="28"/>
          <w:szCs w:val="28"/>
        </w:rPr>
        <w:t>Российской Федерации или кредитных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отдельный расчётный счёт, открытый для учё</w:t>
      </w:r>
      <w:r w:rsidRPr="001153FB">
        <w:rPr>
          <w:rFonts w:ascii="Times New Roman" w:hAnsi="Times New Roman" w:cs="Times New Roman"/>
          <w:sz w:val="28"/>
          <w:szCs w:val="28"/>
        </w:rPr>
        <w:t xml:space="preserve">та операций со средствами субсидии, условия </w:t>
      </w:r>
      <w:proofErr w:type="gramStart"/>
      <w:r w:rsidRPr="001153FB">
        <w:rPr>
          <w:rFonts w:ascii="Times New Roman" w:hAnsi="Times New Roman" w:cs="Times New Roman"/>
          <w:sz w:val="28"/>
          <w:szCs w:val="28"/>
        </w:rPr>
        <w:t>открытия</w:t>
      </w:r>
      <w:proofErr w:type="gramEnd"/>
      <w:r w:rsidRPr="001153FB">
        <w:rPr>
          <w:rFonts w:ascii="Times New Roman" w:hAnsi="Times New Roman" w:cs="Times New Roman"/>
          <w:sz w:val="28"/>
          <w:szCs w:val="28"/>
        </w:rPr>
        <w:t xml:space="preserve"> которого предусм</w:t>
      </w:r>
      <w:r>
        <w:rPr>
          <w:rFonts w:ascii="Times New Roman" w:hAnsi="Times New Roman" w:cs="Times New Roman"/>
          <w:sz w:val="28"/>
          <w:szCs w:val="28"/>
        </w:rPr>
        <w:t xml:space="preserve">атривают осуществление уполномоченным органом </w:t>
      </w:r>
      <w:r w:rsidRPr="001C3DAB">
        <w:rPr>
          <w:rFonts w:ascii="Times New Roman" w:hAnsi="Times New Roman" w:cs="Times New Roman"/>
          <w:sz w:val="28"/>
          <w:szCs w:val="28"/>
        </w:rPr>
        <w:t>и орг</w:t>
      </w:r>
      <w:r w:rsidRPr="001C3DAB">
        <w:rPr>
          <w:rFonts w:ascii="Times New Roman" w:hAnsi="Times New Roman" w:cs="Times New Roman"/>
          <w:sz w:val="28"/>
          <w:szCs w:val="28"/>
        </w:rPr>
        <w:t>а</w:t>
      </w:r>
      <w:r w:rsidRPr="001C3DAB">
        <w:rPr>
          <w:rFonts w:ascii="Times New Roman" w:hAnsi="Times New Roman" w:cs="Times New Roman"/>
          <w:sz w:val="28"/>
          <w:szCs w:val="28"/>
        </w:rPr>
        <w:t>ном муници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1C3DAB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 Краснодар</w:t>
      </w:r>
      <w:r w:rsidRPr="001C3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1153FB">
        <w:rPr>
          <w:rFonts w:ascii="Times New Roman" w:hAnsi="Times New Roman" w:cs="Times New Roman"/>
          <w:sz w:val="28"/>
          <w:szCs w:val="28"/>
        </w:rPr>
        <w:t>за целевым использованием бюджетных средств.</w:t>
      </w:r>
    </w:p>
    <w:p w:rsidR="002A0A01" w:rsidRDefault="00B315FD" w:rsidP="002A0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2A0A01">
        <w:rPr>
          <w:rFonts w:ascii="Times New Roman" w:hAnsi="Times New Roman" w:cs="Times New Roman"/>
          <w:sz w:val="28"/>
          <w:szCs w:val="28"/>
        </w:rPr>
        <w:t xml:space="preserve">. Получатель субсидии претендует на получение </w:t>
      </w:r>
      <w:proofErr w:type="gramStart"/>
      <w:r w:rsidR="002A0A01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2A0A01">
        <w:rPr>
          <w:rFonts w:ascii="Times New Roman" w:hAnsi="Times New Roman" w:cs="Times New Roman"/>
          <w:sz w:val="28"/>
          <w:szCs w:val="28"/>
        </w:rPr>
        <w:t xml:space="preserve"> </w:t>
      </w:r>
      <w:r w:rsidR="00E736DE">
        <w:rPr>
          <w:rFonts w:ascii="Times New Roman" w:hAnsi="Times New Roman" w:cs="Times New Roman"/>
          <w:sz w:val="28"/>
          <w:szCs w:val="28"/>
        </w:rPr>
        <w:t>на</w:t>
      </w:r>
      <w:r w:rsidR="002A0A01">
        <w:rPr>
          <w:rFonts w:ascii="Times New Roman" w:hAnsi="Times New Roman" w:cs="Times New Roman"/>
          <w:sz w:val="28"/>
          <w:szCs w:val="28"/>
        </w:rPr>
        <w:t xml:space="preserve"> заверш</w:t>
      </w:r>
      <w:r w:rsidR="002A0A01">
        <w:rPr>
          <w:rFonts w:ascii="Times New Roman" w:hAnsi="Times New Roman" w:cs="Times New Roman"/>
          <w:sz w:val="28"/>
          <w:szCs w:val="28"/>
        </w:rPr>
        <w:t>е</w:t>
      </w:r>
      <w:r w:rsidR="002A0A01">
        <w:rPr>
          <w:rFonts w:ascii="Times New Roman" w:hAnsi="Times New Roman" w:cs="Times New Roman"/>
          <w:sz w:val="28"/>
          <w:szCs w:val="28"/>
        </w:rPr>
        <w:t>ние строительства проблемного объекта, соответствующего одновременно сл</w:t>
      </w:r>
      <w:r w:rsidR="002A0A01">
        <w:rPr>
          <w:rFonts w:ascii="Times New Roman" w:hAnsi="Times New Roman" w:cs="Times New Roman"/>
          <w:sz w:val="28"/>
          <w:szCs w:val="28"/>
        </w:rPr>
        <w:t>е</w:t>
      </w:r>
      <w:r w:rsidR="002A0A01">
        <w:rPr>
          <w:rFonts w:ascii="Times New Roman" w:hAnsi="Times New Roman" w:cs="Times New Roman"/>
          <w:sz w:val="28"/>
          <w:szCs w:val="28"/>
        </w:rPr>
        <w:t>дующим признакам:</w:t>
      </w:r>
    </w:p>
    <w:p w:rsidR="002A0A01" w:rsidRPr="009204FC" w:rsidRDefault="002A0A01" w:rsidP="002A0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4FC">
        <w:rPr>
          <w:rFonts w:ascii="Times New Roman" w:hAnsi="Times New Roman" w:cs="Times New Roman"/>
          <w:sz w:val="28"/>
          <w:szCs w:val="28"/>
          <w:lang w:eastAsia="ru-RU"/>
        </w:rPr>
        <w:t>а) проблемный объект имеет степень готовности, равную или превыш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ющую 65 %, что подтверждается техническим планом объекта незавершенн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строительства, составленным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приказом Министерства экон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мического развития Российской Федерации от 18.12.2015 № 953 «</w:t>
      </w:r>
      <w:r w:rsidRPr="009204FC">
        <w:rPr>
          <w:rFonts w:ascii="Times New Roman" w:hAnsi="Times New Roman" w:cs="Times New Roman"/>
          <w:sz w:val="28"/>
          <w:szCs w:val="28"/>
        </w:rPr>
        <w:t>Об утвержд</w:t>
      </w:r>
      <w:r w:rsidRPr="009204FC">
        <w:rPr>
          <w:rFonts w:ascii="Times New Roman" w:hAnsi="Times New Roman" w:cs="Times New Roman"/>
          <w:sz w:val="28"/>
          <w:szCs w:val="28"/>
        </w:rPr>
        <w:t>е</w:t>
      </w:r>
      <w:r w:rsidRPr="009204FC">
        <w:rPr>
          <w:rFonts w:ascii="Times New Roman" w:hAnsi="Times New Roman" w:cs="Times New Roman"/>
          <w:sz w:val="28"/>
          <w:szCs w:val="28"/>
        </w:rPr>
        <w:t>нии формы технического плана и требований к его подготовке, состава соде</w:t>
      </w:r>
      <w:r w:rsidRPr="009204FC">
        <w:rPr>
          <w:rFonts w:ascii="Times New Roman" w:hAnsi="Times New Roman" w:cs="Times New Roman"/>
          <w:sz w:val="28"/>
          <w:szCs w:val="28"/>
        </w:rPr>
        <w:t>р</w:t>
      </w:r>
      <w:r w:rsidRPr="009204FC">
        <w:rPr>
          <w:rFonts w:ascii="Times New Roman" w:hAnsi="Times New Roman" w:cs="Times New Roman"/>
          <w:sz w:val="28"/>
          <w:szCs w:val="28"/>
        </w:rPr>
        <w:t>жащихся в нем сведений, а также формы декларации об объек</w:t>
      </w:r>
      <w:r>
        <w:rPr>
          <w:rFonts w:ascii="Times New Roman" w:hAnsi="Times New Roman" w:cs="Times New Roman"/>
          <w:sz w:val="28"/>
          <w:szCs w:val="28"/>
        </w:rPr>
        <w:t>те недвижимости, требований к её</w:t>
      </w:r>
      <w:r w:rsidRPr="009204FC">
        <w:rPr>
          <w:rFonts w:ascii="Times New Roman" w:hAnsi="Times New Roman" w:cs="Times New Roman"/>
          <w:sz w:val="28"/>
          <w:szCs w:val="28"/>
        </w:rPr>
        <w:t xml:space="preserve"> подготовке, состава содержащихся в ней</w:t>
      </w:r>
      <w:proofErr w:type="gramEnd"/>
      <w:r w:rsidRPr="009204FC">
        <w:rPr>
          <w:rFonts w:ascii="Times New Roman" w:hAnsi="Times New Roman" w:cs="Times New Roman"/>
          <w:sz w:val="28"/>
          <w:szCs w:val="28"/>
        </w:rPr>
        <w:t xml:space="preserve"> сведений», и выпи</w:t>
      </w:r>
      <w:r w:rsidRPr="009204FC">
        <w:rPr>
          <w:rFonts w:ascii="Times New Roman" w:hAnsi="Times New Roman" w:cs="Times New Roman"/>
          <w:sz w:val="28"/>
          <w:szCs w:val="28"/>
        </w:rPr>
        <w:t>с</w:t>
      </w:r>
      <w:r w:rsidRPr="009204FC">
        <w:rPr>
          <w:rFonts w:ascii="Times New Roman" w:hAnsi="Times New Roman" w:cs="Times New Roman"/>
          <w:sz w:val="28"/>
          <w:szCs w:val="28"/>
        </w:rPr>
        <w:t>кой из Единого государственного реестра недвижимости об основных характ</w:t>
      </w:r>
      <w:r w:rsidRPr="009204FC">
        <w:rPr>
          <w:rFonts w:ascii="Times New Roman" w:hAnsi="Times New Roman" w:cs="Times New Roman"/>
          <w:sz w:val="28"/>
          <w:szCs w:val="28"/>
        </w:rPr>
        <w:t>е</w:t>
      </w:r>
      <w:r w:rsidRPr="009204FC">
        <w:rPr>
          <w:rFonts w:ascii="Times New Roman" w:hAnsi="Times New Roman" w:cs="Times New Roman"/>
          <w:sz w:val="28"/>
          <w:szCs w:val="28"/>
        </w:rPr>
        <w:t>ристиках и зарегистриров</w:t>
      </w:r>
      <w:r>
        <w:rPr>
          <w:rFonts w:ascii="Times New Roman" w:hAnsi="Times New Roman" w:cs="Times New Roman"/>
          <w:sz w:val="28"/>
          <w:szCs w:val="28"/>
        </w:rPr>
        <w:t>анных правах на объект незавершё</w:t>
      </w:r>
      <w:r w:rsidRPr="009204FC">
        <w:rPr>
          <w:rFonts w:ascii="Times New Roman" w:hAnsi="Times New Roman" w:cs="Times New Roman"/>
          <w:sz w:val="28"/>
          <w:szCs w:val="28"/>
        </w:rPr>
        <w:t>нного строител</w:t>
      </w:r>
      <w:r w:rsidRPr="009204FC">
        <w:rPr>
          <w:rFonts w:ascii="Times New Roman" w:hAnsi="Times New Roman" w:cs="Times New Roman"/>
          <w:sz w:val="28"/>
          <w:szCs w:val="28"/>
        </w:rPr>
        <w:t>ь</w:t>
      </w:r>
      <w:r w:rsidRPr="009204FC">
        <w:rPr>
          <w:rFonts w:ascii="Times New Roman" w:hAnsi="Times New Roman" w:cs="Times New Roman"/>
          <w:sz w:val="28"/>
          <w:szCs w:val="28"/>
        </w:rPr>
        <w:t>ства – проблемный объект;</w:t>
      </w:r>
    </w:p>
    <w:p w:rsidR="002A0A01" w:rsidRPr="009204FC" w:rsidRDefault="002A0A01" w:rsidP="002A0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4FC">
        <w:rPr>
          <w:rFonts w:ascii="Times New Roman" w:hAnsi="Times New Roman" w:cs="Times New Roman"/>
          <w:sz w:val="28"/>
          <w:szCs w:val="28"/>
        </w:rPr>
        <w:t xml:space="preserve">б) 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в отношении проблемного объекта согласована и подписана дорожная карта-план оздоровления ситуации по проблемному объекту, примерная форма которой утверждена протоколом заседания межведомственной комиссии по оказанию содействия в защите прав и законных интересов граждан, пострада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ших вследствие неисполнения обязательств по строительству жилых домов на территории Краснодарского края от 12.07.2016 и размещена на официальном сайте департамента по надзору в строительной сфере Краснодарского края</w:t>
      </w:r>
      <w:proofErr w:type="gramEnd"/>
      <w:r w:rsidRPr="009204F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Pr="009204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Интернет», </w:t>
      </w:r>
      <w:proofErr w:type="gramStart"/>
      <w:r w:rsidRPr="009204FC">
        <w:rPr>
          <w:rFonts w:ascii="Times New Roman" w:hAnsi="Times New Roman" w:cs="Times New Roman"/>
          <w:sz w:val="28"/>
          <w:szCs w:val="28"/>
          <w:lang w:eastAsia="ru-RU"/>
        </w:rPr>
        <w:t>предусматривающая</w:t>
      </w:r>
      <w:proofErr w:type="gramEnd"/>
      <w:r w:rsidRPr="009204FC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по завершению строительства проблемного объекта и вводу его в 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эксплуатацию не позднее двух календарных лет со дня окончания финансового года, в котором планируется выделение субсидии;</w:t>
      </w:r>
    </w:p>
    <w:p w:rsidR="002A0A01" w:rsidRPr="009204FC" w:rsidRDefault="002A0A01" w:rsidP="002A0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4FC">
        <w:rPr>
          <w:rFonts w:ascii="Times New Roman" w:hAnsi="Times New Roman" w:cs="Times New Roman"/>
          <w:sz w:val="28"/>
          <w:szCs w:val="28"/>
          <w:lang w:eastAsia="ru-RU"/>
        </w:rPr>
        <w:t>в) объём финансирования, необходимый для завершения строительства проблемного объекта, подтверждается заключением департамента строител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 xml:space="preserve">ства Краснодарского края, выданным в порядке, установленном Приказом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№ 10;</w:t>
      </w:r>
    </w:p>
    <w:p w:rsidR="002A0A01" w:rsidRPr="009204FC" w:rsidRDefault="002A0A01" w:rsidP="002A0A0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FC">
        <w:rPr>
          <w:rFonts w:ascii="Times New Roman" w:hAnsi="Times New Roman" w:cs="Times New Roman"/>
          <w:sz w:val="28"/>
          <w:szCs w:val="28"/>
        </w:rPr>
        <w:t>г) проблемный объект расположен в границах муниципального образов</w:t>
      </w:r>
      <w:r w:rsidRPr="009204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город Краснодар и включё</w:t>
      </w:r>
      <w:r w:rsidRPr="009204FC">
        <w:rPr>
          <w:rFonts w:ascii="Times New Roman" w:hAnsi="Times New Roman" w:cs="Times New Roman"/>
          <w:sz w:val="28"/>
          <w:szCs w:val="28"/>
        </w:rPr>
        <w:t xml:space="preserve">н департаментом по надзору в строительной сфере Краснодарского края в реестр проблемных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9204FC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тьёй</w:t>
      </w:r>
      <w:r w:rsidRPr="009204FC">
        <w:rPr>
          <w:rFonts w:ascii="Times New Roman" w:hAnsi="Times New Roman" w:cs="Times New Roman"/>
          <w:sz w:val="28"/>
          <w:szCs w:val="28"/>
        </w:rPr>
        <w:t xml:space="preserve"> 9 Закона № 3792-КЗ;</w:t>
      </w:r>
    </w:p>
    <w:p w:rsidR="002A0A01" w:rsidRPr="009204FC" w:rsidRDefault="002A0A01" w:rsidP="002A0A0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204F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д) </w:t>
      </w:r>
      <w:r w:rsidR="00E736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 отношении </w:t>
      </w:r>
      <w:r w:rsidR="00E736DE" w:rsidRPr="009204F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проблемного объекта имеется действующее разрешение</w:t>
      </w:r>
      <w:r w:rsidR="00E736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на строительство</w:t>
      </w:r>
      <w:r w:rsidR="00E736DE"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A0A01" w:rsidRPr="00C84D5A" w:rsidRDefault="002A0A01" w:rsidP="002A0A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е)</w:t>
      </w:r>
      <w:r w:rsidR="00E736DE" w:rsidRPr="00E736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736DE"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целях подключения 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проблемного объекта к сетям инженерно-технического обеспечения</w:t>
      </w:r>
      <w:r w:rsidR="00E736DE"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имеются </w:t>
      </w:r>
      <w:r w:rsidR="00E736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действующие технические условия, а та</w:t>
      </w:r>
      <w:r w:rsidR="00E736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</w:t>
      </w:r>
      <w:r w:rsidR="003D4BA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же, при наличии у получателя субсидии</w:t>
      </w:r>
      <w:r w:rsidR="00E736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намерения получить субсидию 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на ра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ходы, связанные с подключением (технологическим присоединением) пр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блемного объекта к сетям инж</w:t>
      </w:r>
      <w:r w:rsidR="00E736DE">
        <w:rPr>
          <w:rFonts w:ascii="Times New Roman" w:hAnsi="Times New Roman" w:cs="Times New Roman"/>
          <w:sz w:val="28"/>
          <w:szCs w:val="28"/>
          <w:lang w:eastAsia="ru-RU"/>
        </w:rPr>
        <w:t xml:space="preserve">енерно-технического обеспечения, в отношении проблемного объекта </w:t>
      </w:r>
      <w:r w:rsidR="00E736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заключены </w:t>
      </w:r>
      <w:r w:rsidR="00E736DE"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договоры на выполнение работ, оказание услуг по </w:t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 xml:space="preserve">подключению (технологическому присоединению) проблемного </w:t>
      </w:r>
      <w:r w:rsidR="008476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736DE" w:rsidRPr="009204FC">
        <w:rPr>
          <w:rFonts w:ascii="Times New Roman" w:hAnsi="Times New Roman" w:cs="Times New Roman"/>
          <w:sz w:val="28"/>
          <w:szCs w:val="28"/>
          <w:lang w:eastAsia="ru-RU"/>
        </w:rPr>
        <w:t>объекта к сетям инженерно-технического обеспече</w:t>
      </w:r>
      <w:r w:rsidR="00E736DE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E736DE"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C7F23" w:rsidRDefault="00B315FD" w:rsidP="008C7F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7F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7F23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не менее чем за 5 рабочих дней до даты начала при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8C7F23">
        <w:rPr>
          <w:rFonts w:ascii="Times New Roman" w:hAnsi="Times New Roman" w:cs="Times New Roman"/>
          <w:sz w:val="28"/>
          <w:szCs w:val="28"/>
          <w:lang w:eastAsia="ru-RU"/>
        </w:rPr>
        <w:t xml:space="preserve">ма документов (далее – извещение) и не ранее 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 xml:space="preserve">дня </w:t>
      </w:r>
      <w:r w:rsidR="008C7F23">
        <w:rPr>
          <w:rFonts w:ascii="Times New Roman" w:hAnsi="Times New Roman" w:cs="Times New Roman"/>
          <w:sz w:val="28"/>
          <w:szCs w:val="28"/>
        </w:rPr>
        <w:t>официального опубл</w:t>
      </w:r>
      <w:r w:rsidR="008C7F23">
        <w:rPr>
          <w:rFonts w:ascii="Times New Roman" w:hAnsi="Times New Roman" w:cs="Times New Roman"/>
          <w:sz w:val="28"/>
          <w:szCs w:val="28"/>
        </w:rPr>
        <w:t>и</w:t>
      </w:r>
      <w:r w:rsidR="008C7F23">
        <w:rPr>
          <w:rFonts w:ascii="Times New Roman" w:hAnsi="Times New Roman" w:cs="Times New Roman"/>
          <w:sz w:val="28"/>
          <w:szCs w:val="28"/>
        </w:rPr>
        <w:t xml:space="preserve">кования правового акта главы администрации (губернатора) Краснодарского края о распределении субсидий из краевого бюджета местным бюджетам 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>орг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>низует размещение на официальном Интернет-портале администрации мун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 xml:space="preserve">ципального образования город Краснодар и городской Думы Краснодара (www.krd.ru) извещения о приёме документов </w:t>
      </w:r>
      <w:r w:rsidR="00231AF1">
        <w:rPr>
          <w:rFonts w:ascii="Times New Roman" w:hAnsi="Times New Roman" w:cs="Times New Roman"/>
          <w:sz w:val="28"/>
          <w:szCs w:val="28"/>
        </w:rPr>
        <w:t>в целях</w:t>
      </w:r>
      <w:proofErr w:type="gramEnd"/>
      <w:r w:rsidR="00231AF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231AF1" w:rsidRPr="00C84D5A">
        <w:rPr>
          <w:rFonts w:ascii="Times New Roman" w:hAnsi="Times New Roman" w:cs="Times New Roman"/>
          <w:sz w:val="28"/>
          <w:szCs w:val="28"/>
        </w:rPr>
        <w:t xml:space="preserve"> субсидии в текущем году</w:t>
      </w:r>
      <w:r w:rsidR="00231AF1">
        <w:rPr>
          <w:rFonts w:ascii="Times New Roman" w:hAnsi="Times New Roman" w:cs="Times New Roman"/>
          <w:sz w:val="28"/>
          <w:szCs w:val="28"/>
        </w:rPr>
        <w:t>,</w:t>
      </w:r>
      <w:r w:rsidR="00231A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F23">
        <w:rPr>
          <w:rFonts w:ascii="Times New Roman" w:hAnsi="Times New Roman" w:cs="Times New Roman"/>
          <w:sz w:val="28"/>
          <w:szCs w:val="28"/>
          <w:lang w:eastAsia="ru-RU"/>
        </w:rPr>
        <w:t>в котором указываются:</w:t>
      </w:r>
    </w:p>
    <w:p w:rsidR="008C7F23" w:rsidRDefault="008C7F23" w:rsidP="008C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даты начала и окончания приёма заявлений</w:t>
      </w:r>
      <w:r w:rsidR="00BD6C2C" w:rsidRPr="00BD6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6C2C">
        <w:rPr>
          <w:rFonts w:ascii="Times New Roman" w:hAnsi="Times New Roman" w:cs="Times New Roman"/>
          <w:sz w:val="28"/>
          <w:szCs w:val="28"/>
          <w:lang w:eastAsia="ru-RU"/>
        </w:rPr>
        <w:t>о предоставлении субс</w:t>
      </w:r>
      <w:r w:rsidR="00BD6C2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D6C2C">
        <w:rPr>
          <w:rFonts w:ascii="Times New Roman" w:hAnsi="Times New Roman" w:cs="Times New Roman"/>
          <w:sz w:val="28"/>
          <w:szCs w:val="28"/>
          <w:lang w:eastAsia="ru-RU"/>
        </w:rPr>
        <w:t>дии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C7F23" w:rsidRDefault="008C7F23" w:rsidP="008C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адрес приёма заявлений </w:t>
      </w:r>
      <w:r w:rsidR="00BD6C2C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указанием этажа, номера кабинета, номера телефона, времени приёма заявлений;</w:t>
      </w:r>
    </w:p>
    <w:p w:rsidR="008C7F23" w:rsidRDefault="008C7F23" w:rsidP="008C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перечень документов, необходимых для представления совместно с 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явлением</w:t>
      </w:r>
      <w:r w:rsidR="00BD6C2C" w:rsidRPr="00BD6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6C2C">
        <w:rPr>
          <w:rFonts w:ascii="Times New Roman" w:hAnsi="Times New Roman" w:cs="Times New Roman"/>
          <w:sz w:val="28"/>
          <w:szCs w:val="28"/>
          <w:lang w:eastAsia="ru-RU"/>
        </w:rPr>
        <w:t>о предоставлении субсидии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C7F23" w:rsidRDefault="008C7F23" w:rsidP="008C7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контактная информация уполномоченного органа.</w:t>
      </w:r>
      <w:r w:rsidR="00BD6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1BF4" w:rsidRDefault="00BD6C2C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E736DE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субсидии получатель субсидии </w:t>
      </w:r>
      <w:r w:rsidR="00BD2262">
        <w:rPr>
          <w:rFonts w:ascii="Times New Roman" w:hAnsi="Times New Roman" w:cs="Times New Roman"/>
          <w:sz w:val="28"/>
          <w:szCs w:val="28"/>
        </w:rPr>
        <w:t>предоставляет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в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в сроки, указанные в извещении, 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ставлении субсидии</w:t>
      </w:r>
      <w:r w:rsidRPr="00C84D5A"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C84D5A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Поря</w:t>
      </w:r>
      <w:r w:rsidR="00611BF4" w:rsidRPr="00C84D5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ку с приложение</w:t>
      </w:r>
      <w:r w:rsidR="006932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BD6C2C" w:rsidRPr="00C84D5A" w:rsidRDefault="00BD6C2C" w:rsidP="00BD6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C84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4D5A">
        <w:rPr>
          <w:rFonts w:ascii="Times New Roman" w:hAnsi="Times New Roman" w:cs="Times New Roman"/>
          <w:sz w:val="28"/>
          <w:szCs w:val="28"/>
        </w:rPr>
        <w:t>аверенн</w:t>
      </w:r>
      <w:r w:rsidR="00637B44">
        <w:rPr>
          <w:rFonts w:ascii="Times New Roman" w:hAnsi="Times New Roman" w:cs="Times New Roman"/>
          <w:sz w:val="28"/>
          <w:szCs w:val="28"/>
        </w:rPr>
        <w:t>ых</w:t>
      </w:r>
      <w:r w:rsidRPr="00C84D5A">
        <w:rPr>
          <w:rFonts w:ascii="Times New Roman" w:hAnsi="Times New Roman" w:cs="Times New Roman"/>
          <w:sz w:val="28"/>
          <w:szCs w:val="28"/>
        </w:rPr>
        <w:t xml:space="preserve"> копи</w:t>
      </w:r>
      <w:r w:rsidR="00637B44">
        <w:rPr>
          <w:rFonts w:ascii="Times New Roman" w:hAnsi="Times New Roman" w:cs="Times New Roman"/>
          <w:sz w:val="28"/>
          <w:szCs w:val="28"/>
        </w:rPr>
        <w:t>й</w:t>
      </w:r>
      <w:r w:rsidRPr="00C84D5A">
        <w:rPr>
          <w:rFonts w:ascii="Times New Roman" w:hAnsi="Times New Roman" w:cs="Times New Roman"/>
          <w:sz w:val="28"/>
          <w:szCs w:val="28"/>
        </w:rPr>
        <w:t xml:space="preserve"> учредительных документов получателя субсидии, с</w:t>
      </w:r>
      <w:r>
        <w:rPr>
          <w:rFonts w:ascii="Times New Roman" w:hAnsi="Times New Roman" w:cs="Times New Roman"/>
          <w:sz w:val="28"/>
          <w:szCs w:val="28"/>
        </w:rPr>
        <w:t>видетельства о постановке на учёт в налоговом органе.</w:t>
      </w:r>
    </w:p>
    <w:p w:rsidR="00BD6C2C" w:rsidRDefault="00BD6C2C" w:rsidP="00BD6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637B44">
        <w:rPr>
          <w:rFonts w:ascii="Times New Roman" w:hAnsi="Times New Roman" w:cs="Times New Roman"/>
          <w:sz w:val="28"/>
          <w:szCs w:val="28"/>
        </w:rPr>
        <w:t>З</w:t>
      </w:r>
      <w:r w:rsidR="00637B44" w:rsidRPr="00C84D5A">
        <w:rPr>
          <w:rFonts w:ascii="Times New Roman" w:hAnsi="Times New Roman" w:cs="Times New Roman"/>
          <w:sz w:val="28"/>
          <w:szCs w:val="28"/>
        </w:rPr>
        <w:t>аверенны</w:t>
      </w:r>
      <w:r w:rsidR="00637B44">
        <w:rPr>
          <w:rFonts w:ascii="Times New Roman" w:hAnsi="Times New Roman" w:cs="Times New Roman"/>
          <w:sz w:val="28"/>
          <w:szCs w:val="28"/>
        </w:rPr>
        <w:t>х</w:t>
      </w:r>
      <w:r w:rsidR="00637B44" w:rsidRPr="00C84D5A">
        <w:rPr>
          <w:rFonts w:ascii="Times New Roman" w:hAnsi="Times New Roman" w:cs="Times New Roman"/>
          <w:sz w:val="28"/>
          <w:szCs w:val="28"/>
        </w:rPr>
        <w:t xml:space="preserve"> копи</w:t>
      </w:r>
      <w:r w:rsidR="00637B44">
        <w:rPr>
          <w:rFonts w:ascii="Times New Roman" w:hAnsi="Times New Roman" w:cs="Times New Roman"/>
          <w:sz w:val="28"/>
          <w:szCs w:val="28"/>
        </w:rPr>
        <w:t>й</w:t>
      </w:r>
      <w:r w:rsidR="00637B44" w:rsidRPr="00C84D5A">
        <w:rPr>
          <w:rFonts w:ascii="Times New Roman" w:hAnsi="Times New Roman" w:cs="Times New Roman"/>
          <w:sz w:val="28"/>
          <w:szCs w:val="28"/>
        </w:rPr>
        <w:t xml:space="preserve"> </w:t>
      </w:r>
      <w:r w:rsidR="00637B44">
        <w:rPr>
          <w:rFonts w:ascii="Times New Roman" w:hAnsi="Times New Roman" w:cs="Times New Roman"/>
          <w:sz w:val="28"/>
          <w:szCs w:val="28"/>
        </w:rPr>
        <w:t>д</w:t>
      </w:r>
      <w:r w:rsidRPr="00C84D5A">
        <w:rPr>
          <w:rFonts w:ascii="Times New Roman" w:hAnsi="Times New Roman" w:cs="Times New Roman"/>
          <w:sz w:val="28"/>
          <w:szCs w:val="28"/>
        </w:rPr>
        <w:t>окумент</w:t>
      </w:r>
      <w:r w:rsidR="00637B44">
        <w:rPr>
          <w:rFonts w:ascii="Times New Roman" w:hAnsi="Times New Roman" w:cs="Times New Roman"/>
          <w:sz w:val="28"/>
          <w:szCs w:val="28"/>
        </w:rPr>
        <w:t>ов</w:t>
      </w:r>
      <w:r w:rsidRPr="00C84D5A">
        <w:rPr>
          <w:rFonts w:ascii="Times New Roman" w:hAnsi="Times New Roman" w:cs="Times New Roman"/>
          <w:sz w:val="28"/>
          <w:szCs w:val="28"/>
        </w:rPr>
        <w:t>, удостоверяющ</w:t>
      </w:r>
      <w:r w:rsidR="00637B44">
        <w:rPr>
          <w:rFonts w:ascii="Times New Roman" w:hAnsi="Times New Roman" w:cs="Times New Roman"/>
          <w:sz w:val="28"/>
          <w:szCs w:val="28"/>
        </w:rPr>
        <w:t>их личность и по</w:t>
      </w:r>
      <w:r w:rsidR="00637B44">
        <w:rPr>
          <w:rFonts w:ascii="Times New Roman" w:hAnsi="Times New Roman" w:cs="Times New Roman"/>
          <w:sz w:val="28"/>
          <w:szCs w:val="28"/>
        </w:rPr>
        <w:t>д</w:t>
      </w:r>
      <w:r w:rsidR="00637B44">
        <w:rPr>
          <w:rFonts w:ascii="Times New Roman" w:hAnsi="Times New Roman" w:cs="Times New Roman"/>
          <w:sz w:val="28"/>
          <w:szCs w:val="28"/>
        </w:rPr>
        <w:t>тверждающих</w:t>
      </w:r>
      <w:r w:rsidRPr="00C84D5A">
        <w:rPr>
          <w:rFonts w:ascii="Times New Roman" w:hAnsi="Times New Roman" w:cs="Times New Roman"/>
          <w:sz w:val="28"/>
          <w:szCs w:val="28"/>
        </w:rPr>
        <w:t xml:space="preserve"> полномочия предс</w:t>
      </w:r>
      <w:r>
        <w:rPr>
          <w:rFonts w:ascii="Times New Roman" w:hAnsi="Times New Roman" w:cs="Times New Roman"/>
          <w:sz w:val="28"/>
          <w:szCs w:val="28"/>
        </w:rPr>
        <w:t>тавителя получателя субсидии.</w:t>
      </w:r>
    </w:p>
    <w:p w:rsidR="000948A1" w:rsidRPr="00C84D5A" w:rsidRDefault="000948A1" w:rsidP="0009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33781F">
        <w:rPr>
          <w:rFonts w:ascii="Times New Roman" w:hAnsi="Times New Roman" w:cs="Times New Roman"/>
          <w:sz w:val="28"/>
          <w:szCs w:val="28"/>
        </w:rPr>
        <w:t>аверенн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781F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781F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соответствие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чателя субсидии категориям, указанным в пункте 6</w:t>
      </w:r>
      <w:r w:rsidRPr="0033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3781F">
        <w:rPr>
          <w:rFonts w:ascii="Times New Roman" w:hAnsi="Times New Roman" w:cs="Times New Roman"/>
          <w:sz w:val="28"/>
          <w:szCs w:val="28"/>
        </w:rPr>
        <w:t>П</w:t>
      </w:r>
      <w:r w:rsidRPr="0033781F">
        <w:rPr>
          <w:rFonts w:ascii="Times New Roman" w:hAnsi="Times New Roman" w:cs="Times New Roman"/>
          <w:sz w:val="28"/>
          <w:szCs w:val="28"/>
        </w:rPr>
        <w:t>о</w:t>
      </w:r>
      <w:r w:rsidRPr="0033781F">
        <w:rPr>
          <w:rFonts w:ascii="Times New Roman" w:hAnsi="Times New Roman" w:cs="Times New Roman"/>
          <w:sz w:val="28"/>
          <w:szCs w:val="28"/>
        </w:rPr>
        <w:lastRenderedPageBreak/>
        <w:t>рядка (договор о выполнении функций технического заказчика проблемного объекта</w:t>
      </w:r>
      <w:r w:rsidR="00693284">
        <w:rPr>
          <w:rFonts w:ascii="Times New Roman" w:hAnsi="Times New Roman" w:cs="Times New Roman"/>
          <w:sz w:val="28"/>
          <w:szCs w:val="28"/>
        </w:rPr>
        <w:t>,</w:t>
      </w:r>
      <w:r w:rsidRPr="0033781F">
        <w:rPr>
          <w:rFonts w:ascii="Times New Roman" w:hAnsi="Times New Roman" w:cs="Times New Roman"/>
          <w:sz w:val="28"/>
          <w:szCs w:val="28"/>
        </w:rPr>
        <w:t xml:space="preserve"> либо договор генерального подряда, либо договор на выполнение р</w:t>
      </w:r>
      <w:r w:rsidRPr="0033781F">
        <w:rPr>
          <w:rFonts w:ascii="Times New Roman" w:hAnsi="Times New Roman" w:cs="Times New Roman"/>
          <w:sz w:val="28"/>
          <w:szCs w:val="28"/>
        </w:rPr>
        <w:t>а</w:t>
      </w:r>
      <w:r w:rsidRPr="0033781F">
        <w:rPr>
          <w:rFonts w:ascii="Times New Roman" w:hAnsi="Times New Roman" w:cs="Times New Roman"/>
          <w:sz w:val="28"/>
          <w:szCs w:val="28"/>
        </w:rPr>
        <w:t>бот (оказание услуг) по завершению строительства проблемного объекта, либо копия определения арбитражного суда о передаче получателю субсидии им</w:t>
      </w:r>
      <w:r w:rsidRPr="0033781F">
        <w:rPr>
          <w:rFonts w:ascii="Times New Roman" w:hAnsi="Times New Roman" w:cs="Times New Roman"/>
          <w:sz w:val="28"/>
          <w:szCs w:val="28"/>
        </w:rPr>
        <w:t>у</w:t>
      </w:r>
      <w:r w:rsidRPr="0033781F">
        <w:rPr>
          <w:rFonts w:ascii="Times New Roman" w:hAnsi="Times New Roman" w:cs="Times New Roman"/>
          <w:sz w:val="28"/>
          <w:szCs w:val="28"/>
        </w:rPr>
        <w:t>щества и обязательств застройщи</w:t>
      </w:r>
      <w:r>
        <w:rPr>
          <w:rFonts w:ascii="Times New Roman" w:hAnsi="Times New Roman" w:cs="Times New Roman"/>
          <w:sz w:val="28"/>
          <w:szCs w:val="28"/>
        </w:rPr>
        <w:t>ка проблемного объекта).</w:t>
      </w:r>
      <w:proofErr w:type="gramEnd"/>
    </w:p>
    <w:p w:rsidR="00BD6C2C" w:rsidRPr="00C84D5A" w:rsidRDefault="00BD6C2C" w:rsidP="00BD6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48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C84D5A">
        <w:rPr>
          <w:rFonts w:ascii="Times New Roman" w:hAnsi="Times New Roman" w:cs="Times New Roman"/>
          <w:sz w:val="28"/>
          <w:szCs w:val="28"/>
        </w:rPr>
        <w:t>правк</w:t>
      </w:r>
      <w:r w:rsidR="002F49D5">
        <w:rPr>
          <w:rFonts w:ascii="Times New Roman" w:hAnsi="Times New Roman" w:cs="Times New Roman"/>
          <w:sz w:val="28"/>
          <w:szCs w:val="28"/>
        </w:rPr>
        <w:t>и</w:t>
      </w:r>
      <w:r w:rsidRPr="005E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55733">
        <w:rPr>
          <w:rFonts w:ascii="Times New Roman" w:hAnsi="Times New Roman" w:cs="Times New Roman"/>
          <w:sz w:val="28"/>
          <w:szCs w:val="28"/>
        </w:rPr>
        <w:t xml:space="preserve"> Центрального банка Ро</w:t>
      </w:r>
      <w:r>
        <w:rPr>
          <w:rFonts w:ascii="Times New Roman" w:hAnsi="Times New Roman" w:cs="Times New Roman"/>
          <w:sz w:val="28"/>
          <w:szCs w:val="28"/>
        </w:rPr>
        <w:t>ссийской Федерации или кредитной</w:t>
      </w:r>
      <w:r w:rsidRPr="00055733">
        <w:rPr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="002F49D5">
        <w:rPr>
          <w:rFonts w:ascii="Times New Roman" w:hAnsi="Times New Roman" w:cs="Times New Roman"/>
          <w:sz w:val="28"/>
          <w:szCs w:val="28"/>
        </w:rPr>
        <w:t xml:space="preserve"> </w:t>
      </w:r>
      <w:r w:rsidRPr="00E77522">
        <w:rPr>
          <w:rFonts w:ascii="Times New Roman" w:hAnsi="Times New Roman" w:cs="Times New Roman"/>
          <w:sz w:val="28"/>
          <w:szCs w:val="28"/>
        </w:rPr>
        <w:t xml:space="preserve">о наличии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2635CD">
        <w:rPr>
          <w:rFonts w:ascii="Times New Roman" w:hAnsi="Times New Roman" w:cs="Times New Roman"/>
          <w:sz w:val="28"/>
          <w:szCs w:val="28"/>
        </w:rPr>
        <w:t>6.5</w:t>
      </w:r>
      <w:r w:rsidRPr="00E77522">
        <w:rPr>
          <w:rFonts w:ascii="Times New Roman" w:hAnsi="Times New Roman" w:cs="Times New Roman"/>
          <w:sz w:val="28"/>
          <w:szCs w:val="28"/>
        </w:rPr>
        <w:t xml:space="preserve"> </w:t>
      </w:r>
      <w:r w:rsidR="002635CD">
        <w:rPr>
          <w:rFonts w:ascii="Times New Roman" w:hAnsi="Times New Roman" w:cs="Times New Roman"/>
          <w:sz w:val="28"/>
          <w:szCs w:val="28"/>
        </w:rPr>
        <w:t>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щего раздела </w:t>
      </w:r>
      <w:r w:rsidRPr="00E77522">
        <w:rPr>
          <w:rFonts w:ascii="Times New Roman" w:hAnsi="Times New Roman" w:cs="Times New Roman"/>
          <w:sz w:val="28"/>
          <w:szCs w:val="28"/>
        </w:rPr>
        <w:t>Порядка расчётного счёта в</w:t>
      </w:r>
      <w:r w:rsidRPr="00F03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055733">
        <w:rPr>
          <w:rFonts w:ascii="Times New Roman" w:hAnsi="Times New Roman" w:cs="Times New Roman"/>
          <w:sz w:val="28"/>
          <w:szCs w:val="28"/>
        </w:rPr>
        <w:t xml:space="preserve"> Центрального банка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или кредитной</w:t>
      </w:r>
      <w:r w:rsidRPr="00055733">
        <w:rPr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Pr="00E77522">
        <w:rPr>
          <w:rFonts w:ascii="Times New Roman" w:hAnsi="Times New Roman" w:cs="Times New Roman"/>
          <w:sz w:val="28"/>
          <w:szCs w:val="28"/>
        </w:rPr>
        <w:t>, на который предполагается перечисление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C2C" w:rsidRPr="00C84D5A" w:rsidRDefault="00BD6C2C" w:rsidP="00D01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48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18CC">
        <w:rPr>
          <w:rFonts w:ascii="Times New Roman" w:hAnsi="Times New Roman" w:cs="Times New Roman"/>
          <w:sz w:val="28"/>
          <w:szCs w:val="28"/>
        </w:rPr>
        <w:t>С</w:t>
      </w:r>
      <w:r w:rsidR="00693284">
        <w:rPr>
          <w:rFonts w:ascii="Times New Roman" w:hAnsi="Times New Roman" w:cs="Times New Roman"/>
          <w:sz w:val="28"/>
          <w:szCs w:val="28"/>
        </w:rPr>
        <w:t>правки</w:t>
      </w:r>
      <w:r w:rsidR="00D018CC" w:rsidRPr="00D018CC">
        <w:rPr>
          <w:rFonts w:ascii="Times New Roman" w:hAnsi="Times New Roman" w:cs="Times New Roman"/>
          <w:sz w:val="28"/>
          <w:szCs w:val="28"/>
        </w:rPr>
        <w:t xml:space="preserve"> н</w:t>
      </w:r>
      <w:r w:rsidR="00693284">
        <w:rPr>
          <w:rFonts w:ascii="Times New Roman" w:hAnsi="Times New Roman" w:cs="Times New Roman"/>
          <w:sz w:val="28"/>
          <w:szCs w:val="28"/>
        </w:rPr>
        <w:t>алогового органа, подтверждающей</w:t>
      </w:r>
      <w:r w:rsidR="00D018CC" w:rsidRPr="00D018CC">
        <w:rPr>
          <w:rFonts w:ascii="Times New Roman" w:hAnsi="Times New Roman" w:cs="Times New Roman"/>
          <w:sz w:val="28"/>
          <w:szCs w:val="28"/>
        </w:rPr>
        <w:t xml:space="preserve"> отсутствие у получат</w:t>
      </w:r>
      <w:r w:rsidR="00D018CC" w:rsidRPr="00D018CC">
        <w:rPr>
          <w:rFonts w:ascii="Times New Roman" w:hAnsi="Times New Roman" w:cs="Times New Roman"/>
          <w:sz w:val="28"/>
          <w:szCs w:val="28"/>
        </w:rPr>
        <w:t>е</w:t>
      </w:r>
      <w:r w:rsidR="00D018CC" w:rsidRPr="00D018CC">
        <w:rPr>
          <w:rFonts w:ascii="Times New Roman" w:hAnsi="Times New Roman" w:cs="Times New Roman"/>
          <w:sz w:val="28"/>
          <w:szCs w:val="28"/>
        </w:rPr>
        <w:t xml:space="preserve">ля субсидии </w:t>
      </w:r>
      <w:r w:rsidR="00D018CC" w:rsidRPr="00C84D5A">
        <w:rPr>
          <w:rFonts w:ascii="Times New Roman" w:hAnsi="Times New Roman" w:cs="Times New Roman"/>
          <w:sz w:val="28"/>
          <w:szCs w:val="28"/>
        </w:rPr>
        <w:t>на перв</w:t>
      </w:r>
      <w:r w:rsidR="00D018CC">
        <w:rPr>
          <w:rFonts w:ascii="Times New Roman" w:hAnsi="Times New Roman" w:cs="Times New Roman"/>
          <w:sz w:val="28"/>
          <w:szCs w:val="28"/>
        </w:rPr>
        <w:t>ое число месяца, в котором подаё</w:t>
      </w:r>
      <w:r w:rsidR="00D018CC" w:rsidRPr="00C84D5A">
        <w:rPr>
          <w:rFonts w:ascii="Times New Roman" w:hAnsi="Times New Roman" w:cs="Times New Roman"/>
          <w:sz w:val="28"/>
          <w:szCs w:val="28"/>
        </w:rPr>
        <w:t xml:space="preserve">тся заявление, </w:t>
      </w:r>
      <w:r w:rsidR="00D018CC" w:rsidRPr="00D018CC">
        <w:rPr>
          <w:rFonts w:ascii="Times New Roman" w:hAnsi="Times New Roman" w:cs="Times New Roman"/>
          <w:sz w:val="28"/>
          <w:szCs w:val="28"/>
        </w:rPr>
        <w:t>неиспо</w:t>
      </w:r>
      <w:r w:rsidR="00D018CC" w:rsidRPr="00D018CC">
        <w:rPr>
          <w:rFonts w:ascii="Times New Roman" w:hAnsi="Times New Roman" w:cs="Times New Roman"/>
          <w:sz w:val="28"/>
          <w:szCs w:val="28"/>
        </w:rPr>
        <w:t>л</w:t>
      </w:r>
      <w:r w:rsidR="00D018CC" w:rsidRPr="00D018CC">
        <w:rPr>
          <w:rFonts w:ascii="Times New Roman" w:hAnsi="Times New Roman" w:cs="Times New Roman"/>
          <w:sz w:val="28"/>
          <w:szCs w:val="28"/>
        </w:rPr>
        <w:t xml:space="preserve">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C84D5A">
        <w:rPr>
          <w:rFonts w:ascii="Times New Roman" w:hAnsi="Times New Roman" w:cs="Times New Roman"/>
          <w:sz w:val="28"/>
          <w:szCs w:val="28"/>
        </w:rPr>
        <w:t>(допускается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4D5A">
        <w:rPr>
          <w:rFonts w:ascii="Times New Roman" w:hAnsi="Times New Roman" w:cs="Times New Roman"/>
          <w:sz w:val="28"/>
          <w:szCs w:val="28"/>
        </w:rPr>
        <w:t>ставление спра</w:t>
      </w:r>
      <w:r w:rsidRPr="00C84D5A">
        <w:rPr>
          <w:rFonts w:ascii="Times New Roman" w:hAnsi="Times New Roman" w:cs="Times New Roman"/>
          <w:sz w:val="28"/>
          <w:szCs w:val="28"/>
        </w:rPr>
        <w:t>в</w:t>
      </w:r>
      <w:r w:rsidRPr="00C84D5A">
        <w:rPr>
          <w:rFonts w:ascii="Times New Roman" w:hAnsi="Times New Roman" w:cs="Times New Roman"/>
          <w:sz w:val="28"/>
          <w:szCs w:val="28"/>
        </w:rPr>
        <w:t>ки, заверенной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теля субсидии</w:t>
      </w:r>
      <w:r w:rsidRPr="00C84D5A">
        <w:rPr>
          <w:rFonts w:ascii="Times New Roman" w:hAnsi="Times New Roman" w:cs="Times New Roman"/>
          <w:sz w:val="28"/>
          <w:szCs w:val="28"/>
        </w:rPr>
        <w:t>, полученной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«Интернет»).</w:t>
      </w:r>
      <w:proofErr w:type="gramEnd"/>
    </w:p>
    <w:p w:rsidR="00BD6C2C" w:rsidRPr="00C84D5A" w:rsidRDefault="00BD6C2C" w:rsidP="00BD6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48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C84D5A">
        <w:rPr>
          <w:rFonts w:ascii="Times New Roman" w:hAnsi="Times New Roman" w:cs="Times New Roman"/>
          <w:sz w:val="28"/>
          <w:szCs w:val="28"/>
        </w:rPr>
        <w:t>правк</w:t>
      </w:r>
      <w:r w:rsidR="00637B44">
        <w:rPr>
          <w:rFonts w:ascii="Times New Roman" w:hAnsi="Times New Roman" w:cs="Times New Roman"/>
          <w:sz w:val="28"/>
          <w:szCs w:val="28"/>
        </w:rPr>
        <w:t>и</w:t>
      </w:r>
      <w:r w:rsidR="00693284">
        <w:rPr>
          <w:rFonts w:ascii="Times New Roman" w:hAnsi="Times New Roman" w:cs="Times New Roman"/>
          <w:sz w:val="28"/>
          <w:szCs w:val="28"/>
        </w:rPr>
        <w:t>, подписанной</w:t>
      </w:r>
      <w:r w:rsidRPr="00C84D5A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пол</w:t>
      </w:r>
      <w:r w:rsidRPr="00C84D5A">
        <w:rPr>
          <w:rFonts w:ascii="Times New Roman" w:hAnsi="Times New Roman" w:cs="Times New Roman"/>
          <w:sz w:val="28"/>
          <w:szCs w:val="28"/>
        </w:rPr>
        <w:t>у</w:t>
      </w:r>
      <w:r w:rsidRPr="00C84D5A">
        <w:rPr>
          <w:rFonts w:ascii="Times New Roman" w:hAnsi="Times New Roman" w:cs="Times New Roman"/>
          <w:sz w:val="28"/>
          <w:szCs w:val="28"/>
        </w:rPr>
        <w:t>ча</w:t>
      </w:r>
      <w:r w:rsidR="00693284">
        <w:rPr>
          <w:rFonts w:ascii="Times New Roman" w:hAnsi="Times New Roman" w:cs="Times New Roman"/>
          <w:sz w:val="28"/>
          <w:szCs w:val="28"/>
        </w:rPr>
        <w:t>теля субсидии, подтверждающей</w:t>
      </w:r>
      <w:r w:rsidRPr="00C84D5A">
        <w:rPr>
          <w:rFonts w:ascii="Times New Roman" w:hAnsi="Times New Roman" w:cs="Times New Roman"/>
          <w:sz w:val="28"/>
          <w:szCs w:val="28"/>
        </w:rPr>
        <w:t xml:space="preserve"> соответствие получателя субсидии требо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ниям, предусмотренным под</w:t>
      </w:r>
      <w:r w:rsidRPr="00C84D5A">
        <w:rPr>
          <w:rFonts w:ascii="Times New Roman" w:hAnsi="Times New Roman" w:cs="Times New Roman"/>
          <w:sz w:val="28"/>
          <w:szCs w:val="28"/>
        </w:rPr>
        <w:t>пун</w:t>
      </w:r>
      <w:r>
        <w:rPr>
          <w:rFonts w:ascii="Times New Roman" w:hAnsi="Times New Roman" w:cs="Times New Roman"/>
          <w:sz w:val="28"/>
          <w:szCs w:val="28"/>
        </w:rPr>
        <w:t xml:space="preserve">ктами </w:t>
      </w:r>
      <w:r w:rsidR="00637B44">
        <w:rPr>
          <w:rFonts w:ascii="Times New Roman" w:hAnsi="Times New Roman" w:cs="Times New Roman"/>
          <w:sz w:val="28"/>
          <w:szCs w:val="28"/>
        </w:rPr>
        <w:t>6</w:t>
      </w:r>
      <w:r w:rsidRPr="005C2BAD">
        <w:rPr>
          <w:rFonts w:ascii="Times New Roman" w:hAnsi="Times New Roman" w:cs="Times New Roman"/>
          <w:sz w:val="28"/>
          <w:szCs w:val="28"/>
        </w:rPr>
        <w:t>.1-</w:t>
      </w:r>
      <w:r w:rsidR="00637B44">
        <w:rPr>
          <w:rFonts w:ascii="Times New Roman" w:hAnsi="Times New Roman" w:cs="Times New Roman"/>
          <w:sz w:val="28"/>
          <w:szCs w:val="28"/>
        </w:rPr>
        <w:t>6</w:t>
      </w:r>
      <w:r w:rsidRPr="005C2BAD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37B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 </w:t>
      </w:r>
      <w:r w:rsidRPr="00C84D5A">
        <w:rPr>
          <w:rFonts w:ascii="Times New Roman" w:hAnsi="Times New Roman" w:cs="Times New Roman"/>
          <w:sz w:val="28"/>
          <w:szCs w:val="28"/>
        </w:rPr>
        <w:t>П</w:t>
      </w:r>
      <w:r w:rsidRPr="00C84D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6C2C" w:rsidRPr="00C84D5A" w:rsidRDefault="00BD6C2C" w:rsidP="00BD6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48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693284">
        <w:rPr>
          <w:rFonts w:ascii="Times New Roman" w:hAnsi="Times New Roman" w:cs="Times New Roman"/>
          <w:sz w:val="28"/>
          <w:szCs w:val="28"/>
        </w:rPr>
        <w:t>аверенных копий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условий </w:t>
      </w:r>
      <w:r w:rsidRPr="009204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целях подключения 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204FC">
        <w:rPr>
          <w:rFonts w:ascii="Times New Roman" w:hAnsi="Times New Roman" w:cs="Times New Roman"/>
          <w:sz w:val="28"/>
          <w:szCs w:val="28"/>
          <w:lang w:eastAsia="ru-RU"/>
        </w:rPr>
        <w:t>блемного объекта 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>, а также п</w:t>
      </w:r>
      <w:r w:rsidRPr="00C84D5A">
        <w:rPr>
          <w:rFonts w:ascii="Times New Roman" w:hAnsi="Times New Roman" w:cs="Times New Roman"/>
          <w:sz w:val="28"/>
          <w:szCs w:val="28"/>
        </w:rPr>
        <w:t xml:space="preserve">ри планировании подключения проблемного объекта 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93284">
        <w:rPr>
          <w:rFonts w:ascii="Times New Roman" w:hAnsi="Times New Roman" w:cs="Times New Roman"/>
          <w:sz w:val="28"/>
          <w:szCs w:val="28"/>
        </w:rPr>
        <w:t xml:space="preserve"> заверенных в установленном порядке копий</w:t>
      </w:r>
      <w:r w:rsidRPr="00C84D5A">
        <w:rPr>
          <w:rFonts w:ascii="Times New Roman" w:hAnsi="Times New Roman" w:cs="Times New Roman"/>
          <w:sz w:val="28"/>
          <w:szCs w:val="28"/>
        </w:rPr>
        <w:t xml:space="preserve"> дог</w:t>
      </w:r>
      <w:r w:rsidRPr="00C84D5A">
        <w:rPr>
          <w:rFonts w:ascii="Times New Roman" w:hAnsi="Times New Roman" w:cs="Times New Roman"/>
          <w:sz w:val="28"/>
          <w:szCs w:val="28"/>
        </w:rPr>
        <w:t>о</w:t>
      </w:r>
      <w:r w:rsidRPr="00C84D5A">
        <w:rPr>
          <w:rFonts w:ascii="Times New Roman" w:hAnsi="Times New Roman" w:cs="Times New Roman"/>
          <w:sz w:val="28"/>
          <w:szCs w:val="28"/>
        </w:rPr>
        <w:t xml:space="preserve">воров с ресурсоснабжающей организацией по технологическому подключению (присоединению) проблемного объекта 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к сетям инженерно-технического обе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84D5A">
        <w:rPr>
          <w:rFonts w:ascii="Times New Roman" w:hAnsi="Times New Roman" w:cs="Times New Roman"/>
          <w:sz w:val="28"/>
          <w:szCs w:val="28"/>
          <w:lang w:eastAsia="ru-RU"/>
        </w:rPr>
        <w:t>печения</w:t>
      </w:r>
      <w:r w:rsidRPr="00C84D5A">
        <w:rPr>
          <w:rFonts w:ascii="Times New Roman" w:hAnsi="Times New Roman" w:cs="Times New Roman"/>
          <w:sz w:val="28"/>
          <w:szCs w:val="28"/>
        </w:rPr>
        <w:t>.</w:t>
      </w:r>
    </w:p>
    <w:p w:rsidR="00BD6C2C" w:rsidRDefault="00BD6C2C" w:rsidP="00BD6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48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33781F">
        <w:rPr>
          <w:rFonts w:ascii="Times New Roman" w:hAnsi="Times New Roman" w:cs="Times New Roman"/>
          <w:sz w:val="28"/>
          <w:szCs w:val="28"/>
        </w:rPr>
        <w:t>аверенны</w:t>
      </w:r>
      <w:r w:rsidR="00364C7C">
        <w:rPr>
          <w:rFonts w:ascii="Times New Roman" w:hAnsi="Times New Roman" w:cs="Times New Roman"/>
          <w:sz w:val="28"/>
          <w:szCs w:val="28"/>
        </w:rPr>
        <w:t>х</w:t>
      </w:r>
      <w:r w:rsidRPr="0033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364C7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документов (форма КС-3, а также, при наличии – КС-11), </w:t>
      </w:r>
      <w:r w:rsidRPr="0033781F">
        <w:rPr>
          <w:rFonts w:ascii="Times New Roman" w:hAnsi="Times New Roman" w:cs="Times New Roman"/>
          <w:sz w:val="28"/>
          <w:szCs w:val="28"/>
        </w:rPr>
        <w:t>подтверждающих выполнение (оказание) и (или) оплату получателем субсидии работ (услуг), необходимых для завершения строительства пробле</w:t>
      </w:r>
      <w:r w:rsidRPr="0033781F">
        <w:rPr>
          <w:rFonts w:ascii="Times New Roman" w:hAnsi="Times New Roman" w:cs="Times New Roman"/>
          <w:sz w:val="28"/>
          <w:szCs w:val="28"/>
        </w:rPr>
        <w:t>м</w:t>
      </w:r>
      <w:r w:rsidRPr="0033781F">
        <w:rPr>
          <w:rFonts w:ascii="Times New Roman" w:hAnsi="Times New Roman" w:cs="Times New Roman"/>
          <w:sz w:val="28"/>
          <w:szCs w:val="28"/>
        </w:rPr>
        <w:t>ного объекта согласно заключению специализированной организации, на осн</w:t>
      </w:r>
      <w:r w:rsidRPr="0033781F">
        <w:rPr>
          <w:rFonts w:ascii="Times New Roman" w:hAnsi="Times New Roman" w:cs="Times New Roman"/>
          <w:sz w:val="28"/>
          <w:szCs w:val="28"/>
        </w:rPr>
        <w:t>о</w:t>
      </w:r>
      <w:r w:rsidRPr="0033781F">
        <w:rPr>
          <w:rFonts w:ascii="Times New Roman" w:hAnsi="Times New Roman" w:cs="Times New Roman"/>
          <w:sz w:val="28"/>
          <w:szCs w:val="28"/>
        </w:rPr>
        <w:t>вании которого выдано заключение департамента строительства Краснодарск</w:t>
      </w:r>
      <w:r w:rsidRPr="0033781F">
        <w:rPr>
          <w:rFonts w:ascii="Times New Roman" w:hAnsi="Times New Roman" w:cs="Times New Roman"/>
          <w:sz w:val="28"/>
          <w:szCs w:val="28"/>
        </w:rPr>
        <w:t>о</w:t>
      </w:r>
      <w:r w:rsidRPr="0033781F">
        <w:rPr>
          <w:rFonts w:ascii="Times New Roman" w:hAnsi="Times New Roman" w:cs="Times New Roman"/>
          <w:sz w:val="28"/>
          <w:szCs w:val="28"/>
        </w:rPr>
        <w:t>го края об объёме финансирования, необходимого для завершения строител</w:t>
      </w:r>
      <w:r w:rsidRPr="0033781F">
        <w:rPr>
          <w:rFonts w:ascii="Times New Roman" w:hAnsi="Times New Roman" w:cs="Times New Roman"/>
          <w:sz w:val="28"/>
          <w:szCs w:val="28"/>
        </w:rPr>
        <w:t>ь</w:t>
      </w:r>
      <w:r w:rsidRPr="0033781F">
        <w:rPr>
          <w:rFonts w:ascii="Times New Roman" w:hAnsi="Times New Roman" w:cs="Times New Roman"/>
          <w:sz w:val="28"/>
          <w:szCs w:val="28"/>
        </w:rPr>
        <w:t>ства проблемного объекта</w:t>
      </w:r>
      <w:r w:rsidR="000948A1">
        <w:rPr>
          <w:rFonts w:ascii="Times New Roman" w:hAnsi="Times New Roman" w:cs="Times New Roman"/>
          <w:sz w:val="28"/>
          <w:szCs w:val="28"/>
        </w:rPr>
        <w:t>.</w:t>
      </w:r>
    </w:p>
    <w:p w:rsidR="00BD6C2C" w:rsidRDefault="00693284" w:rsidP="00D20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Заверенных</w:t>
      </w:r>
      <w:r w:rsidR="00BD6C2C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D6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="00BD6C2C">
        <w:rPr>
          <w:rFonts w:ascii="Times New Roman" w:hAnsi="Times New Roman" w:cs="Times New Roman"/>
          <w:sz w:val="28"/>
          <w:szCs w:val="28"/>
        </w:rPr>
        <w:t>документов, в том числе договоров и пл</w:t>
      </w:r>
      <w:r w:rsidR="00BD6C2C">
        <w:rPr>
          <w:rFonts w:ascii="Times New Roman" w:hAnsi="Times New Roman" w:cs="Times New Roman"/>
          <w:sz w:val="28"/>
          <w:szCs w:val="28"/>
        </w:rPr>
        <w:t>а</w:t>
      </w:r>
      <w:r w:rsidR="00BD6C2C">
        <w:rPr>
          <w:rFonts w:ascii="Times New Roman" w:hAnsi="Times New Roman" w:cs="Times New Roman"/>
          <w:sz w:val="28"/>
          <w:szCs w:val="28"/>
        </w:rPr>
        <w:t>т</w:t>
      </w:r>
      <w:r w:rsidR="000948A1">
        <w:rPr>
          <w:rFonts w:ascii="Times New Roman" w:hAnsi="Times New Roman" w:cs="Times New Roman"/>
          <w:sz w:val="28"/>
          <w:szCs w:val="28"/>
        </w:rPr>
        <w:t>ё</w:t>
      </w:r>
      <w:r w:rsidR="00BD6C2C">
        <w:rPr>
          <w:rFonts w:ascii="Times New Roman" w:hAnsi="Times New Roman" w:cs="Times New Roman"/>
          <w:sz w:val="28"/>
          <w:szCs w:val="28"/>
        </w:rPr>
        <w:t>жных документов, подтверждающих несение получателем субсидии затрат (части затрат), указанных в пункте 6</w:t>
      </w:r>
      <w:r w:rsidR="002D06D4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 определения объ</w:t>
      </w:r>
      <w:r w:rsidR="000948A1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2D06D4">
        <w:rPr>
          <w:rFonts w:ascii="Times New Roman" w:hAnsi="Times New Roman" w:cs="Times New Roman"/>
          <w:sz w:val="28"/>
          <w:szCs w:val="28"/>
          <w:lang w:eastAsia="ru-RU"/>
        </w:rPr>
        <w:t>мов финансир</w:t>
      </w:r>
      <w:r w:rsidR="002D06D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D06D4">
        <w:rPr>
          <w:rFonts w:ascii="Times New Roman" w:hAnsi="Times New Roman" w:cs="Times New Roman"/>
          <w:sz w:val="28"/>
          <w:szCs w:val="28"/>
          <w:lang w:eastAsia="ru-RU"/>
        </w:rPr>
        <w:t>вания, необходимого для завершения строительства проблемного объекта, утверждённого</w:t>
      </w:r>
      <w:r w:rsidR="00BD6C2C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D06D4">
        <w:rPr>
          <w:rFonts w:ascii="Times New Roman" w:hAnsi="Times New Roman" w:cs="Times New Roman"/>
          <w:sz w:val="28"/>
          <w:szCs w:val="28"/>
        </w:rPr>
        <w:t>ом</w:t>
      </w:r>
      <w:r w:rsidR="00BD6C2C">
        <w:rPr>
          <w:rFonts w:ascii="Times New Roman" w:hAnsi="Times New Roman" w:cs="Times New Roman"/>
          <w:sz w:val="28"/>
          <w:szCs w:val="28"/>
        </w:rPr>
        <w:t xml:space="preserve"> № 10.</w:t>
      </w:r>
    </w:p>
    <w:p w:rsidR="00A10BB1" w:rsidRPr="000B35EE" w:rsidRDefault="00A10BB1" w:rsidP="00A10B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 З</w:t>
      </w:r>
      <w:r w:rsidRPr="0033781F">
        <w:rPr>
          <w:rFonts w:ascii="Times New Roman" w:hAnsi="Times New Roman" w:cs="Times New Roman"/>
          <w:sz w:val="28"/>
          <w:szCs w:val="28"/>
        </w:rPr>
        <w:t>аверенн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3781F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ыписки из Единого государственного реестра недвижимости об основных характеристиках и зарегистрированных правах на объект незавершённого строительства  ̶  проблемный объект.</w:t>
      </w:r>
    </w:p>
    <w:p w:rsidR="00432194" w:rsidRDefault="00432194" w:rsidP="00432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Все копии документов, </w:t>
      </w:r>
      <w:r w:rsidR="004F19FE">
        <w:rPr>
          <w:rFonts w:ascii="Times New Roman" w:hAnsi="Times New Roman" w:cs="Times New Roman"/>
          <w:sz w:val="28"/>
          <w:szCs w:val="28"/>
        </w:rPr>
        <w:t>предоставляемых получателем субсидии</w:t>
      </w:r>
      <w:r w:rsidR="00611BF4" w:rsidRPr="00C84D5A">
        <w:rPr>
          <w:rFonts w:ascii="Times New Roman" w:hAnsi="Times New Roman" w:cs="Times New Roman"/>
          <w:sz w:val="28"/>
          <w:szCs w:val="28"/>
        </w:rPr>
        <w:t>, дол</w:t>
      </w:r>
      <w:r w:rsidR="00611BF4" w:rsidRPr="00C84D5A">
        <w:rPr>
          <w:rFonts w:ascii="Times New Roman" w:hAnsi="Times New Roman" w:cs="Times New Roman"/>
          <w:sz w:val="28"/>
          <w:szCs w:val="28"/>
        </w:rPr>
        <w:t>ж</w:t>
      </w:r>
      <w:r w:rsidR="00611BF4" w:rsidRPr="00C84D5A">
        <w:rPr>
          <w:rFonts w:ascii="Times New Roman" w:hAnsi="Times New Roman" w:cs="Times New Roman"/>
          <w:sz w:val="28"/>
          <w:szCs w:val="28"/>
        </w:rPr>
        <w:lastRenderedPageBreak/>
        <w:t xml:space="preserve">ны быть </w:t>
      </w:r>
      <w:r w:rsidR="00611BF4">
        <w:rPr>
          <w:rFonts w:ascii="Times New Roman" w:hAnsi="Times New Roman" w:cs="Times New Roman"/>
          <w:sz w:val="28"/>
          <w:szCs w:val="28"/>
        </w:rPr>
        <w:t xml:space="preserve">заверены в установленном законодательством Российской Федерации порядке, </w:t>
      </w:r>
      <w:r w:rsidR="00611BF4" w:rsidRPr="00C84D5A">
        <w:rPr>
          <w:rFonts w:ascii="Times New Roman" w:hAnsi="Times New Roman" w:cs="Times New Roman"/>
          <w:sz w:val="28"/>
          <w:szCs w:val="28"/>
        </w:rPr>
        <w:t>прошиты (скреплены) и пронумерова</w:t>
      </w:r>
      <w:r w:rsidR="00611BF4">
        <w:rPr>
          <w:rFonts w:ascii="Times New Roman" w:hAnsi="Times New Roman" w:cs="Times New Roman"/>
          <w:sz w:val="28"/>
          <w:szCs w:val="28"/>
        </w:rPr>
        <w:t>ны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. </w:t>
      </w:r>
      <w:r w:rsidR="00693284">
        <w:rPr>
          <w:rFonts w:ascii="Times New Roman" w:hAnsi="Times New Roman" w:cs="Times New Roman"/>
          <w:sz w:val="28"/>
          <w:szCs w:val="28"/>
        </w:rPr>
        <w:t>Заявление, указанное в пун</w:t>
      </w:r>
      <w:r w:rsidR="00693284">
        <w:rPr>
          <w:rFonts w:ascii="Times New Roman" w:hAnsi="Times New Roman" w:cs="Times New Roman"/>
          <w:sz w:val="28"/>
          <w:szCs w:val="28"/>
        </w:rPr>
        <w:t>к</w:t>
      </w:r>
      <w:r w:rsidR="00693284">
        <w:rPr>
          <w:rFonts w:ascii="Times New Roman" w:hAnsi="Times New Roman" w:cs="Times New Roman"/>
          <w:sz w:val="28"/>
          <w:szCs w:val="28"/>
        </w:rPr>
        <w:t xml:space="preserve">те 8 настоящего раздела Порядка, </w:t>
      </w:r>
      <w:r w:rsidRPr="00C84D5A">
        <w:rPr>
          <w:rFonts w:ascii="Times New Roman" w:hAnsi="Times New Roman" w:cs="Times New Roman"/>
          <w:sz w:val="28"/>
          <w:szCs w:val="28"/>
        </w:rPr>
        <w:t>пред</w:t>
      </w:r>
      <w:r w:rsidR="00693284">
        <w:rPr>
          <w:rFonts w:ascii="Times New Roman" w:hAnsi="Times New Roman" w:cs="Times New Roman"/>
          <w:sz w:val="28"/>
          <w:szCs w:val="28"/>
        </w:rPr>
        <w:t>о</w:t>
      </w:r>
      <w:r w:rsidRPr="00C84D5A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693284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C84D5A">
        <w:rPr>
          <w:rFonts w:ascii="Times New Roman" w:hAnsi="Times New Roman" w:cs="Times New Roman"/>
          <w:sz w:val="28"/>
          <w:szCs w:val="28"/>
        </w:rPr>
        <w:t>в двух экземплярах (</w:t>
      </w:r>
      <w:r>
        <w:rPr>
          <w:rFonts w:ascii="Times New Roman" w:hAnsi="Times New Roman" w:cs="Times New Roman"/>
          <w:sz w:val="28"/>
          <w:szCs w:val="28"/>
        </w:rPr>
        <w:t>один экземпляр с отметкой о приё</w:t>
      </w:r>
      <w:r w:rsidRPr="00C84D5A">
        <w:rPr>
          <w:rFonts w:ascii="Times New Roman" w:hAnsi="Times New Roman" w:cs="Times New Roman"/>
          <w:sz w:val="28"/>
          <w:szCs w:val="28"/>
        </w:rPr>
        <w:t>ме документов возвращ</w:t>
      </w:r>
      <w:r w:rsidRPr="00C84D5A">
        <w:rPr>
          <w:rFonts w:ascii="Times New Roman" w:hAnsi="Times New Roman" w:cs="Times New Roman"/>
          <w:sz w:val="28"/>
          <w:szCs w:val="28"/>
        </w:rPr>
        <w:t>а</w:t>
      </w:r>
      <w:r w:rsidRPr="00C84D5A">
        <w:rPr>
          <w:rFonts w:ascii="Times New Roman" w:hAnsi="Times New Roman" w:cs="Times New Roman"/>
          <w:sz w:val="28"/>
          <w:szCs w:val="28"/>
        </w:rPr>
        <w:t>ется уполномоченным органом получателю субсидии).</w:t>
      </w:r>
    </w:p>
    <w:p w:rsidR="00432194" w:rsidRPr="00850DA4" w:rsidRDefault="00432194" w:rsidP="00A36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DA4">
        <w:rPr>
          <w:rFonts w:ascii="Times New Roman" w:hAnsi="Times New Roman" w:cs="Times New Roman"/>
          <w:sz w:val="28"/>
          <w:szCs w:val="28"/>
        </w:rPr>
        <w:t>Не подлежат приёму документы, имеющие подчистки либо приписки, з</w:t>
      </w:r>
      <w:r w:rsidRPr="00850D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чё</w:t>
      </w:r>
      <w:r w:rsidRPr="00850DA4">
        <w:rPr>
          <w:rFonts w:ascii="Times New Roman" w:hAnsi="Times New Roman" w:cs="Times New Roman"/>
          <w:sz w:val="28"/>
          <w:szCs w:val="28"/>
        </w:rPr>
        <w:t>ркнутые слова по тексту, документы, исполненные карандашом, а также д</w:t>
      </w:r>
      <w:r w:rsidRPr="00850DA4">
        <w:rPr>
          <w:rFonts w:ascii="Times New Roman" w:hAnsi="Times New Roman" w:cs="Times New Roman"/>
          <w:sz w:val="28"/>
          <w:szCs w:val="28"/>
        </w:rPr>
        <w:t>о</w:t>
      </w:r>
      <w:r w:rsidRPr="00850DA4">
        <w:rPr>
          <w:rFonts w:ascii="Times New Roman" w:hAnsi="Times New Roman" w:cs="Times New Roman"/>
          <w:sz w:val="28"/>
          <w:szCs w:val="28"/>
        </w:rPr>
        <w:t>кументы с повреждениями (бумаги), которые не позволяют читать текст и определять его полное или частичное смысловое содержание (отсутствие части слов, цифр или предложений).</w:t>
      </w:r>
    </w:p>
    <w:p w:rsidR="00611BF4" w:rsidRPr="00C84D5A" w:rsidRDefault="00611BF4" w:rsidP="00A36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 xml:space="preserve">Подлинники документов представляются получателем субсидии для сверки. </w:t>
      </w:r>
    </w:p>
    <w:p w:rsidR="00611BF4" w:rsidRPr="00850DA4" w:rsidRDefault="00175F86" w:rsidP="00A3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несё</w:t>
      </w:r>
      <w:r w:rsidR="00611BF4" w:rsidRPr="00850DA4">
        <w:rPr>
          <w:rFonts w:ascii="Times New Roman" w:hAnsi="Times New Roman" w:cs="Times New Roman"/>
          <w:sz w:val="28"/>
          <w:szCs w:val="28"/>
        </w:rPr>
        <w:t>т ответственность за достоверность предста</w:t>
      </w:r>
      <w:r w:rsidR="00611BF4" w:rsidRPr="00850DA4">
        <w:rPr>
          <w:rFonts w:ascii="Times New Roman" w:hAnsi="Times New Roman" w:cs="Times New Roman"/>
          <w:sz w:val="28"/>
          <w:szCs w:val="28"/>
        </w:rPr>
        <w:t>в</w:t>
      </w:r>
      <w:r w:rsidR="00611BF4" w:rsidRPr="00850DA4">
        <w:rPr>
          <w:rFonts w:ascii="Times New Roman" w:hAnsi="Times New Roman" w:cs="Times New Roman"/>
          <w:sz w:val="28"/>
          <w:szCs w:val="28"/>
        </w:rPr>
        <w:t>ленных документов в соответствии с действующим законодательством.</w:t>
      </w:r>
    </w:p>
    <w:p w:rsidR="00866C5F" w:rsidRPr="001153FB" w:rsidRDefault="00866C5F" w:rsidP="00A36A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Заверенные копии договоров, предоставляемых получателем субсидии </w:t>
      </w:r>
      <w:r w:rsidR="00F03D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10BB1">
        <w:rPr>
          <w:rFonts w:ascii="Times New Roman" w:hAnsi="Times New Roman" w:cs="Times New Roman"/>
          <w:sz w:val="28"/>
          <w:szCs w:val="28"/>
        </w:rPr>
        <w:t>подпунктами</w:t>
      </w:r>
      <w:r w:rsidR="00F03D82">
        <w:rPr>
          <w:rFonts w:ascii="Times New Roman" w:hAnsi="Times New Roman" w:cs="Times New Roman"/>
          <w:sz w:val="28"/>
          <w:szCs w:val="28"/>
        </w:rPr>
        <w:t xml:space="preserve"> </w:t>
      </w:r>
      <w:r w:rsidR="007F07C6">
        <w:rPr>
          <w:rFonts w:ascii="Times New Roman" w:hAnsi="Times New Roman" w:cs="Times New Roman"/>
          <w:sz w:val="28"/>
          <w:szCs w:val="28"/>
        </w:rPr>
        <w:t>8</w:t>
      </w:r>
      <w:r w:rsidR="00A10BB1">
        <w:rPr>
          <w:rFonts w:ascii="Times New Roman" w:hAnsi="Times New Roman" w:cs="Times New Roman"/>
          <w:sz w:val="28"/>
          <w:szCs w:val="28"/>
        </w:rPr>
        <w:t xml:space="preserve">.3, 8.7, 8.9 пункта </w:t>
      </w:r>
      <w:r w:rsidR="00EB39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D82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раздела Поря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ка и подтверждающих возникновение у получателя субсидии затрат (части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трат), указанных в пункте </w:t>
      </w:r>
      <w:r w:rsidR="00A10BB1">
        <w:rPr>
          <w:rFonts w:ascii="Times New Roman" w:hAnsi="Times New Roman" w:cs="Times New Roman"/>
          <w:sz w:val="28"/>
          <w:szCs w:val="28"/>
        </w:rPr>
        <w:t xml:space="preserve">4 раздела </w:t>
      </w:r>
      <w:r w:rsidR="00A10B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0BB1" w:rsidRPr="00A10BB1">
        <w:rPr>
          <w:rFonts w:ascii="Times New Roman" w:hAnsi="Times New Roman" w:cs="Times New Roman"/>
          <w:sz w:val="28"/>
          <w:szCs w:val="28"/>
        </w:rPr>
        <w:t xml:space="preserve"> </w:t>
      </w:r>
      <w:r w:rsidR="00A10BB1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AFA" w:rsidRPr="00A36AFA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, должны</w:t>
      </w:r>
      <w:r w:rsidRPr="00115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содержать условие о согласии </w:t>
      </w:r>
      <w:r w:rsidRPr="001153FB">
        <w:rPr>
          <w:rFonts w:ascii="Times New Roman" w:hAnsi="Times New Roman" w:cs="Times New Roman"/>
          <w:sz w:val="28"/>
          <w:szCs w:val="28"/>
        </w:rPr>
        <w:t>лиц, являющихся поставщиками (подрядчиками, исполн</w:t>
      </w:r>
      <w:r w:rsidRPr="001153FB">
        <w:rPr>
          <w:rFonts w:ascii="Times New Roman" w:hAnsi="Times New Roman" w:cs="Times New Roman"/>
          <w:sz w:val="28"/>
          <w:szCs w:val="28"/>
        </w:rPr>
        <w:t>и</w:t>
      </w:r>
      <w:r w:rsidRPr="001153FB">
        <w:rPr>
          <w:rFonts w:ascii="Times New Roman" w:hAnsi="Times New Roman" w:cs="Times New Roman"/>
          <w:sz w:val="28"/>
          <w:szCs w:val="28"/>
        </w:rPr>
        <w:t xml:space="preserve">телями),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1153FB">
        <w:rPr>
          <w:rFonts w:ascii="Times New Roman" w:hAnsi="Times New Roman" w:cs="Times New Roman"/>
          <w:sz w:val="28"/>
          <w:szCs w:val="28"/>
        </w:rPr>
        <w:t xml:space="preserve">и органами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1153FB">
        <w:rPr>
          <w:rFonts w:ascii="Times New Roman" w:hAnsi="Times New Roman" w:cs="Times New Roman"/>
          <w:sz w:val="28"/>
          <w:szCs w:val="28"/>
        </w:rPr>
        <w:t>финансового контроля провер</w:t>
      </w:r>
      <w:r w:rsidR="00693284">
        <w:rPr>
          <w:rFonts w:ascii="Times New Roman" w:hAnsi="Times New Roman" w:cs="Times New Roman"/>
          <w:sz w:val="28"/>
          <w:szCs w:val="28"/>
        </w:rPr>
        <w:t>ок соблюдения ими условий, цели</w:t>
      </w:r>
      <w:r w:rsidRPr="001153F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153FB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субсидии.</w:t>
      </w:r>
    </w:p>
    <w:p w:rsidR="009059F2" w:rsidRDefault="00C86A66" w:rsidP="009059F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F1596">
        <w:rPr>
          <w:rFonts w:ascii="Times New Roman" w:hAnsi="Times New Roman" w:cs="Times New Roman"/>
          <w:sz w:val="28"/>
          <w:szCs w:val="28"/>
        </w:rPr>
        <w:t xml:space="preserve">. </w:t>
      </w:r>
      <w:r w:rsidR="009059F2" w:rsidRPr="000B35EE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регистрирует заявление в день его предоста</w:t>
      </w:r>
      <w:r w:rsidR="009059F2" w:rsidRPr="000B35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D4BA7">
        <w:rPr>
          <w:rFonts w:ascii="Times New Roman" w:hAnsi="Times New Roman" w:cs="Times New Roman"/>
          <w:color w:val="000000"/>
          <w:sz w:val="28"/>
          <w:szCs w:val="28"/>
        </w:rPr>
        <w:t>ления получателем субсидии</w:t>
      </w:r>
      <w:r w:rsidR="009059F2"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4CD8" w:rsidRPr="009A0C61" w:rsidRDefault="007C4CD8" w:rsidP="007C4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A0C61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рассмотрения документов, представленных получ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>телями субсидий, уполномоченный орган вправе создать комиссию, положение и состав которой утверждается приказом уполномоченного органа.</w:t>
      </w:r>
    </w:p>
    <w:p w:rsidR="009F1596" w:rsidRPr="009A0C61" w:rsidRDefault="004E00D0" w:rsidP="004E00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течение 20 рабочих дней </w:t>
      </w: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заявления уполномоче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ный орган проверяет соответствие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получателя субсидии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представленных им заявления и прилагаемых к нему документов требованиям настоящего Порядка, </w:t>
      </w:r>
      <w:r w:rsidR="007C4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результатам их рассмотрения принимает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направляет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получателю субсидии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решение </w:t>
      </w:r>
      <w:r w:rsidR="009F1596">
        <w:rPr>
          <w:rFonts w:ascii="Times New Roman" w:hAnsi="Times New Roman" w:cs="Times New Roman"/>
          <w:sz w:val="28"/>
          <w:szCs w:val="28"/>
          <w:lang w:eastAsia="ru-RU"/>
        </w:rPr>
        <w:t>о предоставлении либо об отказе в предоставлении субсидии.</w:t>
      </w:r>
      <w:r w:rsidR="007C4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6A66" w:rsidRDefault="00C86A66" w:rsidP="00C86A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378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получателем субсидии до</w:t>
      </w:r>
      <w:r w:rsidR="000E1E9C">
        <w:rPr>
          <w:rFonts w:ascii="Times New Roman" w:hAnsi="Times New Roman" w:cs="Times New Roman"/>
          <w:color w:val="000000"/>
          <w:sz w:val="28"/>
          <w:szCs w:val="28"/>
        </w:rPr>
        <w:t>кументов</w:t>
      </w:r>
      <w:r w:rsidR="003F7AC8">
        <w:rPr>
          <w:rFonts w:ascii="Times New Roman" w:hAnsi="Times New Roman" w:cs="Times New Roman"/>
          <w:color w:val="000000"/>
          <w:sz w:val="28"/>
          <w:szCs w:val="28"/>
        </w:rPr>
        <w:t>, указа</w:t>
      </w:r>
      <w:r w:rsidR="003F7AC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F7AC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E1E9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F7AC8">
        <w:rPr>
          <w:rFonts w:ascii="Times New Roman" w:hAnsi="Times New Roman" w:cs="Times New Roman"/>
          <w:color w:val="000000"/>
          <w:sz w:val="28"/>
          <w:szCs w:val="28"/>
        </w:rPr>
        <w:t xml:space="preserve"> в подпунктах 8.5 и </w:t>
      </w:r>
      <w:r>
        <w:rPr>
          <w:rFonts w:ascii="Times New Roman" w:hAnsi="Times New Roman" w:cs="Times New Roman"/>
          <w:color w:val="000000"/>
          <w:sz w:val="28"/>
          <w:szCs w:val="28"/>
        </w:rPr>
        <w:t>8.10 пункта 8 настоящего раздела Порядка, уполном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чен</w:t>
      </w:r>
      <w:r w:rsidR="000E1E9C">
        <w:rPr>
          <w:rFonts w:ascii="Times New Roman" w:hAnsi="Times New Roman" w:cs="Times New Roman"/>
          <w:color w:val="000000"/>
          <w:sz w:val="28"/>
          <w:szCs w:val="28"/>
        </w:rPr>
        <w:t>ный орган обеспечивает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самостоятельно, в том числе посре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ством межведомственного запроса (и в электронной форме) с использованием единой системы межведомственного электронного взаимодействия.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Отказ в связи с непредставлением получателем субсидии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указанного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настоящем абз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це документов (сведений) не допускается.</w:t>
      </w:r>
    </w:p>
    <w:p w:rsidR="00C86A66" w:rsidRPr="0033781F" w:rsidRDefault="00C86A66" w:rsidP="00C86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81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могут быть получены уполномоченным органом посредством официального сайта Федеральной налоговой службы Российской Федерации.</w:t>
      </w:r>
    </w:p>
    <w:p w:rsidR="009F1596" w:rsidRDefault="009F1596" w:rsidP="00184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Решение об отказе в предоставлении субсидии принимается уполн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моченным органом по следующим основаниям:</w:t>
      </w:r>
    </w:p>
    <w:p w:rsidR="00611BF4" w:rsidRPr="00C84D5A" w:rsidRDefault="00866C5F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539FF">
        <w:rPr>
          <w:rFonts w:ascii="Times New Roman" w:hAnsi="Times New Roman" w:cs="Times New Roman"/>
          <w:sz w:val="28"/>
          <w:szCs w:val="28"/>
        </w:rPr>
        <w:t>.1. Н</w:t>
      </w:r>
      <w:r w:rsidR="00611BF4" w:rsidRPr="00C84D5A">
        <w:rPr>
          <w:rFonts w:ascii="Times New Roman" w:hAnsi="Times New Roman" w:cs="Times New Roman"/>
          <w:sz w:val="28"/>
          <w:szCs w:val="28"/>
        </w:rPr>
        <w:t>есоответствие пред</w:t>
      </w:r>
      <w:r w:rsidR="001C3DAB">
        <w:rPr>
          <w:rFonts w:ascii="Times New Roman" w:hAnsi="Times New Roman" w:cs="Times New Roman"/>
          <w:sz w:val="28"/>
          <w:szCs w:val="28"/>
        </w:rPr>
        <w:t>о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ставленных получателем субсидии заявления </w:t>
      </w:r>
      <w:r w:rsidR="00611BF4" w:rsidRPr="00C84D5A">
        <w:rPr>
          <w:rFonts w:ascii="Times New Roman" w:hAnsi="Times New Roman" w:cs="Times New Roman"/>
          <w:sz w:val="28"/>
          <w:szCs w:val="28"/>
        </w:rPr>
        <w:lastRenderedPageBreak/>
        <w:t>и документов требования</w:t>
      </w:r>
      <w:r w:rsidR="008539FF">
        <w:rPr>
          <w:rFonts w:ascii="Times New Roman" w:hAnsi="Times New Roman" w:cs="Times New Roman"/>
          <w:sz w:val="28"/>
          <w:szCs w:val="28"/>
        </w:rPr>
        <w:t>м Порядка</w:t>
      </w:r>
      <w:r w:rsidR="00280D13">
        <w:rPr>
          <w:rFonts w:ascii="Times New Roman" w:hAnsi="Times New Roman" w:cs="Times New Roman"/>
          <w:sz w:val="28"/>
          <w:szCs w:val="28"/>
        </w:rPr>
        <w:t xml:space="preserve"> и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</w:t>
      </w:r>
      <w:r w:rsidR="00280D13">
        <w:rPr>
          <w:rFonts w:ascii="Times New Roman" w:hAnsi="Times New Roman" w:cs="Times New Roman"/>
          <w:sz w:val="28"/>
          <w:szCs w:val="28"/>
        </w:rPr>
        <w:t>(</w:t>
      </w:r>
      <w:r w:rsidR="00611BF4" w:rsidRPr="00C84D5A">
        <w:rPr>
          <w:rFonts w:ascii="Times New Roman" w:hAnsi="Times New Roman" w:cs="Times New Roman"/>
          <w:sz w:val="28"/>
          <w:szCs w:val="28"/>
        </w:rPr>
        <w:t>или</w:t>
      </w:r>
      <w:r w:rsidR="00280D13">
        <w:rPr>
          <w:rFonts w:ascii="Times New Roman" w:hAnsi="Times New Roman" w:cs="Times New Roman"/>
          <w:sz w:val="28"/>
          <w:szCs w:val="28"/>
        </w:rPr>
        <w:t>)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непредставление </w:t>
      </w:r>
      <w:r w:rsidR="00611BF4">
        <w:rPr>
          <w:rFonts w:ascii="Times New Roman" w:hAnsi="Times New Roman" w:cs="Times New Roman"/>
          <w:sz w:val="28"/>
          <w:szCs w:val="28"/>
        </w:rPr>
        <w:t>(предоставление не в полном объё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ме) документов, </w:t>
      </w:r>
      <w:r w:rsidR="008539F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280D1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539FF">
        <w:rPr>
          <w:rFonts w:ascii="Times New Roman" w:hAnsi="Times New Roman" w:cs="Times New Roman"/>
          <w:sz w:val="28"/>
          <w:szCs w:val="28"/>
        </w:rPr>
        <w:t>Порядком.</w:t>
      </w:r>
    </w:p>
    <w:p w:rsidR="00611BF4" w:rsidRPr="00E77522" w:rsidRDefault="00866C5F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539FF">
        <w:rPr>
          <w:rFonts w:ascii="Times New Roman" w:hAnsi="Times New Roman" w:cs="Times New Roman"/>
          <w:sz w:val="28"/>
          <w:szCs w:val="28"/>
        </w:rPr>
        <w:t>.2. Н</w:t>
      </w:r>
      <w:r w:rsidR="001C3DAB">
        <w:rPr>
          <w:rFonts w:ascii="Times New Roman" w:hAnsi="Times New Roman" w:cs="Times New Roman"/>
          <w:sz w:val="28"/>
          <w:szCs w:val="28"/>
        </w:rPr>
        <w:t xml:space="preserve">едостоверность </w:t>
      </w:r>
      <w:r w:rsidR="00611BF4" w:rsidRPr="00E77522">
        <w:rPr>
          <w:rFonts w:ascii="Times New Roman" w:hAnsi="Times New Roman" w:cs="Times New Roman"/>
          <w:sz w:val="28"/>
          <w:szCs w:val="28"/>
        </w:rPr>
        <w:t>пред</w:t>
      </w:r>
      <w:r w:rsidR="001C3DAB">
        <w:rPr>
          <w:rFonts w:ascii="Times New Roman" w:hAnsi="Times New Roman" w:cs="Times New Roman"/>
          <w:sz w:val="28"/>
          <w:szCs w:val="28"/>
        </w:rPr>
        <w:t>о</w:t>
      </w:r>
      <w:r w:rsidR="00611BF4" w:rsidRPr="00E77522">
        <w:rPr>
          <w:rFonts w:ascii="Times New Roman" w:hAnsi="Times New Roman" w:cs="Times New Roman"/>
          <w:sz w:val="28"/>
          <w:szCs w:val="28"/>
        </w:rPr>
        <w:t>ставленной получателем субсидии информ</w:t>
      </w:r>
      <w:r w:rsidR="00611BF4" w:rsidRPr="00E77522">
        <w:rPr>
          <w:rFonts w:ascii="Times New Roman" w:hAnsi="Times New Roman" w:cs="Times New Roman"/>
          <w:sz w:val="28"/>
          <w:szCs w:val="28"/>
        </w:rPr>
        <w:t>а</w:t>
      </w:r>
      <w:r w:rsidR="00611BF4" w:rsidRPr="00E77522">
        <w:rPr>
          <w:rFonts w:ascii="Times New Roman" w:hAnsi="Times New Roman" w:cs="Times New Roman"/>
          <w:sz w:val="28"/>
          <w:szCs w:val="28"/>
        </w:rPr>
        <w:t>ции, указанной в заявлении и прилагаемых к нему документах</w:t>
      </w:r>
      <w:r w:rsidR="008539FF" w:rsidRPr="00E77522">
        <w:rPr>
          <w:rFonts w:ascii="Times New Roman" w:hAnsi="Times New Roman" w:cs="Times New Roman"/>
          <w:sz w:val="28"/>
          <w:szCs w:val="28"/>
        </w:rPr>
        <w:t>.</w:t>
      </w:r>
    </w:p>
    <w:p w:rsidR="00611BF4" w:rsidRPr="00C84D5A" w:rsidRDefault="00866C5F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539FF" w:rsidRPr="00E77522">
        <w:rPr>
          <w:rFonts w:ascii="Times New Roman" w:hAnsi="Times New Roman" w:cs="Times New Roman"/>
          <w:sz w:val="28"/>
          <w:szCs w:val="28"/>
        </w:rPr>
        <w:t>.3. Н</w:t>
      </w:r>
      <w:r w:rsidR="00611BF4" w:rsidRPr="00E77522">
        <w:rPr>
          <w:rFonts w:ascii="Times New Roman" w:hAnsi="Times New Roman" w:cs="Times New Roman"/>
          <w:sz w:val="28"/>
          <w:szCs w:val="28"/>
        </w:rPr>
        <w:t>есоответствие получателя субсидии требо</w:t>
      </w:r>
      <w:r w:rsidR="00B475C1" w:rsidRPr="00E77522">
        <w:rPr>
          <w:rFonts w:ascii="Times New Roman" w:hAnsi="Times New Roman" w:cs="Times New Roman"/>
          <w:sz w:val="28"/>
          <w:szCs w:val="28"/>
        </w:rPr>
        <w:t>ваниям, определё</w:t>
      </w:r>
      <w:r w:rsidR="001C3DAB">
        <w:rPr>
          <w:rFonts w:ascii="Times New Roman" w:hAnsi="Times New Roman" w:cs="Times New Roman"/>
          <w:sz w:val="28"/>
          <w:szCs w:val="28"/>
        </w:rPr>
        <w:t>нным пунктом 6</w:t>
      </w:r>
      <w:r w:rsidR="008E7234">
        <w:rPr>
          <w:rFonts w:ascii="Times New Roman" w:hAnsi="Times New Roman" w:cs="Times New Roman"/>
          <w:sz w:val="28"/>
          <w:szCs w:val="28"/>
        </w:rPr>
        <w:t xml:space="preserve"> </w:t>
      </w:r>
      <w:r w:rsidR="00F03D8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109B">
        <w:rPr>
          <w:rFonts w:ascii="Times New Roman" w:hAnsi="Times New Roman" w:cs="Times New Roman"/>
          <w:sz w:val="28"/>
          <w:szCs w:val="28"/>
        </w:rPr>
        <w:t>раздела</w:t>
      </w:r>
      <w:r w:rsidR="001C3D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0587B" w:rsidRPr="00E77522">
        <w:rPr>
          <w:rFonts w:ascii="Times New Roman" w:hAnsi="Times New Roman" w:cs="Times New Roman"/>
          <w:sz w:val="28"/>
          <w:szCs w:val="28"/>
        </w:rPr>
        <w:t>.</w:t>
      </w:r>
    </w:p>
    <w:p w:rsidR="00611BF4" w:rsidRDefault="00866C5F" w:rsidP="00184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11BF4" w:rsidRPr="00C84D5A">
        <w:rPr>
          <w:rFonts w:ascii="Times New Roman" w:hAnsi="Times New Roman" w:cs="Times New Roman"/>
          <w:sz w:val="28"/>
          <w:szCs w:val="28"/>
        </w:rPr>
        <w:t>.4</w:t>
      </w:r>
      <w:r w:rsidR="008539FF">
        <w:rPr>
          <w:rFonts w:ascii="Times New Roman" w:hAnsi="Times New Roman" w:cs="Times New Roman"/>
          <w:sz w:val="28"/>
          <w:szCs w:val="28"/>
        </w:rPr>
        <w:t xml:space="preserve">. </w:t>
      </w:r>
      <w:r w:rsidR="008E7234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предусмотренных в местном бюджете </w:t>
      </w:r>
      <w:r w:rsidR="001C3DAB">
        <w:rPr>
          <w:rFonts w:ascii="Times New Roman" w:hAnsi="Times New Roman" w:cs="Times New Roman"/>
          <w:sz w:val="28"/>
          <w:szCs w:val="28"/>
        </w:rPr>
        <w:t xml:space="preserve">(бюджете муниципального образования город Краснодар) </w:t>
      </w:r>
      <w:r w:rsidR="00611BF4" w:rsidRPr="00C84D5A">
        <w:rPr>
          <w:rFonts w:ascii="Times New Roman" w:hAnsi="Times New Roman" w:cs="Times New Roman"/>
          <w:sz w:val="28"/>
          <w:szCs w:val="28"/>
        </w:rPr>
        <w:t>в текущем финансовом году для предоставления субсиди</w:t>
      </w:r>
      <w:r w:rsidR="00A0587B">
        <w:rPr>
          <w:rFonts w:ascii="Times New Roman" w:hAnsi="Times New Roman" w:cs="Times New Roman"/>
          <w:sz w:val="28"/>
          <w:szCs w:val="28"/>
        </w:rPr>
        <w:t xml:space="preserve">й на цель, указанную в пункте 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3 </w:t>
      </w:r>
      <w:r w:rsidR="0062109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210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109B" w:rsidRPr="00C84D5A">
        <w:rPr>
          <w:rFonts w:ascii="Times New Roman" w:hAnsi="Times New Roman" w:cs="Times New Roman"/>
          <w:sz w:val="28"/>
          <w:szCs w:val="28"/>
        </w:rPr>
        <w:t xml:space="preserve"> </w:t>
      </w:r>
      <w:r w:rsidR="009062E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1BF4" w:rsidRPr="00C84D5A">
        <w:rPr>
          <w:rFonts w:ascii="Times New Roman" w:hAnsi="Times New Roman" w:cs="Times New Roman"/>
          <w:sz w:val="28"/>
          <w:szCs w:val="28"/>
        </w:rPr>
        <w:t>Порядка, а равно исключение муниципального образования город Краснодар из перечня муници</w:t>
      </w:r>
      <w:r w:rsidR="00E46110">
        <w:rPr>
          <w:rFonts w:ascii="Times New Roman" w:hAnsi="Times New Roman" w:cs="Times New Roman"/>
          <w:sz w:val="28"/>
          <w:szCs w:val="28"/>
        </w:rPr>
        <w:t xml:space="preserve">пальных образований </w:t>
      </w:r>
      <w:r w:rsidR="00E46110" w:rsidRPr="00C84D5A">
        <w:rPr>
          <w:rFonts w:ascii="Times New Roman" w:hAnsi="Times New Roman" w:cs="Times New Roman"/>
          <w:sz w:val="28"/>
          <w:szCs w:val="28"/>
        </w:rPr>
        <w:t>–</w:t>
      </w:r>
      <w:r w:rsidR="00611BF4" w:rsidRPr="00C84D5A">
        <w:rPr>
          <w:rFonts w:ascii="Times New Roman" w:hAnsi="Times New Roman" w:cs="Times New Roman"/>
          <w:sz w:val="28"/>
          <w:szCs w:val="28"/>
        </w:rPr>
        <w:t xml:space="preserve"> поб</w:t>
      </w:r>
      <w:r w:rsidR="00611BF4" w:rsidRPr="00C84D5A">
        <w:rPr>
          <w:rFonts w:ascii="Times New Roman" w:hAnsi="Times New Roman" w:cs="Times New Roman"/>
          <w:sz w:val="28"/>
          <w:szCs w:val="28"/>
        </w:rPr>
        <w:t>е</w:t>
      </w:r>
      <w:r w:rsidR="00611BF4" w:rsidRPr="00C84D5A">
        <w:rPr>
          <w:rFonts w:ascii="Times New Roman" w:hAnsi="Times New Roman" w:cs="Times New Roman"/>
          <w:sz w:val="28"/>
          <w:szCs w:val="28"/>
        </w:rPr>
        <w:t>ди</w:t>
      </w:r>
      <w:r w:rsidR="00A0587B">
        <w:rPr>
          <w:rFonts w:ascii="Times New Roman" w:hAnsi="Times New Roman" w:cs="Times New Roman"/>
          <w:sz w:val="28"/>
          <w:szCs w:val="28"/>
        </w:rPr>
        <w:t>телей отбора.</w:t>
      </w:r>
    </w:p>
    <w:p w:rsidR="00616C1E" w:rsidRPr="009A0C61" w:rsidRDefault="00616C1E" w:rsidP="00616C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0C61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9A0C61">
        <w:rPr>
          <w:rFonts w:ascii="Times New Roman" w:hAnsi="Times New Roman" w:cs="Times New Roman"/>
          <w:sz w:val="28"/>
          <w:szCs w:val="28"/>
        </w:rPr>
        <w:t>об отказе в предоставлении субс</w:t>
      </w:r>
      <w:r w:rsidRPr="009A0C61">
        <w:rPr>
          <w:rFonts w:ascii="Times New Roman" w:hAnsi="Times New Roman" w:cs="Times New Roman"/>
          <w:sz w:val="28"/>
          <w:szCs w:val="28"/>
        </w:rPr>
        <w:t>и</w:t>
      </w:r>
      <w:r w:rsidRPr="009A0C61">
        <w:rPr>
          <w:rFonts w:ascii="Times New Roman" w:hAnsi="Times New Roman" w:cs="Times New Roman"/>
          <w:sz w:val="28"/>
          <w:szCs w:val="28"/>
        </w:rPr>
        <w:t>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направляемое получателю субсидии в срок, указанный в пункте </w:t>
      </w:r>
      <w:r w:rsidR="00EB396E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ящего раздела Порядка,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должно быть мотивированным с указанием соотве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ствующих оснований для отказа.</w:t>
      </w:r>
    </w:p>
    <w:p w:rsidR="00616C1E" w:rsidRDefault="00616C1E" w:rsidP="00616C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вправе повторно обратиться </w:t>
      </w:r>
      <w:proofErr w:type="gramStart"/>
      <w:r w:rsidRPr="009A0C61">
        <w:rPr>
          <w:rFonts w:ascii="Times New Roman" w:hAnsi="Times New Roman" w:cs="Times New Roman"/>
          <w:sz w:val="28"/>
          <w:szCs w:val="28"/>
          <w:lang w:eastAsia="ru-RU"/>
        </w:rPr>
        <w:t>в уполномоченный орган с зая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>лением о предоставлении субсидии в соответствии с настоящим Порядком</w:t>
      </w:r>
      <w:proofErr w:type="gramEnd"/>
      <w:r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A0C61">
        <w:rPr>
          <w:rFonts w:ascii="Times New Roman" w:hAnsi="Times New Roman" w:cs="Times New Roman"/>
          <w:sz w:val="28"/>
          <w:szCs w:val="28"/>
          <w:lang w:eastAsia="ru-RU"/>
        </w:rPr>
        <w:t>сле устранения оснований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отказ</w:t>
      </w:r>
      <w:r w:rsidR="006F651E">
        <w:rPr>
          <w:rFonts w:ascii="Times New Roman" w:hAnsi="Times New Roman" w:cs="Times New Roman"/>
          <w:sz w:val="28"/>
          <w:szCs w:val="28"/>
          <w:lang w:eastAsia="ru-RU"/>
        </w:rPr>
        <w:t>а в предоставлении субсидии.</w:t>
      </w:r>
    </w:p>
    <w:p w:rsidR="00210F6D" w:rsidRDefault="00210F6D" w:rsidP="0021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олучатель субсидии </w:t>
      </w:r>
      <w:r w:rsidRPr="00C84D5A">
        <w:rPr>
          <w:rFonts w:ascii="Times New Roman" w:hAnsi="Times New Roman" w:cs="Times New Roman"/>
          <w:sz w:val="28"/>
          <w:szCs w:val="28"/>
        </w:rPr>
        <w:t xml:space="preserve">вправе обжаловать решение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84D5A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="00DB0D46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C84D5A">
        <w:rPr>
          <w:rFonts w:ascii="Times New Roman" w:hAnsi="Times New Roman" w:cs="Times New Roman"/>
          <w:sz w:val="28"/>
          <w:szCs w:val="28"/>
        </w:rPr>
        <w:t>о</w:t>
      </w:r>
      <w:r w:rsidRPr="00C84D5A">
        <w:rPr>
          <w:rFonts w:ascii="Times New Roman" w:hAnsi="Times New Roman" w:cs="Times New Roman"/>
          <w:sz w:val="28"/>
          <w:szCs w:val="28"/>
        </w:rPr>
        <w:t>р</w:t>
      </w:r>
      <w:r w:rsidRPr="00C84D5A">
        <w:rPr>
          <w:rFonts w:ascii="Times New Roman" w:hAnsi="Times New Roman" w:cs="Times New Roman"/>
          <w:sz w:val="28"/>
          <w:szCs w:val="28"/>
        </w:rPr>
        <w:t xml:space="preserve">гана </w:t>
      </w:r>
      <w:r w:rsidRPr="009A0C61">
        <w:rPr>
          <w:rFonts w:ascii="Times New Roman" w:hAnsi="Times New Roman" w:cs="Times New Roman"/>
          <w:sz w:val="28"/>
          <w:szCs w:val="28"/>
        </w:rPr>
        <w:t>об отказе в предоставлении субсидии</w:t>
      </w:r>
      <w:r w:rsidR="00885C59">
        <w:rPr>
          <w:rFonts w:ascii="Times New Roman" w:hAnsi="Times New Roman" w:cs="Times New Roman"/>
          <w:sz w:val="28"/>
          <w:szCs w:val="28"/>
        </w:rPr>
        <w:t>, его</w:t>
      </w:r>
      <w:r w:rsidR="00885C59" w:rsidRPr="00885C59">
        <w:rPr>
          <w:rFonts w:ascii="Times New Roman" w:hAnsi="Times New Roman" w:cs="Times New Roman"/>
          <w:sz w:val="28"/>
          <w:szCs w:val="28"/>
        </w:rPr>
        <w:t xml:space="preserve"> </w:t>
      </w:r>
      <w:r w:rsidR="00885C59">
        <w:rPr>
          <w:rFonts w:ascii="Times New Roman" w:hAnsi="Times New Roman" w:cs="Times New Roman"/>
          <w:sz w:val="28"/>
          <w:szCs w:val="28"/>
        </w:rPr>
        <w:t xml:space="preserve">действия (бездействие) </w:t>
      </w:r>
      <w:r w:rsidR="00DB0D46">
        <w:rPr>
          <w:rFonts w:ascii="Times New Roman" w:hAnsi="Times New Roman" w:cs="Times New Roman"/>
          <w:sz w:val="28"/>
          <w:szCs w:val="28"/>
        </w:rPr>
        <w:t xml:space="preserve">путём подачи жалобы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02.05.2006 № 59-ФЗ «О порядке рассмотрения обращений граждан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ции», либо в 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DB0D46">
        <w:rPr>
          <w:rFonts w:ascii="Times New Roman" w:hAnsi="Times New Roman" w:cs="Times New Roman"/>
          <w:sz w:val="28"/>
          <w:szCs w:val="28"/>
        </w:rPr>
        <w:t>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51E" w:rsidRPr="009A0C61" w:rsidRDefault="006F651E" w:rsidP="006F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двух и более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получателей субсидии и 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ставленных 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заявления и документов требованиям настоящего Порядка</w:t>
      </w:r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субсидии имеет</w:t>
      </w:r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субсидии, первым подавший заявку на предоставление субсидии.</w:t>
      </w:r>
    </w:p>
    <w:p w:rsidR="006F651E" w:rsidRPr="009A0C61" w:rsidRDefault="006F651E" w:rsidP="006F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заявки от одного получателя субсидии, соответству</w:t>
      </w:r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A0C6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критериям отбора и условиям предоставления субсидии, такой получатель субсидии признается имеющим право на получение субсидии.</w:t>
      </w:r>
    </w:p>
    <w:p w:rsidR="00C0386A" w:rsidRPr="00D05947" w:rsidRDefault="001B73C9" w:rsidP="00C038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947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 о предоставлении субсидии уполном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ченный орган в срок, указанный в пункте </w:t>
      </w:r>
      <w:r w:rsidR="00EB396E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 Порядка, направляет получателю субсидии соответствующее уведомление с приложен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ем 3 (трёх) экземпляров проекта соглашения о предоставлении субсидии, по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готовленного в соответствии с типовой формой, утвержденной приказом депа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тамента финансов администрации муниципального образования город Красн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дар от 27.04.2017 № 98 «Об утверждении Типовой формы соглашения о пред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ставлении из местного</w:t>
      </w:r>
      <w:proofErr w:type="gramEnd"/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бюджета (бюджета муниципального образования город Краснодар) субсидий юридическим лицам (за исключением субсидий госуда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ственным (муниципальным) учреждениям), индивидуальным предпринимат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лям, а также физическим лицам - производителям товаров, работ, услуг»</w:t>
      </w:r>
      <w:r w:rsidR="008476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5947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 w:rsidR="00E54861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5947">
        <w:rPr>
          <w:rFonts w:ascii="Times New Roman" w:hAnsi="Times New Roman" w:cs="Times New Roman"/>
          <w:color w:val="000000"/>
          <w:sz w:val="28"/>
          <w:szCs w:val="28"/>
        </w:rPr>
        <w:t>проект соглашения)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856F3" w:rsidRPr="00D05947" w:rsidRDefault="001B73C9" w:rsidP="001856F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947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1856F3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45731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Проект соглашения </w:t>
      </w:r>
      <w:r w:rsidR="001A51C4" w:rsidRPr="00D05947">
        <w:rPr>
          <w:rFonts w:ascii="Times New Roman" w:hAnsi="Times New Roman" w:cs="Times New Roman"/>
          <w:color w:val="000000"/>
          <w:sz w:val="28"/>
          <w:szCs w:val="28"/>
        </w:rPr>
        <w:t>должен включать в себя следующие обязательные условия:</w:t>
      </w:r>
    </w:p>
    <w:p w:rsidR="001A51C4" w:rsidRDefault="001856F3" w:rsidP="001856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6F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E54861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1A51C4" w:rsidRPr="00E54861">
        <w:rPr>
          <w:rFonts w:ascii="Times New Roman" w:hAnsi="Times New Roman" w:cs="Times New Roman"/>
          <w:spacing w:val="-2"/>
          <w:sz w:val="28"/>
          <w:szCs w:val="28"/>
        </w:rPr>
        <w:t>размер предоставляемой субсидии, целевое назначение субсидии, усл</w:t>
      </w:r>
      <w:r w:rsidR="001A51C4" w:rsidRPr="00E5486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1A51C4" w:rsidRPr="00E54861">
        <w:rPr>
          <w:rFonts w:ascii="Times New Roman" w:hAnsi="Times New Roman" w:cs="Times New Roman"/>
          <w:spacing w:val="-2"/>
          <w:sz w:val="28"/>
          <w:szCs w:val="28"/>
        </w:rPr>
        <w:t>вия предоставления и расходования субсидии</w:t>
      </w:r>
      <w:r w:rsidR="00E54861" w:rsidRPr="00E54861">
        <w:rPr>
          <w:rFonts w:ascii="Times New Roman" w:hAnsi="Times New Roman" w:cs="Times New Roman"/>
          <w:spacing w:val="-2"/>
          <w:sz w:val="28"/>
          <w:szCs w:val="28"/>
        </w:rPr>
        <w:t>, показатели результативности</w:t>
      </w:r>
      <w:r w:rsidR="001A51C4" w:rsidRPr="00E5486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A51C4" w:rsidRDefault="001856F3" w:rsidP="001856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51C4">
        <w:rPr>
          <w:rFonts w:ascii="Times New Roman" w:hAnsi="Times New Roman" w:cs="Times New Roman"/>
          <w:sz w:val="28"/>
          <w:szCs w:val="28"/>
        </w:rPr>
        <w:t>сроки и порядок перечисления субсидии получателю субсидии;</w:t>
      </w:r>
    </w:p>
    <w:p w:rsidR="00600449" w:rsidRDefault="001856F3" w:rsidP="001856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00449">
        <w:rPr>
          <w:rFonts w:ascii="Times New Roman" w:hAnsi="Times New Roman" w:cs="Times New Roman"/>
          <w:sz w:val="28"/>
          <w:szCs w:val="28"/>
        </w:rPr>
        <w:t>сроки и порядок предоставления отчётности об осуществлении получ</w:t>
      </w:r>
      <w:r w:rsidR="00600449">
        <w:rPr>
          <w:rFonts w:ascii="Times New Roman" w:hAnsi="Times New Roman" w:cs="Times New Roman"/>
          <w:sz w:val="28"/>
          <w:szCs w:val="28"/>
        </w:rPr>
        <w:t>а</w:t>
      </w:r>
      <w:r w:rsidR="00600449">
        <w:rPr>
          <w:rFonts w:ascii="Times New Roman" w:hAnsi="Times New Roman" w:cs="Times New Roman"/>
          <w:sz w:val="28"/>
          <w:szCs w:val="28"/>
        </w:rPr>
        <w:t>телем субсидии расходов, источником которых является субсидия, а также о достижении получателем субсидии значений показателей результативности предоставления субсидии, установленных соглашением</w:t>
      </w:r>
      <w:r w:rsidR="002D1C58">
        <w:rPr>
          <w:rFonts w:ascii="Times New Roman" w:hAnsi="Times New Roman" w:cs="Times New Roman"/>
          <w:sz w:val="28"/>
          <w:szCs w:val="28"/>
        </w:rPr>
        <w:t>, указанным в пун</w:t>
      </w:r>
      <w:r w:rsidR="00CE1828">
        <w:rPr>
          <w:rFonts w:ascii="Times New Roman" w:hAnsi="Times New Roman" w:cs="Times New Roman"/>
          <w:sz w:val="28"/>
          <w:szCs w:val="28"/>
        </w:rPr>
        <w:t>кте 4.4</w:t>
      </w:r>
      <w:r w:rsidR="002D1C58">
        <w:rPr>
          <w:rFonts w:ascii="Times New Roman" w:hAnsi="Times New Roman" w:cs="Times New Roman"/>
          <w:sz w:val="28"/>
          <w:szCs w:val="28"/>
        </w:rPr>
        <w:t xml:space="preserve"> раздела 4 приложения № 8 к подпрограмме «Жилище» Программы;</w:t>
      </w:r>
    </w:p>
    <w:p w:rsidR="00600449" w:rsidRDefault="001856F3" w:rsidP="009F15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00449">
        <w:rPr>
          <w:rFonts w:ascii="Times New Roman" w:hAnsi="Times New Roman" w:cs="Times New Roman"/>
          <w:sz w:val="28"/>
          <w:szCs w:val="28"/>
        </w:rPr>
        <w:t xml:space="preserve">последствия недостижения получателем </w:t>
      </w:r>
      <w:proofErr w:type="gramStart"/>
      <w:r w:rsidR="00600449">
        <w:rPr>
          <w:rFonts w:ascii="Times New Roman" w:hAnsi="Times New Roman" w:cs="Times New Roman"/>
          <w:sz w:val="28"/>
          <w:szCs w:val="28"/>
        </w:rPr>
        <w:t>субсидии установленных зн</w:t>
      </w:r>
      <w:r w:rsidR="00600449">
        <w:rPr>
          <w:rFonts w:ascii="Times New Roman" w:hAnsi="Times New Roman" w:cs="Times New Roman"/>
          <w:sz w:val="28"/>
          <w:szCs w:val="28"/>
        </w:rPr>
        <w:t>а</w:t>
      </w:r>
      <w:r w:rsidR="00600449">
        <w:rPr>
          <w:rFonts w:ascii="Times New Roman" w:hAnsi="Times New Roman" w:cs="Times New Roman"/>
          <w:sz w:val="28"/>
          <w:szCs w:val="28"/>
        </w:rPr>
        <w:t>чений показателей результативности предоставления субсидии</w:t>
      </w:r>
      <w:proofErr w:type="gramEnd"/>
      <w:r w:rsidR="00600449">
        <w:rPr>
          <w:rFonts w:ascii="Times New Roman" w:hAnsi="Times New Roman" w:cs="Times New Roman"/>
          <w:sz w:val="28"/>
          <w:szCs w:val="28"/>
        </w:rPr>
        <w:t>;</w:t>
      </w:r>
    </w:p>
    <w:p w:rsidR="001A51C4" w:rsidRPr="009A0C61" w:rsidRDefault="001856F3" w:rsidP="001A5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согласие получателя субсидии на осуществление уполномоченным о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ганом и органами муниципального финансового контроля проверок соблюд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ния ими условий, целей и порядка предоставления субсидии;</w:t>
      </w:r>
    </w:p>
    <w:p w:rsidR="001A51C4" w:rsidRPr="009A0C61" w:rsidRDefault="001856F3" w:rsidP="001A5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запрет приобретения получателем субсидии за счёт полученных средств иностранной валюты, за исключением операций, осуществляемых в с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ответствии с валютным законодательством Российской Федерации при закупке 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br/>
        <w:t>(поставке) высокотехнологичного импортного оборудования, сырья и компле</w:t>
      </w:r>
      <w:r w:rsidR="001A51C4" w:rsidRPr="009A0C6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A51C4">
        <w:rPr>
          <w:rFonts w:ascii="Times New Roman" w:hAnsi="Times New Roman" w:cs="Times New Roman"/>
          <w:sz w:val="28"/>
          <w:szCs w:val="28"/>
          <w:lang w:eastAsia="ru-RU"/>
        </w:rPr>
        <w:t>тующих изделий;</w:t>
      </w:r>
    </w:p>
    <w:p w:rsidR="009F1596" w:rsidRDefault="001856F3" w:rsidP="00184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00449">
        <w:rPr>
          <w:rFonts w:ascii="Times New Roman" w:hAnsi="Times New Roman" w:cs="Times New Roman"/>
          <w:sz w:val="28"/>
          <w:szCs w:val="28"/>
        </w:rPr>
        <w:t>ответственность сторон</w:t>
      </w:r>
      <w:r w:rsidR="009E57F4">
        <w:rPr>
          <w:rFonts w:ascii="Times New Roman" w:hAnsi="Times New Roman" w:cs="Times New Roman"/>
          <w:sz w:val="28"/>
          <w:szCs w:val="28"/>
        </w:rPr>
        <w:t xml:space="preserve"> за нарушение настоящего Порядка и условий соглашения о предоставлении субсидии</w:t>
      </w:r>
      <w:r w:rsidR="00600449">
        <w:rPr>
          <w:rFonts w:ascii="Times New Roman" w:hAnsi="Times New Roman" w:cs="Times New Roman"/>
          <w:sz w:val="28"/>
          <w:szCs w:val="28"/>
        </w:rPr>
        <w:t>.</w:t>
      </w:r>
    </w:p>
    <w:p w:rsidR="004C44E6" w:rsidRDefault="00600449" w:rsidP="00184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вправе включить в соглашение иные условия,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противоречащие требованиям </w:t>
      </w:r>
      <w:r w:rsidR="00986099">
        <w:rPr>
          <w:rFonts w:ascii="Times New Roman" w:hAnsi="Times New Roman" w:cs="Times New Roman"/>
          <w:sz w:val="28"/>
          <w:szCs w:val="28"/>
        </w:rPr>
        <w:t xml:space="preserve">Закона № 3792-КЗ, Программы, настоящего </w:t>
      </w:r>
      <w:r w:rsidR="004C44E6">
        <w:rPr>
          <w:rFonts w:ascii="Times New Roman" w:hAnsi="Times New Roman" w:cs="Times New Roman"/>
          <w:sz w:val="28"/>
          <w:szCs w:val="28"/>
        </w:rPr>
        <w:t>П</w:t>
      </w:r>
      <w:r w:rsidR="004C44E6">
        <w:rPr>
          <w:rFonts w:ascii="Times New Roman" w:hAnsi="Times New Roman" w:cs="Times New Roman"/>
          <w:sz w:val="28"/>
          <w:szCs w:val="28"/>
        </w:rPr>
        <w:t>о</w:t>
      </w:r>
      <w:r w:rsidR="004C44E6">
        <w:rPr>
          <w:rFonts w:ascii="Times New Roman" w:hAnsi="Times New Roman" w:cs="Times New Roman"/>
          <w:sz w:val="28"/>
          <w:szCs w:val="28"/>
        </w:rPr>
        <w:t>рядка.</w:t>
      </w:r>
    </w:p>
    <w:p w:rsidR="00C0386A" w:rsidRPr="00D05947" w:rsidRDefault="00C0386A" w:rsidP="00C038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947">
        <w:rPr>
          <w:rFonts w:ascii="Times New Roman" w:hAnsi="Times New Roman" w:cs="Times New Roman"/>
          <w:color w:val="000000"/>
          <w:sz w:val="28"/>
          <w:szCs w:val="28"/>
        </w:rPr>
        <w:t>18. Получатель субсидии в течение 3 рабочих дней со дня получения пр</w:t>
      </w:r>
      <w:r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05947">
        <w:rPr>
          <w:rFonts w:ascii="Times New Roman" w:hAnsi="Times New Roman" w:cs="Times New Roman"/>
          <w:color w:val="000000"/>
          <w:sz w:val="28"/>
          <w:szCs w:val="28"/>
        </w:rPr>
        <w:t>ектов соглашения предоставляет в уполномоченный орган подписанные экзе</w:t>
      </w:r>
      <w:r w:rsidRPr="00D059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05947">
        <w:rPr>
          <w:rFonts w:ascii="Times New Roman" w:hAnsi="Times New Roman" w:cs="Times New Roman"/>
          <w:color w:val="000000"/>
          <w:sz w:val="28"/>
          <w:szCs w:val="28"/>
        </w:rPr>
        <w:t>пляры соглашения.</w:t>
      </w:r>
    </w:p>
    <w:p w:rsidR="00296E99" w:rsidRPr="009A0C61" w:rsidRDefault="00296E99" w:rsidP="00296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Соглашение о предоставлении субсидии не подлежит заключению, а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действующее указанное соглашение подлежит расторжению уполномоче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ным органом в одностороннем порядке, при наличии в уполномоченном органе сведений о несоответствии получателя субсидии требованиям Порядка.</w:t>
      </w:r>
    </w:p>
    <w:p w:rsidR="0084070C" w:rsidRPr="00D05947" w:rsidRDefault="00C0386A" w:rsidP="00840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02037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перечисляет </w:t>
      </w:r>
      <w:r w:rsidR="00402037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на расчётный счёт, указанный в </w:t>
      </w:r>
      <w:r w:rsidR="00617652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подпункте </w:t>
      </w:r>
      <w:r w:rsidR="008726EB" w:rsidRPr="00D05947">
        <w:rPr>
          <w:rFonts w:ascii="Times New Roman" w:hAnsi="Times New Roman" w:cs="Times New Roman"/>
          <w:color w:val="000000"/>
          <w:sz w:val="28"/>
          <w:szCs w:val="28"/>
        </w:rPr>
        <w:t>6.5</w:t>
      </w:r>
      <w:r w:rsidR="00402037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пункта</w:t>
      </w:r>
      <w:r w:rsidR="00617652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26EB" w:rsidRPr="00D059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2037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652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402037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раздела Порядка, 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субсидию в течение 10 рабочих дней со дня</w:t>
      </w:r>
      <w:r w:rsidR="00056846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предоставлении субсидии при усл</w:t>
      </w:r>
      <w:r w:rsidR="00056846"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56846" w:rsidRPr="00D05947">
        <w:rPr>
          <w:rFonts w:ascii="Times New Roman" w:hAnsi="Times New Roman" w:cs="Times New Roman"/>
          <w:color w:val="000000"/>
          <w:sz w:val="28"/>
          <w:szCs w:val="28"/>
        </w:rPr>
        <w:t>вии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получателем субсидии документов, подтверждающих пр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извед</w:t>
      </w:r>
      <w:r w:rsidR="00056846" w:rsidRPr="00D0594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нные затраты (часть затрат), включённы</w:t>
      </w:r>
      <w:r w:rsidR="006E6929" w:rsidRPr="00D059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в объём финансирования, н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обходим</w:t>
      </w:r>
      <w:r w:rsidR="0038204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для завершения строительства проблемного объекта, утверждённ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го в порядке, установленном Приказом № 10 </w:t>
      </w:r>
      <w:r w:rsidR="006E6929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копия договора и акта о</w:t>
      </w:r>
      <w:proofErr w:type="gramEnd"/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выпо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нении</w:t>
      </w:r>
      <w:proofErr w:type="gramEnd"/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работ (оказании услуг), заверенные в установленном порядке копии формы КС-3 и, при наличии, КС-11</w:t>
      </w:r>
      <w:r w:rsidR="006E6929" w:rsidRPr="00D0594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70C" w:rsidRPr="00D05947" w:rsidRDefault="00C0386A" w:rsidP="008407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proofErr w:type="gramStart"/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Перечисление уполномоченным органом субсидии получателю су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сидии в счёт финансового </w:t>
      </w:r>
      <w:r w:rsidR="0084070C" w:rsidRPr="00D27654">
        <w:rPr>
          <w:rFonts w:ascii="Times New Roman" w:hAnsi="Times New Roman" w:cs="Times New Roman"/>
          <w:sz w:val="28"/>
          <w:szCs w:val="28"/>
        </w:rPr>
        <w:t>обеспечения (возмещения) затрат (части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 затрат) на 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технологическое подключение (присоединение) проблемного объекта к сетям инженерно-технического обеспечения осуществляется в </w:t>
      </w:r>
      <w:r w:rsidR="00BC4147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установленн</w:t>
      </w:r>
      <w:r w:rsidR="00BC4147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соответствующими договорами 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технологическое подключение (присоедин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ние) проблемного объекта к сетям инженерно-технического обеспечения на </w:t>
      </w:r>
      <w:r w:rsidR="0084070C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расчётный счёт получателя субсидии, указанный в </w:t>
      </w:r>
      <w:r w:rsidR="003E7F93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подпункте </w:t>
      </w:r>
      <w:r w:rsidR="00BC4147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6.5</w:t>
      </w:r>
      <w:r w:rsidR="003E7F93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пункта </w:t>
      </w:r>
      <w:r w:rsidR="00BC4147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3E7F93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раздела Порядка</w:t>
      </w:r>
      <w:r w:rsidR="00BC4147" w:rsidRPr="00D059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475C1" w:rsidRDefault="00B475C1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86"/>
      <w:bookmarkEnd w:id="2"/>
    </w:p>
    <w:p w:rsidR="00693284" w:rsidRPr="009A0C61" w:rsidRDefault="00693284" w:rsidP="00184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5C1" w:rsidRPr="009A0C61" w:rsidRDefault="00B475C1" w:rsidP="00184C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0C6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A0C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611BF4" w:rsidRPr="009A0C61" w:rsidRDefault="00611BF4" w:rsidP="00184C2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0C61">
        <w:rPr>
          <w:rFonts w:ascii="Times New Roman" w:hAnsi="Times New Roman" w:cs="Times New Roman"/>
          <w:b/>
          <w:sz w:val="28"/>
          <w:szCs w:val="28"/>
        </w:rPr>
        <w:t>Требования к отчётности</w:t>
      </w:r>
    </w:p>
    <w:p w:rsidR="00611BF4" w:rsidRPr="009A0C61" w:rsidRDefault="00611BF4" w:rsidP="00184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75C1" w:rsidRPr="009A0C61" w:rsidRDefault="00B475C1" w:rsidP="00184C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1BF4" w:rsidRPr="009A0C61" w:rsidRDefault="00866C5F" w:rsidP="00184C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2037">
        <w:rPr>
          <w:rFonts w:ascii="Times New Roman" w:hAnsi="Times New Roman" w:cs="Times New Roman"/>
          <w:sz w:val="28"/>
          <w:szCs w:val="28"/>
        </w:rPr>
        <w:t>1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1BF4" w:rsidRPr="009A0C6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B475C1" w:rsidRPr="009A0C61">
        <w:rPr>
          <w:rFonts w:ascii="Times New Roman" w:hAnsi="Times New Roman" w:cs="Times New Roman"/>
          <w:sz w:val="28"/>
          <w:szCs w:val="28"/>
        </w:rPr>
        <w:t>со дня поступления на счё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т, указанный </w:t>
      </w:r>
      <w:r w:rsidR="00B27697" w:rsidRPr="009A0C61">
        <w:rPr>
          <w:rFonts w:ascii="Times New Roman" w:hAnsi="Times New Roman" w:cs="Times New Roman"/>
          <w:sz w:val="28"/>
          <w:szCs w:val="28"/>
        </w:rPr>
        <w:t xml:space="preserve">в </w:t>
      </w:r>
      <w:r w:rsidR="003E7F93">
        <w:rPr>
          <w:rFonts w:ascii="Times New Roman" w:hAnsi="Times New Roman" w:cs="Times New Roman"/>
          <w:sz w:val="28"/>
          <w:szCs w:val="28"/>
        </w:rPr>
        <w:t>по</w:t>
      </w:r>
      <w:r w:rsidR="003E7F93">
        <w:rPr>
          <w:rFonts w:ascii="Times New Roman" w:hAnsi="Times New Roman" w:cs="Times New Roman"/>
          <w:sz w:val="28"/>
          <w:szCs w:val="28"/>
        </w:rPr>
        <w:t>д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54861">
        <w:rPr>
          <w:rFonts w:ascii="Times New Roman" w:hAnsi="Times New Roman" w:cs="Times New Roman"/>
          <w:sz w:val="28"/>
          <w:szCs w:val="28"/>
        </w:rPr>
        <w:t xml:space="preserve">6.5 </w:t>
      </w:r>
      <w:r w:rsidR="003E7F9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54861">
        <w:rPr>
          <w:rFonts w:ascii="Times New Roman" w:hAnsi="Times New Roman" w:cs="Times New Roman"/>
          <w:sz w:val="28"/>
          <w:szCs w:val="28"/>
        </w:rPr>
        <w:t xml:space="preserve">6 </w:t>
      </w:r>
      <w:r w:rsidR="0062109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2109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2109B" w:rsidRPr="009A0C61">
        <w:rPr>
          <w:rFonts w:ascii="Times New Roman" w:hAnsi="Times New Roman" w:cs="Times New Roman"/>
          <w:sz w:val="28"/>
          <w:szCs w:val="28"/>
        </w:rPr>
        <w:t xml:space="preserve"> </w:t>
      </w:r>
      <w:r w:rsidR="003E7F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1BF4" w:rsidRPr="009A0C61">
        <w:rPr>
          <w:rFonts w:ascii="Times New Roman" w:hAnsi="Times New Roman" w:cs="Times New Roman"/>
          <w:sz w:val="28"/>
          <w:szCs w:val="28"/>
        </w:rPr>
        <w:t>Порядка</w:t>
      </w:r>
      <w:r w:rsidR="00382045">
        <w:rPr>
          <w:rFonts w:ascii="Times New Roman" w:hAnsi="Times New Roman" w:cs="Times New Roman"/>
          <w:sz w:val="28"/>
          <w:szCs w:val="28"/>
        </w:rPr>
        <w:t>,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первого платежа из средств субсидии, ежемесячно, до 5 чис</w:t>
      </w:r>
      <w:r w:rsidR="0043190B" w:rsidRPr="009A0C61">
        <w:rPr>
          <w:rFonts w:ascii="Times New Roman" w:hAnsi="Times New Roman" w:cs="Times New Roman"/>
          <w:sz w:val="28"/>
          <w:szCs w:val="28"/>
        </w:rPr>
        <w:t>ла месяца, следующего за отчё</w:t>
      </w:r>
      <w:r w:rsidR="00611BF4" w:rsidRPr="009A0C61">
        <w:rPr>
          <w:rFonts w:ascii="Times New Roman" w:hAnsi="Times New Roman" w:cs="Times New Roman"/>
          <w:sz w:val="28"/>
          <w:szCs w:val="28"/>
        </w:rPr>
        <w:t>тным, пред</w:t>
      </w:r>
      <w:r w:rsidR="0043190B" w:rsidRPr="009A0C61">
        <w:rPr>
          <w:rFonts w:ascii="Times New Roman" w:hAnsi="Times New Roman" w:cs="Times New Roman"/>
          <w:sz w:val="28"/>
          <w:szCs w:val="28"/>
        </w:rPr>
        <w:t>о</w:t>
      </w:r>
      <w:r w:rsidR="00611BF4" w:rsidRPr="009A0C61">
        <w:rPr>
          <w:rFonts w:ascii="Times New Roman" w:hAnsi="Times New Roman" w:cs="Times New Roman"/>
          <w:sz w:val="28"/>
          <w:szCs w:val="28"/>
        </w:rPr>
        <w:t>ста</w:t>
      </w:r>
      <w:r w:rsidR="00611BF4" w:rsidRPr="009A0C61">
        <w:rPr>
          <w:rFonts w:ascii="Times New Roman" w:hAnsi="Times New Roman" w:cs="Times New Roman"/>
          <w:sz w:val="28"/>
          <w:szCs w:val="28"/>
        </w:rPr>
        <w:t>в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ляет уполномоченному органу </w:t>
      </w:r>
      <w:hyperlink w:anchor="P255" w:history="1">
        <w:r w:rsidR="0043190B" w:rsidRPr="009A0C61">
          <w:rPr>
            <w:rFonts w:ascii="Times New Roman" w:hAnsi="Times New Roman" w:cs="Times New Roman"/>
            <w:sz w:val="28"/>
            <w:szCs w:val="28"/>
          </w:rPr>
          <w:t>отчё</w:t>
        </w:r>
        <w:r w:rsidR="00611BF4" w:rsidRPr="009A0C61">
          <w:rPr>
            <w:rFonts w:ascii="Times New Roman" w:hAnsi="Times New Roman" w:cs="Times New Roman"/>
            <w:sz w:val="28"/>
            <w:szCs w:val="28"/>
          </w:rPr>
          <w:t>т</w:t>
        </w:r>
      </w:hyperlink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об использовании субсидии по форме с</w:t>
      </w:r>
      <w:r w:rsidR="00611BF4" w:rsidRPr="009A0C61">
        <w:rPr>
          <w:rFonts w:ascii="Times New Roman" w:hAnsi="Times New Roman" w:cs="Times New Roman"/>
          <w:sz w:val="28"/>
          <w:szCs w:val="28"/>
        </w:rPr>
        <w:t>о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гласно приложению № 2 к настоящему Порядку и прилагает к нему документы, подтверждающие использование </w:t>
      </w:r>
      <w:r w:rsidR="00693284">
        <w:rPr>
          <w:rFonts w:ascii="Times New Roman" w:hAnsi="Times New Roman" w:cs="Times New Roman"/>
          <w:sz w:val="28"/>
          <w:szCs w:val="28"/>
        </w:rPr>
        <w:t>субсидии в соответствии с целью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и условиями предоставления</w:t>
      </w:r>
      <w:proofErr w:type="gramEnd"/>
      <w:r w:rsidR="00611BF4" w:rsidRPr="009A0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1BF4" w:rsidRPr="009A0C61">
        <w:rPr>
          <w:rFonts w:ascii="Times New Roman" w:hAnsi="Times New Roman" w:cs="Times New Roman"/>
          <w:sz w:val="28"/>
          <w:szCs w:val="28"/>
        </w:rPr>
        <w:t>субсидии, ус</w:t>
      </w:r>
      <w:r w:rsidR="0043190B" w:rsidRPr="009A0C61">
        <w:rPr>
          <w:rFonts w:ascii="Times New Roman" w:hAnsi="Times New Roman" w:cs="Times New Roman"/>
          <w:sz w:val="28"/>
          <w:szCs w:val="28"/>
        </w:rPr>
        <w:t>тановленными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Порядком.</w:t>
      </w:r>
      <w:proofErr w:type="gramEnd"/>
    </w:p>
    <w:p w:rsidR="00611BF4" w:rsidRPr="009A0C61" w:rsidRDefault="00C03D0A" w:rsidP="00184C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2037">
        <w:rPr>
          <w:rFonts w:ascii="Times New Roman" w:hAnsi="Times New Roman" w:cs="Times New Roman"/>
          <w:sz w:val="28"/>
          <w:szCs w:val="28"/>
        </w:rPr>
        <w:t>2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. Оценка эффективности использования субсидий получателем субсидии осуществляется уполномоченным </w:t>
      </w:r>
      <w:proofErr w:type="gramStart"/>
      <w:r w:rsidR="00611BF4" w:rsidRPr="009A0C61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="00611BF4" w:rsidRPr="009A0C61">
        <w:rPr>
          <w:rFonts w:ascii="Times New Roman" w:hAnsi="Times New Roman" w:cs="Times New Roman"/>
          <w:sz w:val="28"/>
          <w:szCs w:val="28"/>
        </w:rPr>
        <w:t xml:space="preserve"> </w:t>
      </w:r>
      <w:r w:rsidR="0043190B" w:rsidRPr="009A0C61">
        <w:rPr>
          <w:rFonts w:ascii="Times New Roman" w:hAnsi="Times New Roman" w:cs="Times New Roman"/>
          <w:sz w:val="28"/>
          <w:szCs w:val="28"/>
        </w:rPr>
        <w:t>путё</w:t>
      </w:r>
      <w:r w:rsidR="00611BF4" w:rsidRPr="009A0C61">
        <w:rPr>
          <w:rFonts w:ascii="Times New Roman" w:hAnsi="Times New Roman" w:cs="Times New Roman"/>
          <w:sz w:val="28"/>
          <w:szCs w:val="28"/>
        </w:rPr>
        <w:t>м сравн</w:t>
      </w:r>
      <w:r w:rsidR="003C68FB">
        <w:rPr>
          <w:rFonts w:ascii="Times New Roman" w:hAnsi="Times New Roman" w:cs="Times New Roman"/>
          <w:sz w:val="28"/>
          <w:szCs w:val="28"/>
        </w:rPr>
        <w:t>ения установленных с</w:t>
      </w:r>
      <w:r w:rsidR="003C68FB">
        <w:rPr>
          <w:rFonts w:ascii="Times New Roman" w:hAnsi="Times New Roman" w:cs="Times New Roman"/>
          <w:sz w:val="28"/>
          <w:szCs w:val="28"/>
        </w:rPr>
        <w:t>о</w:t>
      </w:r>
      <w:r w:rsidR="003C68FB">
        <w:rPr>
          <w:rFonts w:ascii="Times New Roman" w:hAnsi="Times New Roman" w:cs="Times New Roman"/>
          <w:sz w:val="28"/>
          <w:szCs w:val="28"/>
        </w:rPr>
        <w:t xml:space="preserve">глашением о предоставлении субсидии </w:t>
      </w:r>
      <w:r w:rsidR="00611BF4" w:rsidRPr="009A0C61">
        <w:rPr>
          <w:rFonts w:ascii="Times New Roman" w:hAnsi="Times New Roman" w:cs="Times New Roman"/>
          <w:sz w:val="28"/>
          <w:szCs w:val="28"/>
        </w:rPr>
        <w:t>и фактически достигнутых значений показателей результативности.</w:t>
      </w:r>
    </w:p>
    <w:p w:rsidR="00611BF4" w:rsidRPr="009A0C61" w:rsidRDefault="00C03D0A" w:rsidP="00184C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2037">
        <w:rPr>
          <w:rFonts w:ascii="Times New Roman" w:hAnsi="Times New Roman" w:cs="Times New Roman"/>
          <w:sz w:val="28"/>
          <w:szCs w:val="28"/>
        </w:rPr>
        <w:t>3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. Значения показателей </w:t>
      </w:r>
      <w:r w:rsidR="00611BF4" w:rsidRPr="00D27654">
        <w:rPr>
          <w:rFonts w:ascii="Times New Roman" w:hAnsi="Times New Roman" w:cs="Times New Roman"/>
          <w:sz w:val="28"/>
          <w:szCs w:val="28"/>
        </w:rPr>
        <w:t xml:space="preserve">результативности определяются в </w:t>
      </w:r>
      <w:r w:rsidR="00E54861" w:rsidRPr="00D27654">
        <w:rPr>
          <w:rFonts w:ascii="Times New Roman" w:hAnsi="Times New Roman" w:cs="Times New Roman"/>
          <w:sz w:val="28"/>
          <w:szCs w:val="28"/>
        </w:rPr>
        <w:t xml:space="preserve">соглашении о предоставлении субсидии в </w:t>
      </w:r>
      <w:r w:rsidR="00611BF4" w:rsidRPr="00D27654">
        <w:rPr>
          <w:rFonts w:ascii="Times New Roman" w:hAnsi="Times New Roman" w:cs="Times New Roman"/>
          <w:sz w:val="28"/>
          <w:szCs w:val="28"/>
        </w:rPr>
        <w:t>соответствии с перечнем расходных обязательств муниципальных образований Краснодарского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края, возникающих при выпо</w:t>
      </w:r>
      <w:r w:rsidR="00611BF4" w:rsidRPr="009A0C61">
        <w:rPr>
          <w:rFonts w:ascii="Times New Roman" w:hAnsi="Times New Roman" w:cs="Times New Roman"/>
          <w:sz w:val="28"/>
          <w:szCs w:val="28"/>
        </w:rPr>
        <w:t>л</w:t>
      </w:r>
      <w:r w:rsidR="00611BF4" w:rsidRPr="009A0C61">
        <w:rPr>
          <w:rFonts w:ascii="Times New Roman" w:hAnsi="Times New Roman" w:cs="Times New Roman"/>
          <w:sz w:val="28"/>
          <w:szCs w:val="28"/>
        </w:rPr>
        <w:t>нении полномочий органов местного самоуправления по вопросам местного зна</w:t>
      </w:r>
      <w:r w:rsidR="00C326DE">
        <w:rPr>
          <w:rFonts w:ascii="Times New Roman" w:hAnsi="Times New Roman" w:cs="Times New Roman"/>
          <w:sz w:val="28"/>
          <w:szCs w:val="28"/>
        </w:rPr>
        <w:t>чения, в целях софинансирования</w:t>
      </w:r>
      <w:r w:rsidR="00E54861">
        <w:rPr>
          <w:rFonts w:ascii="Times New Roman" w:hAnsi="Times New Roman" w:cs="Times New Roman"/>
          <w:sz w:val="28"/>
          <w:szCs w:val="28"/>
        </w:rPr>
        <w:t xml:space="preserve"> </w:t>
      </w:r>
      <w:r w:rsidR="00611BF4" w:rsidRPr="009A0C61">
        <w:rPr>
          <w:rFonts w:ascii="Times New Roman" w:hAnsi="Times New Roman" w:cs="Times New Roman"/>
          <w:sz w:val="28"/>
          <w:szCs w:val="28"/>
        </w:rPr>
        <w:t>которых местному бюджету предоставл</w:t>
      </w:r>
      <w:r w:rsidR="00611BF4" w:rsidRPr="009A0C61">
        <w:rPr>
          <w:rFonts w:ascii="Times New Roman" w:hAnsi="Times New Roman" w:cs="Times New Roman"/>
          <w:sz w:val="28"/>
          <w:szCs w:val="28"/>
        </w:rPr>
        <w:t>е</w:t>
      </w:r>
      <w:r w:rsidR="00611BF4" w:rsidRPr="009A0C61">
        <w:rPr>
          <w:rFonts w:ascii="Times New Roman" w:hAnsi="Times New Roman" w:cs="Times New Roman"/>
          <w:sz w:val="28"/>
          <w:szCs w:val="28"/>
        </w:rPr>
        <w:t>на субсидия.</w:t>
      </w:r>
    </w:p>
    <w:p w:rsidR="00611BF4" w:rsidRPr="009A0C61" w:rsidRDefault="00611BF4" w:rsidP="00184C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3190B" w:rsidRPr="009A0C61" w:rsidRDefault="0043190B" w:rsidP="00184C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3190B" w:rsidRPr="009A0C61" w:rsidRDefault="0043190B" w:rsidP="00184C2D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9A0C61">
        <w:rPr>
          <w:rFonts w:ascii="Times New Roman" w:hAnsi="Times New Roman" w:cs="Times New Roman"/>
          <w:bCs w:val="0"/>
          <w:sz w:val="28"/>
          <w:szCs w:val="28"/>
        </w:rPr>
        <w:t xml:space="preserve">Раздел </w:t>
      </w:r>
      <w:r w:rsidRPr="009A0C61">
        <w:rPr>
          <w:rFonts w:ascii="Times New Roman" w:hAnsi="Times New Roman" w:cs="Times New Roman"/>
          <w:bCs w:val="0"/>
          <w:sz w:val="28"/>
          <w:szCs w:val="28"/>
          <w:lang w:val="en-US"/>
        </w:rPr>
        <w:t>IV</w:t>
      </w:r>
    </w:p>
    <w:p w:rsidR="00611BF4" w:rsidRPr="009A0C61" w:rsidRDefault="00611BF4" w:rsidP="00184C2D">
      <w:pPr>
        <w:pStyle w:val="ConsPlusTitle"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9A0C61">
        <w:rPr>
          <w:rFonts w:ascii="Times New Roman" w:hAnsi="Times New Roman" w:cs="Times New Roman"/>
          <w:bCs w:val="0"/>
          <w:sz w:val="28"/>
          <w:szCs w:val="28"/>
        </w:rPr>
        <w:t>Требования об осуществлении контроля</w:t>
      </w:r>
    </w:p>
    <w:p w:rsidR="00611BF4" w:rsidRPr="009A0C61" w:rsidRDefault="00693284" w:rsidP="00184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соблюдением условий, цели</w:t>
      </w:r>
      <w:r w:rsidR="00611BF4" w:rsidRPr="009A0C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порядка предоставления</w:t>
      </w:r>
    </w:p>
    <w:p w:rsidR="00611BF4" w:rsidRPr="009A0C61" w:rsidRDefault="0043190B" w:rsidP="00184C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61">
        <w:rPr>
          <w:rFonts w:ascii="Times New Roman" w:hAnsi="Times New Roman" w:cs="Times New Roman"/>
          <w:b/>
          <w:sz w:val="28"/>
          <w:szCs w:val="28"/>
          <w:lang w:eastAsia="ru-RU"/>
        </w:rPr>
        <w:t>субсидии и ответственность</w:t>
      </w:r>
      <w:r w:rsidR="00611BF4" w:rsidRPr="009A0C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их нарушение</w:t>
      </w:r>
    </w:p>
    <w:p w:rsidR="00611BF4" w:rsidRPr="009A0C61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90B" w:rsidRPr="009A0C61" w:rsidRDefault="0043190B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BF4" w:rsidRPr="009A0C61" w:rsidRDefault="00C03D0A" w:rsidP="00184C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2037">
        <w:rPr>
          <w:rFonts w:ascii="Times New Roman" w:hAnsi="Times New Roman" w:cs="Times New Roman"/>
          <w:sz w:val="28"/>
          <w:szCs w:val="28"/>
        </w:rPr>
        <w:t>4</w:t>
      </w:r>
      <w:r w:rsidR="00567768" w:rsidRPr="009A0C61">
        <w:rPr>
          <w:rFonts w:ascii="Times New Roman" w:hAnsi="Times New Roman" w:cs="Times New Roman"/>
          <w:sz w:val="28"/>
          <w:szCs w:val="28"/>
        </w:rPr>
        <w:t>. Получатель субсидии несё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="00FF5BE2">
        <w:rPr>
          <w:rFonts w:ascii="Times New Roman" w:hAnsi="Times New Roman" w:cs="Times New Roman"/>
          <w:sz w:val="28"/>
          <w:szCs w:val="28"/>
        </w:rPr>
        <w:t>не</w:t>
      </w:r>
      <w:r w:rsidR="00611BF4" w:rsidRPr="009A0C61">
        <w:rPr>
          <w:rFonts w:ascii="Times New Roman" w:hAnsi="Times New Roman" w:cs="Times New Roman"/>
          <w:sz w:val="28"/>
          <w:szCs w:val="28"/>
        </w:rPr>
        <w:t>достоверность пре</w:t>
      </w:r>
      <w:r w:rsidR="00611BF4" w:rsidRPr="009A0C61">
        <w:rPr>
          <w:rFonts w:ascii="Times New Roman" w:hAnsi="Times New Roman" w:cs="Times New Roman"/>
          <w:sz w:val="28"/>
          <w:szCs w:val="28"/>
        </w:rPr>
        <w:t>д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ставленных документов и </w:t>
      </w:r>
      <w:r w:rsidR="00FF5BE2">
        <w:rPr>
          <w:rFonts w:ascii="Times New Roman" w:hAnsi="Times New Roman" w:cs="Times New Roman"/>
          <w:sz w:val="28"/>
          <w:szCs w:val="28"/>
        </w:rPr>
        <w:t>не</w:t>
      </w:r>
      <w:r w:rsidR="00611BF4" w:rsidRPr="009A0C61">
        <w:rPr>
          <w:rFonts w:ascii="Times New Roman" w:hAnsi="Times New Roman" w:cs="Times New Roman"/>
          <w:sz w:val="28"/>
          <w:szCs w:val="28"/>
        </w:rPr>
        <w:t>целевое использование субсидий в соответствии с действующим законодательством Российской Федерации и Краснодарского края.</w:t>
      </w:r>
    </w:p>
    <w:p w:rsidR="00611BF4" w:rsidRPr="009A0C61" w:rsidRDefault="00611BF4" w:rsidP="00184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C6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A0C6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A0C61">
        <w:rPr>
          <w:rFonts w:ascii="Times New Roman" w:hAnsi="Times New Roman" w:cs="Times New Roman"/>
          <w:sz w:val="28"/>
          <w:szCs w:val="28"/>
        </w:rPr>
        <w:t xml:space="preserve"> пред</w:t>
      </w:r>
      <w:r w:rsidR="0043190B" w:rsidRPr="009A0C61">
        <w:rPr>
          <w:rFonts w:ascii="Times New Roman" w:hAnsi="Times New Roman" w:cs="Times New Roman"/>
          <w:sz w:val="28"/>
          <w:szCs w:val="28"/>
        </w:rPr>
        <w:t>о</w:t>
      </w:r>
      <w:r w:rsidRPr="009A0C61">
        <w:rPr>
          <w:rFonts w:ascii="Times New Roman" w:hAnsi="Times New Roman" w:cs="Times New Roman"/>
          <w:sz w:val="28"/>
          <w:szCs w:val="28"/>
        </w:rPr>
        <w:t>ставления недостоверных документов для получения субс</w:t>
      </w:r>
      <w:r w:rsidRPr="009A0C61">
        <w:rPr>
          <w:rFonts w:ascii="Times New Roman" w:hAnsi="Times New Roman" w:cs="Times New Roman"/>
          <w:sz w:val="28"/>
          <w:szCs w:val="28"/>
        </w:rPr>
        <w:t>и</w:t>
      </w:r>
      <w:r w:rsidRPr="009A0C61">
        <w:rPr>
          <w:rFonts w:ascii="Times New Roman" w:hAnsi="Times New Roman" w:cs="Times New Roman"/>
          <w:sz w:val="28"/>
          <w:szCs w:val="28"/>
        </w:rPr>
        <w:t>дии, нецелевог</w:t>
      </w:r>
      <w:r w:rsidR="0043190B" w:rsidRPr="009A0C61">
        <w:rPr>
          <w:rFonts w:ascii="Times New Roman" w:hAnsi="Times New Roman" w:cs="Times New Roman"/>
          <w:sz w:val="28"/>
          <w:szCs w:val="28"/>
        </w:rPr>
        <w:t>о использования средств субсидии</w:t>
      </w:r>
      <w:r w:rsidRPr="009A0C61">
        <w:rPr>
          <w:rFonts w:ascii="Times New Roman" w:hAnsi="Times New Roman" w:cs="Times New Roman"/>
          <w:sz w:val="28"/>
          <w:szCs w:val="28"/>
        </w:rPr>
        <w:t>, недости</w:t>
      </w:r>
      <w:r w:rsidR="00693284">
        <w:rPr>
          <w:rFonts w:ascii="Times New Roman" w:hAnsi="Times New Roman" w:cs="Times New Roman"/>
          <w:sz w:val="28"/>
          <w:szCs w:val="28"/>
        </w:rPr>
        <w:t>жения получателем субсидии цели</w:t>
      </w:r>
      <w:r w:rsidRPr="009A0C61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07E0A">
        <w:rPr>
          <w:rFonts w:ascii="Times New Roman" w:hAnsi="Times New Roman" w:cs="Times New Roman"/>
          <w:sz w:val="28"/>
          <w:szCs w:val="28"/>
        </w:rPr>
        <w:t>,</w:t>
      </w:r>
      <w:r w:rsidRPr="009A0C61">
        <w:rPr>
          <w:rFonts w:ascii="Times New Roman" w:hAnsi="Times New Roman" w:cs="Times New Roman"/>
          <w:sz w:val="28"/>
          <w:szCs w:val="28"/>
        </w:rPr>
        <w:t xml:space="preserve"> уполномоченный орган прекращает предоставление субсидии. Средства субсидии, полученные по недостоверным документам, использованные не по целевому назначению, подлежат возврату в местный бюджет в течение 15 дней со дня выявления соответствующих нар</w:t>
      </w:r>
      <w:r w:rsidRPr="009A0C61">
        <w:rPr>
          <w:rFonts w:ascii="Times New Roman" w:hAnsi="Times New Roman" w:cs="Times New Roman"/>
          <w:sz w:val="28"/>
          <w:szCs w:val="28"/>
        </w:rPr>
        <w:t>у</w:t>
      </w:r>
      <w:r w:rsidRPr="009A0C61">
        <w:rPr>
          <w:rFonts w:ascii="Times New Roman" w:hAnsi="Times New Roman" w:cs="Times New Roman"/>
          <w:sz w:val="28"/>
          <w:szCs w:val="28"/>
        </w:rPr>
        <w:t>шений.</w:t>
      </w:r>
    </w:p>
    <w:p w:rsidR="00C95AF9" w:rsidRDefault="00402037" w:rsidP="00184C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. Уполномоченный орган и финансовый орган муниципального образ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вания город Краснодар осуществляют обязательную проверку соблюдения п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07E0A">
        <w:rPr>
          <w:rFonts w:ascii="Times New Roman" w:hAnsi="Times New Roman" w:cs="Times New Roman"/>
          <w:sz w:val="28"/>
          <w:szCs w:val="28"/>
          <w:lang w:eastAsia="ru-RU"/>
        </w:rPr>
        <w:t>лучателем субсидии цели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, условий и порядка предоставления субсидии в соо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95AF9">
        <w:rPr>
          <w:rFonts w:ascii="Times New Roman" w:hAnsi="Times New Roman" w:cs="Times New Roman"/>
          <w:sz w:val="28"/>
          <w:szCs w:val="28"/>
          <w:lang w:eastAsia="ru-RU"/>
        </w:rPr>
        <w:t>етствии с условиями соглашения о предоставлении субсидии.</w:t>
      </w:r>
    </w:p>
    <w:p w:rsidR="00611BF4" w:rsidRPr="009A0C61" w:rsidRDefault="00402037" w:rsidP="00184C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В случае нару</w:t>
      </w:r>
      <w:r w:rsidR="00107E0A">
        <w:rPr>
          <w:rFonts w:ascii="Times New Roman" w:hAnsi="Times New Roman" w:cs="Times New Roman"/>
          <w:sz w:val="28"/>
          <w:szCs w:val="28"/>
          <w:lang w:eastAsia="ru-RU"/>
        </w:rPr>
        <w:t>шения получателем субсидии цели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, условий и порядка предоставления субсидии, выявлен</w:t>
      </w:r>
      <w:r w:rsidR="00107E0A">
        <w:rPr>
          <w:rFonts w:ascii="Times New Roman" w:hAnsi="Times New Roman" w:cs="Times New Roman"/>
          <w:sz w:val="28"/>
          <w:szCs w:val="28"/>
          <w:lang w:eastAsia="ru-RU"/>
        </w:rPr>
        <w:t>ного по фактам проверок, проведё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нных уполномоченным органом и финансовым органом муниципального образов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ния город Краснодар, недостижения показателей результативн</w:t>
      </w:r>
      <w:r w:rsidR="00C95AF9">
        <w:rPr>
          <w:rFonts w:ascii="Times New Roman" w:hAnsi="Times New Roman" w:cs="Times New Roman"/>
          <w:sz w:val="28"/>
          <w:szCs w:val="28"/>
          <w:lang w:eastAsia="ru-RU"/>
        </w:rPr>
        <w:t>ости, устано</w:t>
      </w:r>
      <w:r w:rsidR="00C95A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95AF9">
        <w:rPr>
          <w:rFonts w:ascii="Times New Roman" w:hAnsi="Times New Roman" w:cs="Times New Roman"/>
          <w:sz w:val="28"/>
          <w:szCs w:val="28"/>
          <w:lang w:eastAsia="ru-RU"/>
        </w:rPr>
        <w:t>ленных соглашением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5AF9">
        <w:rPr>
          <w:rFonts w:ascii="Times New Roman" w:hAnsi="Times New Roman" w:cs="Times New Roman"/>
          <w:sz w:val="28"/>
          <w:szCs w:val="28"/>
          <w:lang w:eastAsia="ru-RU"/>
        </w:rPr>
        <w:t>о предоставлении субсидии,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суб</w:t>
      </w:r>
      <w:r w:rsidR="0043190B" w:rsidRPr="009A0C61">
        <w:rPr>
          <w:rFonts w:ascii="Times New Roman" w:hAnsi="Times New Roman" w:cs="Times New Roman"/>
          <w:sz w:val="28"/>
          <w:szCs w:val="28"/>
          <w:lang w:eastAsia="ru-RU"/>
        </w:rPr>
        <w:t>сидия подлежит возврату на расчётный счё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т уполномоченного органа </w:t>
      </w:r>
      <w:r w:rsidR="00107E0A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10 рабочих дней со дня получения получателем субсидии требования </w:t>
      </w:r>
      <w:r w:rsidR="00107E0A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="00107E0A" w:rsidRPr="009A0C61">
        <w:rPr>
          <w:rFonts w:ascii="Times New Roman" w:hAnsi="Times New Roman" w:cs="Times New Roman"/>
          <w:sz w:val="28"/>
          <w:szCs w:val="28"/>
          <w:lang w:eastAsia="ru-RU"/>
        </w:rPr>
        <w:t>о её возврате</w:t>
      </w:r>
      <w:r w:rsidR="00C95AF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11BF4" w:rsidRPr="009A0C61" w:rsidRDefault="00402037" w:rsidP="00184C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. Суммы, излишне выплаченные получателю субсидии вследствие пре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документов, содержащих недостоверные сведения, или вследствие счётной ош</w:t>
      </w:r>
      <w:r w:rsidR="0043190B" w:rsidRPr="009A0C61">
        <w:rPr>
          <w:rFonts w:ascii="Times New Roman" w:hAnsi="Times New Roman" w:cs="Times New Roman"/>
          <w:sz w:val="28"/>
          <w:szCs w:val="28"/>
          <w:lang w:eastAsia="ru-RU"/>
        </w:rPr>
        <w:t>ибки, подлежат возврату на расчётный счё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т уполномоченного орг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на в течение 10 рабочих дней со дня получения получателем субсидии требов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r w:rsidR="00107E0A">
        <w:rPr>
          <w:rFonts w:ascii="Times New Roman" w:hAnsi="Times New Roman" w:cs="Times New Roman"/>
          <w:sz w:val="28"/>
          <w:szCs w:val="28"/>
          <w:lang w:eastAsia="ru-RU"/>
        </w:rPr>
        <w:t>уполномоченного орган</w:t>
      </w:r>
      <w:proofErr w:type="gramStart"/>
      <w:r w:rsidR="00107E0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7E0A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43190B" w:rsidRPr="009A0C61">
        <w:rPr>
          <w:rFonts w:ascii="Times New Roman" w:hAnsi="Times New Roman" w:cs="Times New Roman"/>
          <w:sz w:val="28"/>
          <w:szCs w:val="28"/>
          <w:lang w:eastAsia="ru-RU"/>
        </w:rPr>
        <w:t>её</w:t>
      </w:r>
      <w:proofErr w:type="gramEnd"/>
      <w:r w:rsidR="0043190B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возврате.</w:t>
      </w:r>
    </w:p>
    <w:p w:rsidR="00611BF4" w:rsidRPr="009A0C61" w:rsidRDefault="00402037" w:rsidP="00184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611BF4" w:rsidRPr="009A0C6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неисполнения получателем субсидии обязанностей по возвр</w:t>
      </w:r>
      <w:r w:rsidR="00611BF4" w:rsidRPr="009A0C61">
        <w:rPr>
          <w:rFonts w:ascii="Times New Roman" w:hAnsi="Times New Roman" w:cs="Times New Roman"/>
          <w:sz w:val="28"/>
          <w:szCs w:val="28"/>
        </w:rPr>
        <w:t>а</w:t>
      </w:r>
      <w:r w:rsidR="00107E0A">
        <w:rPr>
          <w:rFonts w:ascii="Times New Roman" w:hAnsi="Times New Roman" w:cs="Times New Roman"/>
          <w:sz w:val="28"/>
          <w:szCs w:val="28"/>
        </w:rPr>
        <w:t xml:space="preserve">ту субсидии в местный бюджет </w:t>
      </w:r>
      <w:r w:rsidR="00611BF4" w:rsidRPr="009A0C61">
        <w:rPr>
          <w:rFonts w:ascii="Times New Roman" w:hAnsi="Times New Roman" w:cs="Times New Roman"/>
          <w:sz w:val="28"/>
          <w:szCs w:val="28"/>
        </w:rPr>
        <w:t>в срок, установленный настоящим разделом</w:t>
      </w:r>
      <w:r w:rsidR="00107E0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11BF4" w:rsidRPr="009A0C61">
        <w:rPr>
          <w:rFonts w:ascii="Times New Roman" w:hAnsi="Times New Roman" w:cs="Times New Roman"/>
          <w:sz w:val="28"/>
          <w:szCs w:val="28"/>
        </w:rPr>
        <w:t>, уполномоченный орган направляет соответствующую информацию в департамент финансов администрации муниципального образования город Краснодар.</w:t>
      </w:r>
    </w:p>
    <w:p w:rsidR="00611BF4" w:rsidRPr="009A0C61" w:rsidRDefault="00402037" w:rsidP="00184C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 xml:space="preserve"> невозврата получателем субсидии в установленный уполн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11BF4" w:rsidRPr="009A0C61">
        <w:rPr>
          <w:rFonts w:ascii="Times New Roman" w:hAnsi="Times New Roman" w:cs="Times New Roman"/>
          <w:sz w:val="28"/>
          <w:szCs w:val="28"/>
          <w:lang w:eastAsia="ru-RU"/>
        </w:rPr>
        <w:t>моченным органом срок или возврата не в полном объёме средств субсидии их взыскание осуществляется уполномоченным органом в судебном порядке.</w:t>
      </w:r>
    </w:p>
    <w:p w:rsidR="00611BF4" w:rsidRPr="009A0C61" w:rsidRDefault="006561CA" w:rsidP="00184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2037">
        <w:rPr>
          <w:rFonts w:ascii="Times New Roman" w:hAnsi="Times New Roman" w:cs="Times New Roman"/>
          <w:sz w:val="28"/>
          <w:szCs w:val="28"/>
        </w:rPr>
        <w:t>0</w:t>
      </w:r>
      <w:r w:rsidR="0043190B" w:rsidRPr="009A0C61">
        <w:rPr>
          <w:rFonts w:ascii="Times New Roman" w:hAnsi="Times New Roman" w:cs="Times New Roman"/>
          <w:sz w:val="28"/>
          <w:szCs w:val="28"/>
        </w:rPr>
        <w:t>. Не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использованные в текущем </w:t>
      </w:r>
      <w:r w:rsidR="00107E0A">
        <w:rPr>
          <w:rFonts w:ascii="Times New Roman" w:hAnsi="Times New Roman" w:cs="Times New Roman"/>
          <w:sz w:val="28"/>
          <w:szCs w:val="28"/>
        </w:rPr>
        <w:t>финансовом году остатки субсидии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 по</w:t>
      </w:r>
      <w:r w:rsidR="00611BF4" w:rsidRPr="009A0C61">
        <w:rPr>
          <w:rFonts w:ascii="Times New Roman" w:hAnsi="Times New Roman" w:cs="Times New Roman"/>
          <w:sz w:val="28"/>
          <w:szCs w:val="28"/>
        </w:rPr>
        <w:t>д</w:t>
      </w:r>
      <w:r w:rsidR="00611BF4" w:rsidRPr="009A0C61">
        <w:rPr>
          <w:rFonts w:ascii="Times New Roman" w:hAnsi="Times New Roman" w:cs="Times New Roman"/>
          <w:sz w:val="28"/>
          <w:szCs w:val="28"/>
        </w:rPr>
        <w:t xml:space="preserve">лежат возврату получателем </w:t>
      </w:r>
      <w:r w:rsidR="00107E0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11BF4" w:rsidRPr="009A0C61">
        <w:rPr>
          <w:rFonts w:ascii="Times New Roman" w:hAnsi="Times New Roman" w:cs="Times New Roman"/>
          <w:sz w:val="28"/>
          <w:szCs w:val="28"/>
        </w:rPr>
        <w:t>в местный бюджет</w:t>
      </w:r>
      <w:r w:rsidR="00402037">
        <w:rPr>
          <w:rFonts w:ascii="Times New Roman" w:hAnsi="Times New Roman" w:cs="Times New Roman"/>
          <w:sz w:val="28"/>
          <w:szCs w:val="28"/>
        </w:rPr>
        <w:t>.</w:t>
      </w:r>
    </w:p>
    <w:p w:rsidR="00611BF4" w:rsidRPr="009A0C61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DFA" w:rsidRPr="000B6DFA" w:rsidRDefault="000B6DFA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BF4" w:rsidRPr="00C84D5A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BF4" w:rsidRPr="00C84D5A" w:rsidRDefault="00611BF4" w:rsidP="00184C2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Директор департамента строительства</w:t>
      </w:r>
    </w:p>
    <w:p w:rsidR="00611BF4" w:rsidRPr="00C84D5A" w:rsidRDefault="00611BF4" w:rsidP="00184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611BF4" w:rsidRPr="00C84D5A" w:rsidRDefault="00611BF4" w:rsidP="00184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4D5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C84D5A">
        <w:rPr>
          <w:rFonts w:ascii="Times New Roman" w:hAnsi="Times New Roman" w:cs="Times New Roman"/>
          <w:sz w:val="28"/>
          <w:szCs w:val="28"/>
        </w:rPr>
        <w:tab/>
      </w:r>
      <w:r w:rsidRPr="00C84D5A">
        <w:rPr>
          <w:rFonts w:ascii="Times New Roman" w:hAnsi="Times New Roman" w:cs="Times New Roman"/>
          <w:sz w:val="28"/>
          <w:szCs w:val="28"/>
        </w:rPr>
        <w:tab/>
      </w:r>
      <w:r w:rsidRPr="00C84D5A">
        <w:rPr>
          <w:rFonts w:ascii="Times New Roman" w:hAnsi="Times New Roman" w:cs="Times New Roman"/>
          <w:sz w:val="28"/>
          <w:szCs w:val="28"/>
        </w:rPr>
        <w:tab/>
      </w:r>
      <w:r w:rsidRPr="00C84D5A">
        <w:rPr>
          <w:rFonts w:ascii="Times New Roman" w:hAnsi="Times New Roman" w:cs="Times New Roman"/>
          <w:sz w:val="28"/>
          <w:szCs w:val="28"/>
        </w:rPr>
        <w:tab/>
      </w:r>
      <w:r w:rsidRPr="00C84D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C84D5A">
        <w:rPr>
          <w:rFonts w:ascii="Times New Roman" w:hAnsi="Times New Roman" w:cs="Times New Roman"/>
          <w:sz w:val="28"/>
          <w:szCs w:val="28"/>
        </w:rPr>
        <w:t>А.В.Аганов</w:t>
      </w:r>
      <w:proofErr w:type="spellEnd"/>
    </w:p>
    <w:p w:rsidR="00611BF4" w:rsidRDefault="00611BF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1BF4" w:rsidRDefault="00611BF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769F" w:rsidRDefault="0084769F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B5EC4" w:rsidRDefault="002B5EC4" w:rsidP="00184C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5265" w:rsidRP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15265" w:rsidRPr="00115265" w:rsidSect="00514186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3B" w:rsidRDefault="00DE053B" w:rsidP="007C46ED">
      <w:pPr>
        <w:spacing w:after="0" w:line="240" w:lineRule="auto"/>
      </w:pPr>
      <w:r>
        <w:separator/>
      </w:r>
    </w:p>
  </w:endnote>
  <w:endnote w:type="continuationSeparator" w:id="0">
    <w:p w:rsidR="00DE053B" w:rsidRDefault="00DE053B" w:rsidP="007C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3B" w:rsidRDefault="00DE053B" w:rsidP="007C46ED">
      <w:pPr>
        <w:spacing w:after="0" w:line="240" w:lineRule="auto"/>
      </w:pPr>
      <w:r>
        <w:separator/>
      </w:r>
    </w:p>
  </w:footnote>
  <w:footnote w:type="continuationSeparator" w:id="0">
    <w:p w:rsidR="00DE053B" w:rsidRDefault="00DE053B" w:rsidP="007C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84" w:rsidRPr="00D27654" w:rsidRDefault="00693284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D27654">
      <w:rPr>
        <w:rFonts w:ascii="Times New Roman" w:hAnsi="Times New Roman" w:cs="Times New Roman"/>
        <w:sz w:val="24"/>
        <w:szCs w:val="24"/>
      </w:rPr>
      <w:fldChar w:fldCharType="begin"/>
    </w:r>
    <w:r w:rsidRPr="00D27654">
      <w:rPr>
        <w:rFonts w:ascii="Times New Roman" w:hAnsi="Times New Roman" w:cs="Times New Roman"/>
        <w:sz w:val="24"/>
        <w:szCs w:val="24"/>
      </w:rPr>
      <w:instrText>PAGE   \* MERGEFORMAT</w:instrText>
    </w:r>
    <w:r w:rsidRPr="00D27654">
      <w:rPr>
        <w:rFonts w:ascii="Times New Roman" w:hAnsi="Times New Roman" w:cs="Times New Roman"/>
        <w:sz w:val="24"/>
        <w:szCs w:val="24"/>
      </w:rPr>
      <w:fldChar w:fldCharType="separate"/>
    </w:r>
    <w:r w:rsidR="00DB0D46">
      <w:rPr>
        <w:rFonts w:ascii="Times New Roman" w:hAnsi="Times New Roman" w:cs="Times New Roman"/>
        <w:noProof/>
        <w:sz w:val="24"/>
        <w:szCs w:val="24"/>
      </w:rPr>
      <w:t>7</w:t>
    </w:r>
    <w:r w:rsidRPr="00D27654">
      <w:rPr>
        <w:rFonts w:ascii="Times New Roman" w:hAnsi="Times New Roman" w:cs="Times New Roman"/>
        <w:sz w:val="24"/>
        <w:szCs w:val="24"/>
      </w:rPr>
      <w:fldChar w:fldCharType="end"/>
    </w:r>
  </w:p>
  <w:p w:rsidR="00693284" w:rsidRDefault="006932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43"/>
    <w:multiLevelType w:val="hybridMultilevel"/>
    <w:tmpl w:val="63E24ADC"/>
    <w:lvl w:ilvl="0" w:tplc="9ECA14B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8F09EA"/>
    <w:multiLevelType w:val="hybridMultilevel"/>
    <w:tmpl w:val="E4763986"/>
    <w:lvl w:ilvl="0" w:tplc="37DEA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A24EFA"/>
    <w:multiLevelType w:val="hybridMultilevel"/>
    <w:tmpl w:val="04CA3D36"/>
    <w:lvl w:ilvl="0" w:tplc="85544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4F78B4"/>
    <w:multiLevelType w:val="hybridMultilevel"/>
    <w:tmpl w:val="41501B7A"/>
    <w:lvl w:ilvl="0" w:tplc="8B9075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27DB"/>
    <w:multiLevelType w:val="hybridMultilevel"/>
    <w:tmpl w:val="C85860A4"/>
    <w:lvl w:ilvl="0" w:tplc="B3C2A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0F412B"/>
    <w:multiLevelType w:val="hybridMultilevel"/>
    <w:tmpl w:val="474C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C65CD"/>
    <w:multiLevelType w:val="multilevel"/>
    <w:tmpl w:val="7386515C"/>
    <w:lvl w:ilvl="0">
      <w:start w:val="1"/>
      <w:numFmt w:val="decimal"/>
      <w:lvlText w:val="%1."/>
      <w:lvlJc w:val="left"/>
      <w:pPr>
        <w:ind w:left="435" w:hanging="435"/>
      </w:pPr>
      <w:rPr>
        <w:rFonts w:ascii="Calibri" w:eastAsia="Times New Roman" w:hAnsi="Calibri" w:hint="default"/>
        <w:sz w:val="22"/>
        <w:szCs w:val="22"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Times New Roman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eastAsia="Times New Roman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Times New Roman" w:hAnsi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eastAsia="Times New Roman" w:hAnsi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Times New Roman" w:hAnsi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eastAsia="Times New Roman" w:hAnsi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Times New Roman" w:hAnsi="Calibri" w:hint="default"/>
        <w:sz w:val="22"/>
        <w:szCs w:val="22"/>
      </w:rPr>
    </w:lvl>
  </w:abstractNum>
  <w:abstractNum w:abstractNumId="7">
    <w:nsid w:val="64C515D7"/>
    <w:multiLevelType w:val="multilevel"/>
    <w:tmpl w:val="89F4B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8"/>
    <w:rsid w:val="00010272"/>
    <w:rsid w:val="00016C35"/>
    <w:rsid w:val="00017060"/>
    <w:rsid w:val="000221A2"/>
    <w:rsid w:val="0002437F"/>
    <w:rsid w:val="00042C1C"/>
    <w:rsid w:val="000449D5"/>
    <w:rsid w:val="00050D39"/>
    <w:rsid w:val="0005185A"/>
    <w:rsid w:val="00055733"/>
    <w:rsid w:val="00056846"/>
    <w:rsid w:val="00057B85"/>
    <w:rsid w:val="00061812"/>
    <w:rsid w:val="000651D8"/>
    <w:rsid w:val="0007125F"/>
    <w:rsid w:val="000772FB"/>
    <w:rsid w:val="000948A1"/>
    <w:rsid w:val="00094DDC"/>
    <w:rsid w:val="00095CC1"/>
    <w:rsid w:val="00096FC7"/>
    <w:rsid w:val="00097169"/>
    <w:rsid w:val="000A0454"/>
    <w:rsid w:val="000A0AC7"/>
    <w:rsid w:val="000A1BAE"/>
    <w:rsid w:val="000B1505"/>
    <w:rsid w:val="000B274F"/>
    <w:rsid w:val="000B3148"/>
    <w:rsid w:val="000B6DFA"/>
    <w:rsid w:val="000D5E05"/>
    <w:rsid w:val="000E1E9C"/>
    <w:rsid w:val="001014B9"/>
    <w:rsid w:val="00107E0A"/>
    <w:rsid w:val="00111126"/>
    <w:rsid w:val="001120D5"/>
    <w:rsid w:val="001140DF"/>
    <w:rsid w:val="00114B06"/>
    <w:rsid w:val="00115265"/>
    <w:rsid w:val="001153FB"/>
    <w:rsid w:val="001166F5"/>
    <w:rsid w:val="0012124C"/>
    <w:rsid w:val="0012236E"/>
    <w:rsid w:val="001232CA"/>
    <w:rsid w:val="001272C2"/>
    <w:rsid w:val="00127443"/>
    <w:rsid w:val="001278E7"/>
    <w:rsid w:val="00135D62"/>
    <w:rsid w:val="00144D00"/>
    <w:rsid w:val="0014770E"/>
    <w:rsid w:val="00166165"/>
    <w:rsid w:val="001703B6"/>
    <w:rsid w:val="001747DB"/>
    <w:rsid w:val="00175F86"/>
    <w:rsid w:val="00176CF2"/>
    <w:rsid w:val="00177E44"/>
    <w:rsid w:val="00184C2D"/>
    <w:rsid w:val="001856F3"/>
    <w:rsid w:val="001905FE"/>
    <w:rsid w:val="001A0F70"/>
    <w:rsid w:val="001A51C4"/>
    <w:rsid w:val="001A620B"/>
    <w:rsid w:val="001B5BD6"/>
    <w:rsid w:val="001B73C9"/>
    <w:rsid w:val="001B73E5"/>
    <w:rsid w:val="001C01C7"/>
    <w:rsid w:val="001C2A1A"/>
    <w:rsid w:val="001C3DAB"/>
    <w:rsid w:val="001D1BB6"/>
    <w:rsid w:val="001D3BF1"/>
    <w:rsid w:val="001E22D0"/>
    <w:rsid w:val="001F5711"/>
    <w:rsid w:val="001F79DE"/>
    <w:rsid w:val="00204454"/>
    <w:rsid w:val="002062E7"/>
    <w:rsid w:val="00210F6D"/>
    <w:rsid w:val="00216042"/>
    <w:rsid w:val="00220567"/>
    <w:rsid w:val="00225B16"/>
    <w:rsid w:val="00230483"/>
    <w:rsid w:val="00231AF1"/>
    <w:rsid w:val="0024029E"/>
    <w:rsid w:val="00246151"/>
    <w:rsid w:val="002469E1"/>
    <w:rsid w:val="002470C1"/>
    <w:rsid w:val="002635CD"/>
    <w:rsid w:val="00277927"/>
    <w:rsid w:val="00280D13"/>
    <w:rsid w:val="00290EC5"/>
    <w:rsid w:val="0029268F"/>
    <w:rsid w:val="00296E99"/>
    <w:rsid w:val="002A0A01"/>
    <w:rsid w:val="002A1338"/>
    <w:rsid w:val="002A533C"/>
    <w:rsid w:val="002A6284"/>
    <w:rsid w:val="002B04FC"/>
    <w:rsid w:val="002B5EC4"/>
    <w:rsid w:val="002C1A23"/>
    <w:rsid w:val="002D06D4"/>
    <w:rsid w:val="002D1C58"/>
    <w:rsid w:val="002E0248"/>
    <w:rsid w:val="002E0D91"/>
    <w:rsid w:val="002E504A"/>
    <w:rsid w:val="002F3357"/>
    <w:rsid w:val="002F49D5"/>
    <w:rsid w:val="002F7436"/>
    <w:rsid w:val="00307352"/>
    <w:rsid w:val="00310177"/>
    <w:rsid w:val="003235C7"/>
    <w:rsid w:val="00323E82"/>
    <w:rsid w:val="0033781F"/>
    <w:rsid w:val="00342293"/>
    <w:rsid w:val="003425A0"/>
    <w:rsid w:val="00344E37"/>
    <w:rsid w:val="0036064A"/>
    <w:rsid w:val="00362BE4"/>
    <w:rsid w:val="00364C7C"/>
    <w:rsid w:val="003770A4"/>
    <w:rsid w:val="0038017D"/>
    <w:rsid w:val="00382045"/>
    <w:rsid w:val="0038301A"/>
    <w:rsid w:val="0039614C"/>
    <w:rsid w:val="003A7D5A"/>
    <w:rsid w:val="003C68FB"/>
    <w:rsid w:val="003D04FC"/>
    <w:rsid w:val="003D0EA9"/>
    <w:rsid w:val="003D154C"/>
    <w:rsid w:val="003D4BA7"/>
    <w:rsid w:val="003E1BD8"/>
    <w:rsid w:val="003E723B"/>
    <w:rsid w:val="003E7F93"/>
    <w:rsid w:val="003F3D7C"/>
    <w:rsid w:val="003F7AC8"/>
    <w:rsid w:val="00402037"/>
    <w:rsid w:val="00402DE7"/>
    <w:rsid w:val="0040345E"/>
    <w:rsid w:val="00410E51"/>
    <w:rsid w:val="00412F25"/>
    <w:rsid w:val="004169AE"/>
    <w:rsid w:val="00421743"/>
    <w:rsid w:val="00421E80"/>
    <w:rsid w:val="00430454"/>
    <w:rsid w:val="0043190B"/>
    <w:rsid w:val="00432194"/>
    <w:rsid w:val="004443AC"/>
    <w:rsid w:val="00457FE1"/>
    <w:rsid w:val="00466936"/>
    <w:rsid w:val="00473032"/>
    <w:rsid w:val="00473775"/>
    <w:rsid w:val="00482B3E"/>
    <w:rsid w:val="0048537C"/>
    <w:rsid w:val="00494083"/>
    <w:rsid w:val="0049673B"/>
    <w:rsid w:val="0049759E"/>
    <w:rsid w:val="004B09EA"/>
    <w:rsid w:val="004B26EA"/>
    <w:rsid w:val="004C44E6"/>
    <w:rsid w:val="004D27D1"/>
    <w:rsid w:val="004D4A09"/>
    <w:rsid w:val="004E00D0"/>
    <w:rsid w:val="004E22E8"/>
    <w:rsid w:val="004F00F1"/>
    <w:rsid w:val="004F0DF0"/>
    <w:rsid w:val="004F19FE"/>
    <w:rsid w:val="00500143"/>
    <w:rsid w:val="00502A15"/>
    <w:rsid w:val="00512AFC"/>
    <w:rsid w:val="00514186"/>
    <w:rsid w:val="00514F2C"/>
    <w:rsid w:val="0051582F"/>
    <w:rsid w:val="00521A2D"/>
    <w:rsid w:val="00530DE2"/>
    <w:rsid w:val="00531B3C"/>
    <w:rsid w:val="00545C54"/>
    <w:rsid w:val="00547C56"/>
    <w:rsid w:val="00551085"/>
    <w:rsid w:val="00552467"/>
    <w:rsid w:val="0055315E"/>
    <w:rsid w:val="00554A23"/>
    <w:rsid w:val="00567768"/>
    <w:rsid w:val="00573BCC"/>
    <w:rsid w:val="00581CD1"/>
    <w:rsid w:val="00582B4B"/>
    <w:rsid w:val="00582E12"/>
    <w:rsid w:val="005831AB"/>
    <w:rsid w:val="00586E4C"/>
    <w:rsid w:val="005872BC"/>
    <w:rsid w:val="005946F3"/>
    <w:rsid w:val="00594F09"/>
    <w:rsid w:val="005A7BB5"/>
    <w:rsid w:val="005C2BAD"/>
    <w:rsid w:val="005C2ED7"/>
    <w:rsid w:val="005D4707"/>
    <w:rsid w:val="005D6BEF"/>
    <w:rsid w:val="005E3866"/>
    <w:rsid w:val="005F1CF5"/>
    <w:rsid w:val="00600449"/>
    <w:rsid w:val="0060331E"/>
    <w:rsid w:val="00604FFE"/>
    <w:rsid w:val="00605A81"/>
    <w:rsid w:val="00611BF4"/>
    <w:rsid w:val="00615FAF"/>
    <w:rsid w:val="00616C1E"/>
    <w:rsid w:val="00617652"/>
    <w:rsid w:val="00620E93"/>
    <w:rsid w:val="0062109B"/>
    <w:rsid w:val="0063120A"/>
    <w:rsid w:val="00637B44"/>
    <w:rsid w:val="00637CFA"/>
    <w:rsid w:val="00640172"/>
    <w:rsid w:val="00642800"/>
    <w:rsid w:val="00643648"/>
    <w:rsid w:val="0064445F"/>
    <w:rsid w:val="006561CA"/>
    <w:rsid w:val="006600DF"/>
    <w:rsid w:val="0066086B"/>
    <w:rsid w:val="00662659"/>
    <w:rsid w:val="00676846"/>
    <w:rsid w:val="00676ACA"/>
    <w:rsid w:val="00682484"/>
    <w:rsid w:val="00685DF2"/>
    <w:rsid w:val="00693284"/>
    <w:rsid w:val="006A022B"/>
    <w:rsid w:val="006A07D2"/>
    <w:rsid w:val="006A1E89"/>
    <w:rsid w:val="006C7E07"/>
    <w:rsid w:val="006D2D86"/>
    <w:rsid w:val="006D5901"/>
    <w:rsid w:val="006D68C8"/>
    <w:rsid w:val="006E0F5F"/>
    <w:rsid w:val="006E2221"/>
    <w:rsid w:val="006E6929"/>
    <w:rsid w:val="006E7C3B"/>
    <w:rsid w:val="006F0052"/>
    <w:rsid w:val="006F0852"/>
    <w:rsid w:val="006F52D5"/>
    <w:rsid w:val="006F651E"/>
    <w:rsid w:val="00705B5B"/>
    <w:rsid w:val="00706B22"/>
    <w:rsid w:val="00706E32"/>
    <w:rsid w:val="00711B83"/>
    <w:rsid w:val="00713A2E"/>
    <w:rsid w:val="007215F4"/>
    <w:rsid w:val="007369D4"/>
    <w:rsid w:val="0074097C"/>
    <w:rsid w:val="00744170"/>
    <w:rsid w:val="00746034"/>
    <w:rsid w:val="007520BF"/>
    <w:rsid w:val="00765414"/>
    <w:rsid w:val="00767D96"/>
    <w:rsid w:val="007743EF"/>
    <w:rsid w:val="00791ABE"/>
    <w:rsid w:val="00792BC2"/>
    <w:rsid w:val="00796CFE"/>
    <w:rsid w:val="007A133B"/>
    <w:rsid w:val="007A60B1"/>
    <w:rsid w:val="007A6F1F"/>
    <w:rsid w:val="007C0F01"/>
    <w:rsid w:val="007C46ED"/>
    <w:rsid w:val="007C4CD8"/>
    <w:rsid w:val="007C55CE"/>
    <w:rsid w:val="007D661E"/>
    <w:rsid w:val="007D72BA"/>
    <w:rsid w:val="007E5A93"/>
    <w:rsid w:val="007F07C6"/>
    <w:rsid w:val="007F3E1B"/>
    <w:rsid w:val="007F5BE2"/>
    <w:rsid w:val="008133C0"/>
    <w:rsid w:val="00822E12"/>
    <w:rsid w:val="00825C0C"/>
    <w:rsid w:val="00831819"/>
    <w:rsid w:val="00834CB3"/>
    <w:rsid w:val="00835044"/>
    <w:rsid w:val="0084070C"/>
    <w:rsid w:val="0084266F"/>
    <w:rsid w:val="0084370F"/>
    <w:rsid w:val="00845731"/>
    <w:rsid w:val="0084769F"/>
    <w:rsid w:val="00850901"/>
    <w:rsid w:val="00850DA4"/>
    <w:rsid w:val="008539FF"/>
    <w:rsid w:val="00866C5F"/>
    <w:rsid w:val="00866D20"/>
    <w:rsid w:val="00867E9F"/>
    <w:rsid w:val="008726EB"/>
    <w:rsid w:val="0088376E"/>
    <w:rsid w:val="00885C59"/>
    <w:rsid w:val="00896CD5"/>
    <w:rsid w:val="008A363D"/>
    <w:rsid w:val="008A6807"/>
    <w:rsid w:val="008B0483"/>
    <w:rsid w:val="008B196A"/>
    <w:rsid w:val="008C6591"/>
    <w:rsid w:val="008C7F23"/>
    <w:rsid w:val="008E7014"/>
    <w:rsid w:val="008E7234"/>
    <w:rsid w:val="008F2946"/>
    <w:rsid w:val="008F5990"/>
    <w:rsid w:val="008F7498"/>
    <w:rsid w:val="009059F2"/>
    <w:rsid w:val="009062E0"/>
    <w:rsid w:val="00910E6E"/>
    <w:rsid w:val="009112B5"/>
    <w:rsid w:val="00912A71"/>
    <w:rsid w:val="00920181"/>
    <w:rsid w:val="009204FC"/>
    <w:rsid w:val="00927C18"/>
    <w:rsid w:val="00932B76"/>
    <w:rsid w:val="00942A6B"/>
    <w:rsid w:val="00957889"/>
    <w:rsid w:val="009637F9"/>
    <w:rsid w:val="00966FB7"/>
    <w:rsid w:val="0097352B"/>
    <w:rsid w:val="00986099"/>
    <w:rsid w:val="009926C8"/>
    <w:rsid w:val="00994C4F"/>
    <w:rsid w:val="00997D2F"/>
    <w:rsid w:val="009A0C61"/>
    <w:rsid w:val="009B14EF"/>
    <w:rsid w:val="009C18F7"/>
    <w:rsid w:val="009C1BBC"/>
    <w:rsid w:val="009D05C9"/>
    <w:rsid w:val="009E57F4"/>
    <w:rsid w:val="009F1596"/>
    <w:rsid w:val="009F6F60"/>
    <w:rsid w:val="009F7DA0"/>
    <w:rsid w:val="00A0587B"/>
    <w:rsid w:val="00A10BB1"/>
    <w:rsid w:val="00A13AC3"/>
    <w:rsid w:val="00A2111B"/>
    <w:rsid w:val="00A21F37"/>
    <w:rsid w:val="00A36AFA"/>
    <w:rsid w:val="00A40D44"/>
    <w:rsid w:val="00A47437"/>
    <w:rsid w:val="00A6699A"/>
    <w:rsid w:val="00A6746C"/>
    <w:rsid w:val="00A7208A"/>
    <w:rsid w:val="00A74603"/>
    <w:rsid w:val="00A801DE"/>
    <w:rsid w:val="00A8224D"/>
    <w:rsid w:val="00A8569E"/>
    <w:rsid w:val="00A866E0"/>
    <w:rsid w:val="00A96CA1"/>
    <w:rsid w:val="00AA51AE"/>
    <w:rsid w:val="00AA774D"/>
    <w:rsid w:val="00AA78B6"/>
    <w:rsid w:val="00AB2CCB"/>
    <w:rsid w:val="00AB369E"/>
    <w:rsid w:val="00AB372E"/>
    <w:rsid w:val="00AB4AEA"/>
    <w:rsid w:val="00AD02FB"/>
    <w:rsid w:val="00AD39CE"/>
    <w:rsid w:val="00AE477A"/>
    <w:rsid w:val="00AE4BD6"/>
    <w:rsid w:val="00AE6EE1"/>
    <w:rsid w:val="00AF2273"/>
    <w:rsid w:val="00B04919"/>
    <w:rsid w:val="00B24026"/>
    <w:rsid w:val="00B24CB4"/>
    <w:rsid w:val="00B25DC8"/>
    <w:rsid w:val="00B26730"/>
    <w:rsid w:val="00B27697"/>
    <w:rsid w:val="00B315FD"/>
    <w:rsid w:val="00B31968"/>
    <w:rsid w:val="00B37B68"/>
    <w:rsid w:val="00B475C1"/>
    <w:rsid w:val="00B529C4"/>
    <w:rsid w:val="00B66EBB"/>
    <w:rsid w:val="00B6720A"/>
    <w:rsid w:val="00B72C30"/>
    <w:rsid w:val="00B7580B"/>
    <w:rsid w:val="00B759A9"/>
    <w:rsid w:val="00B81AF0"/>
    <w:rsid w:val="00B820B0"/>
    <w:rsid w:val="00B85A1B"/>
    <w:rsid w:val="00BA14DA"/>
    <w:rsid w:val="00BA66C6"/>
    <w:rsid w:val="00BA743F"/>
    <w:rsid w:val="00BB6650"/>
    <w:rsid w:val="00BB6A23"/>
    <w:rsid w:val="00BC2A3E"/>
    <w:rsid w:val="00BC4147"/>
    <w:rsid w:val="00BD1028"/>
    <w:rsid w:val="00BD2262"/>
    <w:rsid w:val="00BD22FC"/>
    <w:rsid w:val="00BD249F"/>
    <w:rsid w:val="00BD615C"/>
    <w:rsid w:val="00BD6C2C"/>
    <w:rsid w:val="00BF2F4B"/>
    <w:rsid w:val="00BF6698"/>
    <w:rsid w:val="00C0386A"/>
    <w:rsid w:val="00C03D0A"/>
    <w:rsid w:val="00C1387D"/>
    <w:rsid w:val="00C1499F"/>
    <w:rsid w:val="00C17B34"/>
    <w:rsid w:val="00C26F01"/>
    <w:rsid w:val="00C27DC6"/>
    <w:rsid w:val="00C31878"/>
    <w:rsid w:val="00C326DE"/>
    <w:rsid w:val="00C34953"/>
    <w:rsid w:val="00C351BF"/>
    <w:rsid w:val="00C44DD6"/>
    <w:rsid w:val="00C47349"/>
    <w:rsid w:val="00C7046B"/>
    <w:rsid w:val="00C72983"/>
    <w:rsid w:val="00C73D65"/>
    <w:rsid w:val="00C74167"/>
    <w:rsid w:val="00C76A95"/>
    <w:rsid w:val="00C8238E"/>
    <w:rsid w:val="00C84D5A"/>
    <w:rsid w:val="00C85329"/>
    <w:rsid w:val="00C86A66"/>
    <w:rsid w:val="00C93842"/>
    <w:rsid w:val="00C95AF9"/>
    <w:rsid w:val="00CA57B8"/>
    <w:rsid w:val="00CB2718"/>
    <w:rsid w:val="00CC1EDA"/>
    <w:rsid w:val="00CD544B"/>
    <w:rsid w:val="00CD624E"/>
    <w:rsid w:val="00CE0367"/>
    <w:rsid w:val="00CE03BF"/>
    <w:rsid w:val="00CE1828"/>
    <w:rsid w:val="00CE5773"/>
    <w:rsid w:val="00CF0225"/>
    <w:rsid w:val="00CF536C"/>
    <w:rsid w:val="00D018CC"/>
    <w:rsid w:val="00D0277B"/>
    <w:rsid w:val="00D04C9E"/>
    <w:rsid w:val="00D05947"/>
    <w:rsid w:val="00D065FB"/>
    <w:rsid w:val="00D10474"/>
    <w:rsid w:val="00D160CB"/>
    <w:rsid w:val="00D17581"/>
    <w:rsid w:val="00D20759"/>
    <w:rsid w:val="00D27654"/>
    <w:rsid w:val="00D3196E"/>
    <w:rsid w:val="00D32714"/>
    <w:rsid w:val="00D41F7D"/>
    <w:rsid w:val="00D4518E"/>
    <w:rsid w:val="00D54D34"/>
    <w:rsid w:val="00D6778E"/>
    <w:rsid w:val="00D70D65"/>
    <w:rsid w:val="00D72F9C"/>
    <w:rsid w:val="00D731AC"/>
    <w:rsid w:val="00D74898"/>
    <w:rsid w:val="00D84D29"/>
    <w:rsid w:val="00D863F3"/>
    <w:rsid w:val="00D935AF"/>
    <w:rsid w:val="00DA3842"/>
    <w:rsid w:val="00DB0D46"/>
    <w:rsid w:val="00DC2AC1"/>
    <w:rsid w:val="00DD7546"/>
    <w:rsid w:val="00DE053B"/>
    <w:rsid w:val="00DE53A0"/>
    <w:rsid w:val="00DF329B"/>
    <w:rsid w:val="00DF73FC"/>
    <w:rsid w:val="00E00916"/>
    <w:rsid w:val="00E07AE5"/>
    <w:rsid w:val="00E1119E"/>
    <w:rsid w:val="00E16573"/>
    <w:rsid w:val="00E16C01"/>
    <w:rsid w:val="00E25659"/>
    <w:rsid w:val="00E26432"/>
    <w:rsid w:val="00E32B58"/>
    <w:rsid w:val="00E34E13"/>
    <w:rsid w:val="00E34E15"/>
    <w:rsid w:val="00E36AF2"/>
    <w:rsid w:val="00E400DB"/>
    <w:rsid w:val="00E44AC4"/>
    <w:rsid w:val="00E46110"/>
    <w:rsid w:val="00E54861"/>
    <w:rsid w:val="00E54A27"/>
    <w:rsid w:val="00E63DD2"/>
    <w:rsid w:val="00E7036C"/>
    <w:rsid w:val="00E736DE"/>
    <w:rsid w:val="00E77522"/>
    <w:rsid w:val="00E8554B"/>
    <w:rsid w:val="00EA0130"/>
    <w:rsid w:val="00EB396E"/>
    <w:rsid w:val="00EB6AD7"/>
    <w:rsid w:val="00EC7F3B"/>
    <w:rsid w:val="00EE182A"/>
    <w:rsid w:val="00EF070B"/>
    <w:rsid w:val="00EF3A7A"/>
    <w:rsid w:val="00F0162D"/>
    <w:rsid w:val="00F01DC1"/>
    <w:rsid w:val="00F02FB2"/>
    <w:rsid w:val="00F03D82"/>
    <w:rsid w:val="00F04FDF"/>
    <w:rsid w:val="00F1146D"/>
    <w:rsid w:val="00F35C49"/>
    <w:rsid w:val="00F37906"/>
    <w:rsid w:val="00F51494"/>
    <w:rsid w:val="00F56A9D"/>
    <w:rsid w:val="00F57303"/>
    <w:rsid w:val="00F5784D"/>
    <w:rsid w:val="00F63DF6"/>
    <w:rsid w:val="00F64231"/>
    <w:rsid w:val="00F6609D"/>
    <w:rsid w:val="00F667A6"/>
    <w:rsid w:val="00F80B36"/>
    <w:rsid w:val="00F812FA"/>
    <w:rsid w:val="00F9408B"/>
    <w:rsid w:val="00FA35A6"/>
    <w:rsid w:val="00FA6193"/>
    <w:rsid w:val="00FB0E05"/>
    <w:rsid w:val="00FB130F"/>
    <w:rsid w:val="00FB1C09"/>
    <w:rsid w:val="00FB3BE9"/>
    <w:rsid w:val="00FC373D"/>
    <w:rsid w:val="00FE129D"/>
    <w:rsid w:val="00FE2288"/>
    <w:rsid w:val="00FE3C87"/>
    <w:rsid w:val="00FF411C"/>
    <w:rsid w:val="00FF44C1"/>
    <w:rsid w:val="00FF5BE2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C13E32919BED07DE63C83E0B00577BEBE22A3F90CCD39846C473A0E977B5E3DD113D75803926319CE1FBC70559676C9F845BF4910A12E49i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2995</Words>
  <Characters>22993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М. С.</dc:creator>
  <cp:lastModifiedBy>Ковалев А.В.</cp:lastModifiedBy>
  <cp:revision>63</cp:revision>
  <cp:lastPrinted>2019-08-07T15:02:00Z</cp:lastPrinted>
  <dcterms:created xsi:type="dcterms:W3CDTF">2019-08-08T07:02:00Z</dcterms:created>
  <dcterms:modified xsi:type="dcterms:W3CDTF">2019-09-13T06:54:00Z</dcterms:modified>
</cp:coreProperties>
</file>