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7D" w:rsidRDefault="002022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0227D" w:rsidRDefault="0020227D">
      <w:pPr>
        <w:pStyle w:val="ConsPlusNormal"/>
        <w:jc w:val="both"/>
        <w:outlineLvl w:val="0"/>
      </w:pPr>
    </w:p>
    <w:p w:rsidR="0020227D" w:rsidRDefault="0020227D">
      <w:pPr>
        <w:pStyle w:val="ConsPlusTitle"/>
        <w:jc w:val="center"/>
        <w:outlineLvl w:val="0"/>
      </w:pPr>
      <w:r>
        <w:t>ГОРОДСКАЯ ДУМА КРАСНОДАРА</w:t>
      </w:r>
    </w:p>
    <w:p w:rsidR="0020227D" w:rsidRDefault="0020227D">
      <w:pPr>
        <w:pStyle w:val="ConsPlusTitle"/>
        <w:jc w:val="center"/>
      </w:pPr>
      <w:r>
        <w:t>LXXIII ЗАСЕДАНИЕ ДУМЫ 4 СОЗЫВА</w:t>
      </w:r>
    </w:p>
    <w:p w:rsidR="0020227D" w:rsidRDefault="0020227D">
      <w:pPr>
        <w:pStyle w:val="ConsPlusTitle"/>
        <w:jc w:val="center"/>
      </w:pPr>
    </w:p>
    <w:p w:rsidR="0020227D" w:rsidRDefault="0020227D">
      <w:pPr>
        <w:pStyle w:val="ConsPlusTitle"/>
        <w:jc w:val="center"/>
      </w:pPr>
      <w:r>
        <w:t>РЕШЕНИЕ</w:t>
      </w:r>
    </w:p>
    <w:p w:rsidR="0020227D" w:rsidRDefault="0020227D">
      <w:pPr>
        <w:pStyle w:val="ConsPlusTitle"/>
        <w:jc w:val="center"/>
      </w:pPr>
      <w:r>
        <w:t>от 31 марта 2010 г. N 73 п.2</w:t>
      </w:r>
    </w:p>
    <w:p w:rsidR="0020227D" w:rsidRDefault="0020227D">
      <w:pPr>
        <w:pStyle w:val="ConsPlusTitle"/>
        <w:jc w:val="center"/>
      </w:pPr>
    </w:p>
    <w:p w:rsidR="0020227D" w:rsidRDefault="0020227D">
      <w:pPr>
        <w:pStyle w:val="ConsPlusTitle"/>
        <w:jc w:val="center"/>
      </w:pPr>
      <w:r>
        <w:t>ОБ УПРАВЛЕНИИ ЗАКУПОК АДМИНИСТРАЦИИ</w:t>
      </w:r>
    </w:p>
    <w:p w:rsidR="0020227D" w:rsidRDefault="0020227D">
      <w:pPr>
        <w:pStyle w:val="ConsPlusTitle"/>
        <w:jc w:val="center"/>
      </w:pPr>
      <w:r>
        <w:t>МУНИЦИПАЛЬНОГО ОБРАЗОВАНИЯ ГОРОД КРАСНОДАР</w:t>
      </w:r>
    </w:p>
    <w:p w:rsidR="0020227D" w:rsidRDefault="002022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022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227D" w:rsidRDefault="002022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227D" w:rsidRDefault="0020227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городской Думы Краснодара</w:t>
            </w:r>
          </w:p>
          <w:p w:rsidR="0020227D" w:rsidRDefault="002022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29.04.2010 </w:t>
            </w:r>
            <w:hyperlink r:id="rId5" w:history="1">
              <w:r>
                <w:rPr>
                  <w:color w:val="0000FF"/>
                </w:rPr>
                <w:t>N 74 п.5</w:t>
              </w:r>
            </w:hyperlink>
            <w:r>
              <w:rPr>
                <w:color w:val="392C69"/>
              </w:rPr>
              <w:t xml:space="preserve">, от 19.08.2010 </w:t>
            </w:r>
            <w:hyperlink r:id="rId6" w:history="1">
              <w:r>
                <w:rPr>
                  <w:color w:val="0000FF"/>
                </w:rPr>
                <w:t>N 81 п.4</w:t>
              </w:r>
            </w:hyperlink>
            <w:r>
              <w:rPr>
                <w:color w:val="392C69"/>
              </w:rPr>
              <w:t xml:space="preserve">, от 21.12.2010 </w:t>
            </w:r>
            <w:hyperlink r:id="rId7" w:history="1">
              <w:r>
                <w:rPr>
                  <w:color w:val="0000FF"/>
                </w:rPr>
                <w:t>N 5 п.5</w:t>
              </w:r>
            </w:hyperlink>
            <w:r>
              <w:rPr>
                <w:color w:val="392C69"/>
              </w:rPr>
              <w:t>,</w:t>
            </w:r>
          </w:p>
          <w:p w:rsidR="0020227D" w:rsidRDefault="002022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21.04.2011 </w:t>
            </w:r>
            <w:hyperlink r:id="rId8" w:history="1">
              <w:r>
                <w:rPr>
                  <w:color w:val="0000FF"/>
                </w:rPr>
                <w:t>N 11 п.13</w:t>
              </w:r>
            </w:hyperlink>
            <w:r>
              <w:rPr>
                <w:color w:val="392C69"/>
              </w:rPr>
              <w:t xml:space="preserve">, от 21.07.2011 </w:t>
            </w:r>
            <w:hyperlink r:id="rId9" w:history="1">
              <w:r>
                <w:rPr>
                  <w:color w:val="0000FF"/>
                </w:rPr>
                <w:t>N 15 п.2</w:t>
              </w:r>
            </w:hyperlink>
            <w:r>
              <w:rPr>
                <w:color w:val="392C69"/>
              </w:rPr>
              <w:t xml:space="preserve">, от 22.03.2012 </w:t>
            </w:r>
            <w:hyperlink r:id="rId10" w:history="1">
              <w:r>
                <w:rPr>
                  <w:color w:val="0000FF"/>
                </w:rPr>
                <w:t>N 28 п.16</w:t>
              </w:r>
            </w:hyperlink>
            <w:r>
              <w:rPr>
                <w:color w:val="392C69"/>
              </w:rPr>
              <w:t>,</w:t>
            </w:r>
          </w:p>
          <w:p w:rsidR="0020227D" w:rsidRDefault="002022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22.11.2012 </w:t>
            </w:r>
            <w:hyperlink r:id="rId11" w:history="1">
              <w:r>
                <w:rPr>
                  <w:color w:val="0000FF"/>
                </w:rPr>
                <w:t>N 37 п.17</w:t>
              </w:r>
            </w:hyperlink>
            <w:r>
              <w:rPr>
                <w:color w:val="392C69"/>
              </w:rPr>
              <w:t xml:space="preserve">, от 17.12.2013 </w:t>
            </w:r>
            <w:hyperlink r:id="rId12" w:history="1">
              <w:r>
                <w:rPr>
                  <w:color w:val="0000FF"/>
                </w:rPr>
                <w:t>N 56 п.16</w:t>
              </w:r>
            </w:hyperlink>
            <w:r>
              <w:rPr>
                <w:color w:val="392C69"/>
              </w:rPr>
              <w:t xml:space="preserve">, от 17.04.2014 </w:t>
            </w:r>
            <w:hyperlink r:id="rId13" w:history="1">
              <w:r>
                <w:rPr>
                  <w:color w:val="0000FF"/>
                </w:rPr>
                <w:t>N 61 п.24</w:t>
              </w:r>
            </w:hyperlink>
            <w:r>
              <w:rPr>
                <w:color w:val="392C69"/>
              </w:rPr>
              <w:t>,</w:t>
            </w:r>
          </w:p>
          <w:p w:rsidR="0020227D" w:rsidRDefault="002022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19.06.2014 </w:t>
            </w:r>
            <w:hyperlink r:id="rId14" w:history="1">
              <w:r>
                <w:rPr>
                  <w:color w:val="0000FF"/>
                </w:rPr>
                <w:t>N 64 п.28</w:t>
              </w:r>
            </w:hyperlink>
            <w:r>
              <w:rPr>
                <w:color w:val="392C69"/>
              </w:rPr>
              <w:t xml:space="preserve">, от 17.12.2015 </w:t>
            </w:r>
            <w:hyperlink r:id="rId15" w:history="1">
              <w:r>
                <w:rPr>
                  <w:color w:val="0000FF"/>
                </w:rPr>
                <w:t>N 7 п.12</w:t>
              </w:r>
            </w:hyperlink>
            <w:r>
              <w:rPr>
                <w:color w:val="392C69"/>
              </w:rPr>
              <w:t xml:space="preserve">, от 22.12.2016 </w:t>
            </w:r>
            <w:hyperlink r:id="rId16" w:history="1">
              <w:r>
                <w:rPr>
                  <w:color w:val="0000FF"/>
                </w:rPr>
                <w:t>N 30 п.16</w:t>
              </w:r>
            </w:hyperlink>
            <w:r>
              <w:rPr>
                <w:color w:val="392C69"/>
              </w:rPr>
              <w:t>,</w:t>
            </w:r>
          </w:p>
          <w:p w:rsidR="0020227D" w:rsidRDefault="002022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17" w:history="1">
              <w:r>
                <w:rPr>
                  <w:color w:val="0000FF"/>
                </w:rPr>
                <w:t>N 67 п.4</w:t>
              </w:r>
            </w:hyperlink>
            <w:r>
              <w:rPr>
                <w:color w:val="392C69"/>
              </w:rPr>
              <w:t xml:space="preserve">, от 23.05.2019 </w:t>
            </w:r>
            <w:hyperlink r:id="rId18" w:history="1">
              <w:r>
                <w:rPr>
                  <w:color w:val="0000FF"/>
                </w:rPr>
                <w:t>N 74 п.12</w:t>
              </w:r>
            </w:hyperlink>
            <w:r>
              <w:rPr>
                <w:color w:val="392C69"/>
              </w:rPr>
              <w:t xml:space="preserve">, от 21.11.2019 </w:t>
            </w:r>
            <w:hyperlink r:id="rId19" w:history="1">
              <w:r>
                <w:rPr>
                  <w:color w:val="0000FF"/>
                </w:rPr>
                <w:t>N 86 п.11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ind w:firstLine="540"/>
        <w:jc w:val="both"/>
      </w:pPr>
      <w:r>
        <w:t xml:space="preserve">В соответствии со </w:t>
      </w:r>
      <w:hyperlink r:id="rId20" w:history="1">
        <w:r>
          <w:rPr>
            <w:color w:val="0000FF"/>
          </w:rPr>
          <w:t>статьей 25</w:t>
        </w:r>
      </w:hyperlink>
      <w:r>
        <w:t xml:space="preserve"> Устава муниципального образования город Краснодар городская Дума Краснодара решила:</w:t>
      </w:r>
    </w:p>
    <w:p w:rsidR="0020227D" w:rsidRDefault="0020227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22.11.2012 N 37 п.17)</w:t>
      </w:r>
    </w:p>
    <w:p w:rsidR="0020227D" w:rsidRDefault="0020227D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1. Утратил силу. - </w:t>
      </w:r>
      <w:hyperlink r:id="rId22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23.05.2019 N 74 п.12.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2. Утвердить </w:t>
      </w:r>
      <w:bookmarkStart w:id="1" w:name="_GoBack"/>
      <w:r>
        <w:fldChar w:fldCharType="begin"/>
      </w:r>
      <w:r>
        <w:instrText xml:space="preserve"> HYPERLINK \l "P56" </w:instrText>
      </w:r>
      <w:r>
        <w:fldChar w:fldCharType="separate"/>
      </w:r>
      <w:r>
        <w:rPr>
          <w:color w:val="0000FF"/>
        </w:rPr>
        <w:t>Положение</w:t>
      </w:r>
      <w:r w:rsidRPr="00AE247E">
        <w:rPr>
          <w:color w:val="0000FF"/>
        </w:rPr>
        <w:fldChar w:fldCharType="end"/>
      </w:r>
      <w:r>
        <w:t xml:space="preserve"> об управлении закупок администрации муниципального образования город Краснодар</w:t>
      </w:r>
      <w:bookmarkEnd w:id="1"/>
      <w:r>
        <w:t xml:space="preserve"> согласно приложению N 1.</w:t>
      </w:r>
    </w:p>
    <w:p w:rsidR="0020227D" w:rsidRDefault="0020227D">
      <w:pPr>
        <w:pStyle w:val="ConsPlusNormal"/>
        <w:jc w:val="both"/>
      </w:pPr>
      <w:r>
        <w:t xml:space="preserve">(п. 2 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17.12.2013 N 56 п.16)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83" w:history="1">
        <w:r>
          <w:rPr>
            <w:color w:val="0000FF"/>
          </w:rPr>
          <w:t>Порядок</w:t>
        </w:r>
      </w:hyperlink>
      <w:r>
        <w:t xml:space="preserve"> взаимодействия заказчиков с управлением закупок администрации муниципального образования город Краснодар согласно приложению N 2.</w:t>
      </w:r>
    </w:p>
    <w:p w:rsidR="0020227D" w:rsidRDefault="0020227D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17.12.2013 N 56 п.16)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4. Утратил силу с 1 января 2014 года. - </w:t>
      </w:r>
      <w:hyperlink r:id="rId25" w:history="1">
        <w:r>
          <w:rPr>
            <w:color w:val="0000FF"/>
          </w:rPr>
          <w:t>Решение</w:t>
        </w:r>
      </w:hyperlink>
      <w:r>
        <w:t xml:space="preserve"> городской Думы Краснодара от 17.12.2013 N 56 п.16.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5. Администрации муниципального образования город Краснодар привести муниципальные правовые акты в соответствие с настоящим решением.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6. Опубликовать официально настоящее решение в средствах массовой информации.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7. Настоящее решение вступает в силу со дня его официального опубликования, за исключением </w:t>
      </w:r>
      <w:hyperlink w:anchor="P19" w:history="1">
        <w:r>
          <w:rPr>
            <w:color w:val="0000FF"/>
          </w:rPr>
          <w:t>пункта 1</w:t>
        </w:r>
      </w:hyperlink>
      <w:r>
        <w:t xml:space="preserve"> настоящего решения, вступающего в силу со дня внесения в Единый государственный реестр юридических лиц записи о создании Управления по размещению заказа для муниципальных нужд администрации муниципального образования город Краснодар.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8. Контроль за выполнением настоящего решения возложить на комитет городской Думы Краснодара по финансово-бюджетной и налоговой политике (Дьяченко).</w:t>
      </w:r>
    </w:p>
    <w:p w:rsidR="0020227D" w:rsidRDefault="0020227D">
      <w:pPr>
        <w:pStyle w:val="ConsPlusNormal"/>
        <w:jc w:val="both"/>
      </w:pPr>
      <w:r>
        <w:t xml:space="preserve">(п. 8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31.01.2019 N 67 п.4)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jc w:val="right"/>
      </w:pPr>
      <w:r>
        <w:t>Председатель</w:t>
      </w:r>
    </w:p>
    <w:p w:rsidR="0020227D" w:rsidRDefault="0020227D">
      <w:pPr>
        <w:pStyle w:val="ConsPlusNormal"/>
        <w:jc w:val="right"/>
      </w:pPr>
      <w:r>
        <w:t>городской Думы Краснодара</w:t>
      </w:r>
    </w:p>
    <w:p w:rsidR="0020227D" w:rsidRDefault="0020227D">
      <w:pPr>
        <w:pStyle w:val="ConsPlusNormal"/>
        <w:jc w:val="right"/>
      </w:pPr>
      <w:r>
        <w:t>Е.ЕГОРОВ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jc w:val="right"/>
      </w:pPr>
      <w:r>
        <w:t>Решение принято на LXXIII заседании</w:t>
      </w:r>
    </w:p>
    <w:p w:rsidR="0020227D" w:rsidRDefault="0020227D">
      <w:pPr>
        <w:pStyle w:val="ConsPlusNormal"/>
        <w:jc w:val="right"/>
      </w:pPr>
      <w:r>
        <w:t>городской Думы Краснодара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jc w:val="right"/>
      </w:pPr>
      <w:r>
        <w:t>Секретарь</w:t>
      </w:r>
    </w:p>
    <w:p w:rsidR="0020227D" w:rsidRDefault="0020227D">
      <w:pPr>
        <w:pStyle w:val="ConsPlusNormal"/>
        <w:jc w:val="right"/>
      </w:pPr>
      <w:r>
        <w:t>LXXIII заседания городской</w:t>
      </w:r>
    </w:p>
    <w:p w:rsidR="0020227D" w:rsidRDefault="0020227D">
      <w:pPr>
        <w:pStyle w:val="ConsPlusNormal"/>
        <w:jc w:val="right"/>
      </w:pPr>
      <w:r>
        <w:t>Думы Краснодара</w:t>
      </w:r>
    </w:p>
    <w:p w:rsidR="0020227D" w:rsidRDefault="0020227D">
      <w:pPr>
        <w:pStyle w:val="ConsPlusNormal"/>
        <w:jc w:val="right"/>
      </w:pPr>
      <w:r>
        <w:t>В.ТИМОФЕЕВ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jc w:val="right"/>
      </w:pPr>
      <w:r>
        <w:t>Начальник Управления</w:t>
      </w:r>
    </w:p>
    <w:p w:rsidR="0020227D" w:rsidRDefault="0020227D">
      <w:pPr>
        <w:pStyle w:val="ConsPlusNormal"/>
        <w:jc w:val="right"/>
      </w:pPr>
      <w:r>
        <w:t>делами городской Думы Краснодара</w:t>
      </w:r>
    </w:p>
    <w:p w:rsidR="0020227D" w:rsidRDefault="0020227D">
      <w:pPr>
        <w:pStyle w:val="ConsPlusNormal"/>
        <w:jc w:val="right"/>
      </w:pPr>
      <w:r>
        <w:t>Е.МАТВЕЕВА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jc w:val="right"/>
        <w:outlineLvl w:val="0"/>
      </w:pPr>
      <w:r>
        <w:t>Приложение N 1</w:t>
      </w:r>
    </w:p>
    <w:p w:rsidR="0020227D" w:rsidRDefault="0020227D">
      <w:pPr>
        <w:pStyle w:val="ConsPlusNormal"/>
        <w:jc w:val="right"/>
      </w:pPr>
      <w:r>
        <w:t>к решению</w:t>
      </w:r>
    </w:p>
    <w:p w:rsidR="0020227D" w:rsidRDefault="0020227D">
      <w:pPr>
        <w:pStyle w:val="ConsPlusNormal"/>
        <w:jc w:val="right"/>
      </w:pPr>
      <w:r>
        <w:t>городской Думы Краснодара</w:t>
      </w:r>
    </w:p>
    <w:p w:rsidR="0020227D" w:rsidRDefault="0020227D">
      <w:pPr>
        <w:pStyle w:val="ConsPlusNormal"/>
        <w:jc w:val="right"/>
      </w:pPr>
      <w:r>
        <w:t>от 31 марта 2010 г. N 73 п.2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Title"/>
        <w:jc w:val="center"/>
      </w:pPr>
      <w:bookmarkStart w:id="2" w:name="P56"/>
      <w:bookmarkEnd w:id="2"/>
      <w:r>
        <w:t>ПОЛОЖЕНИЕ</w:t>
      </w:r>
    </w:p>
    <w:p w:rsidR="0020227D" w:rsidRDefault="0020227D">
      <w:pPr>
        <w:pStyle w:val="ConsPlusTitle"/>
        <w:jc w:val="center"/>
      </w:pPr>
      <w:r>
        <w:t>ОБ УПРАВЛЕНИИ ЗАКУПОК АДМИНИСТРАЦИИ МУНИЦИПАЛЬНОГО</w:t>
      </w:r>
    </w:p>
    <w:p w:rsidR="0020227D" w:rsidRDefault="0020227D">
      <w:pPr>
        <w:pStyle w:val="ConsPlusTitle"/>
        <w:jc w:val="center"/>
      </w:pPr>
      <w:r>
        <w:t>ОБРАЗОВАНИЯ ГОРОД КРАСНОДАР</w:t>
      </w:r>
    </w:p>
    <w:p w:rsidR="0020227D" w:rsidRDefault="002022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022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227D" w:rsidRDefault="002022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227D" w:rsidRDefault="002022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городской Думы Краснодара от 23.05.2019 </w:t>
            </w:r>
            <w:hyperlink r:id="rId27" w:history="1">
              <w:r>
                <w:rPr>
                  <w:color w:val="0000FF"/>
                </w:rPr>
                <w:t>N 74 п.12</w:t>
              </w:r>
            </w:hyperlink>
            <w:r>
              <w:rPr>
                <w:color w:val="392C69"/>
              </w:rPr>
              <w:t>,</w:t>
            </w:r>
          </w:p>
          <w:p w:rsidR="0020227D" w:rsidRDefault="002022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21.11.2019 </w:t>
            </w:r>
            <w:hyperlink r:id="rId28" w:history="1">
              <w:r>
                <w:rPr>
                  <w:color w:val="0000FF"/>
                </w:rPr>
                <w:t>N 86 п.11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227D" w:rsidRDefault="0020227D">
      <w:pPr>
        <w:pStyle w:val="ConsPlusNormal"/>
        <w:jc w:val="both"/>
      </w:pPr>
    </w:p>
    <w:p w:rsidR="0020227D" w:rsidRDefault="0020227D">
      <w:pPr>
        <w:pStyle w:val="ConsPlusTitle"/>
        <w:jc w:val="center"/>
        <w:outlineLvl w:val="1"/>
      </w:pPr>
      <w:r>
        <w:t>Раздел I</w:t>
      </w:r>
    </w:p>
    <w:p w:rsidR="0020227D" w:rsidRDefault="0020227D">
      <w:pPr>
        <w:pStyle w:val="ConsPlusTitle"/>
        <w:jc w:val="both"/>
      </w:pPr>
    </w:p>
    <w:p w:rsidR="0020227D" w:rsidRDefault="0020227D">
      <w:pPr>
        <w:pStyle w:val="ConsPlusTitle"/>
        <w:jc w:val="center"/>
      </w:pPr>
      <w:r>
        <w:t>ОБЩИЕ ПОЛОЖЕНИЯ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ind w:firstLine="540"/>
        <w:jc w:val="both"/>
      </w:pPr>
      <w:r>
        <w:t xml:space="preserve">1. Управление закупок администрации муниципального образования город Краснодар (далее - Управление) является функциональным органом администрации муниципального образования город Краснодар, уполномоченным на осуществление функций по определению поставщиков (подрядчиков, исполнителей)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для муниципальных заказчиков, муниципальных бюджетных учреждений и муниципальных унитарных предприятий конкурентными способами, указанными в </w:t>
      </w:r>
      <w:hyperlink w:anchor="P104" w:history="1">
        <w:r>
          <w:rPr>
            <w:color w:val="0000FF"/>
          </w:rPr>
          <w:t>пункте 9.3</w:t>
        </w:r>
      </w:hyperlink>
      <w:r>
        <w:t xml:space="preserve"> настоящего Положения.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Управление действует на основании </w:t>
      </w:r>
      <w:hyperlink r:id="rId30" w:history="1">
        <w:r>
          <w:rPr>
            <w:color w:val="0000FF"/>
          </w:rPr>
          <w:t>Устава</w:t>
        </w:r>
      </w:hyperlink>
      <w:r>
        <w:t xml:space="preserve"> муниципального образования город Краснодар и настоящего Положения.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2. Управление в своей деятельности руководствуется </w:t>
      </w:r>
      <w:hyperlink r:id="rId3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нормативными правовыми актами Российской Федерации и Краснодарского края, муниципальными правовыми актами.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3. Управление непосредственно подчинено заместителю главы муниципального образования город Краснодар, координирующему работу в области экономики, финансов, торговли и финансового контроля.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lastRenderedPageBreak/>
        <w:t>4. Финансирование деятельности Управления осуществляется за счет средств местного бюджета (бюджета муниципального образования город Краснодар).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5. Управление является юридическим лицом, имеет гербовую печать, простые печати и штампы, бланки установленного образца.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Полное официальное наименование Управления - управление закупок администрации муниципального образования город Краснодар.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Сокращенное наименование Управления - управление закупок администрации МО г. Краснодар.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6. Местонахождение Управления: 350020, Краснодарский край, г. Краснодар, ул. Северная, 279.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7. Информация об Управлении размещена на официальном интернет-портале администрации муниципального образования город Краснодар и городской Думы Краснодара - www.krd.ru.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Title"/>
        <w:jc w:val="center"/>
        <w:outlineLvl w:val="1"/>
      </w:pPr>
      <w:r>
        <w:t>Раздел II</w:t>
      </w:r>
    </w:p>
    <w:p w:rsidR="0020227D" w:rsidRDefault="0020227D">
      <w:pPr>
        <w:pStyle w:val="ConsPlusTitle"/>
        <w:jc w:val="both"/>
      </w:pPr>
    </w:p>
    <w:p w:rsidR="0020227D" w:rsidRDefault="0020227D">
      <w:pPr>
        <w:pStyle w:val="ConsPlusTitle"/>
        <w:jc w:val="center"/>
      </w:pPr>
      <w:r>
        <w:t>ОСНОВНЫЕ ЗАДАЧИ УПРАВЛЕНИЯ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ind w:firstLine="540"/>
        <w:jc w:val="both"/>
      </w:pPr>
      <w:r>
        <w:t>8. Основными задачами Управления являются: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8.1. Обеспечение реализации государственной политики в сфере закупок в целях обеспечения муниципальных нужд муниципального образования город Краснодар.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8.2. Реализация основных принципов контрактной системы в сфере закупок.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8.3. Определение поставщиков (подрядчиков, исполнителей) для муниципальных заказчиков, муниципальных бюджетных учреждений и муниципальных унитарных предприятий (далее - заказчики) в соответствии с </w:t>
      </w:r>
      <w:hyperlink r:id="rId32" w:history="1">
        <w:r>
          <w:rPr>
            <w:color w:val="0000FF"/>
          </w:rPr>
          <w:t>Законом</w:t>
        </w:r>
      </w:hyperlink>
      <w:r>
        <w:t xml:space="preserve"> N 44-ФЗ.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8.4. Определение поставщиков (подрядчиков, исполнителей) для государственных заказчиков, государственных бюджетных учреждений и государственных унитарных предприятий Краснодарского края при наличии соответствующего соглашения между муниципальным образованием город Краснодар и Краснодарским краем, заключенного на основании </w:t>
      </w:r>
      <w:hyperlink r:id="rId33" w:history="1">
        <w:r>
          <w:rPr>
            <w:color w:val="0000FF"/>
          </w:rPr>
          <w:t>части 8 статьи 26</w:t>
        </w:r>
      </w:hyperlink>
      <w:r>
        <w:t xml:space="preserve"> Закона N 44-ФЗ.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8.5. Информационное обеспечение, методологическое сопровождение в сфере закупок деятельности заказчиков и координация деятельности заказчиков.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8.6. Содействие развитию конкуренции в сфере закупок для обеспечения нужд муниципального образования город Краснодар.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Title"/>
        <w:jc w:val="center"/>
        <w:outlineLvl w:val="1"/>
      </w:pPr>
      <w:r>
        <w:t>Раздел III</w:t>
      </w:r>
    </w:p>
    <w:p w:rsidR="0020227D" w:rsidRDefault="0020227D">
      <w:pPr>
        <w:pStyle w:val="ConsPlusTitle"/>
        <w:jc w:val="both"/>
      </w:pPr>
    </w:p>
    <w:p w:rsidR="0020227D" w:rsidRDefault="0020227D">
      <w:pPr>
        <w:pStyle w:val="ConsPlusTitle"/>
        <w:jc w:val="center"/>
      </w:pPr>
      <w:r>
        <w:t>ФУНКЦИИ УПРАВЛЕНИЯ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ind w:firstLine="540"/>
        <w:jc w:val="both"/>
      </w:pPr>
      <w:r>
        <w:t>9. В соответствии с основными задачами Управление осуществляет следующие функции: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9.1. В области реализации государственной политики в сфере закупок в целях обеспечения муниципальных нужд муниципального образования город Краснодар: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осуществление взаимодействия с федеральными органами исполнительной власти, </w:t>
      </w:r>
      <w:r>
        <w:lastRenderedPageBreak/>
        <w:t>органами исполнительной власти Краснодарского края, общественными объединениями и иными организациями в целях выработки согласованных решений при реализации конкурентной политики в сфере закупок;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подготовка справочных, аналитических, статистических, информационных материалов по вопросам, относящимся к компетенции Управления в муниципальном образовании город Краснодар.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9.2. В целях осуществления информационного, методологического сопровождения в сфере закупок деятельности заказчиков и координации деятельности заказчиков: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выработка мер по оптимизации процедур определения поставщиков (подрядчиков, исполнителей) для заказчиков и взаимодействия с заказчиками;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доведение до заказчиков методических и информационных материалов по вопросам закупок в соответствии с положениями законодательства в сфере закупок, в том числе в сфере закупок товаров, работ, услуг отдельными видами юридических лиц;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консультирование заказчиков по вопросам нормирования закупок, планирования закупок, проведения процедур закупок, осуществления закупок у субъектов малого предпринимательства, социально ориентированных некоммерческих организаций;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подготовка рекомендаций по формированию заказчиками условий контрактов, проектов контрактов;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получение и систематизация информации от заказчиков об осуществлении закупок в рамках реализации </w:t>
      </w:r>
      <w:hyperlink r:id="rId34" w:history="1">
        <w:r>
          <w:rPr>
            <w:color w:val="0000FF"/>
          </w:rPr>
          <w:t>Закона</w:t>
        </w:r>
      </w:hyperlink>
      <w:r>
        <w:t xml:space="preserve"> N 44-ФЗ и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лиц".</w:t>
      </w:r>
    </w:p>
    <w:p w:rsidR="0020227D" w:rsidRDefault="0020227D">
      <w:pPr>
        <w:pStyle w:val="ConsPlusNormal"/>
        <w:spacing w:before="220"/>
        <w:ind w:firstLine="540"/>
        <w:jc w:val="both"/>
      </w:pPr>
      <w:bookmarkStart w:id="3" w:name="P104"/>
      <w:bookmarkEnd w:id="3"/>
      <w:r>
        <w:t>9.3. В рамках определения поставщиков (подрядчиков, исполнителей):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проведение открытых конкурсов, конкурсов с ограниченным участием и двухэтапных конкурсов, открытых конкурсов в электронной форме, конкурсов с ограниченным участием в электронной форме и двухэтапных конкурсов в электронной форме (далее - конкурс);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проведение аукционов в электронной форме;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проведение запросов предложений в случае признания повторного конкурса не состоявшимся в соответствии с </w:t>
      </w:r>
      <w:hyperlink r:id="rId36" w:history="1">
        <w:r>
          <w:rPr>
            <w:color w:val="0000FF"/>
          </w:rPr>
          <w:t>частью 4 статьи 55</w:t>
        </w:r>
      </w:hyperlink>
      <w:r>
        <w:t xml:space="preserve"> Закона N 44-ФЗ, запросов предложений в электронной форме в случае признания электронного конкурса, электронного аукциона не состоявшимися в соответствии с </w:t>
      </w:r>
      <w:hyperlink r:id="rId37" w:history="1">
        <w:r>
          <w:rPr>
            <w:color w:val="0000FF"/>
          </w:rPr>
          <w:t>частью 4 статьи 55.1</w:t>
        </w:r>
      </w:hyperlink>
      <w:r>
        <w:t xml:space="preserve"> и </w:t>
      </w:r>
      <w:hyperlink r:id="rId38" w:history="1">
        <w:r>
          <w:rPr>
            <w:color w:val="0000FF"/>
          </w:rPr>
          <w:t>частью 4 статьи 71</w:t>
        </w:r>
      </w:hyperlink>
      <w:r>
        <w:t xml:space="preserve"> Закона N 44-ФЗ;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проведение совместных конкурсов, аукционов в электронной форме;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создание комиссий по осуществлению закупок (далее - комиссии), определение их состава и порядка работы;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осуществление организационно-технического обеспечения деятельности комиссий;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установление перечня и требований к представляемым заказчиками в составе заявки документам, необходимым для проведения закупок;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принятие и рассмотрение заявок заказчиков на проведение закупок, документов, представляемых в составе заявок и необходимых для проведения закупок;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возврат с указанием причин возврата заказчикам заявок и документов, представленных в составе заявки, в случае их неполноты или несоответствия действующему законодательству </w:t>
      </w:r>
      <w:r>
        <w:lastRenderedPageBreak/>
        <w:t>Российской Федерации;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осуществление иных действий по определению поставщиков (подрядчиков, исполнителей), предусмотренных действующим законодательством Российской Федерации в сфере закупок.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10. Выступает организатором совместных конкурсов, совместных аукционов в электронной форме как орган, уполномоченный на определение поставщиков (подрядчиков, исполнителей) для заказчиков, в случае передачи ему другими сторонами на основании соглашения части полномочий на организацию и проведение совместных конкурсов, совместных аукционов в электронной форме.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11. Осуществляет сбор, обработку и анализ информации, необходимой для исполнения функций Управления.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12. В соответствии со своей компетенцией осуществляет нормотворческую деятельность в сфере закупок и в установленном порядке вносит проекты муниципальных правовых актов муниципального образования город Краснодар, предусмотренных действующим законодательством Российской Федерации в сфере закупок, в том числе о закупках товаров, работ, услуг отдельными видами юридических лиц.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13. Организует в соответствии с установленной компетенцией работу по охране труда в Управлении, подготовку, принятие и выполнение решений с целью обеспечения безопасности жизни, сохранения здоровья и работоспособности работников в процессе трудовой деятельности в соответствии с Трудовым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актами, содержащими нормы трудового права.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14. Организует в соответствии с установленной компетенцией выполнение и осуществление мер пожарной безопасности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21.12.1994 N 69-ФЗ "О пожарной безопасности" и иными нормативными правовыми актами Российской Федерации, Краснодарского края и муниципального образования город Краснодар.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15. Осуществляет в соответствии с действующим законодательством Российской Федерации, Краснодарского края и муниципальными правовыми актами анализ правоприменения нормативных правовых актов по направлениям деятельности Управления.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16. Осуществляет иные функции в установленной сфере, если такие функции прямо предусмотрены действующим законодательством Российской Федерации, Краснодарского края и муниципальными правовыми актами.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17. Организует выполнение мероприятий по мобилизационной подготовке и мобилизации, предусмотренных действующим законодательством Российской Федерации.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18. Осуществляет в соответствии с установленной компетенцией организацию и проведение мероприятий по гражданской обороне в Управлении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12.02.1998 N 28-ФЗ "О гражданской обороне" и иными нормативными правовыми актами Российской Федерации, Краснодарского края и муниципальными правовыми актами.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Title"/>
        <w:jc w:val="center"/>
        <w:outlineLvl w:val="1"/>
      </w:pPr>
      <w:r>
        <w:t>Раздел IV</w:t>
      </w:r>
    </w:p>
    <w:p w:rsidR="0020227D" w:rsidRDefault="0020227D">
      <w:pPr>
        <w:pStyle w:val="ConsPlusTitle"/>
        <w:jc w:val="both"/>
      </w:pPr>
    </w:p>
    <w:p w:rsidR="0020227D" w:rsidRDefault="0020227D">
      <w:pPr>
        <w:pStyle w:val="ConsPlusTitle"/>
        <w:jc w:val="center"/>
      </w:pPr>
      <w:r>
        <w:t>ПРАВА УПРАВЛЕНИЯ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ind w:firstLine="540"/>
        <w:jc w:val="both"/>
      </w:pPr>
      <w:r>
        <w:t>19. Управление для осуществления возложенных на него функций вправе: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19.1. Запрашивать и получать в установленном порядке от отраслевых, функциональных и территориальных органов администрации муниципального образования город Краснодар, предприятий, учреждений и организаций, расположенных на территории муниципального образования город Краснодар, независимо от их организационно-правовой формы информацию, </w:t>
      </w:r>
      <w:r>
        <w:lastRenderedPageBreak/>
        <w:t>документы и материалы, необходимые для выполнения функций, определенных настоящим Положением.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19.2. Разрабатывать и вносить в установленном порядке главе муниципального образования город Краснодар проекты муниципальных правовых актов.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19.3. Вносить главе муниципального образования город Краснодар предложения по вопросам, отнесенным к его компетенции.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19.4. Привлекать по согласованию с руководителями отраслевых, функциональных и территориальных органов администрации муниципального образования город Краснодар специалистов отраслевых, функциональных и территориальных органов администрации муниципального образования город Краснодар для подготовки проектов правовых актов, а также для осуществления мероприятий, проводимых Управлением в соответствии с возложенными на него полномочиями.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19.5. Заключать в установленном порядке контракты, договоры и соглашения с физическими и юридическими лицами по вопросам, отнесенным к компетенции Управления.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19.6. Организовывать и проводить в установленном порядке совещания по вопросам, входящим в компетенцию Управления, в том числе с привлечением руководителей и работников органов администрации муниципального образования город Краснодар, органов исполнительной власти Краснодарского края, организаций муниципального образования город Краснодар.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19.7. Осуществлять иные полномочия в установленной сфере деятельности в соответствии с действующим законодательством Российской Федерации, нормативными правовыми актами Краснодарского края и муниципальными правовыми актами.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19.8. Утратил силу с 21 ноября 2019 года. - </w:t>
      </w:r>
      <w:hyperlink r:id="rId42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21.11.2019 N 86 п.11.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Title"/>
        <w:jc w:val="center"/>
        <w:outlineLvl w:val="1"/>
      </w:pPr>
      <w:r>
        <w:t>Раздел V</w:t>
      </w:r>
    </w:p>
    <w:p w:rsidR="0020227D" w:rsidRDefault="0020227D">
      <w:pPr>
        <w:pStyle w:val="ConsPlusTitle"/>
        <w:jc w:val="both"/>
      </w:pPr>
    </w:p>
    <w:p w:rsidR="0020227D" w:rsidRDefault="0020227D">
      <w:pPr>
        <w:pStyle w:val="ConsPlusTitle"/>
        <w:jc w:val="center"/>
      </w:pPr>
      <w:r>
        <w:t>ОРГАНИЗАЦИЯ ДЕЯТЕЛЬНОСТИ УПРАВЛЕНИЯ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ind w:firstLine="540"/>
        <w:jc w:val="both"/>
      </w:pPr>
      <w:r>
        <w:t>20. Управление возглавляет начальник Управления, назначаемый и освобождаемый от должности распоряжением администрации муниципального образования город Краснодар.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21. В структуру Управления входят отделы по направлениям деятельности Управления. Количество заместителей начальника Управления, количество отделов и их наименования устанавливаются штатным расписанием Управления, утверждаемым распоряжением администрации муниципального образования город Краснодар.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22. Начальник Управления осуществляет общее руководство Управлением и несет персональную ответственность за выполнение возложенных на Управление задач и функций.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23. Начальник Управления: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руководит деятельностью Управления;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представляет Управление во всех предприятиях, учреждениях и организациях;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без доверенности осуществляет от имени Управления все юридические действия;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представляет в установленном порядке на утверждение Положение об Управлении и штатное расписание Управления;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lastRenderedPageBreak/>
        <w:t>определяет функции отделов Управления, распределяет обязанности между заместителем начальника Управления, начальниками отделов Управления и работниками Управления, а также утверждает должностные инструкции работников Управления;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издает приказы по вопросам, отнесенным к компетенции Управления;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представляет работников Управления при проведении аттестации и квалификационных экзаменов, готовит на них в соответствии с Положением о муниципальной службе в муниципальном образовании город Краснодар отзывы об исполнении служебных обязанностей и служебные характеристики;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в установленном порядке осуществляет прием на работу и увольнение работников Управления, поощрение и премирование работников, применяет к ним меры дисциплинарной ответственности;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выдает доверенности на совершение сделок от имени Управления и в интересах Управления;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открывает и закрывает в установленном порядке счета, совершает по ним операции, подписывает финансовые документы;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в соответствии с федеральными законами "Об обороне", "О воинской обязанности и военной службе" и другими нормативными правовыми актами организует воинский учет работников Управления, пребывающих в запасе и подлежащих призыву на военную службу;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ведет прием граждан, рассматривает их обращения, заявления, жалобы;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ведет служебную переписку с отраслевыми, функциональными и территориальными органами администрации муниципального образования город Краснодар, по поручению главы муниципального образования город Краснодар, заместителя главы муниципального образования город Краснодар, координирующего работу Управления в соответствии с распоряжением администрации муниципального образования город Краснодар о распределении обязанностей между заместителями главы муниципального образования город Краснодар, подписывает ответы на обращения граждан и организаций;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действующим законодательством Российской Федерации, Краснодарского края, муниципальными правовыми актами.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24. В период временного отсутствия начальника Управления его обязанности исполняет заместитель начальника Управления.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25. Работники Управления являются муниципальными служащими, назначаются и освобождаются от должности начальником Управления.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Title"/>
        <w:jc w:val="center"/>
        <w:outlineLvl w:val="1"/>
      </w:pPr>
      <w:r>
        <w:t>Раздел VI</w:t>
      </w:r>
    </w:p>
    <w:p w:rsidR="0020227D" w:rsidRDefault="0020227D">
      <w:pPr>
        <w:pStyle w:val="ConsPlusTitle"/>
        <w:jc w:val="both"/>
      </w:pPr>
    </w:p>
    <w:p w:rsidR="0020227D" w:rsidRDefault="0020227D">
      <w:pPr>
        <w:pStyle w:val="ConsPlusTitle"/>
        <w:jc w:val="center"/>
      </w:pPr>
      <w:r>
        <w:t>ПРЕКРАЩЕНИЕ ДЕЯТЕЛЬНОСТИ УПРАВЛЕНИЯ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ind w:firstLine="540"/>
        <w:jc w:val="both"/>
      </w:pPr>
      <w:r>
        <w:t>26. Прекращение деятельности Управления осуществляется по решению городской Думы Краснодара по представлению главы муниципального образования город Краснодар или по решению суда.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27. Управление в целях реализации государственной, социальной, экономической и налоговой политики несет ответственность за сохранность документов (управленческих, финансово-хозяйственных, по личному составу и других), обеспечивает передачу на архивное хранение документов, имеющих научно-историческое значение, хранит и использует в установленном порядке документы по личному составу.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lastRenderedPageBreak/>
        <w:t>28. При реорганизации Управления все документы (управленческие, финансово-хозяйственные, по личному составу и другие) передаются в соответствии с установленными правилами его правопреемнику.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29. При ликвидации Управления документы постоянного хранения и документы по личному составу передаются на архивное хранение в архивные органы. Передача и упорядочение документов осуществляются силами и за счет средств Управления в соответствии с требованиями архивных органов.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30. При реорганизации или ликвидации Управление обязано обеспечить сохранность сведений, содержащих государственную тайну, и их носителей путем разработки и осуществления системы мер режима секретности, защиты информации, противодействий технической разведке, охраны и пожарной безопасности.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jc w:val="right"/>
        <w:outlineLvl w:val="0"/>
      </w:pPr>
      <w:r>
        <w:t>Приложение N 2</w:t>
      </w:r>
    </w:p>
    <w:p w:rsidR="0020227D" w:rsidRDefault="0020227D">
      <w:pPr>
        <w:pStyle w:val="ConsPlusNormal"/>
        <w:jc w:val="right"/>
      </w:pPr>
      <w:r>
        <w:t>к решению</w:t>
      </w:r>
    </w:p>
    <w:p w:rsidR="0020227D" w:rsidRDefault="0020227D">
      <w:pPr>
        <w:pStyle w:val="ConsPlusNormal"/>
        <w:jc w:val="right"/>
      </w:pPr>
      <w:r>
        <w:t>городской Думы Краснодара</w:t>
      </w:r>
    </w:p>
    <w:p w:rsidR="0020227D" w:rsidRDefault="0020227D">
      <w:pPr>
        <w:pStyle w:val="ConsPlusNormal"/>
        <w:jc w:val="right"/>
      </w:pPr>
      <w:r>
        <w:t>от 31 марта 2010 г. N 73 п.2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Title"/>
        <w:jc w:val="center"/>
      </w:pPr>
      <w:bookmarkStart w:id="4" w:name="P183"/>
      <w:bookmarkEnd w:id="4"/>
      <w:r>
        <w:t>ПОРЯДОК</w:t>
      </w:r>
    </w:p>
    <w:p w:rsidR="0020227D" w:rsidRDefault="0020227D">
      <w:pPr>
        <w:pStyle w:val="ConsPlusTitle"/>
        <w:jc w:val="center"/>
      </w:pPr>
      <w:r>
        <w:t>ВЗАИМОДЕЙСТВИЯ ЗАКАЗЧИКОВ С УПРАВЛЕНИЕМ</w:t>
      </w:r>
    </w:p>
    <w:p w:rsidR="0020227D" w:rsidRDefault="0020227D">
      <w:pPr>
        <w:pStyle w:val="ConsPlusTitle"/>
        <w:jc w:val="center"/>
      </w:pPr>
      <w:r>
        <w:t>ЗАКУПОК АДМИНИСТРАЦИИ МУНИЦИПАЛЬНОГО ОБРАЗОВАНИЯ</w:t>
      </w:r>
    </w:p>
    <w:p w:rsidR="0020227D" w:rsidRDefault="0020227D">
      <w:pPr>
        <w:pStyle w:val="ConsPlusTitle"/>
        <w:jc w:val="center"/>
      </w:pPr>
      <w:r>
        <w:t>ГОРОД КРАСНОДАР</w:t>
      </w:r>
    </w:p>
    <w:p w:rsidR="0020227D" w:rsidRDefault="002022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022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227D" w:rsidRDefault="002022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227D" w:rsidRDefault="002022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Краснодара от 23.05.2019 N 74 п.12)</w:t>
            </w:r>
          </w:p>
        </w:tc>
      </w:tr>
    </w:tbl>
    <w:p w:rsidR="0020227D" w:rsidRDefault="0020227D">
      <w:pPr>
        <w:pStyle w:val="ConsPlusNormal"/>
        <w:jc w:val="both"/>
      </w:pPr>
    </w:p>
    <w:p w:rsidR="0020227D" w:rsidRDefault="0020227D">
      <w:pPr>
        <w:pStyle w:val="ConsPlusTitle"/>
        <w:jc w:val="center"/>
        <w:outlineLvl w:val="1"/>
      </w:pPr>
      <w:r>
        <w:t>Раздел I</w:t>
      </w:r>
    </w:p>
    <w:p w:rsidR="0020227D" w:rsidRDefault="0020227D">
      <w:pPr>
        <w:pStyle w:val="ConsPlusTitle"/>
        <w:jc w:val="both"/>
      </w:pPr>
    </w:p>
    <w:p w:rsidR="0020227D" w:rsidRDefault="0020227D">
      <w:pPr>
        <w:pStyle w:val="ConsPlusTitle"/>
        <w:jc w:val="center"/>
      </w:pPr>
      <w:r>
        <w:t>ОБЩИЕ ПОЛОЖЕНИЯ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ind w:firstLine="540"/>
        <w:jc w:val="both"/>
      </w:pPr>
      <w:r>
        <w:t xml:space="preserve">1. Порядок взаимодействия заказчиков с управлением закупок администрации муниципального образования город Краснодар (далее - Порядок) разработан во исполнение </w:t>
      </w:r>
      <w:hyperlink r:id="rId44" w:history="1">
        <w:r>
          <w:rPr>
            <w:color w:val="0000FF"/>
          </w:rPr>
          <w:t>части 10 статьи 26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при осуществлении закупок товаров, работ, услуг для обеспечения муниципальных нужд, нужд бюджетных учреждений и унитарных предприятий муниципального образования город Краснодар.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2. К заказчикам, для которых управление закупок администрации муниципального образования город Краснодар (далее - Управление) является органом, уполномоченным на осуществление функций по определению поставщиков (подрядчиков, исполнителей) (далее - заказчики), относятся: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муниципальные заказчики, муниципальные бюджетные учреждения, муниципальные унитарные предприятия;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государственные заказчики, государственные бюджетные учреждения, государственные унитарные предприятия Краснодарского края при наличии соответствующего соглашения между муниципальным образованием город Краснодар и Краснодарским краем, заключенного на </w:t>
      </w:r>
      <w:r>
        <w:lastRenderedPageBreak/>
        <w:t xml:space="preserve">основании </w:t>
      </w:r>
      <w:hyperlink r:id="rId45" w:history="1">
        <w:r>
          <w:rPr>
            <w:color w:val="0000FF"/>
          </w:rPr>
          <w:t>части 8 статьи 26</w:t>
        </w:r>
      </w:hyperlink>
      <w:r>
        <w:t xml:space="preserve"> Закона N 44-ФЗ.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3. Порядок регламентирует взаимодействие заказчиков, в том числе контрактных служб, контрактных управляющих, с Управлением при осуществлении Управлением функций по определению поставщика (подрядчика, исполнителя) конкурентными способами, указанными в пункте 4 настоящего Порядка (далее - закупка) для нужд заказчиков.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4. Управление осуществляет возложенные на него функции по определению поставщиков (подрядчиков, исполнителей) путем: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проведения открытых конкурсов, конкурсов с ограниченным участием и двухэтапных конкурсов, открытых конкурсов в электронной форме, конкурсов с ограниченным участием в электронной форме и двухэтапных конкурсов в электронной форме (далее - конкурс);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проведения аукционов в электронной форме;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проведения запросов предложений в случае признания повторного конкурса не состоявшимся в соответствии с </w:t>
      </w:r>
      <w:hyperlink r:id="rId46" w:history="1">
        <w:r>
          <w:rPr>
            <w:color w:val="0000FF"/>
          </w:rPr>
          <w:t>частью 4 статьи 55</w:t>
        </w:r>
      </w:hyperlink>
      <w:r>
        <w:t xml:space="preserve"> Закона N 44-ФЗ, запросов предложений в электронной форме в случае признания электронного конкурса, электронного аукциона не состоявшимися в соответствии с </w:t>
      </w:r>
      <w:hyperlink r:id="rId47" w:history="1">
        <w:r>
          <w:rPr>
            <w:color w:val="0000FF"/>
          </w:rPr>
          <w:t>частью 4 статьи 55.1</w:t>
        </w:r>
      </w:hyperlink>
      <w:r>
        <w:t xml:space="preserve"> и </w:t>
      </w:r>
      <w:hyperlink r:id="rId48" w:history="1">
        <w:r>
          <w:rPr>
            <w:color w:val="0000FF"/>
          </w:rPr>
          <w:t>частью 4 статьи 71</w:t>
        </w:r>
      </w:hyperlink>
      <w:r>
        <w:t xml:space="preserve"> Закона N 44-ФЗ, а также в случае осуществления закупки товара, работы или услуги, являющихся предметом контракта, заключенного по результатам конкурса, или электронного аукциона, расторжение которого осуществлено заказчиком на основании </w:t>
      </w:r>
      <w:hyperlink r:id="rId49" w:history="1">
        <w:r>
          <w:rPr>
            <w:color w:val="0000FF"/>
          </w:rPr>
          <w:t>части 9</w:t>
        </w:r>
      </w:hyperlink>
      <w:r>
        <w:t xml:space="preserve"> или </w:t>
      </w:r>
      <w:hyperlink r:id="rId50" w:history="1">
        <w:r>
          <w:rPr>
            <w:color w:val="0000FF"/>
          </w:rPr>
          <w:t>15 статьи 95</w:t>
        </w:r>
      </w:hyperlink>
      <w:r>
        <w:t xml:space="preserve"> Закона N 44-ФЗ (далее - запрос предложений);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проведения совместных конкурсов, аукционов в электронной форме.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Title"/>
        <w:jc w:val="center"/>
        <w:outlineLvl w:val="1"/>
      </w:pPr>
      <w:r>
        <w:t>Раздел II</w:t>
      </w:r>
    </w:p>
    <w:p w:rsidR="0020227D" w:rsidRDefault="0020227D">
      <w:pPr>
        <w:pStyle w:val="ConsPlusTitle"/>
        <w:jc w:val="both"/>
      </w:pPr>
    </w:p>
    <w:p w:rsidR="0020227D" w:rsidRDefault="0020227D">
      <w:pPr>
        <w:pStyle w:val="ConsPlusTitle"/>
        <w:jc w:val="center"/>
      </w:pPr>
      <w:r>
        <w:t>ПРАВА И ОБЯЗАННОСТИ ЗАКАЗЧИКОВ И УПРАВЛЕНИЯ</w:t>
      </w:r>
    </w:p>
    <w:p w:rsidR="0020227D" w:rsidRDefault="0020227D">
      <w:pPr>
        <w:pStyle w:val="ConsPlusTitle"/>
        <w:jc w:val="center"/>
      </w:pPr>
      <w:r>
        <w:t>ПРИ ОРГАНИЗАЦИИ И ПРОВЕДЕНИИ ЗАКУПОК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ind w:firstLine="540"/>
        <w:jc w:val="both"/>
      </w:pPr>
      <w:r>
        <w:t>5. Управление: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создает комиссии по осуществлению закупок (далее - комиссии), определяет их состав, порядок работы в соответствии с </w:t>
      </w:r>
      <w:hyperlink r:id="rId51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осуществляет организационно-техническое обеспечение деятельности комиссий;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разрабатывает перечень и формы документов, подлежащих представлению заказчиками в Управление в составе заявки и необходимых для проведения закупки;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консультирует заказчиков по вопросам подачи заявок;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разрабатывает и утверждает документацию о закупке, за исключением утверждаемых заказчиком документов и сведений, содержащихся в заявках заказчиков;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анализирует документы поданной заявки на предмет соответствия действующему законодательству Российской Федерации о контрактной системе в сфере закупок;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формирует и размещает извещение об осуществлении закупки, документацию о закупке, иную информацию, предусмотренную законодательством в сфере закупок в установленных законодательством в сфере закупок информационных системах, площадках, сайтах в сети Интернет;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согласовывает критерии и показатели, установленные заказчиками в соответствии с </w:t>
      </w:r>
      <w:r>
        <w:lastRenderedPageBreak/>
        <w:t>законодательством, в целях их применения при проведении оценки заявок на участие в конкурсе, электронном конкурсе, запросе предложений, электронном запросе предложений;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формирует, направляет и размещает в Единой информационной системе в сфере закупок (далее - ЕИС) ответы на запросы о даче разъяснений положений документации о закупке, в том числе представленные заказчиками;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на основании решения заказчика и (или) по собственной инициативе с уведомлением заказчика, в порядке, установленном законодательством в сфере закупок, размещает информацию о внесении изменений в извещение и (или) документацию о закупке;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на основании решения заказчика и (или) по собственной инициативе с уведомлением заказчика, в порядке, установленном законодательством в сфере закупок, размещает в ЕИС извещение об отмене определения поставщика (подрядчика, исполнителя);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запрашивает и получает у заказчиков информацию и документы, необходимые для проверки заявки;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приостанавливает проверку заявки до получения от заказчика необходимых информации и документов;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проверяет комплектность заявки заказчика, возвращает заявку заказчику в случае его отказа представить необходимые для проверки информацию и документы, без которых проведение такой проверки невозможно;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включает сведения и документы, составляющие заявку заказчика в неизменном виде, в документацию о закупке и размещает ее одновременно с извещением об осуществлении закупки в установленных законодательством в сфере закупок информационных системах;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при наличии у двух и более заказчиков потребности в одних и тех же товарах, работах, услугах, в соответствии с Порядком проведения совместных конкурсов и аукционов, утвержденным постановлением Правительства Российской Федерации, проводит совместные конкурсы и аукционы;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в порядке, установленном законодательством, возвращает денежные средства, внесенные участником закупки в качестве обеспечения заявки на участие в конкурсе;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осуществляет консультирование заказчиков по вопросам планирования, проведения закупок и исполнения контрактов;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разрабатывает и утверждает Правила определения требований к закупаемым муниципальными органами муниципального образования город Краснодар и подведомственными им муниципальными казенными, бюджетными учреждениями и муниципальными унитарными предприятиями муниципального образования город Краснодар отдельным видам товаров, работ, услуг (в том числе предельным ценам товаров, работ, услуг) (далее - Правила) в пределах установленной компетенции.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В пределах установленной компетенции осуществляет: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действия по определению поставщиков (подрядчиков, исполнителей) для заказчиков, предусмотренные </w:t>
      </w:r>
      <w:hyperlink r:id="rId52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общественное обсуждение и размещение Правил в установленной законодательством в сфере закупок информационной системе;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представление по требованию уполномоченных на осуществление контроля в сфере закупок </w:t>
      </w:r>
      <w:r>
        <w:lastRenderedPageBreak/>
        <w:t>федеральных органов исполнительной власти, органов исполнительной власти Краснодарского края информации и документов, предусмотренных действующим законодательством Российской Федерации о контрактной системе в сфере закупок;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выполнение решений, предписаний, принятых уполномоченными на осуществление контроля в сфере закупок федеральными органами исполнительной власти, органами исполнительной власти Краснодарского края по результатам рассмотрения жалоб, внеплановых проверок;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обжалование в судебном порядке решений, предписаний уполномоченных на осуществление контроля в сфере закупок федеральных органов исполнительной власти, органов исполнительной власти Краснодарского края, принятых по результатам рассмотрения жалоб, проведения внеплановых проверок;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хранение документации, изменений, внесенных в такую документацию, разъяснений положений документации, протоколов, составленных в ходе осуществления закупки, заявок, иных документов и аудиозаписей заседаний комиссий в случаях, если хранение таких документов и аудиозаписей предусмотрено </w:t>
      </w:r>
      <w:hyperlink r:id="rId53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сбор, обработку и анализ информации об осуществлении закупок заказчиками (в том числе о планировании, определении поставщиков (подрядчиков, исполнителей), заключении, исполнении контрактов) в установленном Управлением порядке;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иные действия, предусмотренные </w:t>
      </w:r>
      <w:hyperlink r:id="rId54" w:history="1">
        <w:r>
          <w:rPr>
            <w:color w:val="0000FF"/>
          </w:rPr>
          <w:t>Законом</w:t>
        </w:r>
      </w:hyperlink>
      <w:r>
        <w:t xml:space="preserve"> N 44-ФЗ и необходимые для определения поставщиков (подрядчиков, исполнителей) для заказчиков, за исключением случаев, если совершение таких действий отнесено Законом N 44-ФЗ к компетенции заказчика.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6. Заказчики: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осуществляют планирование закупок на поставки товаров, выполнение работ и оказание услуг посредством формирования, утверждения и ведения планов закупок, планов-графиков;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при формировании плана закупок, плана-графика осуществляют обоснование закупки в соответствии с положениями законодательства в сфере закупок;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определяют и обосновывают посредством методов, установленных законодательством в сфере закупок, начальную (максимальную) цену контрактов, в том числе начальную (максимальную) цену каждой единицы товара, работы, услуги, если в заявку включены несколько товаров, работ, услуг;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формируют и направляют в Управление заявки, прошедшие контроль начальной (максимальной) цены контракта, предусмотренный </w:t>
      </w:r>
      <w:hyperlink r:id="rId55" w:history="1">
        <w:r>
          <w:rPr>
            <w:color w:val="0000FF"/>
          </w:rPr>
          <w:t>пунктами 1</w:t>
        </w:r>
      </w:hyperlink>
      <w:r>
        <w:t xml:space="preserve"> - </w:t>
      </w:r>
      <w:hyperlink r:id="rId56" w:history="1">
        <w:r>
          <w:rPr>
            <w:color w:val="0000FF"/>
          </w:rPr>
          <w:t>3 части 8 статьи 99</w:t>
        </w:r>
      </w:hyperlink>
      <w:r>
        <w:t xml:space="preserve"> Закона N 44-ФЗ, осуществляемого в порядке, утвержденном постановлением администрации муниципального образования город Краснодар;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определяют предмет контракта, осуществляют описание объекта закупки в соответствии с правилами, установленными законодательством в сфере закупок;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устанавливают единые требования к участникам закупки в соответствии со </w:t>
      </w:r>
      <w:hyperlink r:id="rId57" w:history="1">
        <w:r>
          <w:rPr>
            <w:color w:val="0000FF"/>
          </w:rPr>
          <w:t>статьей 31</w:t>
        </w:r>
      </w:hyperlink>
      <w:r>
        <w:t xml:space="preserve"> Закона N 44-ФЗ;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устанавливают требование об осуществлении закупки у субъектов малого предпринимательства, социально ориентированных некоммерческих организаций с учетом требований действующего законодательства Российской Федерации;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устанавливают преимущества учреждениям и предприятиям уголовно-исполнительной </w:t>
      </w:r>
      <w:r>
        <w:lastRenderedPageBreak/>
        <w:t xml:space="preserve">системы, организациям инвалидов, являющимся участниками закупок, определяют размер указанного преимущества в соответствии с </w:t>
      </w:r>
      <w:hyperlink r:id="rId58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устанавливают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привлекают экспертов, экспертные организации в случаях, предусмотренных </w:t>
      </w:r>
      <w:hyperlink r:id="rId59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устанавливают требование к обеспечению заявки на участие в процедурах закупки товаров, работ, услуг, требование об обеспечении исполнения контрактов, устанавливают их размер и условия обеспечения исполнения контрактов;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выбирают способ определения поставщиков (подрядчиков, исполнителей);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разрабатывают и утверждают проект контракта, определяют его условия;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осуществляют подачу в Управление заявки на проведение закупки в соответствии с </w:t>
      </w:r>
      <w:hyperlink w:anchor="P264" w:history="1">
        <w:r>
          <w:rPr>
            <w:color w:val="0000FF"/>
          </w:rPr>
          <w:t>Разделом III</w:t>
        </w:r>
      </w:hyperlink>
      <w:r>
        <w:t xml:space="preserve"> настоящего Порядка;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утверждают заявку на проведение закупки, в том числе документы и сведения в нее входящие, в целях включения таковых в неизменном виде в документацию о закупке как часть, утвержденную непосредственно заказчиком;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по требованию Управления разъясняют и (или) представляют в Управление подтверждающие, недостающие и прочие документы, необходимые для рассмотрения поданной заявки и подготовки документации. До получения Управлением необходимой информации и документов работа с заявкой приостанавливается;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представляют в адрес Управления разъяснения положений документации о закупке в части, разработанной и утвержденной заказчиком;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определяют в соответствии с действующим законодательством Российской Федерации критерии и показатели, требующиеся при проведении оценки заявок участников закупки на участие в конкурсе, запросе предложений;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принимают решение о внесении изменений в извещение и (или) документацию о закупке и представляют его в адрес Управления;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принимают решение об отмене определения поставщика (подрядчика, исполнителя), за исключением запроса предложений и представляют его в адрес Управления;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заключают контракты, контролируют их исполнение и направляют информацию о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порядке, предусмотренном законодательством в сфере закупок;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взаимодействуют с Управлением по иным вопросам осуществления закупок;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осуществляют иные действия, предусмотренные </w:t>
      </w:r>
      <w:hyperlink r:id="rId60" w:history="1">
        <w:r>
          <w:rPr>
            <w:color w:val="0000FF"/>
          </w:rPr>
          <w:t>Законом</w:t>
        </w:r>
      </w:hyperlink>
      <w:r>
        <w:t xml:space="preserve"> N 44-ФЗ и необходимые для осуществления закупки, за исключением случаев, если совершение таких действий отнесено к полномочиям Управления.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Title"/>
        <w:jc w:val="center"/>
        <w:outlineLvl w:val="1"/>
      </w:pPr>
      <w:bookmarkStart w:id="5" w:name="P264"/>
      <w:bookmarkEnd w:id="5"/>
      <w:r>
        <w:t>Раздел III</w:t>
      </w:r>
    </w:p>
    <w:p w:rsidR="0020227D" w:rsidRDefault="0020227D">
      <w:pPr>
        <w:pStyle w:val="ConsPlusTitle"/>
        <w:jc w:val="both"/>
      </w:pPr>
    </w:p>
    <w:p w:rsidR="0020227D" w:rsidRDefault="0020227D">
      <w:pPr>
        <w:pStyle w:val="ConsPlusTitle"/>
        <w:jc w:val="center"/>
      </w:pPr>
      <w:r>
        <w:lastRenderedPageBreak/>
        <w:t>ПОРЯДОК ПОДАЧИ ЗАКАЗЧИКАМИ ЗАЯВОК В УПРАВЛЕНИЕ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ind w:firstLine="540"/>
        <w:jc w:val="both"/>
      </w:pPr>
      <w:r>
        <w:t>7. Заказчики представляют в Управление заявки на проведение закупки. Заявки представляются в соответствии с планами закупок и планами-графиками.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8. Ответственность за правильность составления заявки несет заказчик.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9. Подаваемая в Управление заявка подтверждает наличие у заказчика средств, в том числе лимитов бюджетных обязательств (бюджетных ассигнований), предусмотренных на оплату объекта закупки, а также ее соответствие плану закупок и плану-графику, утвержденному заказчиком, и проведение контроля, предусмотренного </w:t>
      </w:r>
      <w:hyperlink r:id="rId61" w:history="1">
        <w:r>
          <w:rPr>
            <w:color w:val="0000FF"/>
          </w:rPr>
          <w:t>пунктами 1</w:t>
        </w:r>
      </w:hyperlink>
      <w:r>
        <w:t xml:space="preserve"> - </w:t>
      </w:r>
      <w:hyperlink r:id="rId62" w:history="1">
        <w:r>
          <w:rPr>
            <w:color w:val="0000FF"/>
          </w:rPr>
          <w:t>3 части 8 статьи 99</w:t>
        </w:r>
      </w:hyperlink>
      <w:r>
        <w:t xml:space="preserve"> Закона N 44-ФЗ, осуществляемого в порядке, утвержденном постановлением администрации муниципального образования город Краснодар.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10. В случае проведения закупки в целях заключения долгосрочных контрактов, заказчиком к подаваемой заявке должна быть приложена копия правового акта о заключении долгосрочного контракта, в соответствии с которым заказчик вправе заключать такие контракты.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Title"/>
        <w:jc w:val="center"/>
        <w:outlineLvl w:val="1"/>
      </w:pPr>
      <w:r>
        <w:t>Раздел IV</w:t>
      </w:r>
    </w:p>
    <w:p w:rsidR="0020227D" w:rsidRDefault="0020227D">
      <w:pPr>
        <w:pStyle w:val="ConsPlusTitle"/>
        <w:jc w:val="both"/>
      </w:pPr>
    </w:p>
    <w:p w:rsidR="0020227D" w:rsidRDefault="0020227D">
      <w:pPr>
        <w:pStyle w:val="ConsPlusTitle"/>
        <w:jc w:val="center"/>
      </w:pPr>
      <w:r>
        <w:t>ВЗАИМОДЕЙСТВИЕ УПРАВЛЕНИЯ И ЗАКАЗЧИКОВ</w:t>
      </w:r>
    </w:p>
    <w:p w:rsidR="0020227D" w:rsidRDefault="0020227D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ind w:firstLine="540"/>
        <w:jc w:val="both"/>
      </w:pPr>
      <w:r>
        <w:t xml:space="preserve">11. Заказчик, в случае необходимости, в установленном порядке уведомляет Управление об отмене определения поставщика (подрядчика, исполнителя) не позднее чем за один рабочий день до истечения срока, установленного </w:t>
      </w:r>
      <w:hyperlink r:id="rId63" w:history="1">
        <w:r>
          <w:rPr>
            <w:color w:val="0000FF"/>
          </w:rPr>
          <w:t>Законом</w:t>
        </w:r>
      </w:hyperlink>
      <w:r>
        <w:t xml:space="preserve"> N 44-ФЗ для принятия такого решения. В случае нарушения указанного срока решение об отмене процедуры определения поставщика (подрядчика, исполнителя) по предложению заказчика Управление вправе не принимать.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12. При получении от участника закупки запроса на разъяснение положений документации: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управление вправе запросить у заказчика соответствующие разъяснения документации либо привлечь заказчика к подготовке разъяснения, в том числе запросить необходимую информацию и документы;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заказчик в соответствии с запросом Управления и в сроки, указанные в запросе, представляет ответ на запрос участника закупки о даче разъяснений положений документации. В случае непредставления в установленные сроки в Управление ответа на запрос, а также представления в Управление ответа на запрос, не разъясняющего должным образом участнику закупки положения документации и не соответствующего действующему законодательству о контрактной системе в сфере закупок, Управление вправе принять решение об отмене процедуры определения поставщиков (подрядчиков, исполнителей).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13. При внесении изменений в извещение об осуществлении закупки и (или) документацию: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заказчик в соответствии с настоящим Порядком уведомляет Управление о необходимости внесения изменений в извещение об осуществлении закупки и (или) документацию с одновременным направлением текстовой части соответствующих изменений. Управление проверяет поступившее от заказчика уведомление на соответствие сведений, в нем содержащихся, нормам </w:t>
      </w:r>
      <w:hyperlink r:id="rId64" w:history="1">
        <w:r>
          <w:rPr>
            <w:color w:val="0000FF"/>
          </w:rPr>
          <w:t>Закона</w:t>
        </w:r>
      </w:hyperlink>
      <w:r>
        <w:t xml:space="preserve"> N 44-ФЗ и принимает решение о внесении изменений в извещение об осуществлении закупки и (или) документацию. В случае отсутствия возможности внесения необходимых изменений Управление в течение одного рабочего дня со дня поступления уведомления извещает об этом заказчика с указанием причин;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предложение заказчика о внесении изменений в извещение об осуществлении закупки и </w:t>
      </w:r>
      <w:r>
        <w:lastRenderedPageBreak/>
        <w:t xml:space="preserve">(или) документацию направляется в Управление за один рабочий день до истечения срока, установленного </w:t>
      </w:r>
      <w:hyperlink r:id="rId65" w:history="1">
        <w:r>
          <w:rPr>
            <w:color w:val="0000FF"/>
          </w:rPr>
          <w:t>Законом</w:t>
        </w:r>
      </w:hyperlink>
      <w:r>
        <w:t xml:space="preserve"> N 44-ФЗ для принятия решения о внесении изменений в извещение об осуществлении закупки и (или) документацию.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14. В случае необходимости уточнения условий закупки при проведении двухэтапного конкурса, двухэтапного конкурса в электронной форме: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 xml:space="preserve">заказчик в соответствии с настоящим Порядком по результатам состоявшегося на первом этапе двухэтапного конкурса, двухэтапного конкурса в электронной форме обсуждения, зафиксированным в протоколе первого этапа такого конкурса, вправе уточнить условия закупки в соответствии с </w:t>
      </w:r>
      <w:hyperlink r:id="rId66" w:history="1">
        <w:r>
          <w:rPr>
            <w:color w:val="0000FF"/>
          </w:rPr>
          <w:t>частью 9 статьи 57</w:t>
        </w:r>
      </w:hyperlink>
      <w:r>
        <w:t xml:space="preserve">, </w:t>
      </w:r>
      <w:hyperlink r:id="rId67" w:history="1">
        <w:r>
          <w:rPr>
            <w:color w:val="0000FF"/>
          </w:rPr>
          <w:t>частью 9 статьи 57.1</w:t>
        </w:r>
      </w:hyperlink>
      <w:r>
        <w:t xml:space="preserve"> Закона N 44-ФЗ. В случае принятия решения о таком уточнении, заказчик уведомляет Управление о необходимости внесения изменений в документацию с одновременным направлением текстовой части соответствующих уточнений. Управление проверяет поступившее от заказчика уведомление на соответствие сведений, в нем содержащихся, нормам </w:t>
      </w:r>
      <w:hyperlink r:id="rId68" w:history="1">
        <w:r>
          <w:rPr>
            <w:color w:val="0000FF"/>
          </w:rPr>
          <w:t>Закона</w:t>
        </w:r>
      </w:hyperlink>
      <w:r>
        <w:t xml:space="preserve"> N 44-ФЗ и принимает решение о внесении таких уточнений в документацию. В случае отсутствия возможности внесения необходимых уточнений, Управление в течение одного рабочего дня со дня поступления уведомления информирует об этом заказчика с указанием причин;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предложение заказчика о внесении уточнений условий закупки в документацию направляется в Управление не позднее пяти рабочих дней со дня размещения протокола первого этапа двухэтапного конкурса, двухэтапного конкурса в электронной форме в единой информационной системе. В случае непредставления заказчиком в Управление уточнения условий закупки в указанный срок считается, что условия закупки не уточняются и Управление в течение одного рабочего дня после окончания срока, предусмотренного для внесения уточнений условий закупки в документацию, направляет всем участникам двухэтапного конкурса, двухэтапного конкурса в электронной форме приглашение представить окончательные заявки на участие в двухэтапном конкурсе, двухэтапном конкурсе в электронной форме, содержащее информацию об отсутствии изменений в документации.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Title"/>
        <w:jc w:val="center"/>
        <w:outlineLvl w:val="1"/>
      </w:pPr>
      <w:r>
        <w:t>Раздел V</w:t>
      </w:r>
    </w:p>
    <w:p w:rsidR="0020227D" w:rsidRDefault="0020227D">
      <w:pPr>
        <w:pStyle w:val="ConsPlusTitle"/>
        <w:jc w:val="both"/>
      </w:pPr>
    </w:p>
    <w:p w:rsidR="0020227D" w:rsidRDefault="0020227D">
      <w:pPr>
        <w:pStyle w:val="ConsPlusTitle"/>
        <w:jc w:val="center"/>
      </w:pPr>
      <w:r>
        <w:t>ОТВЕТСТВЕННОСТЬ ЗА НАРУШЕНИЕ</w:t>
      </w:r>
    </w:p>
    <w:p w:rsidR="0020227D" w:rsidRDefault="0020227D">
      <w:pPr>
        <w:pStyle w:val="ConsPlusTitle"/>
        <w:jc w:val="center"/>
      </w:pPr>
      <w:r>
        <w:t>ЗАКОНОДАТЕЛЬСТВА В СФЕРЕ ЗАКУПОК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ind w:firstLine="540"/>
        <w:jc w:val="both"/>
      </w:pPr>
      <w:r>
        <w:t>15. Управление и заказчики несут ответственность, предусмотренную законодательством Российской Федерации за действия (бездействие), приведшие к нарушению законодательства в сфере закупок, в соответствии с разграничением полномочий, предусмотренных настоящим Порядком, в том числе: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Управление - за соблюдение требований, установленных законодательством Российской Федерации о контрактной системе, муниципальными правовыми актами, в части утверждения документации о закупке, за исключением ее части, утвержденной заказчиком, соблюдения сроков размещения информации и протоколов, составленных в ходе проведения процедур закупки;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заказчики - за соблюдение требований, установленных законодательством Российской Федерации о контрактной системе, муниципальными правовыми актами, в части требований, относящихся к обоснованности осуществления закупок, составлению и утверждению заявок на проведение закупок, в том числе описанию объекта закупки и требований к используемым товарам (материалам), формированию начальной (максимальной) цены контракта, соблюдению сроков проведения закупок, установленных планом закупок и планом-графиком, подготовке проекта контракта, соблюдению порядка направления информации о контракте и исполнении контракта, а также требований к заключению муниципальных контрактов в пределах лимитов бюджетных обязательств.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Title"/>
        <w:jc w:val="center"/>
        <w:outlineLvl w:val="1"/>
      </w:pPr>
      <w:r>
        <w:lastRenderedPageBreak/>
        <w:t>Раздел VI</w:t>
      </w:r>
    </w:p>
    <w:p w:rsidR="0020227D" w:rsidRDefault="0020227D">
      <w:pPr>
        <w:pStyle w:val="ConsPlusTitle"/>
        <w:jc w:val="both"/>
      </w:pPr>
    </w:p>
    <w:p w:rsidR="0020227D" w:rsidRDefault="0020227D">
      <w:pPr>
        <w:pStyle w:val="ConsPlusTitle"/>
        <w:jc w:val="center"/>
      </w:pPr>
      <w:r>
        <w:t>АНАЛИЗ И ОТЧЕТНОСТЬ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ind w:firstLine="540"/>
        <w:jc w:val="both"/>
      </w:pPr>
      <w:r>
        <w:t>16. Заказчики направляют в Управление информацию, в том числе отчеты, о закупках по установленным формам.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17. Управление на основании информации, представленной заказчиками, проводит анализ результатов закупок и составляет сводные отчеты о закупках по муниципальному образованию город Краснодар согласно установленным формам.</w:t>
      </w:r>
    </w:p>
    <w:p w:rsidR="0020227D" w:rsidRDefault="0020227D">
      <w:pPr>
        <w:pStyle w:val="ConsPlusNormal"/>
        <w:spacing w:before="220"/>
        <w:ind w:firstLine="540"/>
        <w:jc w:val="both"/>
      </w:pPr>
      <w:r>
        <w:t>18. Управление осуществляет расчет эффективности проведенных процедур определения поставщиков.</w:t>
      </w: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jc w:val="both"/>
      </w:pPr>
    </w:p>
    <w:p w:rsidR="0020227D" w:rsidRDefault="002022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6EF" w:rsidRDefault="001666EF"/>
    <w:sectPr w:rsidR="001666EF" w:rsidSect="000F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7D"/>
    <w:rsid w:val="001666EF"/>
    <w:rsid w:val="0020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00EEC-2FB0-4160-A702-2E29F093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22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E637438DC9452B9624FE31FB0D55EBA2FA7A194D3709BE1435DB14E3168345AD9A56CCC136C70B5DBCE540868806AE2E953D3F8CE4796E227F4B797A6l7I" TargetMode="External"/><Relationship Id="rId21" Type="http://schemas.openxmlformats.org/officeDocument/2006/relationships/hyperlink" Target="consultantplus://offline/ref=6E637438DC9452B9624FE31FB0D55EBA2FA7A194D3779DE3405DB14E3168345AD9A56CCC136C70B5DBCE540869806AE2E953D3F8CE4796E227F4B797A6l7I" TargetMode="External"/><Relationship Id="rId42" Type="http://schemas.openxmlformats.org/officeDocument/2006/relationships/hyperlink" Target="consultantplus://offline/ref=6E637438DC9452B9624FE31FB0D55EBA2FA7A194D37F9BE64559B14E3168345AD9A56CCC136C70B5DBCE540D6D806AE2E953D3F8CE4796E227F4B797A6l7I" TargetMode="External"/><Relationship Id="rId47" Type="http://schemas.openxmlformats.org/officeDocument/2006/relationships/hyperlink" Target="consultantplus://offline/ref=6E637438DC9452B9624FFD12A6B901B02BAEFB9AD67E94B71A0FB7196E38320F99E56A9E592876E08A8A01056F8B20B2AF18DCF9CFA5l0I" TargetMode="External"/><Relationship Id="rId63" Type="http://schemas.openxmlformats.org/officeDocument/2006/relationships/hyperlink" Target="consultantplus://offline/ref=6E637438DC9452B9624FFD12A6B901B02BAEFB9AD67E94B71A0FB7196E38320F8BE53295512863B5D9D056086FA8l2I" TargetMode="External"/><Relationship Id="rId68" Type="http://schemas.openxmlformats.org/officeDocument/2006/relationships/hyperlink" Target="consultantplus://offline/ref=6E637438DC9452B9624FFD12A6B901B02BAEFB9AD67E94B71A0FB7196E38320F8BE53295512863B5D9D056086FA8l2I" TargetMode="External"/><Relationship Id="rId7" Type="http://schemas.openxmlformats.org/officeDocument/2006/relationships/hyperlink" Target="consultantplus://offline/ref=6E637438DC9452B9624FE31FB0D55EBA2FA7A194DA7599E44650EC4439313858DEAA33DB14257CB4DBCE540D65DF6FF7F80BDFF9D05895FE3BF6B6A9l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637438DC9452B9624FE31FB0D55EBA2FA7A194D37296E44E5CB14E3168345AD9A56CCC136C70B5DBCE54086B806AE2E953D3F8CE4796E227F4B797A6l7I" TargetMode="External"/><Relationship Id="rId29" Type="http://schemas.openxmlformats.org/officeDocument/2006/relationships/hyperlink" Target="consultantplus://offline/ref=6E637438DC9452B9624FFD12A6B901B02BAEFB9AD67E94B71A0FB7196E38320F8BE53295512863B5D9D056086FA8l2I" TargetMode="External"/><Relationship Id="rId11" Type="http://schemas.openxmlformats.org/officeDocument/2006/relationships/hyperlink" Target="consultantplus://offline/ref=6E637438DC9452B9624FE31FB0D55EBA2FA7A194D3779DE3405DB14E3168345AD9A56CCC136C70B5DBCE540868806AE2E953D3F8CE4796E227F4B797A6l7I" TargetMode="External"/><Relationship Id="rId24" Type="http://schemas.openxmlformats.org/officeDocument/2006/relationships/hyperlink" Target="consultantplus://offline/ref=6E637438DC9452B9624FE31FB0D55EBA2FA7A194D37697E24F5FB14E3168345AD9A56CCC136C70B5DBCE54096E806AE2E953D3F8CE4796E227F4B797A6l7I" TargetMode="External"/><Relationship Id="rId32" Type="http://schemas.openxmlformats.org/officeDocument/2006/relationships/hyperlink" Target="consultantplus://offline/ref=6E637438DC9452B9624FFD12A6B901B02BAEFB9AD67E94B71A0FB7196E38320F8BE53295512863B5D9D056086FA8l2I" TargetMode="External"/><Relationship Id="rId37" Type="http://schemas.openxmlformats.org/officeDocument/2006/relationships/hyperlink" Target="consultantplus://offline/ref=6E637438DC9452B9624FFD12A6B901B02BAEFB9AD67E94B71A0FB7196E38320F99E56A9E592876E08A8A01056F8B20B2AF18DCF9CFA5l0I" TargetMode="External"/><Relationship Id="rId40" Type="http://schemas.openxmlformats.org/officeDocument/2006/relationships/hyperlink" Target="consultantplus://offline/ref=6E637438DC9452B9624FFD12A6B901B02BAFFF98D57594B71A0FB7196E38320F8BE53295512863B5D9D056086FA8l2I" TargetMode="External"/><Relationship Id="rId45" Type="http://schemas.openxmlformats.org/officeDocument/2006/relationships/hyperlink" Target="consultantplus://offline/ref=6E637438DC9452B9624FFD12A6B901B02BAEFB9AD67E94B71A0FB7196E38320F99E56A9A582E76E08A8A01056F8B20B2AF18DCF9CFA5l0I" TargetMode="External"/><Relationship Id="rId53" Type="http://schemas.openxmlformats.org/officeDocument/2006/relationships/hyperlink" Target="consultantplus://offline/ref=6E637438DC9452B9624FFD12A6B901B02BAEFB9AD67E94B71A0FB7196E38320F8BE53295512863B5D9D056086FA8l2I" TargetMode="External"/><Relationship Id="rId58" Type="http://schemas.openxmlformats.org/officeDocument/2006/relationships/hyperlink" Target="consultantplus://offline/ref=6E637438DC9452B9624FFD12A6B901B02BAEFB9AD67E94B71A0FB7196E38320F8BE53295512863B5D9D056086FA8l2I" TargetMode="External"/><Relationship Id="rId66" Type="http://schemas.openxmlformats.org/officeDocument/2006/relationships/hyperlink" Target="consultantplus://offline/ref=6E637438DC9452B9624FFD12A6B901B02BAEFB9AD67E94B71A0FB7196E38320F99E56A9950287AB7DEC500592ADE33B2AD18DFFBD05B97E1A3l0I" TargetMode="External"/><Relationship Id="rId5" Type="http://schemas.openxmlformats.org/officeDocument/2006/relationships/hyperlink" Target="consultantplus://offline/ref=6E637438DC9452B9624FE31FB0D55EBA2FA7A194D67F9DE14750EC4439313858DEAA33DB14257CB4DBCE540D65DF6FF7F80BDFF9D05895FE3BF6B6A9lFI" TargetMode="External"/><Relationship Id="rId61" Type="http://schemas.openxmlformats.org/officeDocument/2006/relationships/hyperlink" Target="consultantplus://offline/ref=6E637438DC9452B9624FFD12A6B901B02BAEFB9AD67E94B71A0FB7196E38320F99E56A9950297ABDD2C500592ADE33B2AD18DFFBD05B97E1A3l0I" TargetMode="External"/><Relationship Id="rId19" Type="http://schemas.openxmlformats.org/officeDocument/2006/relationships/hyperlink" Target="consultantplus://offline/ref=6E637438DC9452B9624FE31FB0D55EBA2FA7A194D37F9BE64559B14E3168345AD9A56CCC136C70B5DBCE540D6C806AE2E953D3F8CE4796E227F4B797A6l7I" TargetMode="External"/><Relationship Id="rId14" Type="http://schemas.openxmlformats.org/officeDocument/2006/relationships/hyperlink" Target="consultantplus://offline/ref=6E637438DC9452B9624FE31FB0D55EBA2FA7A194D3709FE0465BB14E3168345AD9A56CCC136C70B5DBCE540A67806AE2E953D3F8CE4796E227F4B797A6l7I" TargetMode="External"/><Relationship Id="rId22" Type="http://schemas.openxmlformats.org/officeDocument/2006/relationships/hyperlink" Target="consultantplus://offline/ref=6E637438DC9452B9624FE31FB0D55EBA2FA7A194D37097E74E52B14E3168345AD9A56CCC136C70B5DBCE540868806AE2E953D3F8CE4796E227F4B797A6l7I" TargetMode="External"/><Relationship Id="rId27" Type="http://schemas.openxmlformats.org/officeDocument/2006/relationships/hyperlink" Target="consultantplus://offline/ref=6E637438DC9452B9624FE31FB0D55EBA2FA7A194D37097E74E52B14E3168345AD9A56CCC136C70B5DBCE540869806AE2E953D3F8CE4796E227F4B797A6l7I" TargetMode="External"/><Relationship Id="rId30" Type="http://schemas.openxmlformats.org/officeDocument/2006/relationships/hyperlink" Target="consultantplus://offline/ref=6E637438DC9452B9624FE31FB0D55EBA2FA7A194D37096E2415EB14E3168345AD9A56CCC136C70B5DBCE500867806AE2E953D3F8CE4796E227F4B797A6l7I" TargetMode="External"/><Relationship Id="rId35" Type="http://schemas.openxmlformats.org/officeDocument/2006/relationships/hyperlink" Target="consultantplus://offline/ref=6E637438DC9452B9624FFD12A6B901B02BAFFF9EDA7294B71A0FB7196E38320F8BE53295512863B5D9D056086FA8l2I" TargetMode="External"/><Relationship Id="rId43" Type="http://schemas.openxmlformats.org/officeDocument/2006/relationships/hyperlink" Target="consultantplus://offline/ref=6E637438DC9452B9624FE31FB0D55EBA2FA7A194D37097E74E52B14E3168345AD9A56CCC136C70B5DBCE540866806AE2E953D3F8CE4796E227F4B797A6l7I" TargetMode="External"/><Relationship Id="rId48" Type="http://schemas.openxmlformats.org/officeDocument/2006/relationships/hyperlink" Target="consultantplus://offline/ref=6E637438DC9452B9624FFD12A6B901B02BAEFB9AD67E94B71A0FB7196E38320F99E56A9F582C76E08A8A01056F8B20B2AF18DCF9CFA5l0I" TargetMode="External"/><Relationship Id="rId56" Type="http://schemas.openxmlformats.org/officeDocument/2006/relationships/hyperlink" Target="consultantplus://offline/ref=6E637438DC9452B9624FFD12A6B901B02BAEFB9AD67E94B71A0FB7196E38320F99E56A99502975B4DAC500592ADE33B2AD18DFFBD05B97E1A3l0I" TargetMode="External"/><Relationship Id="rId64" Type="http://schemas.openxmlformats.org/officeDocument/2006/relationships/hyperlink" Target="consultantplus://offline/ref=6E637438DC9452B9624FFD12A6B901B02BAEFB9AD67E94B71A0FB7196E38320F8BE53295512863B5D9D056086FA8l2I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6E637438DC9452B9624FE31FB0D55EBA2FA7A194DA729AE34250EC4439313858DEAA33DB14257CB4DBCE540D65DF6FF7F80BDFF9D05895FE3BF6B6A9lFI" TargetMode="External"/><Relationship Id="rId51" Type="http://schemas.openxmlformats.org/officeDocument/2006/relationships/hyperlink" Target="consultantplus://offline/ref=6E637438DC9452B9624FFD12A6B901B02BAEFB9AD67E94B71A0FB7196E38320F8BE53295512863B5D9D056086FA8l2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E637438DC9452B9624FE31FB0D55EBA2FA7A194D37697E24F5FB14E3168345AD9A56CCC136C70B5DBCE54086B806AE2E953D3F8CE4796E227F4B797A6l7I" TargetMode="External"/><Relationship Id="rId17" Type="http://schemas.openxmlformats.org/officeDocument/2006/relationships/hyperlink" Target="consultantplus://offline/ref=6E637438DC9452B9624FE31FB0D55EBA2FA7A194D3709BE1435DB14E3168345AD9A56CCC136C70B5DBCE54086B806AE2E953D3F8CE4796E227F4B797A6l7I" TargetMode="External"/><Relationship Id="rId25" Type="http://schemas.openxmlformats.org/officeDocument/2006/relationships/hyperlink" Target="consultantplus://offline/ref=6E637438DC9452B9624FE31FB0D55EBA2FA7A194D37697E24F5FB14E3168345AD9A56CCC136C70B5DBCE54096C806AE2E953D3F8CE4796E227F4B797A6l7I" TargetMode="External"/><Relationship Id="rId33" Type="http://schemas.openxmlformats.org/officeDocument/2006/relationships/hyperlink" Target="consultantplus://offline/ref=6E637438DC9452B9624FFD12A6B901B02BAEFB9AD67E94B71A0FB7196E38320F99E56A9A582E76E08A8A01056F8B20B2AF18DCF9CFA5l0I" TargetMode="External"/><Relationship Id="rId38" Type="http://schemas.openxmlformats.org/officeDocument/2006/relationships/hyperlink" Target="consultantplus://offline/ref=6E637438DC9452B9624FFD12A6B901B02BAEFB9AD67E94B71A0FB7196E38320F99E56A9F582C76E08A8A01056F8B20B2AF18DCF9CFA5l0I" TargetMode="External"/><Relationship Id="rId46" Type="http://schemas.openxmlformats.org/officeDocument/2006/relationships/hyperlink" Target="consultantplus://offline/ref=6E637438DC9452B9624FFD12A6B901B02BAEFB9AD67E94B71A0FB7196E38320F99E56A9950287AB4D2C500592ADE33B2AD18DFFBD05B97E1A3l0I" TargetMode="External"/><Relationship Id="rId59" Type="http://schemas.openxmlformats.org/officeDocument/2006/relationships/hyperlink" Target="consultantplus://offline/ref=6E637438DC9452B9624FFD12A6B901B02BAEFB9AD67E94B71A0FB7196E38320F8BE53295512863B5D9D056086FA8l2I" TargetMode="External"/><Relationship Id="rId67" Type="http://schemas.openxmlformats.org/officeDocument/2006/relationships/hyperlink" Target="consultantplus://offline/ref=6E637438DC9452B9624FFD12A6B901B02BAEFB9AD67E94B71A0FB7196E38320F99E56A9F522A76E08A8A01056F8B20B2AF18DCF9CFA5l0I" TargetMode="External"/><Relationship Id="rId20" Type="http://schemas.openxmlformats.org/officeDocument/2006/relationships/hyperlink" Target="consultantplus://offline/ref=6E637438DC9452B9624FE31FB0D55EBA2FA7A194D37096E2415EB14E3168345AD9A56CCC136C70B5DBCE500867806AE2E953D3F8CE4796E227F4B797A6l7I" TargetMode="External"/><Relationship Id="rId41" Type="http://schemas.openxmlformats.org/officeDocument/2006/relationships/hyperlink" Target="consultantplus://offline/ref=6E637438DC9452B9624FFD12A6B901B02BAEFC90DB7194B71A0FB7196E38320F8BE53295512863B5D9D056086FA8l2I" TargetMode="External"/><Relationship Id="rId54" Type="http://schemas.openxmlformats.org/officeDocument/2006/relationships/hyperlink" Target="consultantplus://offline/ref=6E637438DC9452B9624FFD12A6B901B02BAEFB9AD67E94B71A0FB7196E38320F8BE53295512863B5D9D056086FA8l2I" TargetMode="External"/><Relationship Id="rId62" Type="http://schemas.openxmlformats.org/officeDocument/2006/relationships/hyperlink" Target="consultantplus://offline/ref=6E637438DC9452B9624FFD12A6B901B02BAEFB9AD67E94B71A0FB7196E38320F99E56A99502975B4DAC500592ADE33B2AD18DFFBD05B97E1A3l0I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37438DC9452B9624FE31FB0D55EBA2FA7A194D7779AE54F50EC4439313858DEAA33DB14257CB4DBCE540D65DF6FF7F80BDFF9D05895FE3BF6B6A9lFI" TargetMode="External"/><Relationship Id="rId15" Type="http://schemas.openxmlformats.org/officeDocument/2006/relationships/hyperlink" Target="consultantplus://offline/ref=6E637438DC9452B9624FE31FB0D55EBA2FA7A194D3709FE14F53B14E3168345AD9A56CCC136C70B5DBCE540A6E806AE2E953D3F8CE4796E227F4B797A6l7I" TargetMode="External"/><Relationship Id="rId23" Type="http://schemas.openxmlformats.org/officeDocument/2006/relationships/hyperlink" Target="consultantplus://offline/ref=6E637438DC9452B9624FE31FB0D55EBA2FA7A194D37697E24F5FB14E3168345AD9A56CCC136C70B5DBCE540866806AE2E953D3F8CE4796E227F4B797A6l7I" TargetMode="External"/><Relationship Id="rId28" Type="http://schemas.openxmlformats.org/officeDocument/2006/relationships/hyperlink" Target="consultantplus://offline/ref=6E637438DC9452B9624FE31FB0D55EBA2FA7A194D37F9BE64559B14E3168345AD9A56CCC136C70B5DBCE540D6D806AE2E953D3F8CE4796E227F4B797A6l7I" TargetMode="External"/><Relationship Id="rId36" Type="http://schemas.openxmlformats.org/officeDocument/2006/relationships/hyperlink" Target="consultantplus://offline/ref=6E637438DC9452B9624FFD12A6B901B02BAEFB9AD67E94B71A0FB7196E38320F99E56A9950287AB4D2C500592ADE33B2AD18DFFBD05B97E1A3l0I" TargetMode="External"/><Relationship Id="rId49" Type="http://schemas.openxmlformats.org/officeDocument/2006/relationships/hyperlink" Target="consultantplus://offline/ref=6E637438DC9452B9624FFD12A6B901B02BAEFB9AD67E94B71A0FB7196E38320F99E56A9950297ABDDFC500592ADE33B2AD18DFFBD05B97E1A3l0I" TargetMode="External"/><Relationship Id="rId57" Type="http://schemas.openxmlformats.org/officeDocument/2006/relationships/hyperlink" Target="consultantplus://offline/ref=6E637438DC9452B9624FFD12A6B901B02BAEFB9AD67E94B71A0FB7196E38320F99E56A9950287EB7DFC500592ADE33B2AD18DFFBD05B97E1A3l0I" TargetMode="External"/><Relationship Id="rId10" Type="http://schemas.openxmlformats.org/officeDocument/2006/relationships/hyperlink" Target="consultantplus://offline/ref=6E637438DC9452B9624FE31FB0D55EBA2FA7A194DB749CE44350EC4439313858DEAA33DB14257CB4DBCE540D65DF6FF7F80BDFF9D05895FE3BF6B6A9lFI" TargetMode="External"/><Relationship Id="rId31" Type="http://schemas.openxmlformats.org/officeDocument/2006/relationships/hyperlink" Target="consultantplus://offline/ref=6E637438DC9452B9624FFD12A6B901B02AA4F89CD921C3B54B5AB91C6668681F8FAC66984E297FAAD9CE55A0l1I" TargetMode="External"/><Relationship Id="rId44" Type="http://schemas.openxmlformats.org/officeDocument/2006/relationships/hyperlink" Target="consultantplus://offline/ref=6E637438DC9452B9624FFD12A6B901B02BAEFB9AD67E94B71A0FB7196E38320F99E56A9950287EB4D3C500592ADE33B2AD18DFFBD05B97E1A3l0I" TargetMode="External"/><Relationship Id="rId52" Type="http://schemas.openxmlformats.org/officeDocument/2006/relationships/hyperlink" Target="consultantplus://offline/ref=6E637438DC9452B9624FFD12A6B901B02BAEFB9AD67E94B71A0FB7196E38320F8BE53295512863B5D9D056086FA8l2I" TargetMode="External"/><Relationship Id="rId60" Type="http://schemas.openxmlformats.org/officeDocument/2006/relationships/hyperlink" Target="consultantplus://offline/ref=6E637438DC9452B9624FFD12A6B901B02BAEFB9AD67E94B71A0FB7196E38320F8BE53295512863B5D9D056086FA8l2I" TargetMode="External"/><Relationship Id="rId65" Type="http://schemas.openxmlformats.org/officeDocument/2006/relationships/hyperlink" Target="consultantplus://offline/ref=6E637438DC9452B9624FFD12A6B901B02BAEFB9AD67E94B71A0FB7196E38320F8BE53295512863B5D9D056086FA8l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E637438DC9452B9624FE31FB0D55EBA2FA7A194DA719CE24550EC4439313858DEAA33DB14257CB4DBCE540D65DF6FF7F80BDFF9D05895FE3BF6B6A9lFI" TargetMode="External"/><Relationship Id="rId13" Type="http://schemas.openxmlformats.org/officeDocument/2006/relationships/hyperlink" Target="consultantplus://offline/ref=6E637438DC9452B9624FE31FB0D55EBA2FA7A194D3709FE0465AB14E3168345AD9A56CCC136C70B5DBCE540B68806AE2E953D3F8CE4796E227F4B797A6l7I" TargetMode="External"/><Relationship Id="rId18" Type="http://schemas.openxmlformats.org/officeDocument/2006/relationships/hyperlink" Target="consultantplus://offline/ref=6E637438DC9452B9624FE31FB0D55EBA2FA7A194D37097E74E52B14E3168345AD9A56CCC136C70B5DBCE54086B806AE2E953D3F8CE4796E227F4B797A6l7I" TargetMode="External"/><Relationship Id="rId39" Type="http://schemas.openxmlformats.org/officeDocument/2006/relationships/hyperlink" Target="consultantplus://offline/ref=6E637438DC9452B9624FFD12A6B901B02BAFF89DD77694B71A0FB7196E38320F8BE53295512863B5D9D056086FA8l2I" TargetMode="External"/><Relationship Id="rId34" Type="http://schemas.openxmlformats.org/officeDocument/2006/relationships/hyperlink" Target="consultantplus://offline/ref=6E637438DC9452B9624FFD12A6B901B02BAEFB9AD67E94B71A0FB7196E38320F8BE53295512863B5D9D056086FA8l2I" TargetMode="External"/><Relationship Id="rId50" Type="http://schemas.openxmlformats.org/officeDocument/2006/relationships/hyperlink" Target="consultantplus://offline/ref=6E637438DC9452B9624FFD12A6B901B02BAEFB9AD67E94B71A0FB7196E38320F99E56A99572876E08A8A01056F8B20B2AF18DCF9CFA5l0I" TargetMode="External"/><Relationship Id="rId55" Type="http://schemas.openxmlformats.org/officeDocument/2006/relationships/hyperlink" Target="consultantplus://offline/ref=6E637438DC9452B9624FFD12A6B901B02BAEFB9AD67E94B71A0FB7196E38320F99E56A9950297ABDD2C500592ADE33B2AD18DFFBD05B97E1A3l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7186</Words>
  <Characters>40963</Characters>
  <Application>Microsoft Office Word</Application>
  <DocSecurity>0</DocSecurity>
  <Lines>341</Lines>
  <Paragraphs>96</Paragraphs>
  <ScaleCrop>false</ScaleCrop>
  <Company/>
  <LinksUpToDate>false</LinksUpToDate>
  <CharactersWithSpaces>48053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Говердовская М.А.</dc:creator>
  <cp:keywords/>
  <dc:description/>
  <cp:lastModifiedBy>Говердовская М.А.</cp:lastModifiedBy>
  <cp:revision>2</cp:revision>
  <dcterms:created xsi:type="dcterms:W3CDTF">2019-12-10T08:36:00Z</dcterms:created>
  <dcterms:modified xsi:type="dcterms:W3CDTF">2019-12-10T08:39:00Z</dcterms:modified>
</cp:coreProperties>
</file>