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28" w:rsidRPr="00504552" w:rsidRDefault="00B67028" w:rsidP="0050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552">
        <w:rPr>
          <w:rFonts w:ascii="Times New Roman" w:hAnsi="Times New Roman" w:cs="Times New Roman"/>
        </w:rPr>
        <w:tab/>
      </w:r>
      <w:r w:rsidRPr="00504552">
        <w:rPr>
          <w:rFonts w:ascii="Times New Roman" w:hAnsi="Times New Roman" w:cs="Times New Roman"/>
        </w:rPr>
        <w:tab/>
      </w:r>
      <w:r w:rsidRPr="00504552">
        <w:rPr>
          <w:rFonts w:ascii="Times New Roman" w:hAnsi="Times New Roman" w:cs="Times New Roman"/>
        </w:rPr>
        <w:tab/>
      </w:r>
      <w:r w:rsidRPr="00504552">
        <w:rPr>
          <w:rFonts w:ascii="Times New Roman" w:hAnsi="Times New Roman" w:cs="Times New Roman"/>
        </w:rPr>
        <w:tab/>
      </w:r>
      <w:r w:rsidRPr="00504552">
        <w:rPr>
          <w:rFonts w:ascii="Times New Roman" w:hAnsi="Times New Roman" w:cs="Times New Roman"/>
        </w:rPr>
        <w:tab/>
      </w:r>
      <w:r w:rsidRPr="00504552">
        <w:rPr>
          <w:rFonts w:ascii="Times New Roman" w:hAnsi="Times New Roman" w:cs="Times New Roman"/>
        </w:rPr>
        <w:tab/>
      </w:r>
      <w:r w:rsidRPr="00504552">
        <w:rPr>
          <w:rFonts w:ascii="Times New Roman" w:hAnsi="Times New Roman" w:cs="Times New Roman"/>
        </w:rPr>
        <w:tab/>
      </w:r>
      <w:r w:rsidRPr="00504552">
        <w:rPr>
          <w:rFonts w:ascii="Times New Roman" w:hAnsi="Times New Roman" w:cs="Times New Roman"/>
        </w:rPr>
        <w:tab/>
      </w:r>
      <w:r w:rsidRPr="00504552">
        <w:rPr>
          <w:rFonts w:ascii="Times New Roman" w:hAnsi="Times New Roman" w:cs="Times New Roman"/>
        </w:rPr>
        <w:tab/>
      </w:r>
      <w:r w:rsidRPr="00504552">
        <w:rPr>
          <w:rFonts w:ascii="Times New Roman" w:hAnsi="Times New Roman" w:cs="Times New Roman"/>
        </w:rPr>
        <w:tab/>
      </w:r>
      <w:r w:rsidRPr="00504552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656371" w:rsidRDefault="00656371" w:rsidP="0050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3F0" w:rsidRDefault="007853F0" w:rsidP="0050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028" w:rsidRPr="00504552" w:rsidRDefault="00B67028" w:rsidP="007863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>БЮДЖЕТНЫЙ ПРОГ</w:t>
      </w:r>
      <w:r w:rsidR="00885C29">
        <w:rPr>
          <w:rFonts w:ascii="Times New Roman" w:hAnsi="Times New Roman" w:cs="Times New Roman"/>
          <w:b/>
          <w:sz w:val="28"/>
          <w:szCs w:val="28"/>
        </w:rPr>
        <w:t>Н</w:t>
      </w:r>
      <w:r w:rsidRPr="00504552">
        <w:rPr>
          <w:rFonts w:ascii="Times New Roman" w:hAnsi="Times New Roman" w:cs="Times New Roman"/>
          <w:b/>
          <w:sz w:val="28"/>
          <w:szCs w:val="28"/>
        </w:rPr>
        <w:t>ОЗ</w:t>
      </w:r>
    </w:p>
    <w:p w:rsidR="00656371" w:rsidRPr="00504552" w:rsidRDefault="00B67028" w:rsidP="0050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Краснодар на долгосрочный</w:t>
      </w:r>
    </w:p>
    <w:p w:rsidR="00B67028" w:rsidRPr="00504552" w:rsidRDefault="00EF61D1" w:rsidP="0050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до 2027</w:t>
      </w:r>
      <w:r w:rsidR="00B67028" w:rsidRPr="005045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6371" w:rsidRPr="00F008EE" w:rsidRDefault="00656371" w:rsidP="00504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371" w:rsidRPr="00F008EE" w:rsidRDefault="00656371" w:rsidP="00504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5B5" w:rsidRPr="00504552" w:rsidRDefault="008655B5" w:rsidP="00504552">
      <w:pPr>
        <w:pStyle w:val="a3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Раздел I</w:t>
      </w:r>
    </w:p>
    <w:p w:rsidR="008655B5" w:rsidRPr="00504552" w:rsidRDefault="008655B5" w:rsidP="00504552">
      <w:pPr>
        <w:pStyle w:val="a3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Общие положения</w:t>
      </w:r>
    </w:p>
    <w:p w:rsidR="008655B5" w:rsidRPr="00504552" w:rsidRDefault="008655B5" w:rsidP="00504552">
      <w:pPr>
        <w:pStyle w:val="a3"/>
        <w:suppressAutoHyphens/>
        <w:ind w:left="-23" w:firstLine="709"/>
        <w:jc w:val="center"/>
        <w:rPr>
          <w:b/>
          <w:spacing w:val="3"/>
          <w:szCs w:val="28"/>
        </w:rPr>
      </w:pPr>
    </w:p>
    <w:p w:rsidR="00C64054" w:rsidRPr="00504552" w:rsidRDefault="00474949" w:rsidP="00504552">
      <w:pPr>
        <w:pStyle w:val="a3"/>
        <w:ind w:left="-23" w:firstLine="709"/>
        <w:rPr>
          <w:spacing w:val="3"/>
          <w:szCs w:val="28"/>
        </w:rPr>
      </w:pPr>
      <w:r w:rsidRPr="00474949">
        <w:rPr>
          <w:spacing w:val="3"/>
          <w:szCs w:val="28"/>
        </w:rPr>
        <w:t>1</w:t>
      </w:r>
      <w:r>
        <w:rPr>
          <w:spacing w:val="3"/>
          <w:szCs w:val="28"/>
        </w:rPr>
        <w:t xml:space="preserve">. </w:t>
      </w:r>
      <w:r w:rsidR="008655B5" w:rsidRPr="00504552">
        <w:rPr>
          <w:spacing w:val="3"/>
          <w:szCs w:val="28"/>
        </w:rPr>
        <w:t>Бюджетный прогноз муниципального образования город Краснодар на долгосрочный</w:t>
      </w:r>
      <w:r w:rsidR="00EF61D1">
        <w:rPr>
          <w:bCs/>
          <w:spacing w:val="3"/>
          <w:szCs w:val="28"/>
        </w:rPr>
        <w:t xml:space="preserve"> период до 2027</w:t>
      </w:r>
      <w:r w:rsidR="008655B5" w:rsidRPr="00504552">
        <w:rPr>
          <w:bCs/>
          <w:spacing w:val="3"/>
          <w:szCs w:val="28"/>
        </w:rPr>
        <w:t xml:space="preserve"> года </w:t>
      </w:r>
      <w:r w:rsidR="008655B5" w:rsidRPr="00504552">
        <w:rPr>
          <w:spacing w:val="3"/>
          <w:szCs w:val="28"/>
        </w:rPr>
        <w:t>(далее – Бюджетный прогноз) ра</w:t>
      </w:r>
      <w:r w:rsidR="00AD7DFB">
        <w:rPr>
          <w:spacing w:val="3"/>
          <w:szCs w:val="28"/>
        </w:rPr>
        <w:t>зработан на основе</w:t>
      </w:r>
      <w:r w:rsidR="008655B5" w:rsidRPr="00504552">
        <w:rPr>
          <w:spacing w:val="3"/>
          <w:szCs w:val="28"/>
        </w:rPr>
        <w:t xml:space="preserve"> прогноза </w:t>
      </w:r>
      <w:r w:rsidR="00C64054" w:rsidRPr="00504552">
        <w:rPr>
          <w:spacing w:val="3"/>
          <w:szCs w:val="28"/>
        </w:rPr>
        <w:t>социально-экономического развития муниципального образования город Краснодар на</w:t>
      </w:r>
      <w:r w:rsidR="00EF61D1">
        <w:rPr>
          <w:spacing w:val="3"/>
          <w:szCs w:val="28"/>
        </w:rPr>
        <w:t xml:space="preserve"> 2022</w:t>
      </w:r>
      <w:r w:rsidR="00AD7DFB" w:rsidRPr="00AD7DFB">
        <w:rPr>
          <w:spacing w:val="3"/>
          <w:szCs w:val="28"/>
        </w:rPr>
        <w:t xml:space="preserve"> </w:t>
      </w:r>
      <w:r w:rsidR="00AD7DFB">
        <w:rPr>
          <w:spacing w:val="3"/>
          <w:szCs w:val="28"/>
        </w:rPr>
        <w:t>год и на</w:t>
      </w:r>
      <w:r w:rsidR="00C64054" w:rsidRPr="00504552">
        <w:rPr>
          <w:spacing w:val="3"/>
          <w:szCs w:val="28"/>
        </w:rPr>
        <w:t xml:space="preserve"> плановый период до 2024 года</w:t>
      </w:r>
      <w:r w:rsidR="00F008EE">
        <w:rPr>
          <w:spacing w:val="3"/>
          <w:szCs w:val="28"/>
        </w:rPr>
        <w:t xml:space="preserve">, </w:t>
      </w:r>
      <w:r w:rsidR="007853F0">
        <w:rPr>
          <w:spacing w:val="3"/>
          <w:szCs w:val="28"/>
        </w:rPr>
        <w:t xml:space="preserve">с учётом </w:t>
      </w:r>
      <w:r w:rsidR="00F008EE">
        <w:rPr>
          <w:spacing w:val="3"/>
          <w:szCs w:val="28"/>
        </w:rPr>
        <w:t>С</w:t>
      </w:r>
      <w:r w:rsidR="00D01E1F">
        <w:rPr>
          <w:spacing w:val="3"/>
          <w:szCs w:val="28"/>
        </w:rPr>
        <w:t>тратегии</w:t>
      </w:r>
      <w:r w:rsidR="00C64054" w:rsidRPr="00504552">
        <w:rPr>
          <w:spacing w:val="3"/>
          <w:szCs w:val="28"/>
        </w:rPr>
        <w:t xml:space="preserve"> </w:t>
      </w:r>
      <w:r w:rsidR="00D01E1F">
        <w:rPr>
          <w:spacing w:val="3"/>
          <w:szCs w:val="28"/>
        </w:rPr>
        <w:t xml:space="preserve">социально-экономического развития муниципального образования город Краснодар до 2030 года, утверждённой решением городской Думы Краснодара от 19.11.2020 № 4 п. 10, а также </w:t>
      </w:r>
      <w:r w:rsidR="00C64054" w:rsidRPr="00504552">
        <w:rPr>
          <w:spacing w:val="3"/>
          <w:szCs w:val="28"/>
        </w:rPr>
        <w:t xml:space="preserve">основных направлений </w:t>
      </w:r>
      <w:r w:rsidR="008655B5" w:rsidRPr="00504552">
        <w:rPr>
          <w:spacing w:val="3"/>
          <w:szCs w:val="28"/>
        </w:rPr>
        <w:t xml:space="preserve">бюджетной и налоговой политики </w:t>
      </w:r>
      <w:r w:rsidR="00C64054" w:rsidRPr="00504552">
        <w:rPr>
          <w:spacing w:val="3"/>
          <w:szCs w:val="28"/>
        </w:rPr>
        <w:t>муниципального обр</w:t>
      </w:r>
      <w:r w:rsidR="00EF61D1">
        <w:rPr>
          <w:spacing w:val="3"/>
          <w:szCs w:val="28"/>
        </w:rPr>
        <w:t>азования город Краснодар на</w:t>
      </w:r>
      <w:r w:rsidR="007853F0">
        <w:rPr>
          <w:spacing w:val="3"/>
          <w:szCs w:val="28"/>
        </w:rPr>
        <w:t xml:space="preserve"> </w:t>
      </w:r>
      <w:r w:rsidR="00EF61D1">
        <w:rPr>
          <w:spacing w:val="3"/>
          <w:szCs w:val="28"/>
        </w:rPr>
        <w:t>2022 год и на плановый период 2023 и 2024</w:t>
      </w:r>
      <w:r w:rsidR="00C64054" w:rsidRPr="00504552">
        <w:rPr>
          <w:spacing w:val="3"/>
          <w:szCs w:val="28"/>
        </w:rPr>
        <w:t xml:space="preserve"> годов. </w:t>
      </w:r>
    </w:p>
    <w:p w:rsidR="00607885" w:rsidRPr="00504552" w:rsidRDefault="00E9155B" w:rsidP="00504552">
      <w:pPr>
        <w:pStyle w:val="a3"/>
        <w:ind w:left="-23" w:firstLine="709"/>
        <w:rPr>
          <w:spacing w:val="3"/>
          <w:szCs w:val="28"/>
        </w:rPr>
      </w:pPr>
      <w:r w:rsidRPr="00504552">
        <w:rPr>
          <w:spacing w:val="3"/>
          <w:szCs w:val="28"/>
        </w:rPr>
        <w:t>При разработке</w:t>
      </w:r>
      <w:r w:rsidR="008655B5" w:rsidRPr="00504552">
        <w:rPr>
          <w:spacing w:val="3"/>
          <w:szCs w:val="28"/>
        </w:rPr>
        <w:t xml:space="preserve"> </w:t>
      </w:r>
      <w:r w:rsidR="008E25DB">
        <w:rPr>
          <w:spacing w:val="3"/>
          <w:szCs w:val="28"/>
        </w:rPr>
        <w:t>Б</w:t>
      </w:r>
      <w:r w:rsidR="00C64054" w:rsidRPr="00504552">
        <w:rPr>
          <w:spacing w:val="3"/>
          <w:szCs w:val="28"/>
        </w:rPr>
        <w:t xml:space="preserve">юджетного прогноза </w:t>
      </w:r>
      <w:r w:rsidR="00102A3C" w:rsidRPr="00504552">
        <w:rPr>
          <w:spacing w:val="3"/>
          <w:szCs w:val="28"/>
        </w:rPr>
        <w:t>учтено действующее бюджетное и налоговое законодательство.</w:t>
      </w:r>
    </w:p>
    <w:p w:rsidR="00607885" w:rsidRPr="00504552" w:rsidRDefault="00474949" w:rsidP="00504552">
      <w:pPr>
        <w:pStyle w:val="a3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2. </w:t>
      </w:r>
      <w:r w:rsidR="002D3FE7">
        <w:rPr>
          <w:spacing w:val="3"/>
          <w:szCs w:val="28"/>
        </w:rPr>
        <w:t xml:space="preserve">Целью разработки Бюджетного </w:t>
      </w:r>
      <w:r w:rsidR="00AA0257">
        <w:rPr>
          <w:spacing w:val="3"/>
          <w:szCs w:val="28"/>
        </w:rPr>
        <w:t xml:space="preserve">прогноза является оценка основных параметров местного бюджета (бюджета муниципального образования город Краснодар) (далее – местный бюджет) на долгосрочный период, позволяющая обеспечить сбалансированность местного бюджета для достижения стратегических целей социально-экономического развития </w:t>
      </w:r>
      <w:r w:rsidR="00AA0257" w:rsidRPr="00504552">
        <w:rPr>
          <w:spacing w:val="3"/>
          <w:szCs w:val="28"/>
        </w:rPr>
        <w:t>муниципального образования город Краснодар</w:t>
      </w:r>
      <w:r w:rsidR="00AA0257">
        <w:rPr>
          <w:spacing w:val="3"/>
          <w:szCs w:val="28"/>
        </w:rPr>
        <w:t>.</w:t>
      </w:r>
    </w:p>
    <w:p w:rsidR="00764DBF" w:rsidRDefault="00474949" w:rsidP="00504552">
      <w:pPr>
        <w:pStyle w:val="a3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3. </w:t>
      </w:r>
      <w:r w:rsidR="006B138A">
        <w:rPr>
          <w:spacing w:val="3"/>
          <w:szCs w:val="28"/>
        </w:rPr>
        <w:t>О</w:t>
      </w:r>
      <w:r w:rsidR="005C137C">
        <w:rPr>
          <w:spacing w:val="3"/>
          <w:szCs w:val="28"/>
        </w:rPr>
        <w:t>сновная</w:t>
      </w:r>
      <w:r w:rsidR="009A29CC">
        <w:rPr>
          <w:spacing w:val="3"/>
          <w:szCs w:val="28"/>
        </w:rPr>
        <w:t xml:space="preserve"> задача</w:t>
      </w:r>
      <w:r w:rsidR="005C137C">
        <w:rPr>
          <w:spacing w:val="3"/>
          <w:szCs w:val="28"/>
        </w:rPr>
        <w:t xml:space="preserve"> Б</w:t>
      </w:r>
      <w:r w:rsidR="006B138A">
        <w:rPr>
          <w:spacing w:val="3"/>
          <w:szCs w:val="28"/>
        </w:rPr>
        <w:t xml:space="preserve">юджетного прогноза </w:t>
      </w:r>
      <w:r w:rsidR="005C137C">
        <w:rPr>
          <w:spacing w:val="3"/>
          <w:szCs w:val="28"/>
        </w:rPr>
        <w:t>заключается в</w:t>
      </w:r>
      <w:r w:rsidR="00C0482C">
        <w:rPr>
          <w:spacing w:val="3"/>
          <w:szCs w:val="28"/>
        </w:rPr>
        <w:t xml:space="preserve"> </w:t>
      </w:r>
      <w:r w:rsidR="00217FA7">
        <w:rPr>
          <w:spacing w:val="3"/>
          <w:szCs w:val="28"/>
        </w:rPr>
        <w:t xml:space="preserve">обеспечении </w:t>
      </w:r>
      <w:r w:rsidR="00BD3451">
        <w:rPr>
          <w:spacing w:val="3"/>
          <w:szCs w:val="28"/>
        </w:rPr>
        <w:t>взаимной увязки</w:t>
      </w:r>
      <w:r w:rsidR="007C5251">
        <w:rPr>
          <w:spacing w:val="3"/>
          <w:szCs w:val="28"/>
        </w:rPr>
        <w:t xml:space="preserve"> </w:t>
      </w:r>
      <w:r w:rsidR="00FB487E">
        <w:rPr>
          <w:spacing w:val="3"/>
          <w:szCs w:val="28"/>
        </w:rPr>
        <w:t xml:space="preserve">проводимой </w:t>
      </w:r>
      <w:r w:rsidR="00217FA7">
        <w:rPr>
          <w:spacing w:val="3"/>
          <w:szCs w:val="28"/>
        </w:rPr>
        <w:t>бюджетной</w:t>
      </w:r>
      <w:r w:rsidR="00FB487E">
        <w:rPr>
          <w:spacing w:val="3"/>
          <w:szCs w:val="28"/>
        </w:rPr>
        <w:t xml:space="preserve"> </w:t>
      </w:r>
      <w:r w:rsidR="007C5251">
        <w:rPr>
          <w:spacing w:val="3"/>
          <w:szCs w:val="28"/>
        </w:rPr>
        <w:t xml:space="preserve">политики </w:t>
      </w:r>
      <w:r w:rsidR="00FB487E">
        <w:rPr>
          <w:spacing w:val="3"/>
          <w:szCs w:val="28"/>
        </w:rPr>
        <w:t xml:space="preserve">с </w:t>
      </w:r>
      <w:r w:rsidR="00217FA7">
        <w:rPr>
          <w:spacing w:val="3"/>
          <w:szCs w:val="28"/>
        </w:rPr>
        <w:t>решением задач</w:t>
      </w:r>
      <w:r w:rsidR="00FB487E" w:rsidRPr="00504552">
        <w:rPr>
          <w:spacing w:val="3"/>
          <w:szCs w:val="28"/>
        </w:rPr>
        <w:t xml:space="preserve"> социально-экономического развития муниципального образования город Краснодар</w:t>
      </w:r>
      <w:r w:rsidR="00217FA7">
        <w:rPr>
          <w:spacing w:val="3"/>
          <w:szCs w:val="28"/>
        </w:rPr>
        <w:t>, достижения устойчивых темпов экономического роста</w:t>
      </w:r>
      <w:r w:rsidR="00D8063B">
        <w:rPr>
          <w:spacing w:val="3"/>
          <w:szCs w:val="28"/>
        </w:rPr>
        <w:t>, наилучшей организации жизни населения</w:t>
      </w:r>
      <w:r w:rsidR="00217FA7">
        <w:rPr>
          <w:spacing w:val="3"/>
          <w:szCs w:val="28"/>
        </w:rPr>
        <w:t>.</w:t>
      </w:r>
    </w:p>
    <w:p w:rsidR="00217FA7" w:rsidRDefault="00217FA7" w:rsidP="00504552">
      <w:pPr>
        <w:pStyle w:val="a3"/>
        <w:ind w:left="-23" w:firstLine="709"/>
        <w:rPr>
          <w:spacing w:val="3"/>
          <w:szCs w:val="28"/>
        </w:rPr>
      </w:pPr>
    </w:p>
    <w:p w:rsidR="00217FA7" w:rsidRDefault="00217FA7" w:rsidP="00504552">
      <w:pPr>
        <w:pStyle w:val="a3"/>
        <w:ind w:left="-23" w:firstLine="709"/>
        <w:rPr>
          <w:spacing w:val="3"/>
          <w:szCs w:val="28"/>
        </w:rPr>
      </w:pPr>
    </w:p>
    <w:p w:rsidR="00AA0257" w:rsidRPr="00724C6C" w:rsidRDefault="00AA0257" w:rsidP="00AA0257">
      <w:pPr>
        <w:pStyle w:val="a3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Раздел I</w:t>
      </w:r>
      <w:r>
        <w:rPr>
          <w:b/>
          <w:spacing w:val="3"/>
          <w:szCs w:val="28"/>
          <w:lang w:val="en-US"/>
        </w:rPr>
        <w:t>I</w:t>
      </w:r>
    </w:p>
    <w:p w:rsidR="00AA0257" w:rsidRPr="00030FBE" w:rsidRDefault="008014BE" w:rsidP="00AA0257">
      <w:pPr>
        <w:pStyle w:val="a3"/>
        <w:suppressAutoHyphens/>
        <w:ind w:left="-23" w:firstLine="0"/>
        <w:jc w:val="center"/>
        <w:rPr>
          <w:b/>
          <w:spacing w:val="3"/>
          <w:szCs w:val="28"/>
        </w:rPr>
      </w:pPr>
      <w:r>
        <w:rPr>
          <w:b/>
          <w:spacing w:val="3"/>
          <w:szCs w:val="28"/>
        </w:rPr>
        <w:t>Основные по</w:t>
      </w:r>
      <w:r w:rsidR="00724C6C">
        <w:rPr>
          <w:b/>
          <w:spacing w:val="3"/>
          <w:szCs w:val="28"/>
        </w:rPr>
        <w:t xml:space="preserve">дходы к формированию </w:t>
      </w:r>
      <w:r w:rsidR="00030FBE">
        <w:rPr>
          <w:b/>
          <w:spacing w:val="3"/>
          <w:szCs w:val="28"/>
        </w:rPr>
        <w:t xml:space="preserve">бюджетной политики муниципального образования город </w:t>
      </w:r>
      <w:r w:rsidR="00EF4542">
        <w:rPr>
          <w:b/>
          <w:spacing w:val="3"/>
          <w:szCs w:val="28"/>
        </w:rPr>
        <w:t xml:space="preserve">Краснодар </w:t>
      </w:r>
      <w:r w:rsidR="007B42C8">
        <w:rPr>
          <w:b/>
          <w:spacing w:val="3"/>
          <w:szCs w:val="28"/>
        </w:rPr>
        <w:t>на долгосрочный период</w:t>
      </w:r>
    </w:p>
    <w:p w:rsidR="00504552" w:rsidRDefault="00504552" w:rsidP="00504552">
      <w:pPr>
        <w:pStyle w:val="a3"/>
        <w:ind w:left="-23" w:firstLine="709"/>
        <w:rPr>
          <w:spacing w:val="3"/>
          <w:szCs w:val="28"/>
        </w:rPr>
      </w:pPr>
    </w:p>
    <w:p w:rsidR="00853D8D" w:rsidRPr="00504552" w:rsidRDefault="00474949" w:rsidP="00474949">
      <w:pPr>
        <w:pStyle w:val="a3"/>
        <w:tabs>
          <w:tab w:val="clear" w:pos="936"/>
          <w:tab w:val="left" w:pos="993"/>
        </w:tabs>
        <w:ind w:left="0" w:firstLine="709"/>
      </w:pPr>
      <w:r>
        <w:rPr>
          <w:bCs/>
          <w:szCs w:val="28"/>
        </w:rPr>
        <w:t xml:space="preserve">4. </w:t>
      </w:r>
      <w:r w:rsidR="00B2366A">
        <w:rPr>
          <w:bCs/>
          <w:szCs w:val="28"/>
        </w:rPr>
        <w:t>Основные направления бюджетной</w:t>
      </w:r>
      <w:r w:rsidR="00853D8D" w:rsidRPr="00504552">
        <w:rPr>
          <w:bCs/>
          <w:szCs w:val="28"/>
        </w:rPr>
        <w:t xml:space="preserve"> политики сохраняют преемственность</w:t>
      </w:r>
      <w:r w:rsidR="00853D8D" w:rsidRPr="00504552">
        <w:rPr>
          <w:szCs w:val="28"/>
        </w:rPr>
        <w:t xml:space="preserve"> реализуемых мер, направленных на </w:t>
      </w:r>
      <w:r w:rsidR="00853D8D" w:rsidRPr="00504552">
        <w:rPr>
          <w:bCs/>
          <w:szCs w:val="28"/>
        </w:rPr>
        <w:t xml:space="preserve">обеспечение сбалансированности местного бюджета, развитие </w:t>
      </w:r>
      <w:r w:rsidR="00853D8D" w:rsidRPr="00504552">
        <w:rPr>
          <w:szCs w:val="28"/>
        </w:rPr>
        <w:t>программно-целевых методов</w:t>
      </w:r>
      <w:r w:rsidR="00853D8D" w:rsidRPr="00504552">
        <w:rPr>
          <w:bCs/>
          <w:szCs w:val="28"/>
        </w:rPr>
        <w:t xml:space="preserve"> планирования и исполнения местного бюджета, повышение эффективности бюджетных расходов, в том числе повышение качества оказания муниципальных услуг (выполнения работ), обеспечение прозрачности </w:t>
      </w:r>
      <w:r w:rsidR="00853D8D" w:rsidRPr="00504552">
        <w:rPr>
          <w:bCs/>
          <w:szCs w:val="28"/>
        </w:rPr>
        <w:lastRenderedPageBreak/>
        <w:t xml:space="preserve">(открытости) бюджетного процесса, осуществляемого в муниципальном образовании город Краснодар. </w:t>
      </w:r>
    </w:p>
    <w:p w:rsidR="00853D8D" w:rsidRDefault="00297CC8" w:rsidP="00853D8D">
      <w:pPr>
        <w:pStyle w:val="a3"/>
        <w:tabs>
          <w:tab w:val="clear" w:pos="936"/>
        </w:tabs>
        <w:ind w:left="0" w:firstLine="709"/>
      </w:pPr>
      <w:r>
        <w:t xml:space="preserve">5. </w:t>
      </w:r>
      <w:r w:rsidR="00853D8D" w:rsidRPr="00504552">
        <w:t>Основными приоритетами бюджетной политики, как и</w:t>
      </w:r>
      <w:r w:rsidR="00C022E7">
        <w:t xml:space="preserve"> прежде, являю</w:t>
      </w:r>
      <w:r w:rsidR="00853D8D" w:rsidRPr="00504552">
        <w:t>тся обеспечение населения доступными и качественными муниципальными у</w:t>
      </w:r>
      <w:r w:rsidR="00C022E7">
        <w:t>слугами,</w:t>
      </w:r>
      <w:r w:rsidR="00853D8D" w:rsidRPr="00504552">
        <w:t xml:space="preserve"> адресное решение социальных вопросов, создание комфортной и безопасной среды проживания для населения города.</w:t>
      </w:r>
    </w:p>
    <w:p w:rsidR="001071BE" w:rsidRDefault="00297CC8" w:rsidP="00423F41">
      <w:pPr>
        <w:pStyle w:val="a3"/>
        <w:tabs>
          <w:tab w:val="clear" w:pos="936"/>
        </w:tabs>
        <w:ind w:left="0" w:firstLine="709"/>
      </w:pPr>
      <w:r>
        <w:t xml:space="preserve">6. </w:t>
      </w:r>
      <w:r w:rsidR="006E4BBA">
        <w:t>Основной задачами</w:t>
      </w:r>
      <w:r w:rsidR="00640869" w:rsidRPr="00504552">
        <w:t xml:space="preserve"> бюджетной </w:t>
      </w:r>
      <w:r w:rsidR="006E4BBA">
        <w:t xml:space="preserve">и налоговой </w:t>
      </w:r>
      <w:r w:rsidR="00640869" w:rsidRPr="00504552">
        <w:t xml:space="preserve">политики муниципального образования город Краснодар </w:t>
      </w:r>
      <w:r w:rsidR="00423F41">
        <w:t xml:space="preserve">является </w:t>
      </w:r>
      <w:r w:rsidR="00640869" w:rsidRPr="00504552">
        <w:t>обеспечение сбалансированности и устойчивости местного</w:t>
      </w:r>
      <w:r w:rsidR="00423F41">
        <w:t xml:space="preserve"> бюджета.</w:t>
      </w:r>
    </w:p>
    <w:p w:rsidR="006E4BBA" w:rsidRDefault="00423F41" w:rsidP="006E4BBA">
      <w:pPr>
        <w:pStyle w:val="a3"/>
        <w:tabs>
          <w:tab w:val="clear" w:pos="936"/>
        </w:tabs>
        <w:ind w:left="0" w:firstLine="709"/>
      </w:pPr>
      <w:r>
        <w:t xml:space="preserve">В целях обеспечения </w:t>
      </w:r>
      <w:r w:rsidR="001071BE">
        <w:t xml:space="preserve">сбалансированности местного бюджета </w:t>
      </w:r>
      <w:r w:rsidR="00AC69E0">
        <w:t xml:space="preserve">будет продолжена работа по </w:t>
      </w:r>
      <w:r w:rsidR="00AC69E0" w:rsidRPr="001A4027">
        <w:t>реализации</w:t>
      </w:r>
      <w:r w:rsidR="001071BE" w:rsidRPr="001A4027">
        <w:t xml:space="preserve"> мер, направленных </w:t>
      </w:r>
      <w:r w:rsidR="00D043B5">
        <w:t xml:space="preserve">на </w:t>
      </w:r>
      <w:r w:rsidR="00B051AE">
        <w:t>обеспечение</w:t>
      </w:r>
      <w:r w:rsidR="001A4027" w:rsidRPr="0092248A">
        <w:t xml:space="preserve"> роста доходной части местного бюджета за счёт повышения </w:t>
      </w:r>
      <w:r w:rsidR="00B051AE">
        <w:t>собираемости налогов и</w:t>
      </w:r>
      <w:r w:rsidR="001A4027" w:rsidRPr="0092248A">
        <w:t xml:space="preserve"> эффективного использования муниципального имущества.</w:t>
      </w:r>
      <w:r w:rsidR="001A4027" w:rsidRPr="001A4027">
        <w:t xml:space="preserve"> </w:t>
      </w:r>
    </w:p>
    <w:p w:rsidR="001A4027" w:rsidRPr="001A4027" w:rsidRDefault="00505675" w:rsidP="006E4BBA">
      <w:pPr>
        <w:pStyle w:val="a3"/>
        <w:tabs>
          <w:tab w:val="clear" w:pos="936"/>
        </w:tabs>
        <w:ind w:left="0" w:firstLine="709"/>
      </w:pPr>
      <w:r>
        <w:t xml:space="preserve">В предстоящем периоде </w:t>
      </w:r>
      <w:r w:rsidR="001A4027" w:rsidRPr="001A4027">
        <w:t xml:space="preserve">продолжится работа по </w:t>
      </w:r>
      <w:r w:rsidR="00B051AE">
        <w:t>формированию структуры расходов местного бюджета, ориентированной на обеспечение действующих расходных обязательств муниципального образова</w:t>
      </w:r>
      <w:r w:rsidR="00D043B5">
        <w:t>ния город Краснодар, д</w:t>
      </w:r>
      <w:r w:rsidR="00B051AE">
        <w:t xml:space="preserve">остижение национальных целей развития Российской Федерации, определённых Указом Президента Российской Федерации от 21.07.2020 № 474 «О национальных целях развития Российской Федерации на период до </w:t>
      </w:r>
      <w:r w:rsidR="00675484">
        <w:t xml:space="preserve">                        </w:t>
      </w:r>
      <w:r w:rsidR="00B051AE">
        <w:t>2030 года»</w:t>
      </w:r>
      <w:r w:rsidR="006E4BBA">
        <w:t>.</w:t>
      </w:r>
    </w:p>
    <w:p w:rsidR="001A4027" w:rsidRPr="0092248A" w:rsidRDefault="001A4027" w:rsidP="001A4027">
      <w:pPr>
        <w:pStyle w:val="a3"/>
        <w:tabs>
          <w:tab w:val="clear" w:pos="936"/>
        </w:tabs>
        <w:spacing w:line="245" w:lineRule="auto"/>
        <w:ind w:left="0" w:firstLine="709"/>
      </w:pPr>
    </w:p>
    <w:p w:rsidR="001A4027" w:rsidRDefault="001A4027" w:rsidP="001071BE">
      <w:pPr>
        <w:pStyle w:val="a3"/>
        <w:tabs>
          <w:tab w:val="clear" w:pos="936"/>
        </w:tabs>
        <w:spacing w:line="245" w:lineRule="auto"/>
        <w:ind w:left="0" w:firstLine="709"/>
        <w:rPr>
          <w:szCs w:val="28"/>
        </w:rPr>
      </w:pPr>
    </w:p>
    <w:p w:rsidR="001B42CE" w:rsidRPr="00BC54C9" w:rsidRDefault="001B42CE" w:rsidP="001B42CE">
      <w:pPr>
        <w:pStyle w:val="a3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bCs/>
          <w:i/>
          <w:szCs w:val="28"/>
        </w:rPr>
      </w:pPr>
      <w:r w:rsidRPr="00BC54C9">
        <w:rPr>
          <w:b/>
          <w:bCs/>
          <w:szCs w:val="28"/>
        </w:rPr>
        <w:t xml:space="preserve">Раздел </w:t>
      </w:r>
      <w:r w:rsidRPr="00BC54C9">
        <w:rPr>
          <w:b/>
          <w:bCs/>
          <w:szCs w:val="28"/>
          <w:lang w:val="en-US"/>
        </w:rPr>
        <w:t>II</w:t>
      </w:r>
      <w:r w:rsidRPr="00BC54C9">
        <w:rPr>
          <w:b/>
          <w:bCs/>
          <w:szCs w:val="28"/>
        </w:rPr>
        <w:t>I</w:t>
      </w:r>
    </w:p>
    <w:p w:rsidR="001B42CE" w:rsidRDefault="00505675" w:rsidP="00505675">
      <w:pPr>
        <w:pStyle w:val="a3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Условия формирования Бюджетного прогноза и основных характеристик местного бюджета </w:t>
      </w:r>
    </w:p>
    <w:p w:rsidR="00FE4210" w:rsidRPr="00962E3A" w:rsidRDefault="00FE4210" w:rsidP="00503245">
      <w:pPr>
        <w:pStyle w:val="a3"/>
        <w:tabs>
          <w:tab w:val="clear" w:pos="936"/>
        </w:tabs>
        <w:spacing w:line="245" w:lineRule="auto"/>
        <w:ind w:left="0" w:firstLine="0"/>
        <w:outlineLvl w:val="0"/>
        <w:rPr>
          <w:szCs w:val="28"/>
        </w:rPr>
      </w:pPr>
    </w:p>
    <w:p w:rsidR="003D4B7F" w:rsidRDefault="006E4BBA" w:rsidP="00CD6488">
      <w:pPr>
        <w:pStyle w:val="a3"/>
        <w:tabs>
          <w:tab w:val="clear" w:pos="936"/>
        </w:tabs>
        <w:ind w:left="0" w:firstLine="709"/>
      </w:pPr>
      <w:r>
        <w:t>7. П</w:t>
      </w:r>
      <w:r w:rsidR="003D4B7F" w:rsidRPr="003D4B7F">
        <w:t xml:space="preserve">рогноз основных макроэкономических параметров до 2024 года разработан </w:t>
      </w:r>
      <w:r w:rsidR="00051FBC">
        <w:t xml:space="preserve">по одному (базовому) варианту. Базовый вариант определяет </w:t>
      </w:r>
      <w:r w:rsidR="00CD6488">
        <w:t>наиболее вероятный сценарий развития экономики с учётом ожидаемых внешних условий и принимаемых мер экономической политики, обеспечивающих восстановление занятости и дох</w:t>
      </w:r>
      <w:r w:rsidR="005171BC">
        <w:t>одов населения, рост экономики и долгосрочные структурные изменения в экономике.</w:t>
      </w:r>
    </w:p>
    <w:p w:rsidR="0058241B" w:rsidRDefault="007E72CF" w:rsidP="00C236B3">
      <w:pPr>
        <w:pStyle w:val="a3"/>
        <w:tabs>
          <w:tab w:val="clear" w:pos="936"/>
        </w:tabs>
        <w:ind w:left="0" w:firstLine="709"/>
      </w:pPr>
      <w:r>
        <w:t xml:space="preserve">8. </w:t>
      </w:r>
      <w:r w:rsidR="005264EE">
        <w:t xml:space="preserve">Бюджетный прогноз </w:t>
      </w:r>
      <w:r w:rsidR="005264EE" w:rsidRPr="005264EE">
        <w:t>на долгосрочный</w:t>
      </w:r>
      <w:r w:rsidR="005264EE">
        <w:t xml:space="preserve"> </w:t>
      </w:r>
      <w:r w:rsidR="005264EE" w:rsidRPr="005264EE">
        <w:t>период до 2027 года</w:t>
      </w:r>
      <w:r w:rsidR="005264EE">
        <w:t xml:space="preserve"> </w:t>
      </w:r>
      <w:r w:rsidR="004D7C98">
        <w:t>сформирован</w:t>
      </w:r>
      <w:r w:rsidR="0058241B">
        <w:t xml:space="preserve"> </w:t>
      </w:r>
      <w:r w:rsidR="005264EE">
        <w:t xml:space="preserve">на </w:t>
      </w:r>
      <w:r w:rsidR="008171FD">
        <w:t>основе</w:t>
      </w:r>
      <w:r w:rsidR="001F24E4">
        <w:t xml:space="preserve"> основных показателей </w:t>
      </w:r>
      <w:r w:rsidR="001F24E4" w:rsidRPr="00653126">
        <w:rPr>
          <w:szCs w:val="28"/>
        </w:rPr>
        <w:t xml:space="preserve">прогноза социально-экономического развития </w:t>
      </w:r>
      <w:r w:rsidR="001F24E4" w:rsidRPr="00653126">
        <w:rPr>
          <w:color w:val="000000"/>
        </w:rPr>
        <w:t>муниципального образования город Краснодар</w:t>
      </w:r>
      <w:r w:rsidR="008171FD">
        <w:rPr>
          <w:color w:val="000000"/>
        </w:rPr>
        <w:t xml:space="preserve"> на 2022</w:t>
      </w:r>
      <w:r w:rsidR="001F24E4">
        <w:rPr>
          <w:color w:val="000000"/>
        </w:rPr>
        <w:t xml:space="preserve"> год и на плановый период до 2024 года</w:t>
      </w:r>
      <w:r w:rsidR="0022428C">
        <w:rPr>
          <w:color w:val="000000"/>
        </w:rPr>
        <w:t>,</w:t>
      </w:r>
      <w:r w:rsidR="005264EE">
        <w:rPr>
          <w:color w:val="000000"/>
        </w:rPr>
        <w:t xml:space="preserve"> </w:t>
      </w:r>
      <w:r w:rsidR="004D7C98">
        <w:rPr>
          <w:color w:val="000000"/>
        </w:rPr>
        <w:t xml:space="preserve">основных характеристик </w:t>
      </w:r>
      <w:r w:rsidR="005264EE">
        <w:rPr>
          <w:color w:val="000000"/>
        </w:rPr>
        <w:t>проекта местного бюджета на 2022 год и</w:t>
      </w:r>
      <w:r w:rsidR="001C02BB">
        <w:rPr>
          <w:color w:val="000000"/>
        </w:rPr>
        <w:t xml:space="preserve"> на плановый период</w:t>
      </w:r>
      <w:r w:rsidR="005264EE">
        <w:t xml:space="preserve"> </w:t>
      </w:r>
      <w:r w:rsidR="001C02BB">
        <w:t xml:space="preserve">2023 и 2024 годов </w:t>
      </w:r>
      <w:r w:rsidR="0058241B">
        <w:t>с учётом следующих подходов</w:t>
      </w:r>
      <w:r w:rsidR="0058241B" w:rsidRPr="0058241B">
        <w:t xml:space="preserve"> </w:t>
      </w:r>
      <w:r w:rsidR="0058241B">
        <w:t xml:space="preserve">при формировании показателей </w:t>
      </w:r>
      <w:r w:rsidR="00786363">
        <w:t>на период</w:t>
      </w:r>
      <w:r w:rsidR="001C02BB">
        <w:t xml:space="preserve"> </w:t>
      </w:r>
      <w:r w:rsidR="00C236B3">
        <w:t>2025 – 2027 годов</w:t>
      </w:r>
      <w:r w:rsidR="001C02BB" w:rsidRPr="001C02BB">
        <w:t xml:space="preserve"> </w:t>
      </w:r>
      <w:r w:rsidR="001C02BB">
        <w:t>в составе Бюджетного прогноза</w:t>
      </w:r>
      <w:r w:rsidR="00C236B3">
        <w:t>:</w:t>
      </w:r>
    </w:p>
    <w:p w:rsidR="00C236B3" w:rsidRDefault="00053EB2" w:rsidP="005F342B">
      <w:pPr>
        <w:pStyle w:val="a3"/>
        <w:tabs>
          <w:tab w:val="clear" w:pos="936"/>
        </w:tabs>
        <w:ind w:left="0" w:firstLine="709"/>
      </w:pPr>
      <w:r>
        <w:t xml:space="preserve">темпы роста поступлений собственных доходов </w:t>
      </w:r>
      <w:r w:rsidR="00980BC7">
        <w:t xml:space="preserve">местного бюджета </w:t>
      </w:r>
      <w:r w:rsidR="00C236B3">
        <w:t xml:space="preserve">в </w:t>
      </w:r>
      <w:r w:rsidR="00786363">
        <w:t xml:space="preserve">                                  </w:t>
      </w:r>
      <w:r w:rsidR="00C236B3">
        <w:t xml:space="preserve">2025 году </w:t>
      </w:r>
      <w:r w:rsidR="0058241B">
        <w:t xml:space="preserve">планируются </w:t>
      </w:r>
      <w:r>
        <w:t xml:space="preserve">на уровне </w:t>
      </w:r>
      <w:r w:rsidR="00C236B3">
        <w:t xml:space="preserve">102,7 </w:t>
      </w:r>
      <w:r w:rsidR="004D7C98">
        <w:t>процен</w:t>
      </w:r>
      <w:r w:rsidR="00C32DF1">
        <w:t>та</w:t>
      </w:r>
      <w:r>
        <w:t xml:space="preserve">, </w:t>
      </w:r>
      <w:r w:rsidR="00786363">
        <w:t>в 2026 году –</w:t>
      </w:r>
      <w:r w:rsidR="00C236B3">
        <w:t xml:space="preserve"> 102,1 </w:t>
      </w:r>
      <w:proofErr w:type="gramStart"/>
      <w:r w:rsidR="00C236B3">
        <w:t xml:space="preserve">процента, </w:t>
      </w:r>
      <w:bookmarkStart w:id="0" w:name="_GoBack"/>
      <w:bookmarkEnd w:id="0"/>
      <w:r w:rsidR="00786363">
        <w:t xml:space="preserve">  </w:t>
      </w:r>
      <w:proofErr w:type="gramEnd"/>
      <w:r w:rsidR="00786363">
        <w:t xml:space="preserve">              </w:t>
      </w:r>
      <w:r w:rsidR="00C236B3">
        <w:t>в 2027 году – 100,6 процента, что обеспечит дополнительные поступления собственных доходов</w:t>
      </w:r>
      <w:r w:rsidR="005F342B">
        <w:t xml:space="preserve"> в местный бюджет</w:t>
      </w:r>
      <w:r w:rsidR="00C236B3">
        <w:t xml:space="preserve"> соответственно по годам в сумме </w:t>
      </w:r>
      <w:r w:rsidR="00786363">
        <w:t xml:space="preserve">                           </w:t>
      </w:r>
      <w:r w:rsidR="00C236B3">
        <w:t xml:space="preserve">611,8 млн рублей, </w:t>
      </w:r>
      <w:r w:rsidR="005F342B">
        <w:t>503,0 млн рублей и 152,0 млн рублей;</w:t>
      </w:r>
    </w:p>
    <w:p w:rsidR="00053EB2" w:rsidRDefault="00053EB2" w:rsidP="0058241B">
      <w:pPr>
        <w:pStyle w:val="a3"/>
        <w:tabs>
          <w:tab w:val="clear" w:pos="936"/>
        </w:tabs>
        <w:ind w:left="0" w:firstLine="709"/>
      </w:pPr>
      <w:r>
        <w:lastRenderedPageBreak/>
        <w:t xml:space="preserve">объёмы безвозмездных поступлений из краевого бюджета </w:t>
      </w:r>
      <w:r w:rsidR="0058241B">
        <w:t>предусмотрены</w:t>
      </w:r>
      <w:r w:rsidRPr="00053EB2">
        <w:t xml:space="preserve"> </w:t>
      </w:r>
      <w:r w:rsidR="007853F0">
        <w:t>на уровне</w:t>
      </w:r>
      <w:r w:rsidR="00786363">
        <w:t xml:space="preserve"> 2024 год</w:t>
      </w:r>
      <w:r w:rsidR="007853F0">
        <w:t>а</w:t>
      </w:r>
      <w:r w:rsidR="00B66A04">
        <w:t>.</w:t>
      </w:r>
    </w:p>
    <w:p w:rsidR="005F342B" w:rsidRPr="006A282F" w:rsidRDefault="005F342B" w:rsidP="00360576">
      <w:pPr>
        <w:pStyle w:val="a3"/>
        <w:tabs>
          <w:tab w:val="clear" w:pos="936"/>
        </w:tabs>
        <w:ind w:left="0" w:firstLine="709"/>
      </w:pPr>
      <w:r>
        <w:t>Прогнозируемые темпы роста собственных доходов</w:t>
      </w:r>
      <w:r w:rsidR="00360576">
        <w:t xml:space="preserve"> на период </w:t>
      </w:r>
      <w:r w:rsidR="00786363">
        <w:t xml:space="preserve">                                   </w:t>
      </w:r>
      <w:r w:rsidR="00360576">
        <w:t>2025 –</w:t>
      </w:r>
      <w:r w:rsidR="007853F0">
        <w:t xml:space="preserve"> </w:t>
      </w:r>
      <w:r w:rsidR="00360576">
        <w:t xml:space="preserve">2027 годов </w:t>
      </w:r>
      <w:r>
        <w:t>в сложившихся экономических условиях ограничены возможностями постоянного наращивания доходного потенциала</w:t>
      </w:r>
      <w:r w:rsidR="00201B23">
        <w:t xml:space="preserve"> местного бюджета</w:t>
      </w:r>
      <w:r w:rsidR="00777BE7">
        <w:t xml:space="preserve"> и минимизацией рисков, связанных с формированием доходной части местного бюджета.</w:t>
      </w:r>
    </w:p>
    <w:p w:rsidR="006A282F" w:rsidRDefault="006A282F" w:rsidP="006A282F">
      <w:pPr>
        <w:pStyle w:val="a3"/>
        <w:tabs>
          <w:tab w:val="clear" w:pos="936"/>
        </w:tabs>
        <w:ind w:left="0" w:firstLine="709"/>
      </w:pPr>
      <w:r w:rsidRPr="006A282F">
        <w:t>Расходы</w:t>
      </w:r>
      <w:r w:rsidR="00360576">
        <w:t xml:space="preserve"> местного бюджета </w:t>
      </w:r>
      <w:r w:rsidR="00D82EA9">
        <w:t>на период 2025 – 2027 годов</w:t>
      </w:r>
      <w:r w:rsidRPr="006A282F">
        <w:t xml:space="preserve"> </w:t>
      </w:r>
      <w:r w:rsidR="00D82EA9">
        <w:t xml:space="preserve">планируются </w:t>
      </w:r>
      <w:r w:rsidRPr="006A282F">
        <w:t>исходя из прогноза поступлений доходов</w:t>
      </w:r>
      <w:r w:rsidR="00D82EA9">
        <w:t xml:space="preserve"> местного бюджета.</w:t>
      </w:r>
      <w:r w:rsidRPr="006A282F">
        <w:t xml:space="preserve"> </w:t>
      </w:r>
    </w:p>
    <w:p w:rsidR="00B66A04" w:rsidRPr="004013D8" w:rsidRDefault="00201B23" w:rsidP="00B66A04">
      <w:pPr>
        <w:pStyle w:val="a5"/>
        <w:suppressAutoHyphens/>
        <w:ind w:firstLine="709"/>
        <w:jc w:val="both"/>
        <w:rPr>
          <w:b w:val="0"/>
        </w:rPr>
      </w:pPr>
      <w:r>
        <w:rPr>
          <w:b w:val="0"/>
          <w:szCs w:val="28"/>
        </w:rPr>
        <w:t xml:space="preserve">9. </w:t>
      </w:r>
      <w:r w:rsidR="00525F48">
        <w:rPr>
          <w:b w:val="0"/>
          <w:szCs w:val="28"/>
        </w:rPr>
        <w:t xml:space="preserve">В </w:t>
      </w:r>
      <w:r w:rsidR="00B66A04">
        <w:rPr>
          <w:b w:val="0"/>
          <w:szCs w:val="28"/>
        </w:rPr>
        <w:t>рамках реализации долговой политики</w:t>
      </w:r>
      <w:r w:rsidR="00B66A04" w:rsidRPr="004013D8">
        <w:rPr>
          <w:b w:val="0"/>
          <w:szCs w:val="28"/>
        </w:rPr>
        <w:t xml:space="preserve"> </w:t>
      </w:r>
      <w:r w:rsidR="00B66A04" w:rsidRPr="00BD7181">
        <w:rPr>
          <w:b w:val="0"/>
        </w:rPr>
        <w:t>муниципального образования город Краснодар</w:t>
      </w:r>
      <w:r w:rsidR="00B66A04">
        <w:rPr>
          <w:b w:val="0"/>
        </w:rPr>
        <w:t xml:space="preserve"> предусматривается осуществление заимствований с соблюдением законодательства Российской Федерации и Краснодарского края и ограничение долговой нагрузки на местный бюджет на уровне, не превышающем 75 %. </w:t>
      </w:r>
    </w:p>
    <w:p w:rsidR="00217FA7" w:rsidRDefault="00201B23" w:rsidP="00647684">
      <w:pPr>
        <w:pStyle w:val="a3"/>
        <w:tabs>
          <w:tab w:val="clear" w:pos="936"/>
        </w:tabs>
        <w:ind w:left="0" w:firstLine="709"/>
      </w:pPr>
      <w:r>
        <w:t>10</w:t>
      </w:r>
      <w:r w:rsidR="007E72CF">
        <w:t xml:space="preserve">. </w:t>
      </w:r>
      <w:r w:rsidR="00183C7F">
        <w:t>При формировании</w:t>
      </w:r>
      <w:r w:rsidR="00217FA7">
        <w:t xml:space="preserve"> Б</w:t>
      </w:r>
      <w:r w:rsidR="001C02BB">
        <w:t>юджетного прогноза</w:t>
      </w:r>
      <w:r w:rsidR="00790DDC">
        <w:t xml:space="preserve"> соблюде</w:t>
      </w:r>
      <w:r w:rsidR="00183C7F">
        <w:t>ны установленные</w:t>
      </w:r>
      <w:r w:rsidR="00790DDC">
        <w:t xml:space="preserve"> Бюджетным кодексом Российск</w:t>
      </w:r>
      <w:r w:rsidR="00183C7F">
        <w:t>ой Федерации ограничения</w:t>
      </w:r>
      <w:r w:rsidR="007E72CF">
        <w:t xml:space="preserve"> по объё</w:t>
      </w:r>
      <w:r w:rsidR="007D2B66">
        <w:t>му дефицита</w:t>
      </w:r>
      <w:r w:rsidR="004D7C98">
        <w:t xml:space="preserve"> бюджета </w:t>
      </w:r>
      <w:r w:rsidR="00790DDC">
        <w:t xml:space="preserve">и муниципального долга. </w:t>
      </w:r>
    </w:p>
    <w:p w:rsidR="00541932" w:rsidRDefault="001C02BB" w:rsidP="00647684">
      <w:pPr>
        <w:pStyle w:val="a3"/>
        <w:tabs>
          <w:tab w:val="clear" w:pos="936"/>
        </w:tabs>
        <w:ind w:left="0" w:firstLine="709"/>
      </w:pPr>
      <w:r>
        <w:t>Показатели Б</w:t>
      </w:r>
      <w:r w:rsidR="007D2B66">
        <w:t xml:space="preserve">юджетного прогноза </w:t>
      </w:r>
      <w:r w:rsidR="00C46975">
        <w:t xml:space="preserve">сбалансированы. Прогноз основных характеристик местного бюджета на долгосрочный период до 2027 года </w:t>
      </w:r>
      <w:r w:rsidR="00201B23">
        <w:t>представлен в приложении к Бюджетному прогнозу</w:t>
      </w:r>
      <w:r w:rsidR="007D2B66">
        <w:t xml:space="preserve">. </w:t>
      </w:r>
    </w:p>
    <w:p w:rsidR="00647684" w:rsidRDefault="00647684" w:rsidP="003D4B7F">
      <w:pPr>
        <w:pStyle w:val="a3"/>
        <w:tabs>
          <w:tab w:val="clear" w:pos="936"/>
        </w:tabs>
        <w:ind w:left="0" w:firstLine="709"/>
      </w:pPr>
    </w:p>
    <w:p w:rsidR="001C02BB" w:rsidRDefault="001C02BB" w:rsidP="003D4B7F">
      <w:pPr>
        <w:pStyle w:val="a3"/>
        <w:tabs>
          <w:tab w:val="clear" w:pos="936"/>
        </w:tabs>
        <w:ind w:left="0" w:firstLine="709"/>
      </w:pP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t xml:space="preserve">Раздел </w:t>
      </w:r>
      <w:r w:rsidRPr="00466676">
        <w:rPr>
          <w:b/>
          <w:lang w:val="en-US"/>
        </w:rPr>
        <w:t>IV</w:t>
      </w: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t>Показатели финансового обеспечения муниципальных программ муниципального образования город Краснодар на период их действия</w:t>
      </w: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  <w:jc w:val="center"/>
      </w:pP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</w:pPr>
      <w:r w:rsidRPr="00466676">
        <w:t>1</w:t>
      </w:r>
      <w:r w:rsidR="0068338E">
        <w:t>1</w:t>
      </w:r>
      <w:r w:rsidRPr="00466676">
        <w:t>. Основным инструментом достижения целей бюджетной политики являются муниципальные программы муниципального образования город Краснодар (далее – муниципальная программа), разработ</w:t>
      </w:r>
      <w:r w:rsidR="00AD07A7">
        <w:t>анные</w:t>
      </w:r>
      <w:r w:rsidRPr="00466676">
        <w:t xml:space="preserve"> в соответствии с целями социально-экономического развития муниципального образования город Краснодар. </w:t>
      </w: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</w:pPr>
      <w:r w:rsidRPr="00466676">
        <w:t xml:space="preserve">На реализацию муниципальных программ предполагается направлять не менее 80 процентов общего объёма расходов местного бюджета. </w:t>
      </w: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</w:pPr>
      <w:r w:rsidRPr="00466676">
        <w:t>Более половины расходов местного бюджета в рамках программных расходов планируется направить в предстоящем периоде на реализацию муниципальной программы «Развитие образования в муниципальном образовании город Краснодар», главной целью которой является повышение дос</w:t>
      </w:r>
      <w:r w:rsidR="00FE164D">
        <w:t>тупности и качества образования.</w:t>
      </w:r>
      <w:r w:rsidRPr="00466676">
        <w:t xml:space="preserve"> В рамках других программ социальной направленности таких, как «Социальная поддержка граждан муниципального образования город Краснодар», «Развитие культуры в муниципальном образовании город Краснодар», «Развитие физической культуры и спорта в муниципальном образовании город Краснодар», предусмотрено адресное решение социальных вопросов, повышение качества и доступности услуг сферы культуры</w:t>
      </w:r>
      <w:r w:rsidR="00092774">
        <w:t>, создание условий для занятий физической культурой и спортом</w:t>
      </w:r>
      <w:r w:rsidRPr="00466676">
        <w:t>.</w:t>
      </w:r>
    </w:p>
    <w:p w:rsidR="00466676" w:rsidRPr="00466676" w:rsidRDefault="00466676" w:rsidP="00466676">
      <w:pPr>
        <w:pStyle w:val="a3"/>
        <w:tabs>
          <w:tab w:val="clear" w:pos="936"/>
        </w:tabs>
        <w:ind w:left="0" w:firstLine="708"/>
      </w:pPr>
      <w:r w:rsidRPr="00466676">
        <w:lastRenderedPageBreak/>
        <w:t xml:space="preserve">В целях создания комфортных условий жизни горожан, развития, повышения уровня благоустройства и озеленения территории муниципального образования город Краснодар, развития городской инженерной </w:t>
      </w:r>
      <w:r w:rsidR="00DB2762">
        <w:t xml:space="preserve">и социальной </w:t>
      </w:r>
      <w:r w:rsidRPr="00466676">
        <w:t xml:space="preserve">инфраструктуры значительный объём бюджетных средств планируется направить в рамках муниципальных программ «Комплексное развитие муниципального образования в сфере жилищно-коммунального хозяйства, благоустройства и озеленения», 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хозяйства». </w:t>
      </w:r>
    </w:p>
    <w:p w:rsidR="00466676" w:rsidRPr="00466676" w:rsidRDefault="00466676" w:rsidP="00466676">
      <w:pPr>
        <w:pStyle w:val="a3"/>
        <w:tabs>
          <w:tab w:val="clear" w:pos="936"/>
        </w:tabs>
        <w:spacing w:line="245" w:lineRule="auto"/>
        <w:ind w:left="0" w:firstLine="709"/>
        <w:rPr>
          <w:szCs w:val="28"/>
        </w:rPr>
      </w:pPr>
      <w:r w:rsidRPr="00466676">
        <w:t xml:space="preserve">Решение основной задачи бюджетной политики по обеспечению сбалансированности и устойчивости местного бюджета планируется осуществлять в рамках </w:t>
      </w:r>
      <w:r w:rsidRPr="00466676">
        <w:rPr>
          <w:rFonts w:eastAsia="Calibri"/>
          <w:szCs w:val="28"/>
          <w:lang w:eastAsia="en-US"/>
        </w:rPr>
        <w:t>муниципальной программы «Управление муниципальными финансами и муниципальным долгом».</w:t>
      </w:r>
      <w:r w:rsidRPr="00466676">
        <w:t xml:space="preserve"> </w:t>
      </w: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</w:pPr>
      <w:r w:rsidRPr="00466676">
        <w:t xml:space="preserve">Показатели финансового обеспечения муниципальных программ муниципального образования город Краснодар на период их действия представлены в приложении № 2 к Бюджетному прогнозу. </w:t>
      </w: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</w:pP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</w:pP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t xml:space="preserve">Раздел </w:t>
      </w:r>
      <w:r w:rsidRPr="00466676">
        <w:rPr>
          <w:b/>
          <w:lang w:val="en-US"/>
        </w:rPr>
        <w:t>V</w:t>
      </w: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t>Риски реализации бюджетного прогноза</w:t>
      </w: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</w:pP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</w:pPr>
      <w:r w:rsidRPr="00466676">
        <w:t>1</w:t>
      </w:r>
      <w:r w:rsidR="0068338E">
        <w:t>2</w:t>
      </w:r>
      <w:r w:rsidRPr="00466676">
        <w:t>. Основным риском реализации бюджетного прогноза в части доходов является возможное снижение темпов экономического роста, что может повлечь снижение поступлений налоговых и неналоговых доходов в местный бюджет, а также снижение поступлений из краевого бюджета, увеличение дефицита местного бюджета.</w:t>
      </w: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</w:pPr>
      <w:r w:rsidRPr="00466676">
        <w:t xml:space="preserve">Фактором риска невыполнения плановых расходных обязательств являются неблагоприятные экономические условия, рост инфляции и цен на товары, работы и услуги, закупаемые для обеспечения муниципальных нужд. </w:t>
      </w:r>
    </w:p>
    <w:p w:rsidR="00466676" w:rsidRPr="00466676" w:rsidRDefault="00466676" w:rsidP="00466676">
      <w:pPr>
        <w:pStyle w:val="a3"/>
        <w:tabs>
          <w:tab w:val="clear" w:pos="936"/>
        </w:tabs>
        <w:ind w:left="0" w:firstLine="709"/>
      </w:pPr>
      <w:r w:rsidRPr="00466676">
        <w:t>В сфере долговой политики имеются риски увеличения расходов на обслуживание муниципального долга муниципального образования город Краснодар в связи с ростом процентных ставок на рынке заимствований.</w:t>
      </w:r>
    </w:p>
    <w:p w:rsidR="00466676" w:rsidRDefault="00466676" w:rsidP="00466676">
      <w:pPr>
        <w:pStyle w:val="a3"/>
        <w:tabs>
          <w:tab w:val="clear" w:pos="936"/>
        </w:tabs>
        <w:ind w:left="0" w:firstLine="709"/>
      </w:pPr>
      <w:r w:rsidRPr="00466676">
        <w:t>В целях снижения указанных рисков при планировании и исполнении местного бюджета необходимо придерживаться базового варианта основных макроэкономических параметров до 2024 года, а также формирования расходной части местного бюджета в соответствии с прогнозом поступления доходов.</w:t>
      </w:r>
      <w:r>
        <w:t xml:space="preserve"> </w:t>
      </w:r>
    </w:p>
    <w:p w:rsidR="00466676" w:rsidRDefault="00466676" w:rsidP="00466676">
      <w:pPr>
        <w:pStyle w:val="a3"/>
        <w:tabs>
          <w:tab w:val="clear" w:pos="936"/>
        </w:tabs>
        <w:ind w:left="0" w:firstLine="709"/>
      </w:pPr>
    </w:p>
    <w:p w:rsidR="00466676" w:rsidRDefault="00466676" w:rsidP="00466676">
      <w:pPr>
        <w:pStyle w:val="a3"/>
        <w:tabs>
          <w:tab w:val="clear" w:pos="936"/>
        </w:tabs>
        <w:ind w:left="0" w:firstLine="709"/>
      </w:pPr>
    </w:p>
    <w:p w:rsidR="00A020C8" w:rsidRDefault="001C02BB" w:rsidP="001C02BB">
      <w:pPr>
        <w:pStyle w:val="a3"/>
        <w:tabs>
          <w:tab w:val="clear" w:pos="936"/>
        </w:tabs>
        <w:ind w:left="0" w:firstLine="0"/>
      </w:pPr>
      <w:r>
        <w:t xml:space="preserve">Директор департамента финансов </w:t>
      </w:r>
    </w:p>
    <w:p w:rsidR="001C02BB" w:rsidRDefault="001C02BB" w:rsidP="001C02BB">
      <w:pPr>
        <w:pStyle w:val="a3"/>
        <w:tabs>
          <w:tab w:val="clear" w:pos="936"/>
        </w:tabs>
        <w:ind w:left="0" w:firstLine="0"/>
      </w:pPr>
      <w:r>
        <w:t xml:space="preserve">администрации муниципального </w:t>
      </w:r>
    </w:p>
    <w:p w:rsidR="001C02BB" w:rsidRDefault="001C02BB" w:rsidP="001C02BB">
      <w:pPr>
        <w:pStyle w:val="a3"/>
        <w:tabs>
          <w:tab w:val="clear" w:pos="936"/>
        </w:tabs>
        <w:ind w:left="0" w:firstLine="0"/>
      </w:pPr>
      <w:r>
        <w:t>образования город Краснодар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proofErr w:type="spellStart"/>
      <w:r>
        <w:t>А.С.Чулков</w:t>
      </w:r>
      <w:proofErr w:type="spellEnd"/>
      <w:proofErr w:type="gramEnd"/>
    </w:p>
    <w:p w:rsidR="00366326" w:rsidRDefault="00366326" w:rsidP="003D4B7F">
      <w:pPr>
        <w:pStyle w:val="a3"/>
        <w:tabs>
          <w:tab w:val="clear" w:pos="936"/>
        </w:tabs>
        <w:ind w:left="0" w:firstLine="709"/>
      </w:pPr>
    </w:p>
    <w:sectPr w:rsidR="00366326" w:rsidSect="00786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44" w:rsidRDefault="005F7744" w:rsidP="00846484">
      <w:pPr>
        <w:spacing w:after="0" w:line="240" w:lineRule="auto"/>
      </w:pPr>
      <w:r>
        <w:separator/>
      </w:r>
    </w:p>
  </w:endnote>
  <w:endnote w:type="continuationSeparator" w:id="0">
    <w:p w:rsidR="005F7744" w:rsidRDefault="005F7744" w:rsidP="0084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3E" w:rsidRDefault="00E9353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3E" w:rsidRDefault="00E9353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3E" w:rsidRDefault="00E9353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44" w:rsidRDefault="005F7744" w:rsidP="00846484">
      <w:pPr>
        <w:spacing w:after="0" w:line="240" w:lineRule="auto"/>
      </w:pPr>
      <w:r>
        <w:separator/>
      </w:r>
    </w:p>
  </w:footnote>
  <w:footnote w:type="continuationSeparator" w:id="0">
    <w:p w:rsidR="005F7744" w:rsidRDefault="005F7744" w:rsidP="0084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3E" w:rsidRDefault="00E9353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814500"/>
      <w:docPartObj>
        <w:docPartGallery w:val="Page Numbers (Top of Page)"/>
        <w:docPartUnique/>
      </w:docPartObj>
    </w:sdtPr>
    <w:sdtEndPr/>
    <w:sdtContent>
      <w:p w:rsidR="00846484" w:rsidRDefault="008464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B3C">
          <w:rPr>
            <w:noProof/>
          </w:rPr>
          <w:t>4</w:t>
        </w:r>
        <w:r>
          <w:fldChar w:fldCharType="end"/>
        </w:r>
      </w:p>
    </w:sdtContent>
  </w:sdt>
  <w:p w:rsidR="00846484" w:rsidRDefault="0084648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3E" w:rsidRDefault="00E935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99"/>
    <w:multiLevelType w:val="hybridMultilevel"/>
    <w:tmpl w:val="4DBECEB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D407E0"/>
    <w:multiLevelType w:val="hybridMultilevel"/>
    <w:tmpl w:val="8F7893DA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D7B534B"/>
    <w:multiLevelType w:val="hybridMultilevel"/>
    <w:tmpl w:val="2E26D5A4"/>
    <w:lvl w:ilvl="0" w:tplc="C97C4D12">
      <w:start w:val="1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" w15:restartNumberingAfterBreak="0">
    <w:nsid w:val="0F50197F"/>
    <w:multiLevelType w:val="singleLevel"/>
    <w:tmpl w:val="AB7AF710"/>
    <w:lvl w:ilvl="0">
      <w:start w:val="8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4" w15:restartNumberingAfterBreak="0">
    <w:nsid w:val="1153621F"/>
    <w:multiLevelType w:val="hybridMultilevel"/>
    <w:tmpl w:val="211806AA"/>
    <w:lvl w:ilvl="0" w:tplc="02E8B944">
      <w:start w:val="1"/>
      <w:numFmt w:val="bullet"/>
      <w:lvlText w:val="•"/>
      <w:lvlJc w:val="left"/>
      <w:pPr>
        <w:tabs>
          <w:tab w:val="num" w:pos="1056"/>
        </w:tabs>
        <w:ind w:left="696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12CC50A5"/>
    <w:multiLevelType w:val="hybridMultilevel"/>
    <w:tmpl w:val="0218CDEE"/>
    <w:lvl w:ilvl="0" w:tplc="A9F83A2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044A5B2">
      <w:numFmt w:val="none"/>
      <w:lvlText w:val=""/>
      <w:lvlJc w:val="left"/>
      <w:pPr>
        <w:tabs>
          <w:tab w:val="num" w:pos="360"/>
        </w:tabs>
      </w:pPr>
    </w:lvl>
    <w:lvl w:ilvl="2" w:tplc="3C525EF4">
      <w:numFmt w:val="none"/>
      <w:lvlText w:val=""/>
      <w:lvlJc w:val="left"/>
      <w:pPr>
        <w:tabs>
          <w:tab w:val="num" w:pos="360"/>
        </w:tabs>
      </w:pPr>
    </w:lvl>
    <w:lvl w:ilvl="3" w:tplc="42A6706E">
      <w:numFmt w:val="none"/>
      <w:lvlText w:val=""/>
      <w:lvlJc w:val="left"/>
      <w:pPr>
        <w:tabs>
          <w:tab w:val="num" w:pos="360"/>
        </w:tabs>
      </w:pPr>
    </w:lvl>
    <w:lvl w:ilvl="4" w:tplc="B152361A">
      <w:numFmt w:val="none"/>
      <w:lvlText w:val=""/>
      <w:lvlJc w:val="left"/>
      <w:pPr>
        <w:tabs>
          <w:tab w:val="num" w:pos="360"/>
        </w:tabs>
      </w:pPr>
    </w:lvl>
    <w:lvl w:ilvl="5" w:tplc="D81E9BF0">
      <w:numFmt w:val="none"/>
      <w:lvlText w:val=""/>
      <w:lvlJc w:val="left"/>
      <w:pPr>
        <w:tabs>
          <w:tab w:val="num" w:pos="360"/>
        </w:tabs>
      </w:pPr>
    </w:lvl>
    <w:lvl w:ilvl="6" w:tplc="E96A1F68">
      <w:numFmt w:val="none"/>
      <w:lvlText w:val=""/>
      <w:lvlJc w:val="left"/>
      <w:pPr>
        <w:tabs>
          <w:tab w:val="num" w:pos="360"/>
        </w:tabs>
      </w:pPr>
    </w:lvl>
    <w:lvl w:ilvl="7" w:tplc="3230EC62">
      <w:numFmt w:val="none"/>
      <w:lvlText w:val=""/>
      <w:lvlJc w:val="left"/>
      <w:pPr>
        <w:tabs>
          <w:tab w:val="num" w:pos="360"/>
        </w:tabs>
      </w:pPr>
    </w:lvl>
    <w:lvl w:ilvl="8" w:tplc="052835B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AC682A"/>
    <w:multiLevelType w:val="hybridMultilevel"/>
    <w:tmpl w:val="4950CFDC"/>
    <w:lvl w:ilvl="0" w:tplc="4578A1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570F12"/>
    <w:multiLevelType w:val="multilevel"/>
    <w:tmpl w:val="8E80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12122C"/>
    <w:multiLevelType w:val="hybridMultilevel"/>
    <w:tmpl w:val="DF6E2C1C"/>
    <w:lvl w:ilvl="0" w:tplc="923EF7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E1B0ED6"/>
    <w:multiLevelType w:val="hybridMultilevel"/>
    <w:tmpl w:val="1E88B400"/>
    <w:lvl w:ilvl="0" w:tplc="41E2CCCA">
      <w:start w:val="13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0" w15:restartNumberingAfterBreak="0">
    <w:nsid w:val="2E3A35F4"/>
    <w:multiLevelType w:val="hybridMultilevel"/>
    <w:tmpl w:val="625E3AB0"/>
    <w:lvl w:ilvl="0" w:tplc="1AF0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1" w15:restartNumberingAfterBreak="0">
    <w:nsid w:val="378D5913"/>
    <w:multiLevelType w:val="hybridMultilevel"/>
    <w:tmpl w:val="EE48D5F0"/>
    <w:lvl w:ilvl="0" w:tplc="9154C47C"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10931"/>
    <w:multiLevelType w:val="hybridMultilevel"/>
    <w:tmpl w:val="9782CE24"/>
    <w:lvl w:ilvl="0" w:tplc="A10CC5E0">
      <w:start w:val="1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392F04F7"/>
    <w:multiLevelType w:val="hybridMultilevel"/>
    <w:tmpl w:val="EF985CA0"/>
    <w:lvl w:ilvl="0" w:tplc="F7529B94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4" w15:restartNumberingAfterBreak="0">
    <w:nsid w:val="4BAA01D1"/>
    <w:multiLevelType w:val="hybridMultilevel"/>
    <w:tmpl w:val="AFA011EC"/>
    <w:lvl w:ilvl="0" w:tplc="02E8B944">
      <w:start w:val="1"/>
      <w:numFmt w:val="bullet"/>
      <w:lvlText w:val="•"/>
      <w:lvlJc w:val="left"/>
      <w:pPr>
        <w:tabs>
          <w:tab w:val="num" w:pos="1065"/>
        </w:tabs>
        <w:ind w:left="705" w:firstLine="0"/>
      </w:pPr>
      <w:rPr>
        <w:rFonts w:hint="default"/>
      </w:rPr>
    </w:lvl>
    <w:lvl w:ilvl="1" w:tplc="96723B9E">
      <w:start w:val="1"/>
      <w:numFmt w:val="none"/>
      <w:lvlText w:val="3."/>
      <w:lvlJc w:val="left"/>
      <w:pPr>
        <w:tabs>
          <w:tab w:val="num" w:pos="2145"/>
        </w:tabs>
        <w:ind w:left="1425" w:firstLine="360"/>
      </w:pPr>
      <w:rPr>
        <w:rFonts w:hint="default"/>
        <w:b/>
        <w:i w:val="0"/>
      </w:rPr>
    </w:lvl>
    <w:lvl w:ilvl="2" w:tplc="F01CE042">
      <w:start w:val="9"/>
      <w:numFmt w:val="bullet"/>
      <w:lvlText w:val="-"/>
      <w:lvlJc w:val="left"/>
      <w:pPr>
        <w:tabs>
          <w:tab w:val="num" w:pos="3480"/>
        </w:tabs>
        <w:ind w:left="3480" w:hanging="97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DE45BF7"/>
    <w:multiLevelType w:val="hybridMultilevel"/>
    <w:tmpl w:val="986042C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0632F23"/>
    <w:multiLevelType w:val="hybridMultilevel"/>
    <w:tmpl w:val="0110042E"/>
    <w:lvl w:ilvl="0" w:tplc="AF68B948">
      <w:start w:val="9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3C4FC6"/>
    <w:multiLevelType w:val="hybridMultilevel"/>
    <w:tmpl w:val="308A8C96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5AD617C6"/>
    <w:multiLevelType w:val="hybridMultilevel"/>
    <w:tmpl w:val="B37AF5A4"/>
    <w:lvl w:ilvl="0" w:tplc="5C9435D6">
      <w:start w:val="3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9" w15:restartNumberingAfterBreak="0">
    <w:nsid w:val="5C294BE5"/>
    <w:multiLevelType w:val="hybridMultilevel"/>
    <w:tmpl w:val="2E329070"/>
    <w:lvl w:ilvl="0" w:tplc="6EBCBF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E9008E7"/>
    <w:multiLevelType w:val="hybridMultilevel"/>
    <w:tmpl w:val="5FE2C99A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F323BD2"/>
    <w:multiLevelType w:val="hybridMultilevel"/>
    <w:tmpl w:val="40E88F24"/>
    <w:lvl w:ilvl="0" w:tplc="A10CC5E0">
      <w:start w:val="1"/>
      <w:numFmt w:val="decimal"/>
      <w:lvlText w:val="%1."/>
      <w:lvlJc w:val="left"/>
      <w:pPr>
        <w:tabs>
          <w:tab w:val="num" w:pos="984"/>
        </w:tabs>
        <w:ind w:left="0" w:firstLine="6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E542E"/>
    <w:multiLevelType w:val="hybridMultilevel"/>
    <w:tmpl w:val="3BE2DB40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23304DB"/>
    <w:multiLevelType w:val="hybridMultilevel"/>
    <w:tmpl w:val="DE74C6A4"/>
    <w:lvl w:ilvl="0" w:tplc="0D9A21F2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66BB6234"/>
    <w:multiLevelType w:val="hybridMultilevel"/>
    <w:tmpl w:val="117C243C"/>
    <w:lvl w:ilvl="0" w:tplc="874E52DA">
      <w:start w:val="1"/>
      <w:numFmt w:val="upperRoman"/>
      <w:pStyle w:val="2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865254A"/>
    <w:multiLevelType w:val="hybridMultilevel"/>
    <w:tmpl w:val="5D2026B6"/>
    <w:lvl w:ilvl="0" w:tplc="397486FE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6" w15:restartNumberingAfterBreak="0">
    <w:nsid w:val="734E5972"/>
    <w:multiLevelType w:val="hybridMultilevel"/>
    <w:tmpl w:val="CB482694"/>
    <w:lvl w:ilvl="0" w:tplc="04F8FEE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8DE394B"/>
    <w:multiLevelType w:val="hybridMultilevel"/>
    <w:tmpl w:val="AC7235A0"/>
    <w:lvl w:ilvl="0" w:tplc="12B056F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F576FB9"/>
    <w:multiLevelType w:val="hybridMultilevel"/>
    <w:tmpl w:val="A30803FC"/>
    <w:lvl w:ilvl="0" w:tplc="3A983DE6">
      <w:start w:val="1"/>
      <w:numFmt w:val="upperRoman"/>
      <w:lvlText w:val="%1."/>
      <w:lvlJc w:val="left"/>
      <w:pPr>
        <w:tabs>
          <w:tab w:val="num" w:pos="1425"/>
        </w:tabs>
        <w:ind w:left="705" w:firstLine="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9" w15:restartNumberingAfterBreak="0">
    <w:nsid w:val="7FC87DD0"/>
    <w:multiLevelType w:val="hybridMultilevel"/>
    <w:tmpl w:val="93BE73B8"/>
    <w:lvl w:ilvl="0" w:tplc="B3AC3A08">
      <w:start w:val="1"/>
      <w:numFmt w:val="upperRoman"/>
      <w:lvlText w:val="%1."/>
      <w:lvlJc w:val="left"/>
      <w:pPr>
        <w:tabs>
          <w:tab w:val="num" w:pos="3408"/>
        </w:tabs>
        <w:ind w:left="34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num w:numId="1">
    <w:abstractNumId w:val="24"/>
  </w:num>
  <w:num w:numId="2">
    <w:abstractNumId w:val="5"/>
  </w:num>
  <w:num w:numId="3">
    <w:abstractNumId w:val="27"/>
  </w:num>
  <w:num w:numId="4">
    <w:abstractNumId w:val="21"/>
  </w:num>
  <w:num w:numId="5">
    <w:abstractNumId w:val="3"/>
  </w:num>
  <w:num w:numId="6">
    <w:abstractNumId w:val="8"/>
  </w:num>
  <w:num w:numId="7">
    <w:abstractNumId w:val="4"/>
  </w:num>
  <w:num w:numId="8">
    <w:abstractNumId w:val="28"/>
  </w:num>
  <w:num w:numId="9">
    <w:abstractNumId w:val="1"/>
  </w:num>
  <w:num w:numId="10">
    <w:abstractNumId w:val="17"/>
  </w:num>
  <w:num w:numId="11">
    <w:abstractNumId w:val="23"/>
  </w:num>
  <w:num w:numId="12">
    <w:abstractNumId w:val="14"/>
  </w:num>
  <w:num w:numId="13">
    <w:abstractNumId w:val="19"/>
  </w:num>
  <w:num w:numId="14">
    <w:abstractNumId w:val="12"/>
  </w:num>
  <w:num w:numId="15">
    <w:abstractNumId w:val="16"/>
  </w:num>
  <w:num w:numId="16">
    <w:abstractNumId w:val="22"/>
  </w:num>
  <w:num w:numId="17">
    <w:abstractNumId w:val="20"/>
  </w:num>
  <w:num w:numId="18">
    <w:abstractNumId w:val="11"/>
  </w:num>
  <w:num w:numId="19">
    <w:abstractNumId w:val="0"/>
  </w:num>
  <w:num w:numId="20">
    <w:abstractNumId w:val="15"/>
  </w:num>
  <w:num w:numId="21">
    <w:abstractNumId w:val="2"/>
  </w:num>
  <w:num w:numId="22">
    <w:abstractNumId w:val="18"/>
  </w:num>
  <w:num w:numId="23">
    <w:abstractNumId w:val="9"/>
  </w:num>
  <w:num w:numId="24">
    <w:abstractNumId w:val="25"/>
  </w:num>
  <w:num w:numId="25">
    <w:abstractNumId w:val="13"/>
  </w:num>
  <w:num w:numId="26">
    <w:abstractNumId w:val="29"/>
  </w:num>
  <w:num w:numId="27">
    <w:abstractNumId w:val="6"/>
  </w:num>
  <w:num w:numId="28">
    <w:abstractNumId w:val="10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F2"/>
    <w:rsid w:val="00017DA6"/>
    <w:rsid w:val="000216ED"/>
    <w:rsid w:val="000242F6"/>
    <w:rsid w:val="00030FBE"/>
    <w:rsid w:val="00043E47"/>
    <w:rsid w:val="00047DA5"/>
    <w:rsid w:val="00051FBC"/>
    <w:rsid w:val="00053EB2"/>
    <w:rsid w:val="00065037"/>
    <w:rsid w:val="00091D44"/>
    <w:rsid w:val="00092774"/>
    <w:rsid w:val="00095453"/>
    <w:rsid w:val="000B2DF4"/>
    <w:rsid w:val="000E491F"/>
    <w:rsid w:val="00102A3C"/>
    <w:rsid w:val="001071BE"/>
    <w:rsid w:val="0013538D"/>
    <w:rsid w:val="00160ECF"/>
    <w:rsid w:val="00161A31"/>
    <w:rsid w:val="00171E13"/>
    <w:rsid w:val="00183C7F"/>
    <w:rsid w:val="0019152A"/>
    <w:rsid w:val="001928DD"/>
    <w:rsid w:val="00192EB4"/>
    <w:rsid w:val="001A4027"/>
    <w:rsid w:val="001A44CB"/>
    <w:rsid w:val="001B42CE"/>
    <w:rsid w:val="001C02BB"/>
    <w:rsid w:val="001C0CBF"/>
    <w:rsid w:val="001C59F3"/>
    <w:rsid w:val="001E1538"/>
    <w:rsid w:val="001E1F37"/>
    <w:rsid w:val="001F24E4"/>
    <w:rsid w:val="00201B23"/>
    <w:rsid w:val="00202E0A"/>
    <w:rsid w:val="00217701"/>
    <w:rsid w:val="00217FA7"/>
    <w:rsid w:val="0022428C"/>
    <w:rsid w:val="002454CA"/>
    <w:rsid w:val="00273D27"/>
    <w:rsid w:val="00275A4D"/>
    <w:rsid w:val="00295315"/>
    <w:rsid w:val="002977B3"/>
    <w:rsid w:val="00297CC8"/>
    <w:rsid w:val="002A0CA8"/>
    <w:rsid w:val="002B2197"/>
    <w:rsid w:val="002D3FE7"/>
    <w:rsid w:val="002D5AEF"/>
    <w:rsid w:val="002E203A"/>
    <w:rsid w:val="002F5C7D"/>
    <w:rsid w:val="0034471C"/>
    <w:rsid w:val="00357E31"/>
    <w:rsid w:val="00360576"/>
    <w:rsid w:val="003614F1"/>
    <w:rsid w:val="00362561"/>
    <w:rsid w:val="00366326"/>
    <w:rsid w:val="00373FEA"/>
    <w:rsid w:val="0039175C"/>
    <w:rsid w:val="00393307"/>
    <w:rsid w:val="003A08E3"/>
    <w:rsid w:val="003B66EC"/>
    <w:rsid w:val="003D4B7F"/>
    <w:rsid w:val="003E2DAB"/>
    <w:rsid w:val="003F4F8B"/>
    <w:rsid w:val="00405041"/>
    <w:rsid w:val="004200E0"/>
    <w:rsid w:val="00423F41"/>
    <w:rsid w:val="004251C2"/>
    <w:rsid w:val="0042667F"/>
    <w:rsid w:val="0044369A"/>
    <w:rsid w:val="00465494"/>
    <w:rsid w:val="00466676"/>
    <w:rsid w:val="00474949"/>
    <w:rsid w:val="0047525A"/>
    <w:rsid w:val="00476D8F"/>
    <w:rsid w:val="00482FDE"/>
    <w:rsid w:val="004A321F"/>
    <w:rsid w:val="004A3E0B"/>
    <w:rsid w:val="004B0C33"/>
    <w:rsid w:val="004C3E4E"/>
    <w:rsid w:val="004D6D89"/>
    <w:rsid w:val="004D7101"/>
    <w:rsid w:val="004D7C98"/>
    <w:rsid w:val="00503245"/>
    <w:rsid w:val="00504552"/>
    <w:rsid w:val="00505675"/>
    <w:rsid w:val="0051301E"/>
    <w:rsid w:val="005171BC"/>
    <w:rsid w:val="005172B8"/>
    <w:rsid w:val="00522672"/>
    <w:rsid w:val="005250D4"/>
    <w:rsid w:val="0052556D"/>
    <w:rsid w:val="00525F48"/>
    <w:rsid w:val="005264EE"/>
    <w:rsid w:val="005337D0"/>
    <w:rsid w:val="00541932"/>
    <w:rsid w:val="00543A16"/>
    <w:rsid w:val="00544CBD"/>
    <w:rsid w:val="00546DB8"/>
    <w:rsid w:val="00552A99"/>
    <w:rsid w:val="00570417"/>
    <w:rsid w:val="0058241B"/>
    <w:rsid w:val="005C137C"/>
    <w:rsid w:val="005C6381"/>
    <w:rsid w:val="005D744B"/>
    <w:rsid w:val="005F342B"/>
    <w:rsid w:val="005F5885"/>
    <w:rsid w:val="005F7744"/>
    <w:rsid w:val="00604514"/>
    <w:rsid w:val="00604EEC"/>
    <w:rsid w:val="00607758"/>
    <w:rsid w:val="00607885"/>
    <w:rsid w:val="0061225C"/>
    <w:rsid w:val="0063312F"/>
    <w:rsid w:val="00640869"/>
    <w:rsid w:val="00647684"/>
    <w:rsid w:val="00656371"/>
    <w:rsid w:val="00675188"/>
    <w:rsid w:val="00675484"/>
    <w:rsid w:val="006761FD"/>
    <w:rsid w:val="00680CD2"/>
    <w:rsid w:val="00681D2E"/>
    <w:rsid w:val="0068338E"/>
    <w:rsid w:val="006A1D69"/>
    <w:rsid w:val="006A253B"/>
    <w:rsid w:val="006A282F"/>
    <w:rsid w:val="006A594D"/>
    <w:rsid w:val="006B138A"/>
    <w:rsid w:val="006B226C"/>
    <w:rsid w:val="006E4BBA"/>
    <w:rsid w:val="006E5E0C"/>
    <w:rsid w:val="00724C6C"/>
    <w:rsid w:val="00764DBF"/>
    <w:rsid w:val="00777BE7"/>
    <w:rsid w:val="007853F0"/>
    <w:rsid w:val="00786363"/>
    <w:rsid w:val="00790DDC"/>
    <w:rsid w:val="007911C9"/>
    <w:rsid w:val="007B336B"/>
    <w:rsid w:val="007B42C8"/>
    <w:rsid w:val="007B5540"/>
    <w:rsid w:val="007B5CE2"/>
    <w:rsid w:val="007C5251"/>
    <w:rsid w:val="007D2B66"/>
    <w:rsid w:val="007D5EA5"/>
    <w:rsid w:val="007E72CF"/>
    <w:rsid w:val="008014BE"/>
    <w:rsid w:val="008171FD"/>
    <w:rsid w:val="008433F0"/>
    <w:rsid w:val="00846484"/>
    <w:rsid w:val="00853D8D"/>
    <w:rsid w:val="00856F22"/>
    <w:rsid w:val="0086482E"/>
    <w:rsid w:val="008655B5"/>
    <w:rsid w:val="00877555"/>
    <w:rsid w:val="00885C29"/>
    <w:rsid w:val="008A0041"/>
    <w:rsid w:val="008E25DB"/>
    <w:rsid w:val="009062F2"/>
    <w:rsid w:val="009353FB"/>
    <w:rsid w:val="00943F96"/>
    <w:rsid w:val="00962E3A"/>
    <w:rsid w:val="00972714"/>
    <w:rsid w:val="00980BC7"/>
    <w:rsid w:val="009A29CC"/>
    <w:rsid w:val="009B7320"/>
    <w:rsid w:val="009D24C4"/>
    <w:rsid w:val="009F6816"/>
    <w:rsid w:val="00A020C8"/>
    <w:rsid w:val="00A11090"/>
    <w:rsid w:val="00A20A3C"/>
    <w:rsid w:val="00A313BB"/>
    <w:rsid w:val="00A3649D"/>
    <w:rsid w:val="00A416EB"/>
    <w:rsid w:val="00A50690"/>
    <w:rsid w:val="00A51289"/>
    <w:rsid w:val="00A65763"/>
    <w:rsid w:val="00A72810"/>
    <w:rsid w:val="00A96D4D"/>
    <w:rsid w:val="00AA0257"/>
    <w:rsid w:val="00AB216B"/>
    <w:rsid w:val="00AC19B1"/>
    <w:rsid w:val="00AC69E0"/>
    <w:rsid w:val="00AD07A7"/>
    <w:rsid w:val="00AD7DFB"/>
    <w:rsid w:val="00AF5473"/>
    <w:rsid w:val="00B051AE"/>
    <w:rsid w:val="00B1036F"/>
    <w:rsid w:val="00B165E7"/>
    <w:rsid w:val="00B2366A"/>
    <w:rsid w:val="00B3349C"/>
    <w:rsid w:val="00B46C79"/>
    <w:rsid w:val="00B53A34"/>
    <w:rsid w:val="00B66A04"/>
    <w:rsid w:val="00B67028"/>
    <w:rsid w:val="00B67C8D"/>
    <w:rsid w:val="00B9216F"/>
    <w:rsid w:val="00BA0268"/>
    <w:rsid w:val="00BA1A6B"/>
    <w:rsid w:val="00BB328B"/>
    <w:rsid w:val="00BD3451"/>
    <w:rsid w:val="00BE06A9"/>
    <w:rsid w:val="00BF444B"/>
    <w:rsid w:val="00C022E7"/>
    <w:rsid w:val="00C0482C"/>
    <w:rsid w:val="00C236B3"/>
    <w:rsid w:val="00C32DF1"/>
    <w:rsid w:val="00C46975"/>
    <w:rsid w:val="00C6002F"/>
    <w:rsid w:val="00C62B60"/>
    <w:rsid w:val="00C64054"/>
    <w:rsid w:val="00C65CFF"/>
    <w:rsid w:val="00C820F3"/>
    <w:rsid w:val="00C93776"/>
    <w:rsid w:val="00C9796B"/>
    <w:rsid w:val="00CA44ED"/>
    <w:rsid w:val="00CA5A46"/>
    <w:rsid w:val="00CB469D"/>
    <w:rsid w:val="00CC274E"/>
    <w:rsid w:val="00CC7778"/>
    <w:rsid w:val="00CD25B0"/>
    <w:rsid w:val="00CD6488"/>
    <w:rsid w:val="00CE6EF2"/>
    <w:rsid w:val="00CF71F6"/>
    <w:rsid w:val="00D01E1F"/>
    <w:rsid w:val="00D043B5"/>
    <w:rsid w:val="00D36F40"/>
    <w:rsid w:val="00D62DBF"/>
    <w:rsid w:val="00D8063B"/>
    <w:rsid w:val="00D82EA9"/>
    <w:rsid w:val="00D8509A"/>
    <w:rsid w:val="00D91846"/>
    <w:rsid w:val="00DB2762"/>
    <w:rsid w:val="00E117CE"/>
    <w:rsid w:val="00E17C52"/>
    <w:rsid w:val="00E262B4"/>
    <w:rsid w:val="00E4404A"/>
    <w:rsid w:val="00E4616B"/>
    <w:rsid w:val="00E47A01"/>
    <w:rsid w:val="00E62C35"/>
    <w:rsid w:val="00E76509"/>
    <w:rsid w:val="00E9155B"/>
    <w:rsid w:val="00E9353E"/>
    <w:rsid w:val="00EB4C29"/>
    <w:rsid w:val="00EB6F15"/>
    <w:rsid w:val="00EC6B9D"/>
    <w:rsid w:val="00EC77FF"/>
    <w:rsid w:val="00EE4181"/>
    <w:rsid w:val="00EF4542"/>
    <w:rsid w:val="00EF61D1"/>
    <w:rsid w:val="00F008EE"/>
    <w:rsid w:val="00F15359"/>
    <w:rsid w:val="00F52531"/>
    <w:rsid w:val="00F57B3C"/>
    <w:rsid w:val="00F6020D"/>
    <w:rsid w:val="00FB487E"/>
    <w:rsid w:val="00FD33F8"/>
    <w:rsid w:val="00FE164D"/>
    <w:rsid w:val="00FE4210"/>
    <w:rsid w:val="00FF1960"/>
    <w:rsid w:val="00FF49B8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98082-A0F4-47CB-A18F-1D8A543F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EE"/>
  </w:style>
  <w:style w:type="paragraph" w:styleId="1">
    <w:name w:val="heading 1"/>
    <w:basedOn w:val="a"/>
    <w:next w:val="a"/>
    <w:link w:val="10"/>
    <w:qFormat/>
    <w:rsid w:val="001B42CE"/>
    <w:pPr>
      <w:keepNext/>
      <w:spacing w:after="0" w:line="240" w:lineRule="auto"/>
      <w:ind w:left="496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42CE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42C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55B5"/>
    <w:pPr>
      <w:tabs>
        <w:tab w:val="left" w:pos="936"/>
      </w:tabs>
      <w:spacing w:after="0" w:line="240" w:lineRule="auto"/>
      <w:ind w:left="-24" w:firstLine="72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5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6078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7885"/>
  </w:style>
  <w:style w:type="paragraph" w:customStyle="1" w:styleId="ConsPlusNormal">
    <w:name w:val="ConsPlusNormal"/>
    <w:uiPriority w:val="99"/>
    <w:rsid w:val="0050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B42C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link w:val="a8"/>
    <w:uiPriority w:val="99"/>
    <w:rsid w:val="001B42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B42CE"/>
  </w:style>
  <w:style w:type="paragraph" w:styleId="ac">
    <w:name w:val="Title"/>
    <w:basedOn w:val="a"/>
    <w:link w:val="ad"/>
    <w:qFormat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1B4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B42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1B42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2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3">
    <w:name w:val="Body Text 2"/>
    <w:basedOn w:val="a"/>
    <w:link w:val="24"/>
    <w:rsid w:val="001B42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698610">
    <w:name w:val="rvps698610"/>
    <w:basedOn w:val="a"/>
    <w:rsid w:val="001B42CE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5">
    <w:name w:val="toc 5"/>
    <w:basedOn w:val="a"/>
    <w:next w:val="a"/>
    <w:autoRedefine/>
    <w:semiHidden/>
    <w:rsid w:val="001B42CE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e">
    <w:name w:val="ЭЭГ"/>
    <w:basedOn w:val="a"/>
    <w:rsid w:val="001B42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4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aliases w:val="Footnote Text Char Char,Footnote Text Char Char Char Char,Footnote Text1,Footnote Text Char Char Char,Footnote Text Char"/>
    <w:basedOn w:val="a"/>
    <w:link w:val="af0"/>
    <w:semiHidden/>
    <w:rsid w:val="001B42CE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"/>
    <w:semiHidden/>
    <w:rsid w:val="001B4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1B4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1B42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1B4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B42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footer"/>
    <w:basedOn w:val="a"/>
    <w:link w:val="af5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aliases w:val="ЭЭГ - Сетка таблицы"/>
    <w:basedOn w:val="a1"/>
    <w:rsid w:val="001B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semiHidden/>
    <w:rsid w:val="001B42CE"/>
    <w:rPr>
      <w:sz w:val="28"/>
      <w:vertAlign w:val="superscript"/>
    </w:rPr>
  </w:style>
  <w:style w:type="paragraph" w:styleId="25">
    <w:name w:val="Body Text First Indent 2"/>
    <w:basedOn w:val="a3"/>
    <w:link w:val="26"/>
    <w:rsid w:val="001B42CE"/>
    <w:pPr>
      <w:tabs>
        <w:tab w:val="clear" w:pos="936"/>
      </w:tabs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4"/>
    <w:link w:val="25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Hyperlink"/>
    <w:rsid w:val="001B42CE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1B4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3D4B7F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7443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175</cp:revision>
  <cp:lastPrinted>2021-11-25T13:46:00Z</cp:lastPrinted>
  <dcterms:created xsi:type="dcterms:W3CDTF">2018-11-02T06:33:00Z</dcterms:created>
  <dcterms:modified xsi:type="dcterms:W3CDTF">2021-11-25T13:53:00Z</dcterms:modified>
</cp:coreProperties>
</file>