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widowControl w:val="0"/>
        <w:tabs>
          <w:tab w:val="left" w:pos="528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Pr="005B49E4" w:rsidRDefault="00CD46FE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1F0" w:rsidRDefault="005B49E4" w:rsidP="005B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proofErr w:type="gramStart"/>
      <w:r w:rsidRPr="005B4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отдельные</w:t>
      </w:r>
      <w:proofErr w:type="gramEnd"/>
      <w:r w:rsidRPr="005B4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муниципальные </w:t>
      </w:r>
    </w:p>
    <w:p w:rsidR="005B49E4" w:rsidRPr="005B49E4" w:rsidRDefault="005B49E4" w:rsidP="005B4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акты</w:t>
      </w:r>
    </w:p>
    <w:p w:rsidR="005B49E4" w:rsidRPr="005B49E4" w:rsidRDefault="005B49E4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B91" w:rsidRDefault="00E26B91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6FE" w:rsidRPr="005B49E4" w:rsidRDefault="00CD46FE" w:rsidP="005B49E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9E4" w:rsidRPr="005B49E4" w:rsidRDefault="005B49E4" w:rsidP="00413898">
      <w:pPr>
        <w:tabs>
          <w:tab w:val="left" w:pos="426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OLE_LINK1"/>
      <w:bookmarkStart w:id="1" w:name="OLE_LINK2"/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муниципальных правовых актов в соответствие          с действующим законодательством </w:t>
      </w:r>
      <w:proofErr w:type="gramStart"/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End w:id="0"/>
      <w:bookmarkEnd w:id="1"/>
      <w:proofErr w:type="gramEnd"/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5B49E4" w:rsidRDefault="005B49E4" w:rsidP="0041389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муниципального образования город Краснодар от 14.06.2012 № 4801 «Об утверждении административного регламента предоставления администрацией муниципального образования г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Краснодар муниципальной услуги «Предоставление информации об орг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общедоступного и бесплатного дошкольного, начального общего, о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0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общего, среднего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а также дополнительного обр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в общеобразовательных </w:t>
      </w:r>
      <w:r w:rsidR="003B02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муниципального образо</w:t>
      </w:r>
      <w:r w:rsidR="00125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вания» следующие изменения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46FE" w:rsidRPr="00CD46FE" w:rsidRDefault="00CD46FE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десятый пункта 33 п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 w:rsidR="00E53C4B">
        <w:rPr>
          <w:rFonts w:ascii="Times New Roman" w:eastAsia="Times New Roman" w:hAnsi="Times New Roman" w:cs="Times New Roman"/>
          <w:sz w:val="28"/>
          <w:szCs w:val="28"/>
          <w:lang w:eastAsia="ru-RU"/>
        </w:rPr>
        <w:t>а II.XVI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регламента предоставления администрацией муниципального образ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 Краснодар муниципальной услуги «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организации общедоступного и бесплатного дошкольного, начального общ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общего, среднего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а также дополнительного образования в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Регламент)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редакции:</w:t>
      </w:r>
      <w:proofErr w:type="gramEnd"/>
    </w:p>
    <w:p w:rsidR="00CD46FE" w:rsidRPr="00CD46FE" w:rsidRDefault="00CD46FE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всех парковках общего пользования, в том числе около объектов с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инвалидами I, II групп, и транспортных</w:t>
      </w:r>
      <w:proofErr w:type="gramEnd"/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перевозящих таких и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валидов и (или) детей-инвалидов. На граждан из числа инвалидов III группы распространяются нормы части 9 статьи 15 Федерального закона от 24.11.95                   № 181-ФЗ «О социальной защите инвалидов в Российской Федерации» в п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рядке, определяемом Правительством Российской Федерации. На указанных транспортных средствах должен быть установлен опознавательный знак «И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чаев, предусмотренных правилами дорожного движения</w:t>
      </w:r>
      <w:proofErr w:type="gramStart"/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52C35" w:rsidRDefault="00CD46FE" w:rsidP="0041389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B5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пункта 57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III.I раздела III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«курьером» исключить</w:t>
      </w:r>
      <w:r w:rsidR="007B5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69C" w:rsidRPr="007C369C" w:rsidRDefault="007B705B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60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III.II раздела III Регламента изложить в следу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редакции: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«60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 пакета документов из МФЦ в уполномоченный орган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заявителя за получением муниципальной услуги через МФЦ).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пр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нятие МФЦ заявления и документов от заявителя.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МФЦ направляет электронные документы и (или) электронные о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разы документов, заверенные в установленном порядке электронной подписью уполномоченного должностного лица МФЦ,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предусмотрено федеральным законодательством и законодательством Краснодарского края, регламентирующим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МФЦ, в том числе при отсу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возможности выполнить требования к формату файла документа в </w:t>
      </w:r>
      <w:proofErr w:type="spellStart"/>
      <w:proofErr w:type="gramStart"/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</w:t>
      </w:r>
      <w:r w:rsidR="00A30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ронном</w:t>
      </w:r>
      <w:proofErr w:type="spellEnd"/>
      <w:proofErr w:type="gramEnd"/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виде, заявления и иные документы, необходимые для предоставления данной муниципальной услуги, направляются МФЦ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бумажных носителях.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обеспечивает приём электронных документов и (или) электронных образов д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предоставления муниципальной услуги, и их рег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без необходимости повторного представления заявителем или МФЦ таких документов на бумажном носителе, если иное не установлено федерал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законодательством и законодательством Краснодарского края, регламе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тирующим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передаче документов на бумажных носителях передача </w:t>
      </w:r>
      <w:proofErr w:type="gramStart"/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доку-ментов</w:t>
      </w:r>
      <w:proofErr w:type="gramEnd"/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МФЦ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не позднее следу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рабочего дня после принятия заявления и прилагаемых к нему документов на основании реестра, который составляется в двух экземплярах и содержит д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и время передачи.</w:t>
      </w:r>
    </w:p>
    <w:p w:rsidR="007C369C" w:rsidRPr="007C369C" w:rsidRDefault="00C57815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приё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ма-передачи документов из МФЦ в </w:t>
      </w:r>
      <w:r w:rsid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 </w:t>
      </w:r>
      <w:r w:rsid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7C369C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согласовывается с руководителями МФЦ.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передаче пакета документов работник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принимающий их, 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сверяет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курьера соответствие и количество 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с данными, указанными в реестре, проставляет дату, время получ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документов и подпись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экземпляр реестра остаё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 должностного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– подлежит возврату курьеру. Информ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 получении документов заносится в электронную базу администрации м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Краснодар.</w:t>
      </w:r>
    </w:p>
    <w:p w:rsidR="007C369C" w:rsidRP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Результатом административной процедуры является поступление заявления и прилагаемых к нему документов в 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69C" w:rsidRDefault="007C369C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Срок выполнения административной процедуры 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</w:t>
      </w:r>
      <w:proofErr w:type="gramStart"/>
      <w:r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5D1A50" w:rsidRDefault="00FE40F3" w:rsidP="007C369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в постановление администрации муниципального образования город Краснодар от 26.08.2015 № 5990 «Об утверждении административного регламента предоставления администрацией муниципального образования г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Краснодар муниципальной услуги «Приём заявлений, постановка на учёт    и зачисление детей в образовательные организации, реализующие образов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программу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(детские сады)» 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E4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менения:</w:t>
      </w:r>
    </w:p>
    <w:p w:rsidR="00CD46FE" w:rsidRPr="00CD46FE" w:rsidRDefault="00A3059E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тринадцатый пункта 31 п</w:t>
      </w:r>
      <w:r w:rsidR="00CD46FE"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II.XVI  раздела </w:t>
      </w:r>
      <w:r w:rsidR="00CD46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 предоставления администрацией муниципального о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город Краснодар муниципальной услуги «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 организации общедоступного и бесплатного дошкольного, начального общего, ос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общего, среднего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а также дополн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образования в общеобразовательных 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CD46FE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муниципального образо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E53C4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Административный р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мент)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6FE"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proofErr w:type="gramEnd"/>
    </w:p>
    <w:p w:rsidR="00CD46FE" w:rsidRPr="00CD46FE" w:rsidRDefault="00CD46FE" w:rsidP="00CD46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всех парковках общего пользования, в том числе около объектов с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инвалидами I, II групп, и транспортных</w:t>
      </w:r>
      <w:proofErr w:type="gramEnd"/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перевозящих таких и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валидов и (или) детей-инвалидов. На граждан из числа инвалидов III группы распространяются нормы части 9 статьи 15 Федерального закона от 24.11.95                   № 181-ФЗ «О социальной защите инвалидов в Российской Федерации» в п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рядке, определяемом Правительством Российской Федерации. На указанных транспортных средствах должен быть установлен опознавательный знак «И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чаев, предусмотренных правилами дорожного движения</w:t>
      </w:r>
      <w:proofErr w:type="gramStart"/>
      <w:r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346F4" w:rsidRDefault="00CD46FE" w:rsidP="00B346F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7A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III.I раздела III А</w:t>
      </w:r>
      <w:r w:rsidR="007B705B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</w:t>
      </w:r>
      <w:r w:rsidR="007B705B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05B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регламента слово «курьером» исключить</w:t>
      </w:r>
      <w:r w:rsid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05B" w:rsidRPr="007B705B" w:rsidRDefault="007E09FE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8C57A4" w:rsidRPr="008C5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III.II раздела III </w:t>
      </w:r>
      <w:r w:rsid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6FE" w:rsidRPr="007C3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</w:t>
      </w:r>
      <w:r w:rsidR="00CD46FE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B705B" w:rsidRPr="007B705B" w:rsidRDefault="008E7DDD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пакета документов из МФЦ в уполномоченный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заявителя за получением муниципальной услуги через МФЦ).</w:t>
      </w:r>
    </w:p>
    <w:p w:rsidR="007B705B" w:rsidRPr="007B705B" w:rsidRDefault="008E7DDD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пр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нятие МФЦ заявления и документов от заявителя.</w:t>
      </w:r>
    </w:p>
    <w:p w:rsidR="007B705B" w:rsidRPr="007B705B" w:rsidRDefault="008E7DDD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МФЦ направляет электронные документы и (или) электронные о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 документов, заверенные в установленном порядке электронной подписью уполномоченного должностного лица МФЦ, в уполномоченный орган, если иное не предусмотрено федеральным законодательством и законодательством Краснодарского края, регламентирующим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услуги.</w:t>
      </w:r>
    </w:p>
    <w:p w:rsidR="007B705B" w:rsidRPr="007B705B" w:rsidRDefault="007B705B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МФЦ, в том числе при отсу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возможности выполнить требования к формату файла документа в </w:t>
      </w:r>
      <w:proofErr w:type="spellStart"/>
      <w:proofErr w:type="gramStart"/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</w:t>
      </w:r>
      <w:r w:rsidR="00A30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ронном</w:t>
      </w:r>
      <w:proofErr w:type="spellEnd"/>
      <w:proofErr w:type="gramEnd"/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виде, заявления и иные документы, необходимые для предоставления данной муниципальной услуги, направляются МФЦ в уполномоченный орган на бумажных носителях.</w:t>
      </w:r>
    </w:p>
    <w:p w:rsidR="007B705B" w:rsidRPr="007B705B" w:rsidRDefault="007B705B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при предоставлении муниципальной услуги обеспечивает приём электронных документов и (или) электронных образов д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предоставления муниципальной услуги, и их рег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без необходимости повторного представления заявителем или МФЦ таких документов на бумажном носителе, если иное не установлено федерал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законодательством и законодательством Краснодарского края, регламе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тирующим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услуги.</w:t>
      </w:r>
    </w:p>
    <w:p w:rsidR="007B705B" w:rsidRPr="007B705B" w:rsidRDefault="008E7DDD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передаче документов на бумажных носителях передача </w:t>
      </w:r>
      <w:proofErr w:type="gramStart"/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доку-ментов</w:t>
      </w:r>
      <w:proofErr w:type="gramEnd"/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МФЦ в уполномоченный орган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не позднее 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рабочего дня после принятия заявления и прилагаемых к нему документов на основании реестра, который составляется в двух экземплярах и содержит д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и время передачи.</w:t>
      </w:r>
    </w:p>
    <w:p w:rsidR="007B705B" w:rsidRPr="007B705B" w:rsidRDefault="00C57815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приё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ма-передачи документов из МФЦ в уполномоченный орган </w:t>
      </w:r>
      <w:r w:rsidR="00F2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уполномоченного органа в МФЦ согласовывается с руководителями МФЦ.</w:t>
      </w:r>
    </w:p>
    <w:p w:rsidR="007B705B" w:rsidRPr="007B705B" w:rsidRDefault="007B705B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пакета документов работник уполномоченн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органа, принимающий их, с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веряет в присутствии курьера соответствие и количество документов с данными, указанными в реестре, проставляет дату, время получ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документов и подпись</w:t>
      </w:r>
      <w:r w:rsidR="00A30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экземпляр реестра остаё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 должностного лица уполномоченного органа, второй – подлежит возврату курьеру. Информ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 получении документов заносится в электронную базу администрации м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Краснодар.</w:t>
      </w:r>
    </w:p>
    <w:p w:rsidR="007B705B" w:rsidRPr="007B705B" w:rsidRDefault="008E7DDD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Результатом административной процедуры является поступление заявления и прилагаемых к нему документов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DDD" w:rsidRDefault="008E7DDD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Срок выполнения административной процедуры </w:t>
      </w:r>
      <w:r w:rsidR="00C5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</w:t>
      </w:r>
      <w:proofErr w:type="gramStart"/>
      <w:r w:rsidR="007B705B" w:rsidRPr="007B705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F6CF6" w:rsidRPr="005B49E4" w:rsidRDefault="001F6CF6" w:rsidP="007B705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46FE"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информационной политики администрации муниц</w:t>
      </w:r>
      <w:r w:rsidR="00CD46FE"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6FE"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 Краснодар (</w:t>
      </w:r>
      <w:proofErr w:type="spellStart"/>
      <w:r w:rsidR="00A3059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Смертин</w:t>
      </w:r>
      <w:proofErr w:type="spellEnd"/>
      <w:r w:rsidR="00CD46FE" w:rsidRPr="00CD46F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официально настоящее постановление в установленном порядке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6CF6" w:rsidRPr="005B49E4" w:rsidRDefault="001F6CF6" w:rsidP="001F6C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186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8E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954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9E4" w:rsidRPr="005B49E4" w:rsidRDefault="001F6CF6" w:rsidP="00FE3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постановления возложить </w:t>
      </w:r>
      <w:r w:rsidR="00FE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муниципального образования город Краснодар </w:t>
      </w:r>
      <w:proofErr w:type="spellStart"/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Л.Н.Егорову</w:t>
      </w:r>
      <w:proofErr w:type="spellEnd"/>
    </w:p>
    <w:p w:rsidR="005B49E4" w:rsidRDefault="005B49E4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E" w:rsidRPr="005B49E4" w:rsidRDefault="00CD46FE" w:rsidP="00401B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Pr="005B49E4" w:rsidRDefault="005B49E4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01F" w:rsidRDefault="008A001F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  <w:r w:rsidR="005B49E4"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9E4" w:rsidRPr="005B49E4" w:rsidRDefault="005B49E4" w:rsidP="004138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B49E4" w:rsidRPr="005B49E4" w:rsidRDefault="005B49E4" w:rsidP="0041389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                                              </w:t>
      </w:r>
      <w:r w:rsidR="008A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B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8A001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A3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</w:t>
      </w:r>
      <w:proofErr w:type="spellEnd"/>
    </w:p>
    <w:p w:rsidR="005B49E4" w:rsidRPr="005B49E4" w:rsidRDefault="005B49E4" w:rsidP="00413898">
      <w:pPr>
        <w:tabs>
          <w:tab w:val="left" w:pos="113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9E4" w:rsidRDefault="005B49E4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680EBA" w:rsidRDefault="00680EBA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680EBA" w:rsidRDefault="00680EBA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300347" w:rsidRDefault="0030034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401B29" w:rsidRDefault="00401B29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401B29" w:rsidRDefault="00401B29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027096" w:rsidRDefault="00027096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A001F" w:rsidRDefault="008A001F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A001F" w:rsidRDefault="008A001F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A001F" w:rsidRDefault="008A001F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65A57" w:rsidRDefault="00765A57" w:rsidP="004138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_GoBack"/>
      <w:bookmarkEnd w:id="2"/>
    </w:p>
    <w:sectPr w:rsidR="00765A57" w:rsidSect="005B49E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CF" w:rsidRDefault="00C000CF">
      <w:pPr>
        <w:spacing w:after="0" w:line="240" w:lineRule="auto"/>
      </w:pPr>
      <w:r>
        <w:separator/>
      </w:r>
    </w:p>
  </w:endnote>
  <w:endnote w:type="continuationSeparator" w:id="0">
    <w:p w:rsidR="00C000CF" w:rsidRDefault="00C0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CF" w:rsidRDefault="00C000CF">
      <w:pPr>
        <w:spacing w:after="0" w:line="240" w:lineRule="auto"/>
      </w:pPr>
      <w:r>
        <w:separator/>
      </w:r>
    </w:p>
  </w:footnote>
  <w:footnote w:type="continuationSeparator" w:id="0">
    <w:p w:rsidR="00C000CF" w:rsidRDefault="00C00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E4"/>
    <w:rsid w:val="00002A1F"/>
    <w:rsid w:val="00006CFD"/>
    <w:rsid w:val="000135AC"/>
    <w:rsid w:val="00027096"/>
    <w:rsid w:val="000307F4"/>
    <w:rsid w:val="00056471"/>
    <w:rsid w:val="00076520"/>
    <w:rsid w:val="00083865"/>
    <w:rsid w:val="0009142B"/>
    <w:rsid w:val="0009535C"/>
    <w:rsid w:val="000D010B"/>
    <w:rsid w:val="00125C4B"/>
    <w:rsid w:val="00142E1A"/>
    <w:rsid w:val="001522E0"/>
    <w:rsid w:val="00183AAF"/>
    <w:rsid w:val="00186EB6"/>
    <w:rsid w:val="001A7B11"/>
    <w:rsid w:val="001B4A64"/>
    <w:rsid w:val="001E1100"/>
    <w:rsid w:val="001F14F6"/>
    <w:rsid w:val="001F6CF6"/>
    <w:rsid w:val="001F7065"/>
    <w:rsid w:val="0020249F"/>
    <w:rsid w:val="00223048"/>
    <w:rsid w:val="00236B85"/>
    <w:rsid w:val="00243774"/>
    <w:rsid w:val="00253CD2"/>
    <w:rsid w:val="00276641"/>
    <w:rsid w:val="002971C3"/>
    <w:rsid w:val="002A1543"/>
    <w:rsid w:val="002D5578"/>
    <w:rsid w:val="002D7B68"/>
    <w:rsid w:val="00300347"/>
    <w:rsid w:val="003041F1"/>
    <w:rsid w:val="003107E9"/>
    <w:rsid w:val="00320EAD"/>
    <w:rsid w:val="003251B3"/>
    <w:rsid w:val="00353DE9"/>
    <w:rsid w:val="00360241"/>
    <w:rsid w:val="00362AA9"/>
    <w:rsid w:val="00367884"/>
    <w:rsid w:val="003765D7"/>
    <w:rsid w:val="003B02D1"/>
    <w:rsid w:val="003D1761"/>
    <w:rsid w:val="003D78A3"/>
    <w:rsid w:val="004003C9"/>
    <w:rsid w:val="00401B29"/>
    <w:rsid w:val="00413898"/>
    <w:rsid w:val="00420373"/>
    <w:rsid w:val="00422733"/>
    <w:rsid w:val="00436180"/>
    <w:rsid w:val="004449A5"/>
    <w:rsid w:val="00444B8F"/>
    <w:rsid w:val="00446D47"/>
    <w:rsid w:val="00446F66"/>
    <w:rsid w:val="00471F1C"/>
    <w:rsid w:val="00483275"/>
    <w:rsid w:val="00487777"/>
    <w:rsid w:val="004912FE"/>
    <w:rsid w:val="004E4153"/>
    <w:rsid w:val="004E7939"/>
    <w:rsid w:val="00502575"/>
    <w:rsid w:val="00503BC5"/>
    <w:rsid w:val="005054A5"/>
    <w:rsid w:val="00514EBF"/>
    <w:rsid w:val="00526675"/>
    <w:rsid w:val="005462FA"/>
    <w:rsid w:val="005603B0"/>
    <w:rsid w:val="005619CA"/>
    <w:rsid w:val="00561F94"/>
    <w:rsid w:val="00564AE8"/>
    <w:rsid w:val="0057116E"/>
    <w:rsid w:val="005739F6"/>
    <w:rsid w:val="005865EE"/>
    <w:rsid w:val="00596238"/>
    <w:rsid w:val="005A22B7"/>
    <w:rsid w:val="005B0B5C"/>
    <w:rsid w:val="005B49E4"/>
    <w:rsid w:val="005C667F"/>
    <w:rsid w:val="005D164C"/>
    <w:rsid w:val="005D1A50"/>
    <w:rsid w:val="005D2C31"/>
    <w:rsid w:val="005D474F"/>
    <w:rsid w:val="005E1707"/>
    <w:rsid w:val="005F2256"/>
    <w:rsid w:val="00645923"/>
    <w:rsid w:val="00680EBA"/>
    <w:rsid w:val="006A4012"/>
    <w:rsid w:val="006F7D7F"/>
    <w:rsid w:val="00705F4B"/>
    <w:rsid w:val="00712F51"/>
    <w:rsid w:val="00737C0D"/>
    <w:rsid w:val="00745796"/>
    <w:rsid w:val="00765A57"/>
    <w:rsid w:val="007A10D5"/>
    <w:rsid w:val="007A214A"/>
    <w:rsid w:val="007A54B6"/>
    <w:rsid w:val="007B590D"/>
    <w:rsid w:val="007B705B"/>
    <w:rsid w:val="007C369C"/>
    <w:rsid w:val="007D0348"/>
    <w:rsid w:val="007D4EEC"/>
    <w:rsid w:val="007E09FE"/>
    <w:rsid w:val="007F03F0"/>
    <w:rsid w:val="00827A02"/>
    <w:rsid w:val="0083218F"/>
    <w:rsid w:val="008437A8"/>
    <w:rsid w:val="00850CAC"/>
    <w:rsid w:val="0086373C"/>
    <w:rsid w:val="008700A5"/>
    <w:rsid w:val="008734DE"/>
    <w:rsid w:val="00874B32"/>
    <w:rsid w:val="00893633"/>
    <w:rsid w:val="008A001F"/>
    <w:rsid w:val="008C57A4"/>
    <w:rsid w:val="008E2080"/>
    <w:rsid w:val="008E44C7"/>
    <w:rsid w:val="008E7DDD"/>
    <w:rsid w:val="00901AF8"/>
    <w:rsid w:val="00906118"/>
    <w:rsid w:val="009066AE"/>
    <w:rsid w:val="009076F4"/>
    <w:rsid w:val="00920083"/>
    <w:rsid w:val="00943DC9"/>
    <w:rsid w:val="00954C5F"/>
    <w:rsid w:val="009641B1"/>
    <w:rsid w:val="009967F4"/>
    <w:rsid w:val="009A00AD"/>
    <w:rsid w:val="009A6534"/>
    <w:rsid w:val="009A68EB"/>
    <w:rsid w:val="009B1E45"/>
    <w:rsid w:val="009B6D55"/>
    <w:rsid w:val="009C0106"/>
    <w:rsid w:val="009F36D2"/>
    <w:rsid w:val="00A13312"/>
    <w:rsid w:val="00A14454"/>
    <w:rsid w:val="00A1546A"/>
    <w:rsid w:val="00A3059E"/>
    <w:rsid w:val="00A31DF1"/>
    <w:rsid w:val="00A45517"/>
    <w:rsid w:val="00A547D9"/>
    <w:rsid w:val="00A54808"/>
    <w:rsid w:val="00A5782F"/>
    <w:rsid w:val="00A8120B"/>
    <w:rsid w:val="00A8720E"/>
    <w:rsid w:val="00AB705D"/>
    <w:rsid w:val="00AC757E"/>
    <w:rsid w:val="00AD1692"/>
    <w:rsid w:val="00AD5DA4"/>
    <w:rsid w:val="00AE16A0"/>
    <w:rsid w:val="00AE3737"/>
    <w:rsid w:val="00AF18D1"/>
    <w:rsid w:val="00AF3301"/>
    <w:rsid w:val="00B03580"/>
    <w:rsid w:val="00B0360D"/>
    <w:rsid w:val="00B3354D"/>
    <w:rsid w:val="00B346F4"/>
    <w:rsid w:val="00B44C19"/>
    <w:rsid w:val="00B511DB"/>
    <w:rsid w:val="00B52C35"/>
    <w:rsid w:val="00B5752B"/>
    <w:rsid w:val="00B65310"/>
    <w:rsid w:val="00B7419C"/>
    <w:rsid w:val="00B80F56"/>
    <w:rsid w:val="00B83D62"/>
    <w:rsid w:val="00B955EF"/>
    <w:rsid w:val="00BA1D17"/>
    <w:rsid w:val="00BA21D7"/>
    <w:rsid w:val="00BA3910"/>
    <w:rsid w:val="00BC0661"/>
    <w:rsid w:val="00BE3811"/>
    <w:rsid w:val="00C000CF"/>
    <w:rsid w:val="00C14CC6"/>
    <w:rsid w:val="00C206E4"/>
    <w:rsid w:val="00C249D6"/>
    <w:rsid w:val="00C267B9"/>
    <w:rsid w:val="00C53E11"/>
    <w:rsid w:val="00C57529"/>
    <w:rsid w:val="00C57815"/>
    <w:rsid w:val="00C61B09"/>
    <w:rsid w:val="00C64EB6"/>
    <w:rsid w:val="00C8043B"/>
    <w:rsid w:val="00C815C8"/>
    <w:rsid w:val="00C97DE3"/>
    <w:rsid w:val="00CA6E4D"/>
    <w:rsid w:val="00CA7B30"/>
    <w:rsid w:val="00CB0491"/>
    <w:rsid w:val="00CB0F8D"/>
    <w:rsid w:val="00CB3F62"/>
    <w:rsid w:val="00CD46FE"/>
    <w:rsid w:val="00CF5AE9"/>
    <w:rsid w:val="00D115AC"/>
    <w:rsid w:val="00D24A36"/>
    <w:rsid w:val="00D41FC2"/>
    <w:rsid w:val="00D64EC4"/>
    <w:rsid w:val="00D97D53"/>
    <w:rsid w:val="00DA326F"/>
    <w:rsid w:val="00DB16E1"/>
    <w:rsid w:val="00DB419E"/>
    <w:rsid w:val="00DB61F3"/>
    <w:rsid w:val="00DC33F6"/>
    <w:rsid w:val="00DD03CB"/>
    <w:rsid w:val="00DD2298"/>
    <w:rsid w:val="00DD2ACF"/>
    <w:rsid w:val="00DD30DF"/>
    <w:rsid w:val="00E04E6D"/>
    <w:rsid w:val="00E12736"/>
    <w:rsid w:val="00E26B91"/>
    <w:rsid w:val="00E26F4E"/>
    <w:rsid w:val="00E30B68"/>
    <w:rsid w:val="00E35097"/>
    <w:rsid w:val="00E35B47"/>
    <w:rsid w:val="00E519CE"/>
    <w:rsid w:val="00E53C4B"/>
    <w:rsid w:val="00E57A8C"/>
    <w:rsid w:val="00E60B9E"/>
    <w:rsid w:val="00EB7645"/>
    <w:rsid w:val="00EC545F"/>
    <w:rsid w:val="00EE709F"/>
    <w:rsid w:val="00EF59D5"/>
    <w:rsid w:val="00F03AC3"/>
    <w:rsid w:val="00F12059"/>
    <w:rsid w:val="00F12951"/>
    <w:rsid w:val="00F201F0"/>
    <w:rsid w:val="00F4183F"/>
    <w:rsid w:val="00F83F87"/>
    <w:rsid w:val="00F94798"/>
    <w:rsid w:val="00FB19CB"/>
    <w:rsid w:val="00FC0984"/>
    <w:rsid w:val="00FC18BE"/>
    <w:rsid w:val="00FD2308"/>
    <w:rsid w:val="00FE3093"/>
    <w:rsid w:val="00FE40F3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9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49E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400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C9"/>
  </w:style>
  <w:style w:type="character" w:styleId="a7">
    <w:name w:val="Hyperlink"/>
    <w:basedOn w:val="a0"/>
    <w:uiPriority w:val="99"/>
    <w:unhideWhenUsed/>
    <w:rsid w:val="007D4E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0E92-1E98-4440-A38C-BA2DC8FF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Сахно Лидия Викторовна</cp:lastModifiedBy>
  <cp:revision>63</cp:revision>
  <cp:lastPrinted>2020-07-31T13:39:00Z</cp:lastPrinted>
  <dcterms:created xsi:type="dcterms:W3CDTF">2018-06-05T14:45:00Z</dcterms:created>
  <dcterms:modified xsi:type="dcterms:W3CDTF">2020-08-10T06:08:00Z</dcterms:modified>
</cp:coreProperties>
</file>