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89610BD" w14:textId="77777777" w:rsidR="00D4053F" w:rsidRPr="00745412" w:rsidRDefault="00D4053F" w:rsidP="00AE73AA">
      <w:pPr>
        <w:spacing w:after="0pt" w:line="12pt" w:lineRule="auto"/>
        <w:ind w:start="247.80pt" w:firstLine="35.70pt"/>
        <w:rPr>
          <w:rFonts w:ascii="Arial" w:hAnsi="Arial" w:cs="Arial"/>
          <w:sz w:val="28"/>
          <w:szCs w:val="28"/>
        </w:rPr>
      </w:pPr>
      <w:r w:rsidRPr="00745412">
        <w:rPr>
          <w:rFonts w:ascii="Arial" w:hAnsi="Arial" w:cs="Arial"/>
          <w:sz w:val="28"/>
          <w:szCs w:val="28"/>
        </w:rPr>
        <w:t xml:space="preserve">ПРИЛОЖЕНИЕ № </w:t>
      </w:r>
      <w:r w:rsidR="00C461D1" w:rsidRPr="00745412">
        <w:rPr>
          <w:rFonts w:ascii="Arial" w:hAnsi="Arial" w:cs="Arial"/>
          <w:sz w:val="28"/>
          <w:szCs w:val="28"/>
        </w:rPr>
        <w:t>4</w:t>
      </w:r>
    </w:p>
    <w:p w14:paraId="200CEC18" w14:textId="77777777" w:rsidR="00AE73AA" w:rsidRPr="0031012F" w:rsidRDefault="00AE73AA" w:rsidP="00AE73AA">
      <w:pPr>
        <w:spacing w:after="0pt"/>
        <w:ind w:start="283.50pt"/>
        <w:rPr>
          <w:rFonts w:ascii="Arial" w:eastAsiaTheme="minorHAnsi" w:hAnsi="Arial" w:cs="Arial"/>
          <w:sz w:val="28"/>
          <w:szCs w:val="28"/>
        </w:rPr>
      </w:pPr>
      <w:r w:rsidRPr="0031012F">
        <w:rPr>
          <w:rFonts w:ascii="Arial" w:eastAsiaTheme="minorHAnsi" w:hAnsi="Arial" w:cs="Arial"/>
          <w:sz w:val="28"/>
          <w:szCs w:val="28"/>
        </w:rPr>
        <w:t>к решению городской Думы</w:t>
      </w:r>
    </w:p>
    <w:p w14:paraId="2ACA087F" w14:textId="77777777" w:rsidR="00AE73AA" w:rsidRPr="0031012F" w:rsidRDefault="00AE73AA" w:rsidP="00AE73AA">
      <w:pPr>
        <w:spacing w:after="0pt"/>
        <w:ind w:start="283.50pt"/>
        <w:rPr>
          <w:rFonts w:ascii="Arial" w:eastAsiaTheme="minorHAnsi" w:hAnsi="Arial" w:cs="Arial"/>
          <w:sz w:val="28"/>
          <w:szCs w:val="28"/>
        </w:rPr>
      </w:pPr>
      <w:r w:rsidRPr="0031012F">
        <w:rPr>
          <w:rFonts w:ascii="Arial" w:eastAsiaTheme="minorHAnsi" w:hAnsi="Arial" w:cs="Arial"/>
          <w:sz w:val="28"/>
          <w:szCs w:val="28"/>
        </w:rPr>
        <w:t>Краснодара</w:t>
      </w:r>
    </w:p>
    <w:p w14:paraId="23B4B752" w14:textId="77777777" w:rsidR="00AE73AA" w:rsidRPr="0031012F" w:rsidRDefault="00AE73AA" w:rsidP="00AE73AA">
      <w:pPr>
        <w:spacing w:after="0pt"/>
        <w:ind w:start="283.50pt"/>
        <w:rPr>
          <w:rFonts w:ascii="Arial" w:eastAsiaTheme="minorHAnsi" w:hAnsi="Arial" w:cs="Arial"/>
          <w:sz w:val="28"/>
          <w:szCs w:val="28"/>
        </w:rPr>
      </w:pPr>
      <w:r w:rsidRPr="0031012F">
        <w:rPr>
          <w:rFonts w:ascii="Arial" w:eastAsiaTheme="minorHAnsi" w:hAnsi="Arial" w:cs="Arial"/>
          <w:sz w:val="28"/>
          <w:szCs w:val="28"/>
        </w:rPr>
        <w:t xml:space="preserve">от </w:t>
      </w:r>
      <w:r>
        <w:rPr>
          <w:rFonts w:ascii="Arial" w:eastAsiaTheme="minorHAnsi" w:hAnsi="Arial" w:cs="Arial"/>
          <w:sz w:val="28"/>
          <w:szCs w:val="28"/>
        </w:rPr>
        <w:t>12</w:t>
      </w:r>
      <w:r w:rsidRPr="0031012F">
        <w:rPr>
          <w:rFonts w:ascii="Arial" w:eastAsiaTheme="minorHAnsi" w:hAnsi="Arial" w:cs="Arial"/>
          <w:sz w:val="28"/>
          <w:szCs w:val="28"/>
        </w:rPr>
        <w:t>.12.202</w:t>
      </w:r>
      <w:r>
        <w:rPr>
          <w:rFonts w:ascii="Arial" w:eastAsiaTheme="minorHAnsi" w:hAnsi="Arial" w:cs="Arial"/>
          <w:sz w:val="28"/>
          <w:szCs w:val="28"/>
        </w:rPr>
        <w:t>4</w:t>
      </w:r>
      <w:r w:rsidRPr="0031012F">
        <w:rPr>
          <w:rFonts w:ascii="Arial" w:eastAsiaTheme="minorHAnsi" w:hAnsi="Arial" w:cs="Arial"/>
          <w:sz w:val="28"/>
          <w:szCs w:val="28"/>
        </w:rPr>
        <w:t xml:space="preserve"> № </w:t>
      </w:r>
      <w:r>
        <w:rPr>
          <w:rFonts w:ascii="Arial" w:eastAsiaTheme="minorHAnsi" w:hAnsi="Arial" w:cs="Arial"/>
          <w:sz w:val="28"/>
          <w:szCs w:val="28"/>
        </w:rPr>
        <w:t>83</w:t>
      </w:r>
      <w:r w:rsidRPr="0031012F">
        <w:rPr>
          <w:rFonts w:ascii="Arial" w:eastAsiaTheme="minorHAnsi" w:hAnsi="Arial" w:cs="Arial"/>
          <w:sz w:val="28"/>
          <w:szCs w:val="28"/>
        </w:rPr>
        <w:t xml:space="preserve"> п. 4</w:t>
      </w:r>
    </w:p>
    <w:p w14:paraId="66E98DB1" w14:textId="77777777" w:rsidR="00AE73AA" w:rsidRPr="0031012F" w:rsidRDefault="00AE73AA" w:rsidP="00AE73AA">
      <w:pPr>
        <w:tabs>
          <w:tab w:val="start" w:pos="411.10pt"/>
        </w:tabs>
        <w:spacing w:after="0pt" w:line="12pt" w:lineRule="auto"/>
        <w:ind w:start="283.50pt"/>
        <w:rPr>
          <w:rFonts w:ascii="Arial" w:eastAsiaTheme="minorHAnsi" w:hAnsi="Arial" w:cs="Arial"/>
          <w:sz w:val="28"/>
          <w:szCs w:val="28"/>
        </w:rPr>
      </w:pPr>
      <w:r w:rsidRPr="0031012F">
        <w:rPr>
          <w:rFonts w:ascii="Arial" w:eastAsiaTheme="minorHAnsi" w:hAnsi="Arial" w:cs="Arial"/>
          <w:sz w:val="28"/>
          <w:szCs w:val="28"/>
        </w:rPr>
        <w:t>(в редакции решения</w:t>
      </w:r>
    </w:p>
    <w:p w14:paraId="28EDB564" w14:textId="77777777" w:rsidR="00AE73AA" w:rsidRPr="0031012F" w:rsidRDefault="00AE73AA" w:rsidP="00AE73AA">
      <w:pPr>
        <w:tabs>
          <w:tab w:val="start" w:pos="411.10pt"/>
        </w:tabs>
        <w:spacing w:after="0pt" w:line="12pt" w:lineRule="auto"/>
        <w:ind w:start="283.50pt"/>
        <w:rPr>
          <w:rFonts w:ascii="Arial" w:eastAsiaTheme="minorHAnsi" w:hAnsi="Arial" w:cs="Arial"/>
          <w:sz w:val="28"/>
          <w:szCs w:val="28"/>
        </w:rPr>
      </w:pPr>
      <w:r w:rsidRPr="0031012F">
        <w:rPr>
          <w:rFonts w:ascii="Arial" w:eastAsiaTheme="minorHAnsi" w:hAnsi="Arial" w:cs="Arial"/>
          <w:sz w:val="28"/>
          <w:szCs w:val="28"/>
        </w:rPr>
        <w:t>городской Думы Краснодара</w:t>
      </w:r>
    </w:p>
    <w:p w14:paraId="42547AFF" w14:textId="1496A423" w:rsidR="00AE73AA" w:rsidRDefault="00AE73AA" w:rsidP="00AE73AA">
      <w:pPr>
        <w:spacing w:after="0pt" w:line="12pt" w:lineRule="auto"/>
        <w:ind w:start="283.50pt"/>
        <w:jc w:val="both"/>
        <w:rPr>
          <w:rFonts w:ascii="Times New Roman" w:hAnsi="Times New Roman"/>
          <w:sz w:val="28"/>
          <w:szCs w:val="28"/>
        </w:rPr>
      </w:pPr>
      <w:r w:rsidRPr="0031012F">
        <w:rPr>
          <w:rFonts w:ascii="Arial" w:eastAsiaTheme="minorHAnsi" w:hAnsi="Arial" w:cs="Arial"/>
          <w:sz w:val="28"/>
          <w:szCs w:val="28"/>
        </w:rPr>
        <w:t xml:space="preserve">от </w:t>
      </w:r>
      <w:r w:rsidR="00457E1C">
        <w:rPr>
          <w:rFonts w:ascii="Arial" w:eastAsiaTheme="minorHAnsi" w:hAnsi="Arial" w:cs="Arial"/>
          <w:sz w:val="28"/>
          <w:szCs w:val="28"/>
        </w:rPr>
        <w:t>25</w:t>
      </w:r>
      <w:r w:rsidRPr="0031012F">
        <w:rPr>
          <w:rFonts w:ascii="Arial" w:eastAsiaTheme="minorHAnsi" w:hAnsi="Arial" w:cs="Arial"/>
          <w:sz w:val="28"/>
          <w:szCs w:val="28"/>
        </w:rPr>
        <w:t>.</w:t>
      </w:r>
      <w:r w:rsidR="00B138E1">
        <w:rPr>
          <w:rFonts w:ascii="Arial" w:eastAsiaTheme="minorHAnsi" w:hAnsi="Arial" w:cs="Arial"/>
          <w:sz w:val="28"/>
          <w:szCs w:val="28"/>
        </w:rPr>
        <w:t>1</w:t>
      </w:r>
      <w:r w:rsidR="00124D95">
        <w:rPr>
          <w:rFonts w:ascii="Arial" w:eastAsiaTheme="minorHAnsi" w:hAnsi="Arial" w:cs="Arial"/>
          <w:sz w:val="28"/>
          <w:szCs w:val="28"/>
        </w:rPr>
        <w:t>2</w:t>
      </w:r>
      <w:r w:rsidR="00B138E1">
        <w:rPr>
          <w:rFonts w:ascii="Arial" w:eastAsiaTheme="minorHAnsi" w:hAnsi="Arial" w:cs="Arial"/>
          <w:sz w:val="28"/>
          <w:szCs w:val="28"/>
        </w:rPr>
        <w:t>.</w:t>
      </w:r>
      <w:r w:rsidRPr="0031012F">
        <w:rPr>
          <w:rFonts w:ascii="Arial" w:eastAsiaTheme="minorHAnsi" w:hAnsi="Arial" w:cs="Arial"/>
          <w:sz w:val="28"/>
          <w:szCs w:val="28"/>
        </w:rPr>
        <w:t>202</w:t>
      </w:r>
      <w:r>
        <w:rPr>
          <w:rFonts w:ascii="Arial" w:eastAsiaTheme="minorHAnsi" w:hAnsi="Arial" w:cs="Arial"/>
          <w:sz w:val="28"/>
          <w:szCs w:val="28"/>
        </w:rPr>
        <w:t>5</w:t>
      </w:r>
      <w:r w:rsidRPr="0031012F">
        <w:rPr>
          <w:rFonts w:ascii="Arial" w:eastAsiaTheme="minorHAnsi" w:hAnsi="Arial" w:cs="Arial"/>
          <w:sz w:val="28"/>
          <w:szCs w:val="28"/>
        </w:rPr>
        <w:t xml:space="preserve"> № </w:t>
      </w:r>
      <w:r w:rsidR="00457E1C">
        <w:rPr>
          <w:rFonts w:ascii="Arial" w:eastAsiaTheme="minorHAnsi" w:hAnsi="Arial" w:cs="Arial"/>
          <w:sz w:val="28"/>
          <w:szCs w:val="28"/>
        </w:rPr>
        <w:t>7</w:t>
      </w:r>
      <w:r w:rsidRPr="0031012F">
        <w:rPr>
          <w:rFonts w:ascii="Arial" w:eastAsiaTheme="minorHAnsi" w:hAnsi="Arial" w:cs="Arial"/>
          <w:sz w:val="28"/>
          <w:szCs w:val="28"/>
        </w:rPr>
        <w:t xml:space="preserve"> п. </w:t>
      </w:r>
      <w:r w:rsidR="00457E1C">
        <w:rPr>
          <w:rFonts w:ascii="Arial" w:eastAsiaTheme="minorHAnsi" w:hAnsi="Arial" w:cs="Arial"/>
          <w:sz w:val="28"/>
          <w:szCs w:val="28"/>
        </w:rPr>
        <w:t>1</w:t>
      </w:r>
      <w:r w:rsidRPr="0031012F">
        <w:rPr>
          <w:rFonts w:ascii="Arial" w:eastAsiaTheme="minorHAnsi" w:hAnsi="Arial" w:cs="Arial"/>
          <w:sz w:val="28"/>
          <w:szCs w:val="28"/>
        </w:rPr>
        <w:t>)</w:t>
      </w:r>
    </w:p>
    <w:p w14:paraId="3DFF4EEB" w14:textId="410EDB0F" w:rsidR="00855835" w:rsidRPr="00457E1C" w:rsidRDefault="00855835" w:rsidP="00855835">
      <w:pPr>
        <w:spacing w:after="0pt" w:line="12pt" w:lineRule="auto"/>
        <w:jc w:val="both"/>
        <w:rPr>
          <w:rFonts w:ascii="Arial" w:hAnsi="Arial" w:cs="Arial"/>
          <w:sz w:val="28"/>
          <w:szCs w:val="28"/>
        </w:rPr>
      </w:pPr>
    </w:p>
    <w:p w14:paraId="71F6A537" w14:textId="77777777" w:rsidR="00457E1C" w:rsidRPr="00457E1C" w:rsidRDefault="00457E1C" w:rsidP="00855835">
      <w:pPr>
        <w:spacing w:after="0pt" w:line="12pt" w:lineRule="auto"/>
        <w:jc w:val="both"/>
        <w:rPr>
          <w:rFonts w:ascii="Arial" w:hAnsi="Arial" w:cs="Arial"/>
          <w:sz w:val="28"/>
          <w:szCs w:val="28"/>
        </w:rPr>
      </w:pPr>
    </w:p>
    <w:p w14:paraId="7E95AEE9" w14:textId="77777777" w:rsidR="00653CBE" w:rsidRPr="00457E1C" w:rsidRDefault="00653CBE" w:rsidP="00855835">
      <w:pPr>
        <w:spacing w:after="0pt" w:line="12pt" w:lineRule="auto"/>
        <w:jc w:val="both"/>
        <w:rPr>
          <w:rFonts w:ascii="Arial" w:hAnsi="Arial" w:cs="Arial"/>
          <w:sz w:val="28"/>
          <w:szCs w:val="28"/>
        </w:rPr>
      </w:pPr>
    </w:p>
    <w:p w14:paraId="468F29DA" w14:textId="77777777" w:rsidR="00457E1C" w:rsidRPr="00457E1C" w:rsidRDefault="00457E1C" w:rsidP="00457E1C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457E1C">
        <w:rPr>
          <w:rFonts w:ascii="Arial" w:hAnsi="Arial" w:cs="Arial"/>
          <w:b/>
          <w:sz w:val="28"/>
          <w:szCs w:val="28"/>
        </w:rPr>
        <w:t xml:space="preserve">Безвозмездные поступления из бюджета Краснодарского края </w:t>
      </w:r>
    </w:p>
    <w:p w14:paraId="7D4559D9" w14:textId="77777777" w:rsidR="00457E1C" w:rsidRPr="00457E1C" w:rsidRDefault="00457E1C" w:rsidP="00457E1C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457E1C">
        <w:rPr>
          <w:rFonts w:ascii="Arial" w:hAnsi="Arial" w:cs="Arial"/>
          <w:b/>
          <w:sz w:val="28"/>
          <w:szCs w:val="28"/>
        </w:rPr>
        <w:t>в 2026 и 2027 годах</w:t>
      </w:r>
    </w:p>
    <w:p w14:paraId="6894C8E0" w14:textId="77777777" w:rsidR="00457E1C" w:rsidRPr="00457E1C" w:rsidRDefault="00457E1C" w:rsidP="00457E1C">
      <w:pPr>
        <w:spacing w:after="0pt" w:line="12pt" w:lineRule="auto"/>
        <w:jc w:val="center"/>
        <w:rPr>
          <w:rFonts w:ascii="Arial" w:hAnsi="Arial" w:cs="Arial"/>
          <w:sz w:val="28"/>
          <w:szCs w:val="28"/>
        </w:rPr>
      </w:pPr>
    </w:p>
    <w:p w14:paraId="2EEB1AB5" w14:textId="77777777" w:rsidR="00457E1C" w:rsidRPr="00457E1C" w:rsidRDefault="00457E1C" w:rsidP="00457E1C">
      <w:pPr>
        <w:spacing w:after="0pt" w:line="12pt" w:lineRule="auto"/>
        <w:jc w:val="center"/>
        <w:rPr>
          <w:rFonts w:ascii="Arial" w:hAnsi="Arial" w:cs="Arial"/>
          <w:sz w:val="28"/>
          <w:szCs w:val="28"/>
        </w:rPr>
      </w:pPr>
    </w:p>
    <w:p w14:paraId="0C6C69B9" w14:textId="1FED8A84" w:rsidR="00457E1C" w:rsidRPr="00457E1C" w:rsidRDefault="00457E1C" w:rsidP="00457E1C">
      <w:pPr>
        <w:spacing w:after="0pt" w:line="12pt" w:lineRule="auto"/>
        <w:ind w:start="389.40pt"/>
        <w:jc w:val="center"/>
        <w:rPr>
          <w:rFonts w:ascii="Arial" w:hAnsi="Arial" w:cs="Arial"/>
          <w:sz w:val="28"/>
          <w:szCs w:val="28"/>
        </w:rPr>
      </w:pPr>
      <w:r w:rsidRPr="00457E1C">
        <w:rPr>
          <w:rFonts w:ascii="Arial" w:hAnsi="Arial" w:cs="Arial"/>
          <w:sz w:val="28"/>
          <w:szCs w:val="28"/>
        </w:rPr>
        <w:t>(тыс. рублей)</w:t>
      </w:r>
    </w:p>
    <w:tbl>
      <w:tblPr>
        <w:tblW w:w="496pt" w:type="dxa"/>
        <w:tblInd w:w="0.25pt" w:type="dxa"/>
        <w:tblLook w:firstRow="1" w:lastRow="0" w:firstColumn="1" w:lastColumn="0" w:noHBand="0" w:noVBand="1"/>
      </w:tblPr>
      <w:tblGrid>
        <w:gridCol w:w="2825"/>
        <w:gridCol w:w="3544"/>
        <w:gridCol w:w="1559"/>
        <w:gridCol w:w="6"/>
        <w:gridCol w:w="1554"/>
        <w:gridCol w:w="6"/>
        <w:gridCol w:w="426"/>
      </w:tblGrid>
      <w:tr w:rsidR="00457E1C" w:rsidRPr="00457E1C" w14:paraId="3D6D4591" w14:textId="77777777" w:rsidTr="00457E1C">
        <w:trPr>
          <w:gridAfter w:val="2"/>
          <w:wAfter w:w="21.60pt" w:type="dxa"/>
          <w:trHeight w:val="360"/>
        </w:trPr>
        <w:tc>
          <w:tcPr>
            <w:tcW w:w="141.2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000000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9B20" w14:textId="77777777" w:rsidR="00457E1C" w:rsidRPr="00457E1C" w:rsidRDefault="00457E1C" w:rsidP="00457E1C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7E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77.2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000000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BEBE7F4" w14:textId="77777777" w:rsidR="00457E1C" w:rsidRPr="00457E1C" w:rsidRDefault="00457E1C" w:rsidP="00457E1C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7E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55.95pt" w:type="dxa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42E4080" w14:textId="77777777" w:rsidR="00457E1C" w:rsidRPr="00457E1C" w:rsidRDefault="00457E1C" w:rsidP="00457E1C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7E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457E1C" w:rsidRPr="00457E1C" w14:paraId="480505E1" w14:textId="77777777" w:rsidTr="00457E1C">
        <w:trPr>
          <w:gridAfter w:val="2"/>
          <w:wAfter w:w="21.60pt" w:type="dxa"/>
          <w:trHeight w:val="300"/>
        </w:trPr>
        <w:tc>
          <w:tcPr>
            <w:tcW w:w="141.25pt" w:type="dxa"/>
            <w:vMerge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14:paraId="2412A810" w14:textId="77777777" w:rsidR="00457E1C" w:rsidRPr="00457E1C" w:rsidRDefault="00457E1C" w:rsidP="00457E1C">
            <w:pPr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.20pt" w:type="dxa"/>
            <w:vMerge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14:paraId="7AC6463A" w14:textId="77777777" w:rsidR="00457E1C" w:rsidRPr="00457E1C" w:rsidRDefault="00457E1C" w:rsidP="00457E1C">
            <w:pPr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.95pt" w:type="dxa"/>
            <w:tcBorders>
              <w:top w:val="nil"/>
              <w:start w:val="nil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38105CD" w14:textId="77777777" w:rsidR="00457E1C" w:rsidRPr="00457E1C" w:rsidRDefault="00457E1C" w:rsidP="00457E1C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7E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8pt" w:type="dxa"/>
            <w:gridSpan w:val="2"/>
            <w:tcBorders>
              <w:top w:val="nil"/>
              <w:start w:val="nil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7C83E26" w14:textId="77777777" w:rsidR="00457E1C" w:rsidRPr="00457E1C" w:rsidRDefault="00457E1C" w:rsidP="00457E1C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7E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</w:tr>
      <w:tr w:rsidR="00457E1C" w:rsidRPr="00457E1C" w14:paraId="7DACB8D9" w14:textId="77777777" w:rsidTr="00457E1C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4797" w14:textId="77777777" w:rsidR="00457E1C" w:rsidRPr="00457E1C" w:rsidRDefault="00457E1C" w:rsidP="00457E1C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7E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.2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5414BFC" w14:textId="77777777" w:rsidR="00457E1C" w:rsidRPr="00457E1C" w:rsidRDefault="00457E1C" w:rsidP="00457E1C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7E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50D0478" w14:textId="77777777" w:rsidR="00457E1C" w:rsidRPr="00457E1C" w:rsidRDefault="00457E1C" w:rsidP="00457E1C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7E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F716E99" w14:textId="77777777" w:rsidR="00457E1C" w:rsidRPr="00457E1C" w:rsidRDefault="00457E1C" w:rsidP="00457E1C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7E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457E1C" w:rsidRPr="00457E1C" w14:paraId="7FB900E5" w14:textId="77777777" w:rsidTr="00457E1C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63C51CB" w14:textId="77777777" w:rsidR="00457E1C" w:rsidRPr="00457E1C" w:rsidRDefault="00457E1C" w:rsidP="00457E1C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57E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31AC76B" w14:textId="77777777" w:rsidR="00457E1C" w:rsidRPr="00457E1C" w:rsidRDefault="00457E1C" w:rsidP="00457E1C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57E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5611237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57E1C">
              <w:rPr>
                <w:rFonts w:ascii="Arial" w:hAnsi="Arial" w:cs="Arial"/>
                <w:b/>
                <w:sz w:val="24"/>
                <w:szCs w:val="24"/>
              </w:rPr>
              <w:t>41 673 491,9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8048041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457E1C">
              <w:rPr>
                <w:rFonts w:ascii="Arial" w:hAnsi="Arial" w:cs="Arial"/>
                <w:b/>
                <w:sz w:val="24"/>
                <w:szCs w:val="24"/>
              </w:rPr>
              <w:t>36 212 562,1</w:t>
            </w:r>
          </w:p>
        </w:tc>
      </w:tr>
      <w:tr w:rsidR="00457E1C" w:rsidRPr="00457E1C" w14:paraId="3F1DEAA7" w14:textId="77777777" w:rsidTr="00457E1C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76455BD" w14:textId="77777777" w:rsidR="00457E1C" w:rsidRPr="00457E1C" w:rsidRDefault="00457E1C" w:rsidP="00457E1C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57E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F3A19F0" w14:textId="77777777" w:rsidR="00457E1C" w:rsidRPr="00457E1C" w:rsidRDefault="00457E1C" w:rsidP="00457E1C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57E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301E3C7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457E1C">
              <w:rPr>
                <w:rFonts w:ascii="Arial" w:hAnsi="Arial" w:cs="Arial"/>
                <w:b/>
                <w:sz w:val="24"/>
                <w:szCs w:val="24"/>
              </w:rPr>
              <w:t>13 600 075,8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A8C3019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457E1C">
              <w:rPr>
                <w:rFonts w:ascii="Arial" w:hAnsi="Arial" w:cs="Arial"/>
                <w:b/>
                <w:sz w:val="24"/>
                <w:szCs w:val="24"/>
              </w:rPr>
              <w:t>6 675 803,7</w:t>
            </w:r>
          </w:p>
        </w:tc>
      </w:tr>
      <w:tr w:rsidR="00457E1C" w:rsidRPr="00457E1C" w14:paraId="04045B2E" w14:textId="77777777" w:rsidTr="00457E1C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9BFCBA7" w14:textId="77777777" w:rsidR="00457E1C" w:rsidRPr="00457E1C" w:rsidRDefault="00457E1C" w:rsidP="00457E1C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7E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DF4AE58" w14:textId="77777777" w:rsidR="00457E1C" w:rsidRPr="00457E1C" w:rsidRDefault="00457E1C" w:rsidP="00457E1C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7E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457E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457E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ED1365E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8 171 424,9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B1F8A2A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1 799 854,4</w:t>
            </w:r>
          </w:p>
        </w:tc>
      </w:tr>
      <w:tr w:rsidR="00457E1C" w:rsidRPr="00457E1C" w14:paraId="37350572" w14:textId="77777777" w:rsidTr="00457E1C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62AB92C" w14:textId="77777777" w:rsidR="00457E1C" w:rsidRPr="00457E1C" w:rsidRDefault="00457E1C" w:rsidP="00457E1C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2 02 25049 04 0000 150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00E8F13" w14:textId="77777777" w:rsidR="00457E1C" w:rsidRPr="00457E1C" w:rsidRDefault="00457E1C" w:rsidP="00457E1C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адресное строительство школ в отдельных населённых пунктах с объективно выявленной потребностью инфраструктуры (зданий) школ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9938751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1 293 640,5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BBB3033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1 188 915,5</w:t>
            </w:r>
          </w:p>
        </w:tc>
      </w:tr>
      <w:tr w:rsidR="00457E1C" w:rsidRPr="00457E1C" w14:paraId="55562936" w14:textId="77777777" w:rsidTr="00457E1C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81EB5FE" w14:textId="77777777" w:rsidR="00457E1C" w:rsidRPr="00457E1C" w:rsidRDefault="00457E1C" w:rsidP="00457E1C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2 02 25144 04 0000 150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D388101" w14:textId="77777777" w:rsidR="00457E1C" w:rsidRPr="00457E1C" w:rsidRDefault="00457E1C" w:rsidP="00457E1C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 xml:space="preserve">Субсидии бюджетам городских округов в целях </w:t>
            </w:r>
            <w:proofErr w:type="spellStart"/>
            <w:r w:rsidRPr="00457E1C">
              <w:rPr>
                <w:rFonts w:ascii="Arial" w:hAnsi="Arial" w:cs="Arial"/>
                <w:sz w:val="24"/>
                <w:szCs w:val="24"/>
              </w:rPr>
              <w:t>софинансирования</w:t>
            </w:r>
            <w:proofErr w:type="spellEnd"/>
            <w:r w:rsidRPr="00457E1C">
              <w:rPr>
                <w:rFonts w:ascii="Arial" w:hAnsi="Arial" w:cs="Arial"/>
                <w:sz w:val="24"/>
                <w:szCs w:val="24"/>
              </w:rPr>
              <w:t xml:space="preserve"> расходных обязательств, возникающих при реализации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BB9D1E4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110 000,0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2B5D917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57E1C" w:rsidRPr="00457E1C" w14:paraId="037AC351" w14:textId="77777777" w:rsidTr="00457E1C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577DEFF" w14:textId="77777777" w:rsidR="00457E1C" w:rsidRPr="00457E1C" w:rsidRDefault="00457E1C" w:rsidP="00457E1C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7E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2 02 25304 04 0000 150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2B2C96F" w14:textId="77777777" w:rsidR="00457E1C" w:rsidRPr="00457E1C" w:rsidRDefault="00457E1C" w:rsidP="00457E1C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7E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бюджетам городских округов на организацию бесплатного горячего питания </w:t>
            </w:r>
            <w:r w:rsidRPr="00457E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FE67745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77A8B01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3335F49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4DB36A9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8CC9B47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C6DE13E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E66B0F5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995 729,2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49F9200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8B0F287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754E782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F421E1F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68A786F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93B06D4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881B7F3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990 117,0</w:t>
            </w:r>
          </w:p>
        </w:tc>
      </w:tr>
      <w:tr w:rsidR="00457E1C" w:rsidRPr="00457E1C" w14:paraId="0F359D0E" w14:textId="77777777" w:rsidTr="00457E1C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7A3AC55" w14:textId="77777777" w:rsidR="00457E1C" w:rsidRPr="00457E1C" w:rsidRDefault="00457E1C" w:rsidP="00457E1C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lastRenderedPageBreak/>
              <w:t>2 02 25418 04 0000 150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D16EB4D" w14:textId="77777777" w:rsidR="00457E1C" w:rsidRPr="00457E1C" w:rsidRDefault="00457E1C" w:rsidP="00457E1C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34DF28A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05E84DB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51B8E9E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D3AFAB2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AB05A74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A8ADB2D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C070851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4D6E365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216 427,4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2DE569C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6AD6BFF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61500DB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ECECF11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EEA7C3D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4AD31CA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35BCF27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426CA8E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57E1C" w:rsidRPr="00457E1C" w14:paraId="7EBEE648" w14:textId="77777777" w:rsidTr="00457E1C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6D6D21E" w14:textId="77777777" w:rsidR="00457E1C" w:rsidRPr="00457E1C" w:rsidRDefault="00457E1C" w:rsidP="00457E1C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7E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A478CEF" w14:textId="77777777" w:rsidR="00457E1C" w:rsidRPr="00457E1C" w:rsidRDefault="00457E1C" w:rsidP="00457E1C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7E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5F683F7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139 472,3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D317E16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153 527,0</w:t>
            </w:r>
          </w:p>
        </w:tc>
      </w:tr>
      <w:tr w:rsidR="00457E1C" w:rsidRPr="00457E1C" w14:paraId="49C9C803" w14:textId="77777777" w:rsidTr="00457E1C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C95659E" w14:textId="77777777" w:rsidR="00457E1C" w:rsidRPr="00457E1C" w:rsidRDefault="00457E1C" w:rsidP="00457E1C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7E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A685C35" w14:textId="77777777" w:rsidR="00457E1C" w:rsidRPr="00457E1C" w:rsidRDefault="00457E1C" w:rsidP="00457E1C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7E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0A60FD4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3 020,6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DBA2928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6 428,5</w:t>
            </w:r>
          </w:p>
        </w:tc>
      </w:tr>
      <w:tr w:rsidR="00457E1C" w:rsidRPr="00457E1C" w14:paraId="527D26AB" w14:textId="77777777" w:rsidTr="00457E1C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D0AE4D1" w14:textId="77777777" w:rsidR="00457E1C" w:rsidRPr="00457E1C" w:rsidRDefault="00457E1C" w:rsidP="00457E1C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2 02 25519 04 0000 150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5F91BF1" w14:textId="77777777" w:rsidR="00457E1C" w:rsidRPr="00457E1C" w:rsidRDefault="00457E1C" w:rsidP="00457E1C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0B1A340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20 242,9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9D098A7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5 494,1</w:t>
            </w:r>
          </w:p>
        </w:tc>
      </w:tr>
      <w:tr w:rsidR="00457E1C" w:rsidRPr="00457E1C" w14:paraId="370682AD" w14:textId="77777777" w:rsidTr="00457E1C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6414C75" w14:textId="77777777" w:rsidR="00457E1C" w:rsidRPr="00457E1C" w:rsidRDefault="00457E1C" w:rsidP="00457E1C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2 02 25555 04 0000 150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21EF248" w14:textId="77777777" w:rsidR="00457E1C" w:rsidRPr="00457E1C" w:rsidRDefault="00457E1C" w:rsidP="00457E1C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8417C76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172 452,5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3509F92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433 951,1</w:t>
            </w:r>
          </w:p>
        </w:tc>
      </w:tr>
      <w:tr w:rsidR="00457E1C" w:rsidRPr="00457E1C" w14:paraId="5C4E7451" w14:textId="77777777" w:rsidTr="00457E1C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FCFEA23" w14:textId="77777777" w:rsidR="00457E1C" w:rsidRPr="00457E1C" w:rsidRDefault="00457E1C" w:rsidP="00457E1C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2 02 25580 04 0000 150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655F88A" w14:textId="77777777" w:rsidR="00457E1C" w:rsidRPr="00457E1C" w:rsidRDefault="00457E1C" w:rsidP="00457E1C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модернизацию региональных и муниципальных театров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B2C85F9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31 250,0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61C7202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57E1C" w:rsidRPr="00457E1C" w14:paraId="7937BF83" w14:textId="77777777" w:rsidTr="00457E1C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8D12D1A" w14:textId="77777777" w:rsidR="00457E1C" w:rsidRPr="00457E1C" w:rsidRDefault="00457E1C" w:rsidP="00457E1C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7E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BBC2AF2" w14:textId="77777777" w:rsidR="00457E1C" w:rsidRPr="00457E1C" w:rsidRDefault="00457E1C" w:rsidP="00457E1C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7E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CC839FE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2 446 415,5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86581F7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2 097 516,1</w:t>
            </w:r>
          </w:p>
        </w:tc>
      </w:tr>
      <w:tr w:rsidR="00457E1C" w:rsidRPr="00457E1C" w14:paraId="0E9025FF" w14:textId="77777777" w:rsidTr="00457E1C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ABAFC2C" w14:textId="77777777" w:rsidR="00457E1C" w:rsidRPr="00457E1C" w:rsidRDefault="00457E1C" w:rsidP="00457E1C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57E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269204B" w14:textId="77777777" w:rsidR="00457E1C" w:rsidRPr="00457E1C" w:rsidRDefault="00457E1C" w:rsidP="00457E1C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57E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6089DD6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457E1C">
              <w:rPr>
                <w:rFonts w:ascii="Arial" w:hAnsi="Arial" w:cs="Arial"/>
                <w:b/>
                <w:sz w:val="24"/>
                <w:szCs w:val="24"/>
              </w:rPr>
              <w:t>24 083 306,6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39BE440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457E1C">
              <w:rPr>
                <w:rFonts w:ascii="Arial" w:hAnsi="Arial" w:cs="Arial"/>
                <w:b/>
                <w:sz w:val="24"/>
                <w:szCs w:val="24"/>
              </w:rPr>
              <w:t>25 147 448,9</w:t>
            </w:r>
          </w:p>
        </w:tc>
      </w:tr>
      <w:tr w:rsidR="00457E1C" w:rsidRPr="00457E1C" w14:paraId="3A847020" w14:textId="77777777" w:rsidTr="00457E1C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B0E6AB2" w14:textId="77777777" w:rsidR="00457E1C" w:rsidRPr="00457E1C" w:rsidRDefault="00457E1C" w:rsidP="00457E1C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7E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3201E50" w14:textId="77777777" w:rsidR="00457E1C" w:rsidRPr="00457E1C" w:rsidRDefault="00457E1C" w:rsidP="00457E1C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7E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23788E8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22 526 209,8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78BD559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23 557 471,0</w:t>
            </w:r>
          </w:p>
        </w:tc>
      </w:tr>
      <w:tr w:rsidR="00457E1C" w:rsidRPr="00457E1C" w14:paraId="1EACDC70" w14:textId="77777777" w:rsidTr="00457E1C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5CE41B0" w14:textId="77777777" w:rsidR="00457E1C" w:rsidRPr="00457E1C" w:rsidRDefault="00457E1C" w:rsidP="00457E1C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7E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4BAAA0B" w14:textId="77777777" w:rsidR="00457E1C" w:rsidRPr="00457E1C" w:rsidRDefault="00457E1C" w:rsidP="00457E1C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7E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</w:t>
            </w:r>
            <w:r w:rsidRPr="00457E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81A4F2D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lastRenderedPageBreak/>
              <w:t>157 651,5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45C2965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157 651,5</w:t>
            </w:r>
          </w:p>
        </w:tc>
      </w:tr>
      <w:tr w:rsidR="00457E1C" w:rsidRPr="00457E1C" w14:paraId="5103EFE7" w14:textId="77777777" w:rsidTr="00457E1C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89178DF" w14:textId="77777777" w:rsidR="00457E1C" w:rsidRPr="00457E1C" w:rsidRDefault="00457E1C" w:rsidP="00457E1C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7E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2 02 35082 04 0000 150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FD6E817" w14:textId="77777777" w:rsidR="00457E1C" w:rsidRPr="00457E1C" w:rsidRDefault="00457E1C" w:rsidP="00457E1C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2929577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C7CF1A4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04EDA46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C188405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38DB6CA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EAA50B3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72 132,6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6E6E3C1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2BC3F5A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AD72A2C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B79C8F4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A1F12DB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52329B6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72 132,6</w:t>
            </w:r>
          </w:p>
        </w:tc>
      </w:tr>
      <w:tr w:rsidR="00457E1C" w:rsidRPr="00457E1C" w14:paraId="6CFF071C" w14:textId="77777777" w:rsidTr="00457E1C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F174105" w14:textId="77777777" w:rsidR="00457E1C" w:rsidRPr="00457E1C" w:rsidRDefault="00457E1C" w:rsidP="00457E1C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7E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A2616F6" w14:textId="77777777" w:rsidR="00457E1C" w:rsidRPr="00457E1C" w:rsidRDefault="00457E1C" w:rsidP="00457E1C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7E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24BB369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3 509,3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D2E8708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114,2</w:t>
            </w:r>
          </w:p>
        </w:tc>
      </w:tr>
      <w:tr w:rsidR="00457E1C" w:rsidRPr="00457E1C" w14:paraId="5457DD5F" w14:textId="77777777" w:rsidTr="00457E1C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EC0BFC6" w14:textId="77777777" w:rsidR="00457E1C" w:rsidRPr="00457E1C" w:rsidRDefault="00457E1C" w:rsidP="00457E1C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2 02 35179 04 0000 150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389D97D" w14:textId="77777777" w:rsidR="00457E1C" w:rsidRPr="00457E1C" w:rsidRDefault="00457E1C" w:rsidP="00457E1C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A69399F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21D45EDB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6B47C615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3B86FB41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4461CE8B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773D93D8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105DAE26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7E1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45 091,3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4EE91D6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7F5DBB1F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49E0822E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44EF0A88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2173EBDC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772C1256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70C86F04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57E1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45 906,8</w:t>
            </w:r>
          </w:p>
        </w:tc>
      </w:tr>
      <w:tr w:rsidR="00457E1C" w:rsidRPr="00457E1C" w14:paraId="577E89D2" w14:textId="77777777" w:rsidTr="00457E1C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9D45529" w14:textId="77777777" w:rsidR="00457E1C" w:rsidRPr="00457E1C" w:rsidRDefault="00457E1C" w:rsidP="00457E1C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57E1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2 02 35303 04 0000 150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1D3E2F4" w14:textId="77777777" w:rsidR="00457E1C" w:rsidRPr="00457E1C" w:rsidRDefault="00457E1C" w:rsidP="00457E1C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8B69B68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074CCDB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BE3D2DC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E1D31F0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111B33B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F15BF9E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064DA6D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81C731E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67938EA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3893BE2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2CAFC89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046C66D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581 306,5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636EEFC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47AF38C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BDDE599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ABE1113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8A1CE5C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2766BB3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40E886C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C945B45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27E3D36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FFEFD9B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4541DF7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A0E73D5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598 485,1</w:t>
            </w:r>
          </w:p>
        </w:tc>
      </w:tr>
      <w:tr w:rsidR="00457E1C" w:rsidRPr="00457E1C" w14:paraId="45C487D8" w14:textId="77777777" w:rsidTr="00457E1C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C7A1628" w14:textId="77777777" w:rsidR="00457E1C" w:rsidRPr="00457E1C" w:rsidRDefault="00457E1C" w:rsidP="00457E1C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57E1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2 02 36900 04 0000 150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2B0C057" w14:textId="77777777" w:rsidR="00457E1C" w:rsidRPr="00457E1C" w:rsidRDefault="00457E1C" w:rsidP="00457E1C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57E1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1CFB235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697 405,6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7F4649D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715 687,7</w:t>
            </w:r>
          </w:p>
        </w:tc>
      </w:tr>
      <w:tr w:rsidR="00457E1C" w:rsidRPr="00457E1C" w14:paraId="4178D59C" w14:textId="77777777" w:rsidTr="00457E1C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F9C34C6" w14:textId="77777777" w:rsidR="00457E1C" w:rsidRPr="00457E1C" w:rsidRDefault="00457E1C" w:rsidP="00457E1C">
            <w:pPr>
              <w:widowControl w:val="0"/>
              <w:spacing w:after="0pt" w:line="12pt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457E1C">
              <w:rPr>
                <w:rFonts w:ascii="Arial" w:hAnsi="Arial" w:cs="Arial"/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6A15876" w14:textId="77777777" w:rsidR="00457E1C" w:rsidRPr="00457E1C" w:rsidRDefault="00457E1C" w:rsidP="00457E1C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7E1C">
              <w:rPr>
                <w:rFonts w:ascii="Arial" w:hAnsi="Arial" w:cs="Arial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6CB7A1D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457E1C">
              <w:rPr>
                <w:rFonts w:ascii="Arial" w:hAnsi="Arial" w:cs="Arial"/>
                <w:b/>
                <w:sz w:val="24"/>
                <w:szCs w:val="24"/>
              </w:rPr>
              <w:t>3 990 109,5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7187CCF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457E1C">
              <w:rPr>
                <w:rFonts w:ascii="Arial" w:hAnsi="Arial" w:cs="Arial"/>
                <w:b/>
                <w:sz w:val="24"/>
                <w:szCs w:val="24"/>
              </w:rPr>
              <w:t>4 389 309,5</w:t>
            </w:r>
          </w:p>
        </w:tc>
      </w:tr>
      <w:tr w:rsidR="00457E1C" w:rsidRPr="00457E1C" w14:paraId="2F762606" w14:textId="77777777" w:rsidTr="00457E1C">
        <w:tblPrEx>
          <w:tblCellMar>
            <w:start w:w="2.85pt" w:type="dxa"/>
            <w:end w:w="2.85pt" w:type="dxa"/>
          </w:tblCellMar>
        </w:tblPrEx>
        <w:trPr>
          <w:gridAfter w:val="1"/>
          <w:wAfter w:w="21.30pt" w:type="dxa"/>
        </w:trPr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3A7954A" w14:textId="77777777" w:rsidR="00457E1C" w:rsidRPr="00457E1C" w:rsidRDefault="00457E1C" w:rsidP="00457E1C">
            <w:pPr>
              <w:widowControl w:val="0"/>
              <w:spacing w:after="0pt" w:line="12pt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57E1C">
              <w:rPr>
                <w:rFonts w:ascii="Arial" w:hAnsi="Arial" w:cs="Arial"/>
                <w:bCs/>
                <w:sz w:val="24"/>
                <w:szCs w:val="24"/>
              </w:rPr>
              <w:t>2 02 45050 04 0000 150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F172CFF" w14:textId="77777777" w:rsidR="00457E1C" w:rsidRPr="00457E1C" w:rsidRDefault="00457E1C" w:rsidP="00457E1C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57E1C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трансферты, передаваемые бюджетам го</w:t>
            </w:r>
            <w:r w:rsidRPr="00457E1C">
              <w:rPr>
                <w:rFonts w:ascii="Arial" w:hAnsi="Arial" w:cs="Arial"/>
                <w:bCs/>
                <w:sz w:val="24"/>
                <w:szCs w:val="24"/>
              </w:rPr>
              <w:lastRenderedPageBreak/>
              <w:t>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72608CF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lastRenderedPageBreak/>
              <w:t>12 030,5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92C9C55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12 030,5</w:t>
            </w:r>
          </w:p>
        </w:tc>
      </w:tr>
      <w:tr w:rsidR="00457E1C" w:rsidRPr="00457E1C" w14:paraId="04F89778" w14:textId="77777777" w:rsidTr="00457E1C">
        <w:tblPrEx>
          <w:tblCellMar>
            <w:start w:w="2.85pt" w:type="dxa"/>
            <w:end w:w="2.85pt" w:type="dxa"/>
          </w:tblCellMar>
        </w:tblPrEx>
        <w:tc>
          <w:tcPr>
            <w:tcW w:w="14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29D700C" w14:textId="77777777" w:rsidR="00457E1C" w:rsidRPr="00457E1C" w:rsidRDefault="00457E1C" w:rsidP="00457E1C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2 02 49999 04 0000 150</w:t>
            </w:r>
          </w:p>
        </w:tc>
        <w:tc>
          <w:tcPr>
            <w:tcW w:w="17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CE05B38" w14:textId="77777777" w:rsidR="00457E1C" w:rsidRPr="00457E1C" w:rsidRDefault="00457E1C" w:rsidP="00457E1C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78.2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6184B89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3 978 079,0</w:t>
            </w:r>
          </w:p>
        </w:tc>
        <w:tc>
          <w:tcPr>
            <w:tcW w:w="78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D169896" w14:textId="77777777" w:rsidR="00457E1C" w:rsidRPr="00457E1C" w:rsidRDefault="00457E1C" w:rsidP="00457E1C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57E1C">
              <w:rPr>
                <w:rFonts w:ascii="Arial" w:hAnsi="Arial" w:cs="Arial"/>
                <w:sz w:val="24"/>
                <w:szCs w:val="24"/>
              </w:rPr>
              <w:t>4 377 279,0</w:t>
            </w:r>
          </w:p>
        </w:tc>
        <w:tc>
          <w:tcPr>
            <w:tcW w:w="21.30pt" w:type="dxa"/>
          </w:tcPr>
          <w:p w14:paraId="66E8C02E" w14:textId="77777777" w:rsidR="00457E1C" w:rsidRPr="00457E1C" w:rsidRDefault="00457E1C" w:rsidP="00457E1C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219123" w14:textId="77777777" w:rsidR="00457E1C" w:rsidRPr="00457E1C" w:rsidRDefault="00457E1C" w:rsidP="00457E1C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C998D2" w14:textId="2C548213" w:rsidR="00457E1C" w:rsidRPr="00457E1C" w:rsidRDefault="00457E1C" w:rsidP="00457E1C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FD78EA4" w14:textId="77777777" w:rsidR="00457E1C" w:rsidRPr="00457E1C" w:rsidRDefault="00457E1C" w:rsidP="00457E1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1B87FE53" w14:textId="77777777" w:rsidR="00457E1C" w:rsidRPr="00457E1C" w:rsidRDefault="00457E1C" w:rsidP="00457E1C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33A32563" w14:textId="77777777" w:rsidR="00124D95" w:rsidRPr="00653CBE" w:rsidRDefault="00124D95" w:rsidP="00855835">
      <w:pPr>
        <w:spacing w:after="0pt" w:line="12pt" w:lineRule="auto"/>
        <w:jc w:val="both"/>
        <w:rPr>
          <w:rFonts w:ascii="Arial" w:hAnsi="Arial" w:cs="Arial"/>
          <w:sz w:val="28"/>
          <w:szCs w:val="28"/>
        </w:rPr>
      </w:pPr>
    </w:p>
    <w:sectPr w:rsidR="00124D95" w:rsidRPr="00653CBE" w:rsidSect="001D17F8">
      <w:headerReference w:type="default" r:id="rId6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420505CC" w14:textId="77777777" w:rsidR="00186F3B" w:rsidRDefault="00186F3B" w:rsidP="00BD577E">
      <w:pPr>
        <w:spacing w:after="0pt" w:line="12pt" w:lineRule="auto"/>
      </w:pPr>
      <w:r>
        <w:separator/>
      </w:r>
    </w:p>
  </w:endnote>
  <w:endnote w:type="continuationSeparator" w:id="0">
    <w:p w14:paraId="2FE5BA2F" w14:textId="77777777" w:rsidR="00186F3B" w:rsidRDefault="00186F3B" w:rsidP="00BD577E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1C098FA" w14:textId="77777777" w:rsidR="00186F3B" w:rsidRDefault="00186F3B" w:rsidP="00BD577E">
      <w:pPr>
        <w:spacing w:after="0pt" w:line="12pt" w:lineRule="auto"/>
      </w:pPr>
      <w:r>
        <w:separator/>
      </w:r>
    </w:p>
  </w:footnote>
  <w:footnote w:type="continuationSeparator" w:id="0">
    <w:p w14:paraId="63CC7403" w14:textId="77777777" w:rsidR="00186F3B" w:rsidRDefault="00186F3B" w:rsidP="00BD577E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7164289" w14:textId="77777777" w:rsidR="00BD577E" w:rsidRDefault="00BD577E" w:rsidP="00BD577E">
    <w:pPr>
      <w:pStyle w:val="a6"/>
      <w:jc w:val="center"/>
    </w:pPr>
    <w:r w:rsidRPr="00BD577E">
      <w:rPr>
        <w:rFonts w:ascii="Times New Roman" w:hAnsi="Times New Roman"/>
        <w:sz w:val="24"/>
        <w:szCs w:val="24"/>
      </w:rPr>
      <w:fldChar w:fldCharType="begin"/>
    </w:r>
    <w:r w:rsidRPr="00BD577E">
      <w:rPr>
        <w:rFonts w:ascii="Times New Roman" w:hAnsi="Times New Roman"/>
        <w:sz w:val="24"/>
        <w:szCs w:val="24"/>
      </w:rPr>
      <w:instrText>PAGE   \* MERGEFORMAT</w:instrText>
    </w:r>
    <w:r w:rsidRPr="00BD577E">
      <w:rPr>
        <w:rFonts w:ascii="Times New Roman" w:hAnsi="Times New Roman"/>
        <w:sz w:val="24"/>
        <w:szCs w:val="24"/>
      </w:rPr>
      <w:fldChar w:fldCharType="separate"/>
    </w:r>
    <w:r w:rsidR="0057713F">
      <w:rPr>
        <w:rFonts w:ascii="Times New Roman" w:hAnsi="Times New Roman"/>
        <w:noProof/>
        <w:sz w:val="24"/>
        <w:szCs w:val="24"/>
      </w:rPr>
      <w:t>3</w:t>
    </w:r>
    <w:r w:rsidRPr="00BD577E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%"/>
  <w:proofState w:spelling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25"/>
    <w:rsid w:val="00003855"/>
    <w:rsid w:val="000142ED"/>
    <w:rsid w:val="00043014"/>
    <w:rsid w:val="00055C25"/>
    <w:rsid w:val="00074EBE"/>
    <w:rsid w:val="000761AD"/>
    <w:rsid w:val="000A159E"/>
    <w:rsid w:val="000A46F9"/>
    <w:rsid w:val="000F59F7"/>
    <w:rsid w:val="00107BCD"/>
    <w:rsid w:val="00124D95"/>
    <w:rsid w:val="00155A2E"/>
    <w:rsid w:val="00164D80"/>
    <w:rsid w:val="00186F3B"/>
    <w:rsid w:val="00194636"/>
    <w:rsid w:val="001C31CB"/>
    <w:rsid w:val="001D17F8"/>
    <w:rsid w:val="001E3560"/>
    <w:rsid w:val="001F1D7C"/>
    <w:rsid w:val="001F6C0D"/>
    <w:rsid w:val="00200152"/>
    <w:rsid w:val="00243722"/>
    <w:rsid w:val="002A523D"/>
    <w:rsid w:val="002B016B"/>
    <w:rsid w:val="002C390F"/>
    <w:rsid w:val="002C734E"/>
    <w:rsid w:val="002D30BC"/>
    <w:rsid w:val="002E09C0"/>
    <w:rsid w:val="002E4F41"/>
    <w:rsid w:val="002F534C"/>
    <w:rsid w:val="00304874"/>
    <w:rsid w:val="003124C1"/>
    <w:rsid w:val="003305DB"/>
    <w:rsid w:val="003311A2"/>
    <w:rsid w:val="00341A78"/>
    <w:rsid w:val="00381213"/>
    <w:rsid w:val="00393D5F"/>
    <w:rsid w:val="00397F7F"/>
    <w:rsid w:val="003A778B"/>
    <w:rsid w:val="003B4758"/>
    <w:rsid w:val="003C4341"/>
    <w:rsid w:val="003D679D"/>
    <w:rsid w:val="00400AF4"/>
    <w:rsid w:val="00411F93"/>
    <w:rsid w:val="0041238E"/>
    <w:rsid w:val="004357DE"/>
    <w:rsid w:val="00440096"/>
    <w:rsid w:val="00457E1C"/>
    <w:rsid w:val="004844B9"/>
    <w:rsid w:val="004926E2"/>
    <w:rsid w:val="004B1673"/>
    <w:rsid w:val="004D1ECC"/>
    <w:rsid w:val="004F1D76"/>
    <w:rsid w:val="005106FB"/>
    <w:rsid w:val="00522E0F"/>
    <w:rsid w:val="00533104"/>
    <w:rsid w:val="005407E1"/>
    <w:rsid w:val="0055050F"/>
    <w:rsid w:val="0057713F"/>
    <w:rsid w:val="0058157F"/>
    <w:rsid w:val="005F71E0"/>
    <w:rsid w:val="00601030"/>
    <w:rsid w:val="00643843"/>
    <w:rsid w:val="00653931"/>
    <w:rsid w:val="00653CBE"/>
    <w:rsid w:val="006726A1"/>
    <w:rsid w:val="0068329B"/>
    <w:rsid w:val="006952A9"/>
    <w:rsid w:val="00695662"/>
    <w:rsid w:val="006A240F"/>
    <w:rsid w:val="006C71E5"/>
    <w:rsid w:val="00704BF9"/>
    <w:rsid w:val="00745412"/>
    <w:rsid w:val="007559FD"/>
    <w:rsid w:val="007565F0"/>
    <w:rsid w:val="00756641"/>
    <w:rsid w:val="007743CC"/>
    <w:rsid w:val="007843DD"/>
    <w:rsid w:val="007B13E0"/>
    <w:rsid w:val="007E78F0"/>
    <w:rsid w:val="007F2382"/>
    <w:rsid w:val="007F3C84"/>
    <w:rsid w:val="0082175C"/>
    <w:rsid w:val="00853846"/>
    <w:rsid w:val="00855835"/>
    <w:rsid w:val="008563A5"/>
    <w:rsid w:val="008A1D3A"/>
    <w:rsid w:val="008B1746"/>
    <w:rsid w:val="008F2D98"/>
    <w:rsid w:val="00901804"/>
    <w:rsid w:val="00906981"/>
    <w:rsid w:val="0091310C"/>
    <w:rsid w:val="00917935"/>
    <w:rsid w:val="00925871"/>
    <w:rsid w:val="0092657B"/>
    <w:rsid w:val="0095383B"/>
    <w:rsid w:val="00953DB3"/>
    <w:rsid w:val="00970434"/>
    <w:rsid w:val="009A1DFD"/>
    <w:rsid w:val="009A727D"/>
    <w:rsid w:val="009E7E8C"/>
    <w:rsid w:val="00A025AA"/>
    <w:rsid w:val="00A05C6F"/>
    <w:rsid w:val="00A201B6"/>
    <w:rsid w:val="00A243C5"/>
    <w:rsid w:val="00A55C31"/>
    <w:rsid w:val="00A81E46"/>
    <w:rsid w:val="00A825AF"/>
    <w:rsid w:val="00AA5572"/>
    <w:rsid w:val="00AC7A60"/>
    <w:rsid w:val="00AE73AA"/>
    <w:rsid w:val="00B11FA6"/>
    <w:rsid w:val="00B138E1"/>
    <w:rsid w:val="00B258C2"/>
    <w:rsid w:val="00B34318"/>
    <w:rsid w:val="00B47925"/>
    <w:rsid w:val="00B52079"/>
    <w:rsid w:val="00B53B78"/>
    <w:rsid w:val="00B6599F"/>
    <w:rsid w:val="00B75966"/>
    <w:rsid w:val="00B80A56"/>
    <w:rsid w:val="00B90BB0"/>
    <w:rsid w:val="00BB4C18"/>
    <w:rsid w:val="00BC6132"/>
    <w:rsid w:val="00BD577E"/>
    <w:rsid w:val="00BD788E"/>
    <w:rsid w:val="00BE4A45"/>
    <w:rsid w:val="00BF56AB"/>
    <w:rsid w:val="00C22A7F"/>
    <w:rsid w:val="00C309E1"/>
    <w:rsid w:val="00C322A8"/>
    <w:rsid w:val="00C461D1"/>
    <w:rsid w:val="00C90638"/>
    <w:rsid w:val="00C937D9"/>
    <w:rsid w:val="00CA6EF2"/>
    <w:rsid w:val="00D156AB"/>
    <w:rsid w:val="00D27B44"/>
    <w:rsid w:val="00D4053F"/>
    <w:rsid w:val="00D51946"/>
    <w:rsid w:val="00D650F0"/>
    <w:rsid w:val="00DB45DB"/>
    <w:rsid w:val="00DB4AE9"/>
    <w:rsid w:val="00DC74D5"/>
    <w:rsid w:val="00DF58AE"/>
    <w:rsid w:val="00E15262"/>
    <w:rsid w:val="00E22D6B"/>
    <w:rsid w:val="00E70DB6"/>
    <w:rsid w:val="00E84F33"/>
    <w:rsid w:val="00E860A2"/>
    <w:rsid w:val="00EB3D7E"/>
    <w:rsid w:val="00EC4243"/>
    <w:rsid w:val="00F3456F"/>
    <w:rsid w:val="00F4465E"/>
    <w:rsid w:val="00F83FDF"/>
    <w:rsid w:val="00F904C1"/>
    <w:rsid w:val="00FF3383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40A9A9"/>
  <w15:chartTrackingRefBased/>
  <w15:docId w15:val="{4FFCF790-9AC6-4FF0-8005-7636E47EE64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925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6132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C6132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BD577E"/>
    <w:pPr>
      <w:tabs>
        <w:tab w:val="center" w:pos="233.85pt"/>
        <w:tab w:val="end" w:pos="467.75pt"/>
      </w:tabs>
    </w:pPr>
  </w:style>
  <w:style w:type="character" w:customStyle="1" w:styleId="a7">
    <w:name w:val="Верхний колонтитул Знак"/>
    <w:link w:val="a6"/>
    <w:uiPriority w:val="99"/>
    <w:rsid w:val="00BD577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D577E"/>
    <w:pPr>
      <w:tabs>
        <w:tab w:val="center" w:pos="233.85pt"/>
        <w:tab w:val="end" w:pos="467.75pt"/>
      </w:tabs>
    </w:pPr>
  </w:style>
  <w:style w:type="character" w:customStyle="1" w:styleId="a9">
    <w:name w:val="Нижний колонтитул Знак"/>
    <w:link w:val="a8"/>
    <w:uiPriority w:val="99"/>
    <w:rsid w:val="00BD57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6554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7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4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5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236</TotalTime>
  <Pages>4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Павелко Е.И.</cp:lastModifiedBy>
  <cp:revision>80</cp:revision>
  <cp:lastPrinted>2024-01-25T07:00:00Z</cp:lastPrinted>
  <dcterms:created xsi:type="dcterms:W3CDTF">2021-10-20T08:43:00Z</dcterms:created>
  <dcterms:modified xsi:type="dcterms:W3CDTF">2025-12-26T11:35:00Z</dcterms:modified>
</cp:coreProperties>
</file>