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drawings/drawing1.xml" ContentType="application/vnd.openxmlformats-officedocument.drawingml.chartshapes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charts/chart72.xml" ContentType="application/vnd.openxmlformats-officedocument.drawingml.chart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charts/chart76.xml" ContentType="application/vnd.openxmlformats-officedocument.drawingml.chart+xml"/>
  <Override PartName="/word/charts/chart77.xml" ContentType="application/vnd.openxmlformats-officedocument.drawingml.chart+xml"/>
  <Override PartName="/word/drawings/drawing2.xml" ContentType="application/vnd.openxmlformats-officedocument.drawingml.chartshapes+xml"/>
  <Override PartName="/word/charts/chart78.xml" ContentType="application/vnd.openxmlformats-officedocument.drawingml.chart+xml"/>
  <Override PartName="/word/charts/chart79.xml" ContentType="application/vnd.openxmlformats-officedocument.drawingml.chart+xml"/>
  <Override PartName="/word/theme/themeOverride1.xml" ContentType="application/vnd.openxmlformats-officedocument.themeOverride+xml"/>
  <Override PartName="/word/charts/chart80.xml" ContentType="application/vnd.openxmlformats-officedocument.drawingml.chart+xml"/>
  <Override PartName="/word/charts/chart81.xml" ContentType="application/vnd.openxmlformats-officedocument.drawingml.chart+xml"/>
  <Override PartName="/word/charts/chart82.xml" ContentType="application/vnd.openxmlformats-officedocument.drawingml.chart+xml"/>
  <Override PartName="/word/charts/chart83.xml" ContentType="application/vnd.openxmlformats-officedocument.drawingml.chart+xml"/>
  <Override PartName="/word/charts/chart84.xml" ContentType="application/vnd.openxmlformats-officedocument.drawingml.chart+xml"/>
  <Override PartName="/word/charts/chart85.xml" ContentType="application/vnd.openxmlformats-officedocument.drawingml.chart+xml"/>
  <Override PartName="/word/charts/chart86.xml" ContentType="application/vnd.openxmlformats-officedocument.drawingml.chart+xml"/>
  <Override PartName="/word/charts/chart87.xml" ContentType="application/vnd.openxmlformats-officedocument.drawingml.chart+xml"/>
  <Override PartName="/word/charts/chart88.xml" ContentType="application/vnd.openxmlformats-officedocument.drawingml.chart+xml"/>
  <Override PartName="/word/charts/chart89.xml" ContentType="application/vnd.openxmlformats-officedocument.drawingml.chart+xml"/>
  <Override PartName="/word/charts/chart90.xml" ContentType="application/vnd.openxmlformats-officedocument.drawingml.chart+xml"/>
  <Override PartName="/word/charts/chart91.xml" ContentType="application/vnd.openxmlformats-officedocument.drawingml.chart+xml"/>
  <Override PartName="/word/charts/chart92.xml" ContentType="application/vnd.openxmlformats-officedocument.drawingml.chart+xml"/>
  <Override PartName="/word/charts/chart93.xml" ContentType="application/vnd.openxmlformats-officedocument.drawingml.chart+xml"/>
  <Override PartName="/word/charts/chart94.xml" ContentType="application/vnd.openxmlformats-officedocument.drawingml.chart+xml"/>
  <Override PartName="/word/charts/chart95.xml" ContentType="application/vnd.openxmlformats-officedocument.drawingml.chart+xml"/>
  <Override PartName="/word/charts/chart96.xml" ContentType="application/vnd.openxmlformats-officedocument.drawingml.chart+xml"/>
  <Override PartName="/word/charts/chart97.xml" ContentType="application/vnd.openxmlformats-officedocument.drawingml.chart+xml"/>
  <Override PartName="/word/charts/chart98.xml" ContentType="application/vnd.openxmlformats-officedocument.drawingml.chart+xml"/>
  <Override PartName="/word/theme/themeOverride2.xml" ContentType="application/vnd.openxmlformats-officedocument.themeOverride+xml"/>
  <Override PartName="/word/charts/chart99.xml" ContentType="application/vnd.openxmlformats-officedocument.drawingml.chart+xml"/>
  <Override PartName="/word/theme/themeOverride3.xml" ContentType="application/vnd.openxmlformats-officedocument.themeOverride+xml"/>
  <Override PartName="/word/charts/chart100.xml" ContentType="application/vnd.openxmlformats-officedocument.drawingml.chart+xml"/>
  <Override PartName="/word/theme/themeOverride4.xml" ContentType="application/vnd.openxmlformats-officedocument.themeOverride+xml"/>
  <Override PartName="/word/charts/chart101.xml" ContentType="application/vnd.openxmlformats-officedocument.drawingml.chart+xml"/>
  <Override PartName="/word/theme/themeOverride5.xml" ContentType="application/vnd.openxmlformats-officedocument.themeOverride+xml"/>
  <Override PartName="/word/charts/chart102.xml" ContentType="application/vnd.openxmlformats-officedocument.drawingml.chart+xml"/>
  <Override PartName="/word/theme/themeOverride6.xml" ContentType="application/vnd.openxmlformats-officedocument.themeOverride+xml"/>
  <Override PartName="/word/charts/chart103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772" w:rsidRPr="00504A41" w:rsidRDefault="00FF1031" w:rsidP="001B6C68">
      <w:pPr>
        <w:pStyle w:val="affc"/>
        <w:jc w:val="center"/>
        <w:rPr>
          <w:b/>
          <w:sz w:val="32"/>
          <w:szCs w:val="32"/>
        </w:rPr>
      </w:pPr>
      <w:r w:rsidRPr="00504A41">
        <w:rPr>
          <w:b/>
          <w:sz w:val="32"/>
          <w:szCs w:val="32"/>
        </w:rPr>
        <w:t>ИНФОРМАЦИЯ ОБ УРОВНЯХ ЦЕН И ТАРИФОВ НА ТОВАРЫ И УСЛУГИ ПО МУНИЦИПАЛЬНОМУ ОБРАЗОВАНИЮ ГОРОД КРАСНОДАР ЗА</w:t>
      </w:r>
      <w:r w:rsidR="00CF0F82" w:rsidRPr="00504A41">
        <w:rPr>
          <w:b/>
          <w:sz w:val="32"/>
          <w:szCs w:val="32"/>
        </w:rPr>
        <w:t xml:space="preserve"> </w:t>
      </w:r>
      <w:r w:rsidR="000371C5" w:rsidRPr="000371C5">
        <w:rPr>
          <w:b/>
          <w:sz w:val="32"/>
          <w:szCs w:val="32"/>
        </w:rPr>
        <w:t>9</w:t>
      </w:r>
      <w:r w:rsidR="00504A41" w:rsidRPr="00504A41">
        <w:rPr>
          <w:b/>
          <w:sz w:val="32"/>
          <w:szCs w:val="32"/>
        </w:rPr>
        <w:t xml:space="preserve"> </w:t>
      </w:r>
      <w:r w:rsidR="000371C5">
        <w:rPr>
          <w:b/>
          <w:sz w:val="32"/>
          <w:szCs w:val="32"/>
        </w:rPr>
        <w:t>МЕСЯЦЕВ</w:t>
      </w:r>
      <w:r w:rsidR="00465439" w:rsidRPr="00504A41">
        <w:rPr>
          <w:b/>
          <w:sz w:val="32"/>
          <w:szCs w:val="32"/>
        </w:rPr>
        <w:t xml:space="preserve"> </w:t>
      </w:r>
      <w:r w:rsidRPr="00504A41">
        <w:rPr>
          <w:b/>
          <w:sz w:val="32"/>
          <w:szCs w:val="32"/>
        </w:rPr>
        <w:t>202</w:t>
      </w:r>
      <w:r w:rsidR="00CF0F82" w:rsidRPr="00504A41">
        <w:rPr>
          <w:b/>
          <w:sz w:val="32"/>
          <w:szCs w:val="32"/>
        </w:rPr>
        <w:t>4</w:t>
      </w:r>
      <w:r w:rsidRPr="00504A41">
        <w:rPr>
          <w:b/>
          <w:sz w:val="32"/>
          <w:szCs w:val="32"/>
        </w:rPr>
        <w:t xml:space="preserve"> ГОД</w:t>
      </w:r>
      <w:r w:rsidR="00CF0F82" w:rsidRPr="00504A41">
        <w:rPr>
          <w:b/>
          <w:sz w:val="32"/>
          <w:szCs w:val="32"/>
        </w:rPr>
        <w:t>А</w:t>
      </w:r>
    </w:p>
    <w:p w:rsidR="00243772" w:rsidRPr="00504A41" w:rsidRDefault="00243772" w:rsidP="001B6C68">
      <w:pPr>
        <w:pStyle w:val="affc"/>
        <w:ind w:firstLine="709"/>
        <w:jc w:val="center"/>
        <w:rPr>
          <w:b/>
          <w:sz w:val="28"/>
          <w:szCs w:val="28"/>
        </w:rPr>
      </w:pPr>
    </w:p>
    <w:p w:rsidR="00124C3E" w:rsidRPr="00504A41" w:rsidRDefault="00124C3E" w:rsidP="001B6C68">
      <w:pPr>
        <w:pStyle w:val="affc"/>
        <w:ind w:firstLine="709"/>
        <w:jc w:val="center"/>
        <w:rPr>
          <w:b/>
          <w:sz w:val="28"/>
          <w:szCs w:val="28"/>
        </w:rPr>
      </w:pPr>
    </w:p>
    <w:p w:rsidR="002E6E27" w:rsidRPr="002E6E27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rPr>
          <w:rFonts w:eastAsiaTheme="minorEastAsia"/>
        </w:rPr>
        <w:t xml:space="preserve">В целях реализации положений распоряжения главы администрации (губернатора) Краснодарского края от 16.03.2022 № 39-р «О стабилизации цен на отдельные виды социально значимых продуктов питания, товаров для детей и продукции детского питания в Краснодарском крае» управлением цен и тарифов администрации муниципального образования город Краснодар в постоянном режиме осуществляется мониторинг цен на социально значимые продукты питания, товары для детей и продукцию детского питания, сложившихся на территории муниципального образования город Краснодар. </w:t>
      </w:r>
    </w:p>
    <w:p w:rsidR="002E6E27" w:rsidRPr="002E6E27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rPr>
          <w:rFonts w:eastAsiaTheme="minorEastAsia"/>
        </w:rPr>
        <w:t>В соответствии с вышеуказанным нормативным правовым актом хозяйствующим субъектам, осуществляющим розничную торговлю социально значимыми продуктами питания, товарами для детей и продукцией детского питания, рекомендовано осуществлять реализацию социально значимых товаров с торговой наценкой не выше 10 процентов, а именно:</w:t>
      </w:r>
    </w:p>
    <w:p w:rsidR="002E6E27" w:rsidRPr="002E6E27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rPr>
          <w:rFonts w:eastAsiaTheme="minorEastAsia"/>
        </w:rPr>
        <w:t>куры замороженные (кроме куриных окорочков) (не менее одного наименования);</w:t>
      </w:r>
    </w:p>
    <w:p w:rsidR="002E6E27" w:rsidRPr="002E6E27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rPr>
          <w:rFonts w:eastAsiaTheme="minorEastAsia"/>
        </w:rPr>
        <w:t>масло сливочное фасованное 72,5% жирности (не менее одного наименования);</w:t>
      </w:r>
    </w:p>
    <w:p w:rsidR="002E6E27" w:rsidRPr="002E6E27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rPr>
          <w:rFonts w:eastAsiaTheme="minorEastAsia"/>
        </w:rPr>
        <w:t>масло подсолнечное рафинированное дезодорированное фасованное (не менее одного наименования);</w:t>
      </w:r>
    </w:p>
    <w:p w:rsidR="002E6E27" w:rsidRPr="002E6E27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rPr>
          <w:rFonts w:eastAsiaTheme="minorEastAsia"/>
        </w:rPr>
        <w:t>молоко питьевое 2,5% жирности в полиэтиленовом пакете;</w:t>
      </w:r>
    </w:p>
    <w:p w:rsidR="002E6E27" w:rsidRPr="002E6E27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rPr>
          <w:rFonts w:eastAsiaTheme="minorEastAsia"/>
        </w:rPr>
        <w:t>кефир 2,5% жирности в полиэтиленовом пакете;</w:t>
      </w:r>
    </w:p>
    <w:p w:rsidR="002E6E27" w:rsidRPr="002E6E27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rPr>
          <w:rFonts w:eastAsiaTheme="minorEastAsia"/>
        </w:rPr>
        <w:t>сметана весовая и фасованная в полиэтиленовом пакете 20% жирности;</w:t>
      </w:r>
    </w:p>
    <w:p w:rsidR="002E6E27" w:rsidRPr="002E6E27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rPr>
          <w:rFonts w:eastAsiaTheme="minorEastAsia"/>
        </w:rPr>
        <w:t>творог обезжиренный весовой и фасованный;</w:t>
      </w:r>
    </w:p>
    <w:p w:rsidR="002E6E27" w:rsidRPr="002E6E27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rPr>
          <w:rFonts w:eastAsiaTheme="minorEastAsia"/>
        </w:rPr>
        <w:t>яйца куриные 1-й и 2-й категории (не менее одного наименования);</w:t>
      </w:r>
    </w:p>
    <w:p w:rsidR="002E6E27" w:rsidRPr="002E6E27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rPr>
          <w:rFonts w:eastAsiaTheme="minorEastAsia"/>
        </w:rPr>
        <w:t>сахар-песок (не менее одного наименования);</w:t>
      </w:r>
    </w:p>
    <w:p w:rsidR="002E6E27" w:rsidRPr="002E6E27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rPr>
          <w:rFonts w:eastAsiaTheme="minorEastAsia"/>
        </w:rPr>
        <w:t>соль поваренная пищевая (не менее одного наименования);</w:t>
      </w:r>
    </w:p>
    <w:p w:rsidR="002E6E27" w:rsidRPr="002E6E27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rPr>
          <w:rFonts w:eastAsiaTheme="minorEastAsia"/>
        </w:rPr>
        <w:t>чай черный байховый (не менее одного наименования);</w:t>
      </w:r>
    </w:p>
    <w:p w:rsidR="002E6E27" w:rsidRPr="002E6E27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rPr>
          <w:rFonts w:eastAsiaTheme="minorEastAsia"/>
        </w:rPr>
        <w:t>мука пшеничная высший сорт (не менее одного наименования);</w:t>
      </w:r>
    </w:p>
    <w:p w:rsidR="002E6E27" w:rsidRPr="002E6E27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rPr>
          <w:rFonts w:eastAsiaTheme="minorEastAsia"/>
        </w:rPr>
        <w:t>хлеб формовой из муки 1 сорта;</w:t>
      </w:r>
    </w:p>
    <w:p w:rsidR="002E6E27" w:rsidRPr="002E6E27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rPr>
          <w:rFonts w:eastAsiaTheme="minorEastAsia"/>
        </w:rPr>
        <w:t>рис шлифованный (не менее одного наименования);</w:t>
      </w:r>
    </w:p>
    <w:p w:rsidR="002E6E27" w:rsidRPr="002E6E27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rPr>
          <w:rFonts w:eastAsiaTheme="minorEastAsia"/>
        </w:rPr>
        <w:t>крупа гречневая-ядрица (не менее одного наименования);</w:t>
      </w:r>
    </w:p>
    <w:p w:rsidR="002E6E27" w:rsidRPr="002E6E27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rPr>
          <w:rFonts w:eastAsiaTheme="minorEastAsia"/>
        </w:rPr>
        <w:t>вермишель (не менее одного наименования);</w:t>
      </w:r>
    </w:p>
    <w:p w:rsidR="002E6E27" w:rsidRPr="002E6E27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rPr>
          <w:rFonts w:eastAsiaTheme="minorEastAsia"/>
        </w:rPr>
        <w:t>смеси сухие молочные для детского питания (не менее одного наименования);</w:t>
      </w:r>
    </w:p>
    <w:p w:rsidR="002E6E27" w:rsidRPr="002E6E27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rPr>
          <w:rFonts w:eastAsiaTheme="minorEastAsia"/>
        </w:rPr>
        <w:t>консервы мясные для детского питания (не менее одного наименования);</w:t>
      </w:r>
    </w:p>
    <w:p w:rsidR="002E6E27" w:rsidRPr="002E6E27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rPr>
          <w:rFonts w:eastAsiaTheme="minorEastAsia"/>
        </w:rPr>
        <w:t>консервы овощные для детского питания (не менее одного наименования);</w:t>
      </w:r>
    </w:p>
    <w:p w:rsidR="002E6E27" w:rsidRPr="002E6E27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rPr>
          <w:rFonts w:eastAsiaTheme="minorEastAsia"/>
        </w:rPr>
        <w:t>пеленки для новорожденных (не менее одного наименования);</w:t>
      </w:r>
    </w:p>
    <w:p w:rsidR="002E6E27" w:rsidRPr="002E6E27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rPr>
          <w:rFonts w:eastAsiaTheme="minorEastAsia"/>
        </w:rPr>
        <w:lastRenderedPageBreak/>
        <w:t>средство для стирки детского белья (не менее одного наименования);</w:t>
      </w:r>
    </w:p>
    <w:p w:rsidR="002E6E27" w:rsidRPr="002E6E27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rPr>
          <w:rFonts w:eastAsiaTheme="minorEastAsia"/>
        </w:rPr>
        <w:t>мыло детское (не менее одного наименования);</w:t>
      </w:r>
    </w:p>
    <w:p w:rsidR="002E6E27" w:rsidRPr="002E6E27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rPr>
          <w:rFonts w:eastAsiaTheme="minorEastAsia"/>
        </w:rPr>
        <w:t>подгузники детские бумажные (памперсы) (не менее одного наименования).</w:t>
      </w:r>
    </w:p>
    <w:p w:rsidR="002E6E27" w:rsidRPr="002E6E27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rPr>
          <w:rFonts w:eastAsiaTheme="minorEastAsia"/>
        </w:rPr>
        <w:t>Кроме того, в рамках взаимодействия с департаментом государственного регулирования тарифов Краснодарского края управлением цен и тарифов администрации муниципального образования город Краснодар на постоянной основе осуществляется мониторинг средних розничных цен на социально значимые продукты питания, товары для детей, продукцию детского питания и автомобильное топливо, направленный на недопущение необоснованного повышения цен на вышеуказанные товары.</w:t>
      </w:r>
    </w:p>
    <w:p w:rsidR="002E6E27" w:rsidRPr="002E6E27" w:rsidRDefault="002E6E27" w:rsidP="002E6E27">
      <w:pPr>
        <w:spacing w:line="242" w:lineRule="auto"/>
        <w:ind w:firstLine="720"/>
        <w:jc w:val="both"/>
      </w:pPr>
      <w:r w:rsidRPr="002E6E27">
        <w:t>По данным Росстата, индекс потребительских цен в России в сентябре</w:t>
      </w:r>
      <w:r w:rsidRPr="002E6E27">
        <w:rPr>
          <w:rFonts w:eastAsia="Calibri"/>
        </w:rPr>
        <w:t xml:space="preserve"> </w:t>
      </w:r>
      <w:r w:rsidRPr="002E6E27">
        <w:rPr>
          <w:rFonts w:eastAsia="Calibri"/>
        </w:rPr>
        <w:br/>
        <w:t xml:space="preserve">2024 года по </w:t>
      </w:r>
      <w:r w:rsidRPr="002E6E27">
        <w:t xml:space="preserve">отношению к предыдущему месяцу </w:t>
      </w:r>
      <w:r w:rsidRPr="002E6E27">
        <w:rPr>
          <w:rFonts w:eastAsia="Calibri"/>
        </w:rPr>
        <w:t xml:space="preserve">составил 100,48% </w:t>
      </w:r>
      <w:r w:rsidRPr="002E6E27">
        <w:t xml:space="preserve">(в том числе на товары – 100,47%, услуги – 100,51%), </w:t>
      </w:r>
      <w:r w:rsidRPr="002E6E27">
        <w:rPr>
          <w:rFonts w:eastAsia="Calibri"/>
        </w:rPr>
        <w:t xml:space="preserve">по сравнению с сентябрём 2023 года – 108,63% </w:t>
      </w:r>
      <w:r w:rsidRPr="002E6E27">
        <w:t>(в том числе на товары – 107,43%, услуги – 111,62%).</w:t>
      </w:r>
    </w:p>
    <w:p w:rsidR="002E6E27" w:rsidRPr="002E6E27" w:rsidRDefault="002E6E27" w:rsidP="002E6E27">
      <w:pPr>
        <w:spacing w:line="242" w:lineRule="auto"/>
        <w:ind w:firstLine="720"/>
        <w:jc w:val="both"/>
      </w:pPr>
      <w:r w:rsidRPr="002E6E27">
        <w:t>Индекс потребительских цен на товары в сентябре 2024 года по отношению к августу месяцу составил 100,47%, к сентябрю 2023 года – 107,43%, из них: на п</w:t>
      </w:r>
      <w:r w:rsidRPr="002E6E27">
        <w:rPr>
          <w:spacing w:val="-4"/>
        </w:rPr>
        <w:t xml:space="preserve">родовольственные товары в сентябре 2024 года </w:t>
      </w:r>
      <w:r w:rsidRPr="002E6E27">
        <w:t>по отношению к предыдущему месяцу – 100,34%, к сентябрю 2023 года – 109,15%; на неп</w:t>
      </w:r>
      <w:r w:rsidRPr="002E6E27">
        <w:rPr>
          <w:spacing w:val="-4"/>
        </w:rPr>
        <w:t xml:space="preserve">родовольственные товары </w:t>
      </w:r>
      <w:r w:rsidRPr="002E6E27">
        <w:t>по отношению к предыдущему месяцу – 100</w:t>
      </w:r>
      <w:r w:rsidRPr="002E6E27">
        <w:rPr>
          <w:spacing w:val="-4"/>
        </w:rPr>
        <w:t xml:space="preserve">,62% и 105,59% </w:t>
      </w:r>
      <w:r w:rsidRPr="002E6E27">
        <w:t>к сентябрю 2023 года.</w:t>
      </w:r>
    </w:p>
    <w:p w:rsidR="002E6E27" w:rsidRPr="002E6E27" w:rsidRDefault="002E6E27" w:rsidP="002E6E27">
      <w:pPr>
        <w:spacing w:line="242" w:lineRule="auto"/>
        <w:ind w:firstLine="720"/>
        <w:jc w:val="both"/>
      </w:pPr>
      <w:r w:rsidRPr="002E6E27">
        <w:t>На услуги индекс потребительских цен в сентябре 2024 года по отношению к августу месяцу составил 100,51%, к сентябрю 2023 года – 111,62%.</w:t>
      </w:r>
    </w:p>
    <w:p w:rsidR="002E6E27" w:rsidRPr="002E6E27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t>Базовый индекс потребительских цен, исключающий изменения цен на отдельные товары, подверженные влиянию факторов, которые носят административный, а также сезонный характер, в сентябре 2024 года составил к предыдущему месяцу 100,75% (к сентябрю 2023 года – 108,26%).</w:t>
      </w:r>
    </w:p>
    <w:p w:rsidR="002E6E27" w:rsidRPr="002E6E27" w:rsidRDefault="002E6E27" w:rsidP="002E6E27">
      <w:pPr>
        <w:spacing w:line="242" w:lineRule="auto"/>
        <w:ind w:firstLine="720"/>
        <w:jc w:val="both"/>
      </w:pPr>
      <w:r w:rsidRPr="002E6E27">
        <w:rPr>
          <w:rFonts w:eastAsiaTheme="minorEastAsia"/>
        </w:rPr>
        <w:t>Индекс потребительских цен на товары и услуги в сентябре текущего года в Краснодарском крае по отношению к августу составил 100,02%, по сравнению с сентябрём 2023 года – 108,64% (в сентябре 2023 года – 100,80%, по сравнению с сентябрём 2022 года – 107,07%).</w:t>
      </w:r>
    </w:p>
    <w:p w:rsidR="002E6E27" w:rsidRPr="002E6E27" w:rsidRDefault="002E6E27" w:rsidP="002E6E27">
      <w:pPr>
        <w:spacing w:line="242" w:lineRule="auto"/>
        <w:ind w:firstLine="720"/>
        <w:jc w:val="both"/>
      </w:pPr>
      <w:r w:rsidRPr="002E6E27">
        <w:rPr>
          <w:rFonts w:eastAsiaTheme="minorEastAsia"/>
        </w:rPr>
        <w:t>Индекс потребительских цен на продовольственные товары в сентябре 2024 года по сравнению с августом составил 100,43%, на продовольственные товары без плодоовощной продукции – 100,98%, на непродовольственные товары – 100,31%, услуги – 99,10%.</w:t>
      </w:r>
    </w:p>
    <w:p w:rsidR="002E6E27" w:rsidRPr="002E6E27" w:rsidRDefault="002E6E27" w:rsidP="002E6E27">
      <w:pPr>
        <w:spacing w:line="242" w:lineRule="auto"/>
        <w:ind w:firstLine="720"/>
        <w:jc w:val="both"/>
      </w:pPr>
      <w:r w:rsidRPr="002E6E27">
        <w:rPr>
          <w:rFonts w:eastAsiaTheme="minorEastAsia"/>
        </w:rPr>
        <w:t>В годовом исчислении индекс потребительских цен в крае к сентябрю 2023 года составил 108,51%, в том числе на товары – 108,27%, продовольственные товары – 109,86%, услуги – 108,95% при базовом индексе потребительских цен – 108,30%.</w:t>
      </w:r>
    </w:p>
    <w:p w:rsidR="002E6E27" w:rsidRPr="00504A41" w:rsidRDefault="002E6E27" w:rsidP="002E6E27">
      <w:pPr>
        <w:spacing w:line="242" w:lineRule="auto"/>
        <w:ind w:firstLine="720"/>
        <w:jc w:val="both"/>
        <w:rPr>
          <w:rFonts w:eastAsiaTheme="minorEastAsia"/>
        </w:rPr>
      </w:pPr>
      <w:r w:rsidRPr="002E6E27">
        <w:rPr>
          <w:rFonts w:eastAsiaTheme="minorEastAsia"/>
        </w:rPr>
        <w:t>В сентябре 2024 года уровень инфляции в России составил - 0,48%, что на 0,28 больше, чем в августе 2024 года и на 0,39 меньше, чем в сентябре 2023 года. Вместе с этим, инфляция с начала 2024 года составила 5,77%, а в годовом исчислении - 8,62%.</w:t>
      </w:r>
    </w:p>
    <w:p w:rsidR="00243772" w:rsidRPr="002A7BF1" w:rsidRDefault="00FF1031" w:rsidP="001B6C68">
      <w:pPr>
        <w:jc w:val="center"/>
        <w:rPr>
          <w:b/>
          <w:spacing w:val="-6"/>
          <w:sz w:val="32"/>
          <w:szCs w:val="32"/>
        </w:rPr>
      </w:pPr>
      <w:r w:rsidRPr="002A7BF1">
        <w:rPr>
          <w:rFonts w:eastAsiaTheme="minorEastAsia"/>
          <w:b/>
          <w:spacing w:val="-6"/>
          <w:sz w:val="32"/>
          <w:szCs w:val="32"/>
        </w:rPr>
        <w:lastRenderedPageBreak/>
        <w:t>АНАЛИЗ ОПТОВЫХ И РОЗНИЧНЫХ ЦЕН</w:t>
      </w:r>
    </w:p>
    <w:p w:rsidR="00243772" w:rsidRPr="002A7BF1" w:rsidRDefault="00243772" w:rsidP="001B6C68">
      <w:pPr>
        <w:rPr>
          <w:b/>
          <w:spacing w:val="-6"/>
        </w:rPr>
      </w:pPr>
    </w:p>
    <w:p w:rsidR="006B79A1" w:rsidRPr="00D206AB" w:rsidRDefault="006B79A1" w:rsidP="001B6C68">
      <w:pPr>
        <w:ind w:firstLine="709"/>
        <w:jc w:val="both"/>
        <w:rPr>
          <w:rFonts w:eastAsiaTheme="minorEastAsia"/>
        </w:rPr>
      </w:pPr>
      <w:r w:rsidRPr="002A7BF1">
        <w:rPr>
          <w:rFonts w:eastAsiaTheme="minorEastAsia"/>
        </w:rPr>
        <w:t xml:space="preserve">По результатам вышеуказанных мониторингов, проведённых </w:t>
      </w:r>
      <w:r w:rsidR="000371C5">
        <w:rPr>
          <w:rFonts w:eastAsiaTheme="minorEastAsia"/>
        </w:rPr>
        <w:t>за 9</w:t>
      </w:r>
      <w:r w:rsidR="006301E5">
        <w:rPr>
          <w:rFonts w:eastAsiaTheme="minorEastAsia"/>
        </w:rPr>
        <w:t xml:space="preserve"> </w:t>
      </w:r>
      <w:r w:rsidR="000371C5">
        <w:rPr>
          <w:rFonts w:eastAsiaTheme="minorEastAsia"/>
        </w:rPr>
        <w:t>месяцев</w:t>
      </w:r>
      <w:r w:rsidRPr="002A7BF1">
        <w:rPr>
          <w:rFonts w:eastAsiaTheme="minorEastAsia"/>
        </w:rPr>
        <w:t xml:space="preserve"> 202</w:t>
      </w:r>
      <w:r w:rsidR="006301E5">
        <w:rPr>
          <w:rFonts w:eastAsiaTheme="minorEastAsia"/>
        </w:rPr>
        <w:t>4</w:t>
      </w:r>
      <w:r w:rsidRPr="002A7BF1">
        <w:rPr>
          <w:rFonts w:eastAsiaTheme="minorEastAsia"/>
        </w:rPr>
        <w:t xml:space="preserve"> года по 88 наименованиям продуктов питания,</w:t>
      </w:r>
      <w:r w:rsidR="000371C5">
        <w:rPr>
          <w:rFonts w:eastAsiaTheme="minorEastAsia"/>
        </w:rPr>
        <w:t xml:space="preserve"> </w:t>
      </w:r>
      <w:r w:rsidRPr="002A7BF1">
        <w:rPr>
          <w:rFonts w:eastAsiaTheme="minorEastAsia"/>
        </w:rPr>
        <w:t>13 наименованиям горюче-смазочных материалов, твёрдого топлива, сжиженного газа для заправки автотранспорта выявлена следующая динамика изменений средних оптовых и розничных цен.</w:t>
      </w:r>
    </w:p>
    <w:p w:rsidR="00243772" w:rsidRDefault="005B3C19" w:rsidP="001B6C68">
      <w:pPr>
        <w:pStyle w:val="af4"/>
        <w:tabs>
          <w:tab w:val="left" w:pos="2685"/>
        </w:tabs>
        <w:spacing w:after="0"/>
        <w:ind w:firstLine="720"/>
      </w:pPr>
      <w:r>
        <w:tab/>
      </w:r>
    </w:p>
    <w:p w:rsidR="00243772" w:rsidRDefault="006B79A1" w:rsidP="001B6C68">
      <w:pPr>
        <w:spacing w:after="120"/>
        <w:jc w:val="center"/>
        <w:rPr>
          <w:b/>
          <w:spacing w:val="-6"/>
        </w:rPr>
      </w:pPr>
      <w:r>
        <w:rPr>
          <w:rFonts w:eastAsiaTheme="minorEastAsia"/>
          <w:b/>
          <w:spacing w:val="-6"/>
        </w:rPr>
        <w:t xml:space="preserve">СОЦИАЛЬНО ЗНАЧИМЫЕ </w:t>
      </w:r>
      <w:r w:rsidR="00FF1031">
        <w:rPr>
          <w:rFonts w:eastAsiaTheme="minorEastAsia"/>
          <w:b/>
          <w:spacing w:val="-6"/>
        </w:rPr>
        <w:t>ПРОДУКТЫ ПИТАНИЯ</w:t>
      </w:r>
    </w:p>
    <w:p w:rsidR="00243772" w:rsidRDefault="00FF1031" w:rsidP="001B6C68">
      <w:pPr>
        <w:jc w:val="center"/>
        <w:rPr>
          <w:b/>
        </w:rPr>
      </w:pPr>
      <w:r>
        <w:rPr>
          <w:rFonts w:eastAsiaTheme="minorEastAsia"/>
          <w:b/>
        </w:rPr>
        <w:t>Анализ оптовых цен</w:t>
      </w:r>
    </w:p>
    <w:p w:rsidR="00243772" w:rsidRDefault="00243772" w:rsidP="001B6C68">
      <w:pPr>
        <w:rPr>
          <w:b/>
        </w:rPr>
      </w:pPr>
    </w:p>
    <w:p w:rsidR="00C93DBA" w:rsidRDefault="00C93DBA" w:rsidP="00722B6F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C47441">
        <w:rPr>
          <w:spacing w:val="-6"/>
        </w:rPr>
        <w:t xml:space="preserve">Крупа гречневая ядрица, 1 кг – </w:t>
      </w:r>
      <w:r>
        <w:rPr>
          <w:spacing w:val="-6"/>
        </w:rPr>
        <w:t>снижение</w:t>
      </w:r>
      <w:r w:rsidRPr="00C47441">
        <w:rPr>
          <w:spacing w:val="-6"/>
        </w:rPr>
        <w:t xml:space="preserve"> цены на </w:t>
      </w:r>
      <w:r>
        <w:rPr>
          <w:spacing w:val="-6"/>
        </w:rPr>
        <w:t>6,74</w:t>
      </w:r>
      <w:r w:rsidRPr="00C47441">
        <w:rPr>
          <w:spacing w:val="-6"/>
        </w:rPr>
        <w:t xml:space="preserve"> руб. за 1 кг (с </w:t>
      </w:r>
      <w:r w:rsidR="000371C5">
        <w:rPr>
          <w:spacing w:val="-6"/>
        </w:rPr>
        <w:br/>
      </w:r>
      <w:r>
        <w:rPr>
          <w:spacing w:val="-6"/>
        </w:rPr>
        <w:t>63,71</w:t>
      </w:r>
      <w:r w:rsidRPr="00C47441">
        <w:rPr>
          <w:spacing w:val="-6"/>
        </w:rPr>
        <w:t xml:space="preserve"> руб. до </w:t>
      </w:r>
      <w:r>
        <w:rPr>
          <w:spacing w:val="-6"/>
        </w:rPr>
        <w:t xml:space="preserve">56,97 </w:t>
      </w:r>
      <w:r w:rsidRPr="00C47441">
        <w:rPr>
          <w:spacing w:val="-6"/>
        </w:rPr>
        <w:t xml:space="preserve">руб.) или на </w:t>
      </w:r>
      <w:r>
        <w:rPr>
          <w:spacing w:val="-6"/>
        </w:rPr>
        <w:t xml:space="preserve">10,6 </w:t>
      </w:r>
      <w:r w:rsidRPr="00C47441">
        <w:rPr>
          <w:spacing w:val="-6"/>
        </w:rPr>
        <w:t>%.</w:t>
      </w:r>
    </w:p>
    <w:p w:rsidR="00C93DBA" w:rsidRDefault="00C93DBA" w:rsidP="00C93DBA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3D1A1033" wp14:editId="2BEC406E">
            <wp:extent cx="6120130" cy="2559050"/>
            <wp:effectExtent l="0" t="0" r="13970" b="1270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93DBA" w:rsidRDefault="00C93DBA" w:rsidP="00722B6F">
      <w:pPr>
        <w:spacing w:before="120" w:after="120"/>
        <w:ind w:firstLine="709"/>
        <w:jc w:val="both"/>
        <w:rPr>
          <w:spacing w:val="-6"/>
        </w:rPr>
      </w:pPr>
      <w:r w:rsidRPr="00812A59">
        <w:rPr>
          <w:spacing w:val="-6"/>
        </w:rPr>
        <w:t>Яйцо куриное столовое 1 категории, 1 десяток</w:t>
      </w:r>
      <w:r w:rsidRPr="00E028F3">
        <w:rPr>
          <w:spacing w:val="-6"/>
        </w:rPr>
        <w:t xml:space="preserve"> – </w:t>
      </w:r>
      <w:r>
        <w:rPr>
          <w:spacing w:val="-6"/>
        </w:rPr>
        <w:t>снижение</w:t>
      </w:r>
      <w:r w:rsidRPr="00E028F3">
        <w:rPr>
          <w:spacing w:val="-6"/>
        </w:rPr>
        <w:t xml:space="preserve"> цены на </w:t>
      </w:r>
      <w:r>
        <w:rPr>
          <w:spacing w:val="-6"/>
        </w:rPr>
        <w:t>41,4</w:t>
      </w:r>
      <w:r w:rsidR="006C687B">
        <w:rPr>
          <w:spacing w:val="-6"/>
        </w:rPr>
        <w:t>0</w:t>
      </w:r>
      <w:r>
        <w:rPr>
          <w:spacing w:val="-6"/>
        </w:rPr>
        <w:t xml:space="preserve"> руб. (с 126,74</w:t>
      </w:r>
      <w:r w:rsidRPr="00E028F3">
        <w:rPr>
          <w:spacing w:val="-6"/>
        </w:rPr>
        <w:t xml:space="preserve"> руб. до </w:t>
      </w:r>
      <w:r>
        <w:rPr>
          <w:spacing w:val="-6"/>
        </w:rPr>
        <w:t>85,34</w:t>
      </w:r>
      <w:r w:rsidRPr="00E028F3">
        <w:rPr>
          <w:spacing w:val="-6"/>
        </w:rPr>
        <w:t xml:space="preserve"> руб.) или на</w:t>
      </w:r>
      <w:r>
        <w:rPr>
          <w:spacing w:val="-6"/>
        </w:rPr>
        <w:t xml:space="preserve"> 32,7</w:t>
      </w:r>
      <w:r w:rsidRPr="00E028F3">
        <w:rPr>
          <w:spacing w:val="-6"/>
        </w:rPr>
        <w:t xml:space="preserve"> %.</w:t>
      </w:r>
    </w:p>
    <w:p w:rsidR="00C93DBA" w:rsidRDefault="00C93DBA" w:rsidP="00C93DBA">
      <w:pPr>
        <w:jc w:val="both"/>
        <w:rPr>
          <w:spacing w:val="-6"/>
        </w:rPr>
      </w:pPr>
      <w:r>
        <w:rPr>
          <w:noProof/>
        </w:rPr>
        <w:drawing>
          <wp:inline distT="0" distB="0" distL="0" distR="0" wp14:anchorId="217095E1" wp14:editId="77328B03">
            <wp:extent cx="6120130" cy="2698750"/>
            <wp:effectExtent l="0" t="0" r="13970" b="63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93DBA" w:rsidRDefault="00C93DBA" w:rsidP="0034249F">
      <w:pPr>
        <w:spacing w:before="120" w:after="120"/>
        <w:ind w:firstLine="709"/>
        <w:jc w:val="both"/>
      </w:pPr>
      <w:r w:rsidRPr="00812A59">
        <w:t>Яйцо куриное столовое 2 категории</w:t>
      </w:r>
      <w:r w:rsidRPr="00B419EA">
        <w:t xml:space="preserve">, 1 десяток – </w:t>
      </w:r>
      <w:r>
        <w:t>снижение</w:t>
      </w:r>
      <w:r w:rsidRPr="00B419EA">
        <w:t xml:space="preserve"> цены на</w:t>
      </w:r>
      <w:r w:rsidR="0034249F">
        <w:t xml:space="preserve"> </w:t>
      </w:r>
      <w:r w:rsidR="0034249F">
        <w:br/>
      </w:r>
      <w:r>
        <w:t>49,24</w:t>
      </w:r>
      <w:r w:rsidR="0034249F">
        <w:t xml:space="preserve"> </w:t>
      </w:r>
      <w:r w:rsidRPr="00B419EA">
        <w:t xml:space="preserve">руб. (с </w:t>
      </w:r>
      <w:r>
        <w:t>120,65</w:t>
      </w:r>
      <w:r w:rsidRPr="00B419EA">
        <w:t xml:space="preserve"> руб. до </w:t>
      </w:r>
      <w:r>
        <w:t>71,41</w:t>
      </w:r>
      <w:r w:rsidRPr="00B419EA">
        <w:t xml:space="preserve"> руб.) или на </w:t>
      </w:r>
      <w:r>
        <w:t>40,8</w:t>
      </w:r>
      <w:r w:rsidRPr="00B419EA">
        <w:t xml:space="preserve"> %.</w:t>
      </w:r>
    </w:p>
    <w:p w:rsidR="00C93DBA" w:rsidRDefault="00C93DBA" w:rsidP="00C93DBA">
      <w:pPr>
        <w:tabs>
          <w:tab w:val="left" w:pos="993"/>
        </w:tabs>
        <w:jc w:val="both"/>
      </w:pPr>
      <w:r>
        <w:rPr>
          <w:noProof/>
        </w:rPr>
        <w:lastRenderedPageBreak/>
        <w:drawing>
          <wp:inline distT="0" distB="0" distL="0" distR="0" wp14:anchorId="690BEDB8" wp14:editId="09ABA0F6">
            <wp:extent cx="6120130" cy="1924050"/>
            <wp:effectExtent l="0" t="0" r="1397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93DBA" w:rsidRDefault="00C93DBA" w:rsidP="00722B6F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D55A4D">
        <w:rPr>
          <w:spacing w:val="-6"/>
        </w:rPr>
        <w:t xml:space="preserve">Лук репчатый, 1 кг – </w:t>
      </w:r>
      <w:r>
        <w:rPr>
          <w:spacing w:val="-6"/>
        </w:rPr>
        <w:t>снижение</w:t>
      </w:r>
      <w:r w:rsidRPr="00D55A4D">
        <w:rPr>
          <w:spacing w:val="-6"/>
        </w:rPr>
        <w:t xml:space="preserve"> цены составил</w:t>
      </w:r>
      <w:r>
        <w:rPr>
          <w:spacing w:val="-6"/>
        </w:rPr>
        <w:t>о</w:t>
      </w:r>
      <w:r w:rsidRPr="00D55A4D">
        <w:rPr>
          <w:spacing w:val="-6"/>
        </w:rPr>
        <w:t xml:space="preserve"> </w:t>
      </w:r>
      <w:r>
        <w:rPr>
          <w:spacing w:val="-6"/>
        </w:rPr>
        <w:t>3,46</w:t>
      </w:r>
      <w:r w:rsidRPr="00D55A4D">
        <w:rPr>
          <w:spacing w:val="-6"/>
        </w:rPr>
        <w:t xml:space="preserve"> руб. (с </w:t>
      </w:r>
      <w:r>
        <w:rPr>
          <w:spacing w:val="-6"/>
        </w:rPr>
        <w:t>20,63</w:t>
      </w:r>
      <w:r w:rsidRPr="00D55A4D">
        <w:rPr>
          <w:spacing w:val="-6"/>
        </w:rPr>
        <w:t xml:space="preserve"> руб. до </w:t>
      </w:r>
      <w:r>
        <w:rPr>
          <w:spacing w:val="-6"/>
        </w:rPr>
        <w:t xml:space="preserve">17,17 </w:t>
      </w:r>
      <w:r w:rsidRPr="00D55A4D">
        <w:rPr>
          <w:spacing w:val="-6"/>
        </w:rPr>
        <w:t xml:space="preserve">руб.) или </w:t>
      </w:r>
      <w:r>
        <w:rPr>
          <w:spacing w:val="-6"/>
        </w:rPr>
        <w:t>16,8</w:t>
      </w:r>
      <w:r w:rsidRPr="00D55A4D">
        <w:rPr>
          <w:spacing w:val="-6"/>
        </w:rPr>
        <w:t xml:space="preserve"> %.</w:t>
      </w:r>
    </w:p>
    <w:p w:rsidR="00C93DBA" w:rsidRDefault="00C93DBA" w:rsidP="00C93DBA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184AAD2D" wp14:editId="03E2467B">
            <wp:extent cx="6120130" cy="1873250"/>
            <wp:effectExtent l="0" t="0" r="13970" b="1270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93DBA" w:rsidRDefault="00C93DBA" w:rsidP="00722B6F">
      <w:pPr>
        <w:tabs>
          <w:tab w:val="left" w:pos="851"/>
        </w:tabs>
        <w:spacing w:before="120" w:after="120"/>
        <w:ind w:firstLine="709"/>
        <w:jc w:val="both"/>
        <w:rPr>
          <w:spacing w:val="-8"/>
        </w:rPr>
      </w:pPr>
      <w:r w:rsidRPr="0091366B">
        <w:rPr>
          <w:spacing w:val="-8"/>
        </w:rPr>
        <w:t xml:space="preserve">Куры (кроме куриных окорочков), 1 кг – </w:t>
      </w:r>
      <w:r>
        <w:rPr>
          <w:spacing w:val="-8"/>
        </w:rPr>
        <w:t>снижение</w:t>
      </w:r>
      <w:r w:rsidRPr="0091366B">
        <w:rPr>
          <w:spacing w:val="-8"/>
        </w:rPr>
        <w:t xml:space="preserve"> цены на </w:t>
      </w:r>
      <w:r>
        <w:rPr>
          <w:spacing w:val="-8"/>
        </w:rPr>
        <w:t>43,82</w:t>
      </w:r>
      <w:r w:rsidRPr="0091366B">
        <w:rPr>
          <w:spacing w:val="-8"/>
        </w:rPr>
        <w:t xml:space="preserve"> руб. (с </w:t>
      </w:r>
      <w:r w:rsidR="008C191A">
        <w:rPr>
          <w:spacing w:val="-8"/>
        </w:rPr>
        <w:br/>
      </w:r>
      <w:r>
        <w:rPr>
          <w:spacing w:val="-8"/>
        </w:rPr>
        <w:t>217,70</w:t>
      </w:r>
      <w:r w:rsidRPr="0091366B">
        <w:rPr>
          <w:spacing w:val="-8"/>
        </w:rPr>
        <w:t xml:space="preserve"> руб. до </w:t>
      </w:r>
      <w:r>
        <w:rPr>
          <w:spacing w:val="-8"/>
        </w:rPr>
        <w:t>173,88</w:t>
      </w:r>
      <w:r w:rsidRPr="0091366B">
        <w:rPr>
          <w:spacing w:val="-8"/>
        </w:rPr>
        <w:t xml:space="preserve"> руб.) или </w:t>
      </w:r>
      <w:r>
        <w:rPr>
          <w:spacing w:val="-8"/>
        </w:rPr>
        <w:t>20,1</w:t>
      </w:r>
      <w:r w:rsidRPr="0091366B">
        <w:rPr>
          <w:spacing w:val="-8"/>
        </w:rPr>
        <w:t xml:space="preserve"> %.</w:t>
      </w:r>
    </w:p>
    <w:p w:rsidR="00C93DBA" w:rsidRDefault="00C93DBA" w:rsidP="00C93DBA">
      <w:pPr>
        <w:tabs>
          <w:tab w:val="left" w:pos="851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1AB699D4" wp14:editId="6A3815E2">
            <wp:extent cx="6120130" cy="1784350"/>
            <wp:effectExtent l="0" t="0" r="13970" b="635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93DBA" w:rsidRDefault="00C93DBA" w:rsidP="00722B6F">
      <w:pPr>
        <w:tabs>
          <w:tab w:val="left" w:pos="993"/>
        </w:tabs>
        <w:spacing w:before="120" w:after="120"/>
        <w:ind w:firstLine="709"/>
        <w:jc w:val="both"/>
        <w:rPr>
          <w:spacing w:val="14"/>
        </w:rPr>
      </w:pPr>
      <w:r w:rsidRPr="00423FD4">
        <w:rPr>
          <w:spacing w:val="14"/>
        </w:rPr>
        <w:t xml:space="preserve">Чай чёрный байховый (листовой), 1 кг – </w:t>
      </w:r>
      <w:r>
        <w:rPr>
          <w:spacing w:val="14"/>
        </w:rPr>
        <w:t>снижение</w:t>
      </w:r>
      <w:r w:rsidRPr="00423FD4">
        <w:rPr>
          <w:spacing w:val="14"/>
        </w:rPr>
        <w:t xml:space="preserve"> цены на </w:t>
      </w:r>
      <w:r w:rsidR="004A78FE">
        <w:rPr>
          <w:spacing w:val="14"/>
        </w:rPr>
        <w:br/>
      </w:r>
      <w:r>
        <w:rPr>
          <w:spacing w:val="14"/>
        </w:rPr>
        <w:t>38,39</w:t>
      </w:r>
      <w:r w:rsidRPr="00423FD4">
        <w:rPr>
          <w:spacing w:val="14"/>
        </w:rPr>
        <w:t xml:space="preserve"> руб. (с </w:t>
      </w:r>
      <w:r>
        <w:rPr>
          <w:spacing w:val="14"/>
        </w:rPr>
        <w:t>473,41</w:t>
      </w:r>
      <w:r w:rsidRPr="00423FD4">
        <w:rPr>
          <w:spacing w:val="14"/>
        </w:rPr>
        <w:t xml:space="preserve"> руб. до 4</w:t>
      </w:r>
      <w:r>
        <w:rPr>
          <w:spacing w:val="14"/>
        </w:rPr>
        <w:t>35,02</w:t>
      </w:r>
      <w:r w:rsidRPr="00423FD4">
        <w:rPr>
          <w:spacing w:val="14"/>
        </w:rPr>
        <w:t xml:space="preserve"> руб.) или на </w:t>
      </w:r>
      <w:r>
        <w:rPr>
          <w:spacing w:val="14"/>
        </w:rPr>
        <w:t>8,1</w:t>
      </w:r>
      <w:r w:rsidRPr="00423FD4">
        <w:rPr>
          <w:spacing w:val="14"/>
        </w:rPr>
        <w:t xml:space="preserve"> %.</w:t>
      </w:r>
    </w:p>
    <w:p w:rsidR="00C93DBA" w:rsidRDefault="00C93DBA" w:rsidP="00C93DBA">
      <w:pPr>
        <w:tabs>
          <w:tab w:val="left" w:pos="993"/>
        </w:tabs>
        <w:jc w:val="both"/>
        <w:rPr>
          <w:spacing w:val="14"/>
        </w:rPr>
      </w:pPr>
      <w:r>
        <w:rPr>
          <w:noProof/>
        </w:rPr>
        <w:drawing>
          <wp:inline distT="0" distB="0" distL="0" distR="0" wp14:anchorId="04AC5DF7" wp14:editId="639D7E8E">
            <wp:extent cx="6120130" cy="1949450"/>
            <wp:effectExtent l="0" t="0" r="13970" b="1270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93DBA" w:rsidRDefault="00C93DBA" w:rsidP="00722B6F">
      <w:pPr>
        <w:tabs>
          <w:tab w:val="left" w:pos="993"/>
        </w:tabs>
        <w:spacing w:before="120" w:after="120"/>
        <w:ind w:firstLine="709"/>
        <w:jc w:val="both"/>
      </w:pPr>
      <w:r w:rsidRPr="00812A59">
        <w:lastRenderedPageBreak/>
        <w:t>Пшено, 1 кг –</w:t>
      </w:r>
      <w:r w:rsidRPr="008A2521">
        <w:t xml:space="preserve"> </w:t>
      </w:r>
      <w:r>
        <w:t>снижение</w:t>
      </w:r>
      <w:r w:rsidRPr="008A2521">
        <w:t xml:space="preserve"> цены на </w:t>
      </w:r>
      <w:r>
        <w:t>0,83</w:t>
      </w:r>
      <w:r w:rsidRPr="008A2521">
        <w:t xml:space="preserve"> руб. (с </w:t>
      </w:r>
      <w:r>
        <w:t>44,98</w:t>
      </w:r>
      <w:r w:rsidRPr="008A2521">
        <w:t xml:space="preserve"> руб. до 4</w:t>
      </w:r>
      <w:r>
        <w:t>4,15</w:t>
      </w:r>
      <w:r w:rsidRPr="008A2521">
        <w:t xml:space="preserve"> руб.) или на </w:t>
      </w:r>
      <w:r>
        <w:t>1,8</w:t>
      </w:r>
      <w:r w:rsidRPr="008A2521">
        <w:t xml:space="preserve"> %.</w:t>
      </w:r>
    </w:p>
    <w:p w:rsidR="00C93DBA" w:rsidRDefault="00C93DBA" w:rsidP="00C93DBA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2C0D05C6" wp14:editId="0AA33DE5">
            <wp:extent cx="6120130" cy="1689100"/>
            <wp:effectExtent l="0" t="0" r="13970" b="63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93DBA" w:rsidRDefault="00C93DBA" w:rsidP="00722B6F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D51128">
        <w:rPr>
          <w:spacing w:val="-6"/>
        </w:rPr>
        <w:t xml:space="preserve">Рис шлифованный, 1 кг – </w:t>
      </w:r>
      <w:r>
        <w:rPr>
          <w:spacing w:val="-6"/>
        </w:rPr>
        <w:t>снижение</w:t>
      </w:r>
      <w:r w:rsidRPr="00D51128">
        <w:rPr>
          <w:spacing w:val="-6"/>
        </w:rPr>
        <w:t xml:space="preserve"> цены составил</w:t>
      </w:r>
      <w:r w:rsidR="002910A6">
        <w:rPr>
          <w:spacing w:val="-6"/>
        </w:rPr>
        <w:t>о</w:t>
      </w:r>
      <w:r>
        <w:rPr>
          <w:spacing w:val="-6"/>
        </w:rPr>
        <w:t xml:space="preserve"> 4,27</w:t>
      </w:r>
      <w:r w:rsidRPr="00D51128">
        <w:rPr>
          <w:spacing w:val="-6"/>
        </w:rPr>
        <w:t xml:space="preserve"> руб. (с </w:t>
      </w:r>
      <w:r>
        <w:rPr>
          <w:spacing w:val="-6"/>
        </w:rPr>
        <w:t>88,99</w:t>
      </w:r>
      <w:r w:rsidRPr="00D51128">
        <w:rPr>
          <w:spacing w:val="-6"/>
        </w:rPr>
        <w:t xml:space="preserve"> руб. до </w:t>
      </w:r>
      <w:r>
        <w:rPr>
          <w:spacing w:val="-6"/>
        </w:rPr>
        <w:t xml:space="preserve">84,72 </w:t>
      </w:r>
      <w:r w:rsidRPr="00D51128">
        <w:rPr>
          <w:spacing w:val="-6"/>
        </w:rPr>
        <w:t xml:space="preserve">руб.) или </w:t>
      </w:r>
      <w:r>
        <w:rPr>
          <w:spacing w:val="-6"/>
        </w:rPr>
        <w:t>4,8</w:t>
      </w:r>
      <w:r w:rsidRPr="00D51128">
        <w:rPr>
          <w:spacing w:val="-6"/>
        </w:rPr>
        <w:t xml:space="preserve"> %.</w:t>
      </w:r>
    </w:p>
    <w:p w:rsidR="00C93DBA" w:rsidRDefault="00C93DBA" w:rsidP="00C93DBA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338A402D" wp14:editId="59CCCAD9">
            <wp:extent cx="6120130" cy="1771650"/>
            <wp:effectExtent l="0" t="0" r="1397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93DBA" w:rsidRDefault="00C93DBA" w:rsidP="00722B6F">
      <w:pPr>
        <w:tabs>
          <w:tab w:val="left" w:pos="993"/>
        </w:tabs>
        <w:spacing w:before="120" w:after="120"/>
        <w:ind w:firstLine="709"/>
        <w:jc w:val="both"/>
        <w:rPr>
          <w:spacing w:val="-8"/>
        </w:rPr>
      </w:pPr>
      <w:r w:rsidRPr="00482691">
        <w:rPr>
          <w:spacing w:val="-8"/>
        </w:rPr>
        <w:t xml:space="preserve">Яблоки отечественные, 1 кг – </w:t>
      </w:r>
      <w:r>
        <w:rPr>
          <w:spacing w:val="-8"/>
        </w:rPr>
        <w:t>снижение</w:t>
      </w:r>
      <w:r w:rsidRPr="00482691">
        <w:rPr>
          <w:spacing w:val="-8"/>
        </w:rPr>
        <w:t xml:space="preserve"> цены на </w:t>
      </w:r>
      <w:r>
        <w:rPr>
          <w:spacing w:val="-8"/>
        </w:rPr>
        <w:t>5,67</w:t>
      </w:r>
      <w:r w:rsidRPr="00482691">
        <w:rPr>
          <w:spacing w:val="-8"/>
        </w:rPr>
        <w:t xml:space="preserve"> руб. (с </w:t>
      </w:r>
      <w:r>
        <w:rPr>
          <w:spacing w:val="-8"/>
        </w:rPr>
        <w:t>52,36</w:t>
      </w:r>
      <w:r w:rsidRPr="00482691">
        <w:rPr>
          <w:spacing w:val="-8"/>
        </w:rPr>
        <w:t xml:space="preserve"> руб. до </w:t>
      </w:r>
      <w:r w:rsidR="002910A6">
        <w:rPr>
          <w:spacing w:val="-8"/>
        </w:rPr>
        <w:br/>
      </w:r>
      <w:r>
        <w:rPr>
          <w:spacing w:val="-8"/>
        </w:rPr>
        <w:t>46,69</w:t>
      </w:r>
      <w:r w:rsidRPr="00482691">
        <w:rPr>
          <w:spacing w:val="-8"/>
        </w:rPr>
        <w:t xml:space="preserve"> руб.) или на </w:t>
      </w:r>
      <w:r>
        <w:rPr>
          <w:spacing w:val="-8"/>
        </w:rPr>
        <w:t>10,8</w:t>
      </w:r>
      <w:r w:rsidRPr="00482691">
        <w:rPr>
          <w:spacing w:val="-8"/>
        </w:rPr>
        <w:t xml:space="preserve"> %.</w:t>
      </w:r>
    </w:p>
    <w:p w:rsidR="00C93DBA" w:rsidRDefault="00C93DBA" w:rsidP="00C93DBA">
      <w:pPr>
        <w:tabs>
          <w:tab w:val="left" w:pos="993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208ED222" wp14:editId="22201A07">
            <wp:extent cx="6088380" cy="1739900"/>
            <wp:effectExtent l="0" t="0" r="7620" b="1270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93DBA" w:rsidRDefault="00C93DBA" w:rsidP="00722B6F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DC5C2A">
        <w:rPr>
          <w:spacing w:val="6"/>
        </w:rPr>
        <w:t>Соль поваренная</w:t>
      </w:r>
      <w:r w:rsidRPr="00232EC1">
        <w:rPr>
          <w:spacing w:val="6"/>
        </w:rPr>
        <w:t xml:space="preserve"> пищевая, 1 кг – </w:t>
      </w:r>
      <w:r>
        <w:rPr>
          <w:spacing w:val="6"/>
        </w:rPr>
        <w:t>снижение</w:t>
      </w:r>
      <w:r w:rsidRPr="00232EC1">
        <w:rPr>
          <w:spacing w:val="6"/>
        </w:rPr>
        <w:t xml:space="preserve"> цены на </w:t>
      </w:r>
      <w:r>
        <w:rPr>
          <w:spacing w:val="6"/>
        </w:rPr>
        <w:t>0,76</w:t>
      </w:r>
      <w:r w:rsidRPr="00232EC1">
        <w:rPr>
          <w:spacing w:val="6"/>
        </w:rPr>
        <w:t xml:space="preserve"> руб. (с </w:t>
      </w:r>
      <w:r w:rsidR="009216D9">
        <w:rPr>
          <w:spacing w:val="6"/>
        </w:rPr>
        <w:br/>
      </w:r>
      <w:r>
        <w:rPr>
          <w:spacing w:val="6"/>
        </w:rPr>
        <w:t>20,83</w:t>
      </w:r>
      <w:r w:rsidRPr="00232EC1">
        <w:rPr>
          <w:spacing w:val="6"/>
        </w:rPr>
        <w:t xml:space="preserve"> руб. до </w:t>
      </w:r>
      <w:r>
        <w:rPr>
          <w:spacing w:val="6"/>
        </w:rPr>
        <w:t xml:space="preserve">20,07 </w:t>
      </w:r>
      <w:r w:rsidRPr="00232EC1">
        <w:rPr>
          <w:spacing w:val="6"/>
        </w:rPr>
        <w:t xml:space="preserve">руб.) или </w:t>
      </w:r>
      <w:r>
        <w:rPr>
          <w:spacing w:val="6"/>
        </w:rPr>
        <w:t>на 3,6</w:t>
      </w:r>
      <w:r w:rsidRPr="00232EC1">
        <w:rPr>
          <w:spacing w:val="6"/>
        </w:rPr>
        <w:t xml:space="preserve"> %.</w:t>
      </w:r>
    </w:p>
    <w:p w:rsidR="00C93DBA" w:rsidRDefault="00C93DBA" w:rsidP="00C93DBA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44933072" wp14:editId="5DB65E34">
            <wp:extent cx="6120130" cy="1828800"/>
            <wp:effectExtent l="0" t="0" r="1397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93DBA" w:rsidRDefault="00C93DBA" w:rsidP="00722B6F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 w:rsidRPr="001875D7">
        <w:rPr>
          <w:spacing w:val="-4"/>
        </w:rPr>
        <w:lastRenderedPageBreak/>
        <w:t xml:space="preserve">Мука пшеничная первого сорта, 1 кг – </w:t>
      </w:r>
      <w:r>
        <w:rPr>
          <w:spacing w:val="-4"/>
        </w:rPr>
        <w:t>рост</w:t>
      </w:r>
      <w:r w:rsidRPr="001875D7">
        <w:rPr>
          <w:spacing w:val="-4"/>
        </w:rPr>
        <w:t xml:space="preserve"> цены на </w:t>
      </w:r>
      <w:r>
        <w:rPr>
          <w:spacing w:val="-4"/>
        </w:rPr>
        <w:t>2,19</w:t>
      </w:r>
      <w:r w:rsidRPr="001875D7">
        <w:rPr>
          <w:spacing w:val="-4"/>
        </w:rPr>
        <w:t xml:space="preserve"> руб. (с </w:t>
      </w:r>
      <w:r>
        <w:rPr>
          <w:spacing w:val="-4"/>
        </w:rPr>
        <w:t>24,42</w:t>
      </w:r>
      <w:r w:rsidRPr="001875D7">
        <w:rPr>
          <w:spacing w:val="-4"/>
        </w:rPr>
        <w:t xml:space="preserve"> руб.</w:t>
      </w:r>
      <w:r w:rsidRPr="0071745F">
        <w:rPr>
          <w:spacing w:val="4"/>
        </w:rPr>
        <w:t xml:space="preserve"> до </w:t>
      </w:r>
      <w:r>
        <w:rPr>
          <w:spacing w:val="4"/>
        </w:rPr>
        <w:t xml:space="preserve">26,61 </w:t>
      </w:r>
      <w:r w:rsidRPr="0071745F">
        <w:rPr>
          <w:spacing w:val="4"/>
        </w:rPr>
        <w:t xml:space="preserve">руб.) или </w:t>
      </w:r>
      <w:r>
        <w:rPr>
          <w:spacing w:val="4"/>
        </w:rPr>
        <w:t xml:space="preserve">на </w:t>
      </w:r>
      <w:r w:rsidR="00F91220" w:rsidRPr="00F91220">
        <w:rPr>
          <w:spacing w:val="4"/>
        </w:rPr>
        <w:t>9</w:t>
      </w:r>
      <w:r>
        <w:rPr>
          <w:spacing w:val="4"/>
        </w:rPr>
        <w:t>,</w:t>
      </w:r>
      <w:r w:rsidR="00F91220" w:rsidRPr="00F91220">
        <w:rPr>
          <w:spacing w:val="4"/>
        </w:rPr>
        <w:t>0</w:t>
      </w:r>
      <w:r w:rsidRPr="0071745F">
        <w:rPr>
          <w:spacing w:val="4"/>
        </w:rPr>
        <w:t xml:space="preserve"> %.</w:t>
      </w:r>
    </w:p>
    <w:p w:rsidR="00C93DBA" w:rsidRDefault="00C93DBA" w:rsidP="00C93DBA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3848D419" wp14:editId="5CFD8970">
            <wp:extent cx="6120130" cy="1765300"/>
            <wp:effectExtent l="0" t="0" r="13970" b="635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93DBA" w:rsidRDefault="00C93DBA" w:rsidP="00722B6F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7754F6">
        <w:rPr>
          <w:spacing w:val="6"/>
        </w:rPr>
        <w:t xml:space="preserve">Мука пшеничная высшего сорта, 1 кг – </w:t>
      </w:r>
      <w:r>
        <w:rPr>
          <w:spacing w:val="6"/>
        </w:rPr>
        <w:t>рост</w:t>
      </w:r>
      <w:r w:rsidRPr="007754F6">
        <w:rPr>
          <w:spacing w:val="6"/>
        </w:rPr>
        <w:t xml:space="preserve"> цены составил </w:t>
      </w:r>
      <w:r>
        <w:rPr>
          <w:spacing w:val="6"/>
        </w:rPr>
        <w:t>1,78</w:t>
      </w:r>
      <w:r w:rsidRPr="007754F6">
        <w:rPr>
          <w:spacing w:val="6"/>
        </w:rPr>
        <w:t xml:space="preserve"> руб. (с </w:t>
      </w:r>
      <w:r>
        <w:rPr>
          <w:spacing w:val="6"/>
        </w:rPr>
        <w:t>26,09</w:t>
      </w:r>
      <w:r w:rsidRPr="007754F6">
        <w:rPr>
          <w:spacing w:val="6"/>
        </w:rPr>
        <w:t xml:space="preserve"> руб. до </w:t>
      </w:r>
      <w:r>
        <w:rPr>
          <w:spacing w:val="6"/>
        </w:rPr>
        <w:t>27,87</w:t>
      </w:r>
      <w:r w:rsidRPr="007754F6">
        <w:rPr>
          <w:spacing w:val="6"/>
        </w:rPr>
        <w:t xml:space="preserve"> руб.) или </w:t>
      </w:r>
      <w:r>
        <w:rPr>
          <w:spacing w:val="6"/>
        </w:rPr>
        <w:t xml:space="preserve">6,8 </w:t>
      </w:r>
      <w:r w:rsidRPr="007754F6">
        <w:rPr>
          <w:spacing w:val="6"/>
        </w:rPr>
        <w:t>%.</w:t>
      </w:r>
    </w:p>
    <w:p w:rsidR="00C93DBA" w:rsidRDefault="00C93DBA" w:rsidP="00C93DBA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058E7D09" wp14:editId="465F7299">
            <wp:extent cx="6120130" cy="1701800"/>
            <wp:effectExtent l="0" t="0" r="13970" b="1270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93DBA" w:rsidRDefault="00C93DBA" w:rsidP="00722B6F">
      <w:pPr>
        <w:tabs>
          <w:tab w:val="left" w:pos="993"/>
        </w:tabs>
        <w:spacing w:before="120" w:after="120"/>
        <w:ind w:firstLine="709"/>
        <w:jc w:val="both"/>
      </w:pPr>
      <w:r w:rsidRPr="00AC24DA">
        <w:t xml:space="preserve">Молоко питьевое 2,5% жирности пастеризованное в полиэтиленовом пакете, 1 л – </w:t>
      </w:r>
      <w:r>
        <w:t>рост</w:t>
      </w:r>
      <w:r w:rsidRPr="00AC24DA">
        <w:t xml:space="preserve"> цены на </w:t>
      </w:r>
      <w:r>
        <w:t>3,58</w:t>
      </w:r>
      <w:r w:rsidRPr="00AC24DA">
        <w:t xml:space="preserve"> руб. (с </w:t>
      </w:r>
      <w:r>
        <w:t>63,15</w:t>
      </w:r>
      <w:r w:rsidRPr="00AC24DA">
        <w:t xml:space="preserve"> руб. до </w:t>
      </w:r>
      <w:r>
        <w:t>66,73</w:t>
      </w:r>
      <w:r w:rsidRPr="00AC24DA">
        <w:t xml:space="preserve"> руб.) или на </w:t>
      </w:r>
      <w:r>
        <w:t>5,7</w:t>
      </w:r>
      <w:r w:rsidRPr="00AC24DA">
        <w:t xml:space="preserve"> %.</w:t>
      </w:r>
    </w:p>
    <w:p w:rsidR="00C93DBA" w:rsidRDefault="00C93DBA" w:rsidP="00C93DBA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56BC377D" wp14:editId="0DA9A36F">
            <wp:extent cx="6120130" cy="1739900"/>
            <wp:effectExtent l="0" t="0" r="13970" b="1270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93DBA" w:rsidRDefault="00C93DBA" w:rsidP="00722B6F">
      <w:pPr>
        <w:tabs>
          <w:tab w:val="left" w:pos="993"/>
        </w:tabs>
        <w:spacing w:before="120" w:after="120"/>
        <w:ind w:firstLine="709"/>
        <w:jc w:val="both"/>
      </w:pPr>
      <w:r w:rsidRPr="00AA781F">
        <w:t>Кефир</w:t>
      </w:r>
      <w:r w:rsidRPr="0071745F">
        <w:t xml:space="preserve"> 2,5% жирности в полиэтиленовом пакете, 1 </w:t>
      </w:r>
      <w:r>
        <w:t>л</w:t>
      </w:r>
      <w:r w:rsidRPr="0071745F">
        <w:t xml:space="preserve"> – </w:t>
      </w:r>
      <w:r>
        <w:t>рост</w:t>
      </w:r>
      <w:r w:rsidRPr="0071745F">
        <w:t xml:space="preserve"> цены на </w:t>
      </w:r>
      <w:r w:rsidR="004C570A">
        <w:br/>
      </w:r>
      <w:r>
        <w:t>3,74</w:t>
      </w:r>
      <w:r w:rsidRPr="0071745F">
        <w:t xml:space="preserve"> руб. (с </w:t>
      </w:r>
      <w:r>
        <w:t>69,43</w:t>
      </w:r>
      <w:r w:rsidRPr="0071745F">
        <w:t xml:space="preserve"> руб. до </w:t>
      </w:r>
      <w:r>
        <w:t xml:space="preserve">73,17 </w:t>
      </w:r>
      <w:r w:rsidRPr="0071745F">
        <w:t xml:space="preserve">руб.) или на </w:t>
      </w:r>
      <w:r>
        <w:t>5,4</w:t>
      </w:r>
      <w:r w:rsidRPr="0071745F">
        <w:t xml:space="preserve"> %.</w:t>
      </w:r>
    </w:p>
    <w:p w:rsidR="00C93DBA" w:rsidRDefault="00C93DBA" w:rsidP="00C93DBA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3FEF97D1" wp14:editId="659FF322">
            <wp:extent cx="6120130" cy="1809750"/>
            <wp:effectExtent l="0" t="0" r="1397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93DBA" w:rsidRDefault="00C93DBA" w:rsidP="00722B6F">
      <w:pPr>
        <w:tabs>
          <w:tab w:val="left" w:pos="993"/>
        </w:tabs>
        <w:spacing w:before="120" w:after="120"/>
        <w:ind w:firstLine="709"/>
        <w:jc w:val="both"/>
        <w:rPr>
          <w:spacing w:val="-4"/>
        </w:rPr>
      </w:pPr>
      <w:r w:rsidRPr="0071745F">
        <w:rPr>
          <w:spacing w:val="-4"/>
        </w:rPr>
        <w:lastRenderedPageBreak/>
        <w:t>Сметана 20 % жирности</w:t>
      </w:r>
      <w:r>
        <w:rPr>
          <w:spacing w:val="-4"/>
        </w:rPr>
        <w:t xml:space="preserve"> </w:t>
      </w:r>
      <w:r w:rsidRPr="0071745F">
        <w:rPr>
          <w:spacing w:val="-4"/>
        </w:rPr>
        <w:t xml:space="preserve">в полиэтиленовом пакете, 500 г – </w:t>
      </w:r>
      <w:r>
        <w:rPr>
          <w:spacing w:val="-4"/>
        </w:rPr>
        <w:t xml:space="preserve">рост цены </w:t>
      </w:r>
      <w:r w:rsidRPr="0071745F">
        <w:rPr>
          <w:spacing w:val="-4"/>
        </w:rPr>
        <w:t xml:space="preserve">на </w:t>
      </w:r>
      <w:r w:rsidR="00E4114B">
        <w:rPr>
          <w:spacing w:val="-4"/>
        </w:rPr>
        <w:br/>
      </w:r>
      <w:r>
        <w:rPr>
          <w:spacing w:val="-4"/>
        </w:rPr>
        <w:t>9,56</w:t>
      </w:r>
      <w:r w:rsidRPr="0071745F">
        <w:rPr>
          <w:spacing w:val="-4"/>
        </w:rPr>
        <w:t xml:space="preserve"> руб. (с </w:t>
      </w:r>
      <w:r>
        <w:rPr>
          <w:spacing w:val="-4"/>
        </w:rPr>
        <w:t xml:space="preserve">120,54 </w:t>
      </w:r>
      <w:r w:rsidRPr="0071745F">
        <w:rPr>
          <w:spacing w:val="-4"/>
        </w:rPr>
        <w:t xml:space="preserve">руб. до </w:t>
      </w:r>
      <w:r>
        <w:rPr>
          <w:spacing w:val="-4"/>
        </w:rPr>
        <w:t>130,1</w:t>
      </w:r>
      <w:r w:rsidR="00511007">
        <w:rPr>
          <w:spacing w:val="-4"/>
          <w:lang w:val="en-US"/>
        </w:rPr>
        <w:t>0</w:t>
      </w:r>
      <w:r>
        <w:rPr>
          <w:spacing w:val="-4"/>
        </w:rPr>
        <w:t xml:space="preserve"> </w:t>
      </w:r>
      <w:r w:rsidRPr="0071745F">
        <w:rPr>
          <w:spacing w:val="-4"/>
        </w:rPr>
        <w:t xml:space="preserve">руб.) или на </w:t>
      </w:r>
      <w:r>
        <w:rPr>
          <w:spacing w:val="-4"/>
        </w:rPr>
        <w:t>7,9</w:t>
      </w:r>
      <w:r w:rsidRPr="0071745F">
        <w:rPr>
          <w:spacing w:val="-4"/>
        </w:rPr>
        <w:t xml:space="preserve"> %.</w:t>
      </w:r>
    </w:p>
    <w:p w:rsidR="00C93DBA" w:rsidRDefault="00C93DBA" w:rsidP="00C93DBA">
      <w:pPr>
        <w:tabs>
          <w:tab w:val="left" w:pos="993"/>
        </w:tabs>
        <w:jc w:val="both"/>
        <w:rPr>
          <w:spacing w:val="-4"/>
        </w:rPr>
      </w:pPr>
      <w:r>
        <w:rPr>
          <w:noProof/>
        </w:rPr>
        <w:drawing>
          <wp:inline distT="0" distB="0" distL="0" distR="0" wp14:anchorId="443F40C2" wp14:editId="49A43169">
            <wp:extent cx="6082030" cy="1670050"/>
            <wp:effectExtent l="0" t="0" r="13970" b="6350"/>
            <wp:docPr id="90" name="Диаграмма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93DBA" w:rsidRDefault="00C93DBA" w:rsidP="00722B6F">
      <w:pPr>
        <w:tabs>
          <w:tab w:val="left" w:pos="993"/>
        </w:tabs>
        <w:spacing w:before="120" w:after="120"/>
        <w:ind w:firstLine="709"/>
        <w:jc w:val="both"/>
      </w:pPr>
      <w:r w:rsidRPr="00CD7940">
        <w:t xml:space="preserve">Творог обезжиренный, весовой – </w:t>
      </w:r>
      <w:r>
        <w:t>рост</w:t>
      </w:r>
      <w:r w:rsidRPr="00CD7940">
        <w:t xml:space="preserve"> цены на </w:t>
      </w:r>
      <w:r>
        <w:t xml:space="preserve">11,08 </w:t>
      </w:r>
      <w:r w:rsidRPr="00CD7940">
        <w:t xml:space="preserve">руб. (с </w:t>
      </w:r>
      <w:r>
        <w:t>268,99</w:t>
      </w:r>
      <w:r w:rsidRPr="00CD7940">
        <w:t xml:space="preserve"> руб. до </w:t>
      </w:r>
      <w:r>
        <w:t xml:space="preserve">280,07 </w:t>
      </w:r>
      <w:r w:rsidRPr="00CD7940">
        <w:t>руб.) или на</w:t>
      </w:r>
      <w:r>
        <w:t xml:space="preserve"> 4,1</w:t>
      </w:r>
      <w:r w:rsidRPr="00CD7940">
        <w:t xml:space="preserve"> %.</w:t>
      </w:r>
    </w:p>
    <w:p w:rsidR="00C93DBA" w:rsidRDefault="00C93DBA" w:rsidP="00C93DBA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3B08684E" wp14:editId="4C964609">
            <wp:extent cx="6120130" cy="1803400"/>
            <wp:effectExtent l="0" t="0" r="13970" b="6350"/>
            <wp:docPr id="91" name="Диаграмма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93DBA" w:rsidRDefault="00C93DBA" w:rsidP="00FF1851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3B4D1B">
        <w:rPr>
          <w:spacing w:val="6"/>
        </w:rPr>
        <w:t>Творог обезжиренный</w:t>
      </w:r>
      <w:r w:rsidRPr="0076365B">
        <w:rPr>
          <w:spacing w:val="6"/>
        </w:rPr>
        <w:t xml:space="preserve">, за пачку весом 200 г – </w:t>
      </w:r>
      <w:r>
        <w:rPr>
          <w:spacing w:val="6"/>
        </w:rPr>
        <w:t>рост</w:t>
      </w:r>
      <w:r w:rsidRPr="0076365B">
        <w:rPr>
          <w:spacing w:val="6"/>
        </w:rPr>
        <w:t xml:space="preserve"> цены на </w:t>
      </w:r>
      <w:r>
        <w:rPr>
          <w:spacing w:val="6"/>
        </w:rPr>
        <w:t>6,31</w:t>
      </w:r>
      <w:r w:rsidRPr="0076365B">
        <w:rPr>
          <w:spacing w:val="6"/>
        </w:rPr>
        <w:t xml:space="preserve"> руб. (с </w:t>
      </w:r>
      <w:r>
        <w:rPr>
          <w:spacing w:val="6"/>
        </w:rPr>
        <w:t>64,49</w:t>
      </w:r>
      <w:r w:rsidRPr="0076365B">
        <w:rPr>
          <w:spacing w:val="6"/>
        </w:rPr>
        <w:t xml:space="preserve"> руб. до </w:t>
      </w:r>
      <w:r>
        <w:rPr>
          <w:spacing w:val="6"/>
        </w:rPr>
        <w:t xml:space="preserve">70,80 </w:t>
      </w:r>
      <w:r w:rsidRPr="0076365B">
        <w:rPr>
          <w:spacing w:val="6"/>
        </w:rPr>
        <w:t xml:space="preserve">руб.) или на </w:t>
      </w:r>
      <w:r>
        <w:rPr>
          <w:spacing w:val="6"/>
        </w:rPr>
        <w:t>9,8</w:t>
      </w:r>
      <w:r w:rsidRPr="0076365B">
        <w:rPr>
          <w:spacing w:val="6"/>
        </w:rPr>
        <w:t xml:space="preserve"> %.</w:t>
      </w:r>
    </w:p>
    <w:p w:rsidR="00C93DBA" w:rsidRDefault="00C93DBA" w:rsidP="00C93DBA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3C09AEF9" wp14:editId="5A8A48EB">
            <wp:extent cx="6120130" cy="1765300"/>
            <wp:effectExtent l="0" t="0" r="13970" b="6350"/>
            <wp:docPr id="92" name="Диаграмма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93DBA" w:rsidRDefault="00C93DBA" w:rsidP="00FF1851">
      <w:pPr>
        <w:tabs>
          <w:tab w:val="left" w:pos="851"/>
        </w:tabs>
        <w:spacing w:before="120" w:after="120"/>
        <w:ind w:firstLine="709"/>
        <w:jc w:val="both"/>
      </w:pPr>
      <w:r w:rsidRPr="00574505">
        <w:rPr>
          <w:spacing w:val="8"/>
        </w:rPr>
        <w:t>Сметана</w:t>
      </w:r>
      <w:r w:rsidRPr="0071745F">
        <w:rPr>
          <w:spacing w:val="8"/>
        </w:rPr>
        <w:t xml:space="preserve"> 20 % жирности весовая – рост</w:t>
      </w:r>
      <w:r>
        <w:rPr>
          <w:spacing w:val="8"/>
        </w:rPr>
        <w:t xml:space="preserve"> цены</w:t>
      </w:r>
      <w:r w:rsidRPr="0071745F">
        <w:rPr>
          <w:spacing w:val="8"/>
        </w:rPr>
        <w:t xml:space="preserve"> составил </w:t>
      </w:r>
      <w:r>
        <w:rPr>
          <w:spacing w:val="8"/>
        </w:rPr>
        <w:t>30,52</w:t>
      </w:r>
      <w:r w:rsidRPr="0071745F">
        <w:rPr>
          <w:spacing w:val="8"/>
        </w:rPr>
        <w:t xml:space="preserve"> руб. за </w:t>
      </w:r>
      <w:r w:rsidR="000B7A23">
        <w:rPr>
          <w:spacing w:val="8"/>
        </w:rPr>
        <w:br/>
      </w:r>
      <w:r w:rsidRPr="0071745F">
        <w:rPr>
          <w:spacing w:val="8"/>
        </w:rPr>
        <w:t xml:space="preserve">1 кг (с </w:t>
      </w:r>
      <w:r>
        <w:t>187,29</w:t>
      </w:r>
      <w:r w:rsidRPr="0071745F">
        <w:t xml:space="preserve"> руб. до </w:t>
      </w:r>
      <w:r>
        <w:t xml:space="preserve">217,81 </w:t>
      </w:r>
      <w:r w:rsidRPr="0071745F">
        <w:t xml:space="preserve">руб.) или </w:t>
      </w:r>
      <w:r>
        <w:t>16,3</w:t>
      </w:r>
      <w:r w:rsidRPr="0071745F">
        <w:t xml:space="preserve"> %.</w:t>
      </w:r>
    </w:p>
    <w:p w:rsidR="00C93DBA" w:rsidRDefault="00C93DBA" w:rsidP="00C93DBA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061C3DA2" wp14:editId="047536AA">
            <wp:extent cx="6120130" cy="1797050"/>
            <wp:effectExtent l="0" t="0" r="13970" b="12700"/>
            <wp:docPr id="93" name="Диаграмма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93DBA" w:rsidRDefault="00C93DBA" w:rsidP="00FF1851">
      <w:pPr>
        <w:tabs>
          <w:tab w:val="left" w:pos="851"/>
        </w:tabs>
        <w:spacing w:before="120" w:after="120"/>
        <w:ind w:firstLine="709"/>
        <w:jc w:val="both"/>
        <w:rPr>
          <w:spacing w:val="-6"/>
        </w:rPr>
      </w:pPr>
      <w:r w:rsidRPr="004E5F81">
        <w:rPr>
          <w:spacing w:val="-6"/>
        </w:rPr>
        <w:lastRenderedPageBreak/>
        <w:t>Сахар – песок, 1 кг – рост цены на 0,51 руб. (с 67,60 руб. до 68,11 руб.) или на</w:t>
      </w:r>
      <w:r w:rsidRPr="000F4ECE">
        <w:rPr>
          <w:spacing w:val="-6"/>
        </w:rPr>
        <w:t xml:space="preserve"> </w:t>
      </w:r>
      <w:r>
        <w:rPr>
          <w:spacing w:val="-6"/>
        </w:rPr>
        <w:t>0,</w:t>
      </w:r>
      <w:r w:rsidR="00FF1F6A" w:rsidRPr="00FF1F6A">
        <w:rPr>
          <w:spacing w:val="-6"/>
        </w:rPr>
        <w:t>8</w:t>
      </w:r>
      <w:r w:rsidRPr="000F4ECE">
        <w:rPr>
          <w:spacing w:val="-6"/>
        </w:rPr>
        <w:t xml:space="preserve"> %.</w:t>
      </w:r>
    </w:p>
    <w:p w:rsidR="00C93DBA" w:rsidRDefault="00BC2F44" w:rsidP="00C93DBA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258AE0E2" wp14:editId="5BE216D1">
            <wp:extent cx="6120130" cy="1701800"/>
            <wp:effectExtent l="0" t="0" r="13970" b="12700"/>
            <wp:docPr id="110" name="Диаграмма 1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93DBA" w:rsidRDefault="00C93DBA" w:rsidP="00FF1851">
      <w:pPr>
        <w:tabs>
          <w:tab w:val="left" w:pos="993"/>
        </w:tabs>
        <w:spacing w:before="120" w:after="120"/>
        <w:ind w:firstLine="709"/>
        <w:jc w:val="both"/>
      </w:pPr>
      <w:r w:rsidRPr="001702E1">
        <w:t xml:space="preserve">Вермишель, 1 кг – </w:t>
      </w:r>
      <w:r>
        <w:t>рост</w:t>
      </w:r>
      <w:r w:rsidRPr="001702E1">
        <w:t xml:space="preserve"> цены на </w:t>
      </w:r>
      <w:r>
        <w:t xml:space="preserve">5,87 </w:t>
      </w:r>
      <w:r w:rsidRPr="001702E1">
        <w:t xml:space="preserve">руб. (с </w:t>
      </w:r>
      <w:r>
        <w:t xml:space="preserve">55,55 </w:t>
      </w:r>
      <w:r w:rsidRPr="001702E1">
        <w:t xml:space="preserve">руб. до </w:t>
      </w:r>
      <w:r>
        <w:t xml:space="preserve">61,42 </w:t>
      </w:r>
      <w:r w:rsidRPr="001702E1">
        <w:t xml:space="preserve">руб.) или </w:t>
      </w:r>
      <w:r>
        <w:t xml:space="preserve">на 10,6 </w:t>
      </w:r>
      <w:r w:rsidRPr="001702E1">
        <w:t>%.</w:t>
      </w:r>
    </w:p>
    <w:p w:rsidR="00C93DBA" w:rsidRDefault="00C93DBA" w:rsidP="00C93DBA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1FBEBDD3" wp14:editId="7385059D">
            <wp:extent cx="6120130" cy="1701800"/>
            <wp:effectExtent l="0" t="0" r="13970" b="12700"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93DBA" w:rsidRDefault="00C93DBA" w:rsidP="00FF1851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ED3F75">
        <w:rPr>
          <w:spacing w:val="-6"/>
        </w:rPr>
        <w:t xml:space="preserve">Масло растительное подсолнечное рафинированное дезодорированное, фасованное, 1 л – </w:t>
      </w:r>
      <w:r>
        <w:rPr>
          <w:spacing w:val="-6"/>
        </w:rPr>
        <w:t>рост</w:t>
      </w:r>
      <w:r w:rsidRPr="00ED3F75">
        <w:rPr>
          <w:spacing w:val="-6"/>
        </w:rPr>
        <w:t xml:space="preserve"> цены на </w:t>
      </w:r>
      <w:r>
        <w:rPr>
          <w:spacing w:val="-6"/>
        </w:rPr>
        <w:t>2,51</w:t>
      </w:r>
      <w:r w:rsidRPr="00ED3F75">
        <w:rPr>
          <w:spacing w:val="-6"/>
        </w:rPr>
        <w:t xml:space="preserve"> руб. (с 10</w:t>
      </w:r>
      <w:r>
        <w:rPr>
          <w:spacing w:val="-6"/>
        </w:rPr>
        <w:t xml:space="preserve">8,24 </w:t>
      </w:r>
      <w:r w:rsidRPr="00ED3F75">
        <w:rPr>
          <w:spacing w:val="-6"/>
        </w:rPr>
        <w:t xml:space="preserve">руб. до </w:t>
      </w:r>
      <w:r>
        <w:rPr>
          <w:spacing w:val="-6"/>
        </w:rPr>
        <w:t>110,75</w:t>
      </w:r>
      <w:r w:rsidRPr="00ED3F75">
        <w:rPr>
          <w:spacing w:val="-6"/>
        </w:rPr>
        <w:t xml:space="preserve"> </w:t>
      </w:r>
      <w:r>
        <w:rPr>
          <w:spacing w:val="-6"/>
        </w:rPr>
        <w:t>руб.) или на</w:t>
      </w:r>
      <w:r w:rsidRPr="00ED3F75">
        <w:rPr>
          <w:spacing w:val="-6"/>
        </w:rPr>
        <w:t xml:space="preserve"> </w:t>
      </w:r>
      <w:r>
        <w:rPr>
          <w:spacing w:val="-6"/>
        </w:rPr>
        <w:t>2,</w:t>
      </w:r>
      <w:r w:rsidR="00FF1F6A">
        <w:rPr>
          <w:spacing w:val="-6"/>
          <w:lang w:val="en-US"/>
        </w:rPr>
        <w:t>3</w:t>
      </w:r>
      <w:r w:rsidRPr="00ED3F75">
        <w:rPr>
          <w:spacing w:val="-6"/>
        </w:rPr>
        <w:t xml:space="preserve"> %.</w:t>
      </w:r>
    </w:p>
    <w:p w:rsidR="00C93DBA" w:rsidRDefault="00C93DBA" w:rsidP="00C93DBA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5135608E" wp14:editId="07C5FFA1">
            <wp:extent cx="6120130" cy="1733550"/>
            <wp:effectExtent l="0" t="0" r="13970" b="0"/>
            <wp:docPr id="95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93DBA" w:rsidRDefault="00C93DBA" w:rsidP="00FF1851">
      <w:pPr>
        <w:tabs>
          <w:tab w:val="left" w:pos="993"/>
        </w:tabs>
        <w:spacing w:before="120" w:after="120"/>
        <w:ind w:firstLine="709"/>
        <w:jc w:val="both"/>
      </w:pPr>
      <w:r w:rsidRPr="0071745F">
        <w:t xml:space="preserve">Масло растительное подсолнечное нерафинированное, </w:t>
      </w:r>
      <w:r w:rsidRPr="0027737E">
        <w:t>фасованное, 1 л –</w:t>
      </w:r>
      <w:r w:rsidRPr="0071745F">
        <w:t xml:space="preserve"> </w:t>
      </w:r>
      <w:r>
        <w:t>рост</w:t>
      </w:r>
      <w:r w:rsidRPr="0071745F">
        <w:t xml:space="preserve"> цены на </w:t>
      </w:r>
      <w:r>
        <w:t>2,31</w:t>
      </w:r>
      <w:r w:rsidRPr="0071745F">
        <w:t xml:space="preserve"> руб. (с </w:t>
      </w:r>
      <w:r>
        <w:t>109,61</w:t>
      </w:r>
      <w:r w:rsidRPr="0071745F">
        <w:t xml:space="preserve"> руб. до</w:t>
      </w:r>
      <w:r>
        <w:t xml:space="preserve"> 111,92</w:t>
      </w:r>
      <w:r w:rsidRPr="0071745F">
        <w:t xml:space="preserve"> руб.) или на </w:t>
      </w:r>
      <w:r>
        <w:t>2,1</w:t>
      </w:r>
      <w:r w:rsidRPr="0071745F">
        <w:t xml:space="preserve"> %.</w:t>
      </w:r>
    </w:p>
    <w:p w:rsidR="00C93DBA" w:rsidRDefault="00C93DBA" w:rsidP="00C93DBA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51EC875F" wp14:editId="7A123714">
            <wp:extent cx="6120130" cy="1905000"/>
            <wp:effectExtent l="0" t="0" r="13970" b="0"/>
            <wp:docPr id="96" name="Диаграмма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93DBA" w:rsidRDefault="00C93DBA" w:rsidP="00FF1851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 w:rsidRPr="001136CA">
        <w:lastRenderedPageBreak/>
        <w:t xml:space="preserve">Хлебобулочные изделия из пшеничной муки высшего сорта (батон) за </w:t>
      </w:r>
      <w:r w:rsidR="001136CA" w:rsidRPr="001136CA">
        <w:br/>
      </w:r>
      <w:r w:rsidRPr="001136CA">
        <w:t>1 кг</w:t>
      </w:r>
      <w:r w:rsidRPr="001136CA">
        <w:rPr>
          <w:spacing w:val="4"/>
        </w:rPr>
        <w:t xml:space="preserve"> – рост цены составил 4,43 руб. (с 111,29</w:t>
      </w:r>
      <w:r w:rsidR="001136CA" w:rsidRPr="001136CA">
        <w:rPr>
          <w:spacing w:val="4"/>
        </w:rPr>
        <w:t xml:space="preserve"> руб.</w:t>
      </w:r>
      <w:r w:rsidRPr="001136CA">
        <w:rPr>
          <w:spacing w:val="4"/>
        </w:rPr>
        <w:t xml:space="preserve"> до 115,72 руб.) или 4,0%.</w:t>
      </w:r>
    </w:p>
    <w:p w:rsidR="00C93DBA" w:rsidRDefault="00C93DBA" w:rsidP="00C93DBA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27D7E5DD" wp14:editId="209A22D5">
            <wp:extent cx="6107430" cy="1720850"/>
            <wp:effectExtent l="0" t="0" r="7620" b="12700"/>
            <wp:docPr id="97" name="Диаграмма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93DBA" w:rsidRDefault="00C93DBA" w:rsidP="00FF1851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>
        <w:t>Х</w:t>
      </w:r>
      <w:r w:rsidRPr="00592BF9">
        <w:t>леб</w:t>
      </w:r>
      <w:r w:rsidRPr="0071745F">
        <w:t xml:space="preserve"> ржаной, ржано-пшеничный (Дарницкий, Бородинский)</w:t>
      </w:r>
      <w:r>
        <w:t>,</w:t>
      </w:r>
      <w:r w:rsidRPr="0071745F">
        <w:t xml:space="preserve"> </w:t>
      </w:r>
      <w:r>
        <w:t>1 кг</w:t>
      </w:r>
      <w:r>
        <w:rPr>
          <w:spacing w:val="4"/>
        </w:rPr>
        <w:t xml:space="preserve"> – рост цены составил 6,1</w:t>
      </w:r>
      <w:r w:rsidR="001136CA">
        <w:rPr>
          <w:spacing w:val="4"/>
        </w:rPr>
        <w:t xml:space="preserve">0 </w:t>
      </w:r>
      <w:r>
        <w:rPr>
          <w:spacing w:val="4"/>
        </w:rPr>
        <w:t>руб. (с 93,93 руб. до 100,03 руб.) или на 6,5%.</w:t>
      </w:r>
    </w:p>
    <w:p w:rsidR="00C93DBA" w:rsidRDefault="00C93DBA" w:rsidP="00C93DBA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54370D29" wp14:editId="5F00B82E">
            <wp:extent cx="5993130" cy="1689100"/>
            <wp:effectExtent l="0" t="0" r="7620" b="6350"/>
            <wp:docPr id="98" name="Диаграмма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93DBA" w:rsidRDefault="00C93DBA" w:rsidP="00FF1851">
      <w:pPr>
        <w:tabs>
          <w:tab w:val="left" w:pos="851"/>
        </w:tabs>
        <w:spacing w:before="120" w:after="120"/>
        <w:ind w:firstLine="709"/>
        <w:jc w:val="both"/>
      </w:pPr>
      <w:r w:rsidRPr="000C6C76">
        <w:t xml:space="preserve">Говядина (кроме бескостного мяса), 1 кг – </w:t>
      </w:r>
      <w:r>
        <w:t>рост</w:t>
      </w:r>
      <w:r w:rsidRPr="000C6C76">
        <w:t xml:space="preserve"> цены составил </w:t>
      </w:r>
      <w:r>
        <w:t>76,05</w:t>
      </w:r>
      <w:r w:rsidRPr="000C6C76">
        <w:t xml:space="preserve"> руб. (с </w:t>
      </w:r>
      <w:r>
        <w:t xml:space="preserve">406,68 </w:t>
      </w:r>
      <w:r w:rsidRPr="000C6C76">
        <w:t xml:space="preserve">руб. до </w:t>
      </w:r>
      <w:r>
        <w:t xml:space="preserve">482,73 </w:t>
      </w:r>
      <w:r w:rsidRPr="000C6C76">
        <w:t xml:space="preserve">руб.) или </w:t>
      </w:r>
      <w:r>
        <w:t>18,7</w:t>
      </w:r>
      <w:r w:rsidRPr="000C6C76">
        <w:t xml:space="preserve"> %.</w:t>
      </w:r>
    </w:p>
    <w:p w:rsidR="00C93DBA" w:rsidRDefault="00C93DBA" w:rsidP="00C93DBA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39A6B832" wp14:editId="4BF516D4">
            <wp:extent cx="6113780" cy="1828800"/>
            <wp:effectExtent l="0" t="0" r="1270" b="0"/>
            <wp:docPr id="99" name="Диаграмма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C93DBA" w:rsidRDefault="00C93DBA" w:rsidP="00FF1851">
      <w:pPr>
        <w:tabs>
          <w:tab w:val="left" w:pos="851"/>
        </w:tabs>
        <w:spacing w:before="120" w:after="120"/>
        <w:ind w:firstLine="709"/>
        <w:jc w:val="both"/>
        <w:rPr>
          <w:spacing w:val="2"/>
        </w:rPr>
      </w:pPr>
      <w:r w:rsidRPr="007D4624">
        <w:rPr>
          <w:spacing w:val="2"/>
        </w:rPr>
        <w:t xml:space="preserve">Свинина (кроме бескостного мяса), 1 кг – </w:t>
      </w:r>
      <w:r>
        <w:rPr>
          <w:spacing w:val="2"/>
        </w:rPr>
        <w:t>рост</w:t>
      </w:r>
      <w:r w:rsidRPr="007D4624">
        <w:rPr>
          <w:spacing w:val="2"/>
        </w:rPr>
        <w:t xml:space="preserve"> цены на </w:t>
      </w:r>
      <w:r>
        <w:rPr>
          <w:spacing w:val="2"/>
        </w:rPr>
        <w:t>5,26</w:t>
      </w:r>
      <w:r w:rsidRPr="007D4624">
        <w:rPr>
          <w:spacing w:val="2"/>
        </w:rPr>
        <w:t xml:space="preserve"> руб. (с </w:t>
      </w:r>
      <w:r>
        <w:rPr>
          <w:spacing w:val="2"/>
        </w:rPr>
        <w:t>304,66</w:t>
      </w:r>
      <w:r w:rsidRPr="007D4624">
        <w:rPr>
          <w:spacing w:val="2"/>
        </w:rPr>
        <w:t xml:space="preserve"> руб. до </w:t>
      </w:r>
      <w:r>
        <w:rPr>
          <w:spacing w:val="2"/>
        </w:rPr>
        <w:t>309,92</w:t>
      </w:r>
      <w:r w:rsidRPr="007D4624">
        <w:rPr>
          <w:spacing w:val="2"/>
        </w:rPr>
        <w:t xml:space="preserve"> руб.) или на </w:t>
      </w:r>
      <w:r>
        <w:rPr>
          <w:spacing w:val="2"/>
        </w:rPr>
        <w:t>1,7</w:t>
      </w:r>
      <w:r w:rsidRPr="007D4624">
        <w:rPr>
          <w:spacing w:val="2"/>
        </w:rPr>
        <w:t xml:space="preserve"> %.</w:t>
      </w:r>
    </w:p>
    <w:p w:rsidR="00C93DBA" w:rsidRDefault="00C93DBA" w:rsidP="00C93DBA">
      <w:pPr>
        <w:tabs>
          <w:tab w:val="left" w:pos="851"/>
        </w:tabs>
        <w:jc w:val="both"/>
        <w:rPr>
          <w:spacing w:val="2"/>
        </w:rPr>
      </w:pPr>
      <w:r>
        <w:rPr>
          <w:noProof/>
        </w:rPr>
        <w:drawing>
          <wp:inline distT="0" distB="0" distL="0" distR="0" wp14:anchorId="1479937E" wp14:editId="171BFF66">
            <wp:extent cx="6120130" cy="1797050"/>
            <wp:effectExtent l="0" t="0" r="13970" b="12700"/>
            <wp:docPr id="100" name="Диаграмма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C93DBA" w:rsidRDefault="00C93DBA" w:rsidP="00FF1851">
      <w:pPr>
        <w:tabs>
          <w:tab w:val="left" w:pos="851"/>
        </w:tabs>
        <w:spacing w:before="120" w:after="120"/>
        <w:ind w:firstLine="709"/>
        <w:jc w:val="both"/>
      </w:pPr>
      <w:r w:rsidRPr="0071745F">
        <w:lastRenderedPageBreak/>
        <w:t xml:space="preserve">Баранина (кроме бескостного мяса), 1 кг – </w:t>
      </w:r>
      <w:r>
        <w:t>рост</w:t>
      </w:r>
      <w:r w:rsidRPr="0071745F">
        <w:t xml:space="preserve"> цены составил </w:t>
      </w:r>
      <w:r>
        <w:t>145,69</w:t>
      </w:r>
      <w:r w:rsidRPr="0071745F">
        <w:t xml:space="preserve"> руб. (с </w:t>
      </w:r>
      <w:r>
        <w:t xml:space="preserve">507,17 </w:t>
      </w:r>
      <w:r w:rsidRPr="0071745F">
        <w:t xml:space="preserve">руб. до </w:t>
      </w:r>
      <w:r>
        <w:t xml:space="preserve">652,86 </w:t>
      </w:r>
      <w:r w:rsidRPr="0071745F">
        <w:t xml:space="preserve">руб.) или </w:t>
      </w:r>
      <w:r>
        <w:t xml:space="preserve">28,7 </w:t>
      </w:r>
      <w:r w:rsidRPr="0071745F">
        <w:t>%.</w:t>
      </w:r>
    </w:p>
    <w:p w:rsidR="00C93DBA" w:rsidRDefault="00C93DBA" w:rsidP="00C93DBA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2821AF7E" wp14:editId="2F563A88">
            <wp:extent cx="6120130" cy="1682750"/>
            <wp:effectExtent l="0" t="0" r="13970" b="12700"/>
            <wp:docPr id="101" name="Диаграмма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93DBA" w:rsidRDefault="00C93DBA" w:rsidP="00FF1851">
      <w:pPr>
        <w:tabs>
          <w:tab w:val="left" w:pos="993"/>
        </w:tabs>
        <w:spacing w:before="120" w:after="120"/>
        <w:ind w:firstLine="709"/>
        <w:jc w:val="both"/>
      </w:pPr>
      <w:r w:rsidRPr="00CD7940">
        <w:t xml:space="preserve">Масло </w:t>
      </w:r>
      <w:r w:rsidRPr="00564AC8">
        <w:t>сливочное весовое, 1 кг –</w:t>
      </w:r>
      <w:r w:rsidRPr="00CD7940">
        <w:t xml:space="preserve"> </w:t>
      </w:r>
      <w:r>
        <w:t>рост</w:t>
      </w:r>
      <w:r w:rsidRPr="00CD7940">
        <w:t xml:space="preserve"> цены на </w:t>
      </w:r>
      <w:r>
        <w:t xml:space="preserve">137,84 </w:t>
      </w:r>
      <w:r w:rsidRPr="00CD7940">
        <w:t xml:space="preserve">руб. (с </w:t>
      </w:r>
      <w:r>
        <w:t>522,65</w:t>
      </w:r>
      <w:r w:rsidRPr="00CD7940">
        <w:t xml:space="preserve"> руб. до </w:t>
      </w:r>
      <w:r>
        <w:t>660,49</w:t>
      </w:r>
      <w:r w:rsidRPr="00CD7940">
        <w:t xml:space="preserve"> руб.) или на </w:t>
      </w:r>
      <w:r>
        <w:t>26,4</w:t>
      </w:r>
      <w:r w:rsidRPr="00CD7940">
        <w:t xml:space="preserve"> %.</w:t>
      </w:r>
    </w:p>
    <w:p w:rsidR="00C93DBA" w:rsidRDefault="00C93DBA" w:rsidP="00C93DBA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1A10515E" wp14:editId="7F0E5471">
            <wp:extent cx="6120130" cy="1720850"/>
            <wp:effectExtent l="0" t="0" r="13970" b="12700"/>
            <wp:docPr id="104" name="Диаграмма 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C93DBA" w:rsidRDefault="00C93DBA" w:rsidP="00FF1851">
      <w:pPr>
        <w:tabs>
          <w:tab w:val="left" w:pos="993"/>
        </w:tabs>
        <w:spacing w:before="120" w:after="120"/>
        <w:ind w:firstLine="709"/>
        <w:jc w:val="both"/>
      </w:pPr>
      <w:r w:rsidRPr="007443C0">
        <w:t xml:space="preserve">Картофель, 1 кг – </w:t>
      </w:r>
      <w:r>
        <w:t>рост</w:t>
      </w:r>
      <w:r w:rsidRPr="007443C0">
        <w:t xml:space="preserve"> цены на </w:t>
      </w:r>
      <w:r>
        <w:t>6,57</w:t>
      </w:r>
      <w:r w:rsidRPr="007443C0">
        <w:t xml:space="preserve"> руб. (с </w:t>
      </w:r>
      <w:r>
        <w:t>16,45</w:t>
      </w:r>
      <w:r w:rsidRPr="007443C0">
        <w:t xml:space="preserve"> руб. до </w:t>
      </w:r>
      <w:r>
        <w:t>23,02</w:t>
      </w:r>
      <w:r w:rsidRPr="007443C0">
        <w:t xml:space="preserve"> руб.) или на </w:t>
      </w:r>
      <w:r>
        <w:t>39,9</w:t>
      </w:r>
      <w:r w:rsidRPr="007443C0">
        <w:t xml:space="preserve"> %.</w:t>
      </w:r>
    </w:p>
    <w:p w:rsidR="00C93DBA" w:rsidRDefault="00C93DBA" w:rsidP="00C93DBA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63CA7653" wp14:editId="692A30FB">
            <wp:extent cx="6120130" cy="1784350"/>
            <wp:effectExtent l="0" t="0" r="13970" b="6350"/>
            <wp:docPr id="105" name="Диаграмма 1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C93DBA" w:rsidRDefault="00C93DBA" w:rsidP="00FF1851">
      <w:pPr>
        <w:tabs>
          <w:tab w:val="left" w:pos="993"/>
        </w:tabs>
        <w:spacing w:before="120" w:after="120"/>
        <w:ind w:firstLine="709"/>
        <w:jc w:val="both"/>
        <w:rPr>
          <w:spacing w:val="12"/>
        </w:rPr>
      </w:pPr>
      <w:r w:rsidRPr="00E706E0">
        <w:rPr>
          <w:spacing w:val="12"/>
        </w:rPr>
        <w:t xml:space="preserve">Капуста белокочанная свежая, 1 кг – </w:t>
      </w:r>
      <w:r>
        <w:rPr>
          <w:spacing w:val="12"/>
        </w:rPr>
        <w:t>рост</w:t>
      </w:r>
      <w:r w:rsidRPr="00E706E0">
        <w:rPr>
          <w:spacing w:val="12"/>
        </w:rPr>
        <w:t xml:space="preserve"> цены составил </w:t>
      </w:r>
      <w:r>
        <w:rPr>
          <w:spacing w:val="12"/>
        </w:rPr>
        <w:t>5,3</w:t>
      </w:r>
      <w:r w:rsidR="00B7722C">
        <w:rPr>
          <w:spacing w:val="12"/>
        </w:rPr>
        <w:t>0</w:t>
      </w:r>
      <w:r w:rsidRPr="00E706E0">
        <w:rPr>
          <w:spacing w:val="12"/>
        </w:rPr>
        <w:t xml:space="preserve"> руб. (с </w:t>
      </w:r>
      <w:r>
        <w:rPr>
          <w:spacing w:val="12"/>
        </w:rPr>
        <w:t>16,64</w:t>
      </w:r>
      <w:r w:rsidRPr="00E706E0">
        <w:rPr>
          <w:spacing w:val="12"/>
        </w:rPr>
        <w:t xml:space="preserve"> руб. до </w:t>
      </w:r>
      <w:r>
        <w:rPr>
          <w:spacing w:val="12"/>
        </w:rPr>
        <w:t>21,94</w:t>
      </w:r>
      <w:r w:rsidRPr="00E706E0">
        <w:rPr>
          <w:spacing w:val="12"/>
        </w:rPr>
        <w:t xml:space="preserve"> руб.) или на </w:t>
      </w:r>
      <w:r>
        <w:rPr>
          <w:spacing w:val="12"/>
        </w:rPr>
        <w:t>31,</w:t>
      </w:r>
      <w:r w:rsidR="00DA6C0B">
        <w:rPr>
          <w:spacing w:val="12"/>
        </w:rPr>
        <w:t>9</w:t>
      </w:r>
      <w:r w:rsidRPr="00E706E0">
        <w:rPr>
          <w:spacing w:val="12"/>
        </w:rPr>
        <w:t xml:space="preserve"> %.</w:t>
      </w:r>
    </w:p>
    <w:p w:rsidR="00C93DBA" w:rsidRDefault="00C93DBA" w:rsidP="00C93DBA">
      <w:pPr>
        <w:tabs>
          <w:tab w:val="left" w:pos="993"/>
        </w:tabs>
        <w:jc w:val="both"/>
        <w:rPr>
          <w:spacing w:val="12"/>
        </w:rPr>
      </w:pPr>
      <w:r>
        <w:rPr>
          <w:noProof/>
        </w:rPr>
        <w:drawing>
          <wp:inline distT="0" distB="0" distL="0" distR="0" wp14:anchorId="12A5FD6E" wp14:editId="04F81C30">
            <wp:extent cx="6120130" cy="1822450"/>
            <wp:effectExtent l="0" t="0" r="13970" b="6350"/>
            <wp:docPr id="106" name="Диаграмма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C93DBA" w:rsidRDefault="00C93DBA" w:rsidP="00FF1851">
      <w:pPr>
        <w:tabs>
          <w:tab w:val="left" w:pos="993"/>
        </w:tabs>
        <w:spacing w:before="120" w:after="120"/>
        <w:ind w:firstLine="709"/>
        <w:jc w:val="both"/>
        <w:rPr>
          <w:spacing w:val="-8"/>
        </w:rPr>
      </w:pPr>
      <w:r w:rsidRPr="006F3CDA">
        <w:rPr>
          <w:spacing w:val="-8"/>
        </w:rPr>
        <w:lastRenderedPageBreak/>
        <w:t xml:space="preserve">Масло сливочное фасованное в пачках, весом 200 г – </w:t>
      </w:r>
      <w:r>
        <w:rPr>
          <w:spacing w:val="-8"/>
        </w:rPr>
        <w:t>рост</w:t>
      </w:r>
      <w:r w:rsidRPr="006F3CDA">
        <w:rPr>
          <w:spacing w:val="-8"/>
        </w:rPr>
        <w:t xml:space="preserve"> цены на </w:t>
      </w:r>
      <w:r>
        <w:rPr>
          <w:spacing w:val="-8"/>
        </w:rPr>
        <w:t>24,24</w:t>
      </w:r>
      <w:r w:rsidRPr="006F3CDA">
        <w:rPr>
          <w:spacing w:val="-8"/>
        </w:rPr>
        <w:t xml:space="preserve"> руб. (с 1</w:t>
      </w:r>
      <w:r>
        <w:rPr>
          <w:spacing w:val="-8"/>
        </w:rPr>
        <w:t>33,25</w:t>
      </w:r>
      <w:r w:rsidRPr="006F3CDA">
        <w:rPr>
          <w:spacing w:val="-8"/>
        </w:rPr>
        <w:t xml:space="preserve"> руб. до </w:t>
      </w:r>
      <w:r>
        <w:rPr>
          <w:spacing w:val="-8"/>
        </w:rPr>
        <w:t xml:space="preserve">157,49 </w:t>
      </w:r>
      <w:r w:rsidRPr="006F3CDA">
        <w:rPr>
          <w:spacing w:val="-8"/>
        </w:rPr>
        <w:t xml:space="preserve">руб.) или на </w:t>
      </w:r>
      <w:r>
        <w:rPr>
          <w:spacing w:val="-8"/>
        </w:rPr>
        <w:t>18,2</w:t>
      </w:r>
      <w:r w:rsidRPr="006F3CDA">
        <w:rPr>
          <w:spacing w:val="-8"/>
        </w:rPr>
        <w:t xml:space="preserve"> %.</w:t>
      </w:r>
    </w:p>
    <w:p w:rsidR="00C93DBA" w:rsidRDefault="00C93DBA" w:rsidP="00C93DBA">
      <w:pPr>
        <w:tabs>
          <w:tab w:val="left" w:pos="993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3D5E0BE5" wp14:editId="5BFB1B58">
            <wp:extent cx="6120130" cy="1733550"/>
            <wp:effectExtent l="0" t="0" r="13970" b="0"/>
            <wp:docPr id="107" name="Диаграмма 1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C93DBA" w:rsidRDefault="00C93DBA" w:rsidP="00FF1851">
      <w:pPr>
        <w:tabs>
          <w:tab w:val="left" w:pos="993"/>
        </w:tabs>
        <w:spacing w:before="120" w:after="120"/>
        <w:ind w:firstLine="709"/>
        <w:jc w:val="both"/>
      </w:pPr>
      <w:r w:rsidRPr="003A0A19">
        <w:t>Хлеб пшеничный формовой</w:t>
      </w:r>
      <w:r>
        <w:t xml:space="preserve"> из муки 1</w:t>
      </w:r>
      <w:r w:rsidRPr="0071745F">
        <w:t xml:space="preserve"> сорта</w:t>
      </w:r>
      <w:r>
        <w:t>, 1 кг – рост цены составил 4,00 руб. (с 74,20 руб. до 78,20 руб.) или 5,4%.</w:t>
      </w:r>
    </w:p>
    <w:p w:rsidR="00C93DBA" w:rsidRDefault="00C93DBA" w:rsidP="00C93DBA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4B54DFED" wp14:editId="121F6297">
            <wp:extent cx="6120130" cy="1752600"/>
            <wp:effectExtent l="0" t="0" r="13970" b="0"/>
            <wp:docPr id="108" name="Диаграмма 1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C93DBA" w:rsidRDefault="00C93DBA" w:rsidP="00BC2F44">
      <w:pPr>
        <w:tabs>
          <w:tab w:val="left" w:pos="851"/>
        </w:tabs>
        <w:spacing w:before="120" w:after="120"/>
        <w:ind w:firstLine="709"/>
        <w:jc w:val="both"/>
        <w:rPr>
          <w:spacing w:val="-10"/>
        </w:rPr>
      </w:pPr>
      <w:r w:rsidRPr="00A12712">
        <w:rPr>
          <w:spacing w:val="-10"/>
        </w:rPr>
        <w:t xml:space="preserve">Рыба мороженая неразделанная, 1 кг – </w:t>
      </w:r>
      <w:r>
        <w:rPr>
          <w:spacing w:val="-10"/>
        </w:rPr>
        <w:t>рост</w:t>
      </w:r>
      <w:r w:rsidRPr="00A12712">
        <w:rPr>
          <w:spacing w:val="-10"/>
        </w:rPr>
        <w:t xml:space="preserve"> цены на </w:t>
      </w:r>
      <w:r>
        <w:rPr>
          <w:spacing w:val="-10"/>
        </w:rPr>
        <w:t>27,04</w:t>
      </w:r>
      <w:r w:rsidRPr="00A12712">
        <w:rPr>
          <w:spacing w:val="-10"/>
        </w:rPr>
        <w:t xml:space="preserve"> руб. (с 1</w:t>
      </w:r>
      <w:r>
        <w:rPr>
          <w:spacing w:val="-10"/>
        </w:rPr>
        <w:t>99,09</w:t>
      </w:r>
      <w:r w:rsidRPr="00A12712">
        <w:rPr>
          <w:spacing w:val="-10"/>
        </w:rPr>
        <w:t xml:space="preserve"> руб. до </w:t>
      </w:r>
      <w:r>
        <w:rPr>
          <w:spacing w:val="-10"/>
        </w:rPr>
        <w:t>226,13</w:t>
      </w:r>
      <w:r w:rsidRPr="00A12712">
        <w:rPr>
          <w:spacing w:val="-10"/>
        </w:rPr>
        <w:t xml:space="preserve"> руб.) или на </w:t>
      </w:r>
      <w:r>
        <w:rPr>
          <w:spacing w:val="-10"/>
        </w:rPr>
        <w:t>13,6</w:t>
      </w:r>
      <w:r w:rsidRPr="00A12712">
        <w:rPr>
          <w:spacing w:val="-10"/>
        </w:rPr>
        <w:t xml:space="preserve"> %.</w:t>
      </w:r>
    </w:p>
    <w:p w:rsidR="00C93DBA" w:rsidRDefault="00C93DBA" w:rsidP="00C93DBA">
      <w:pPr>
        <w:tabs>
          <w:tab w:val="left" w:pos="851"/>
        </w:tabs>
        <w:jc w:val="both"/>
        <w:rPr>
          <w:spacing w:val="-10"/>
        </w:rPr>
      </w:pPr>
      <w:r>
        <w:rPr>
          <w:noProof/>
        </w:rPr>
        <w:drawing>
          <wp:inline distT="0" distB="0" distL="0" distR="0" wp14:anchorId="5915E603" wp14:editId="3825F2E8">
            <wp:extent cx="6120130" cy="1758950"/>
            <wp:effectExtent l="0" t="0" r="13970" b="12700"/>
            <wp:docPr id="109" name="Диаграмма 1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C93DBA" w:rsidRDefault="00C93DBA" w:rsidP="00BC2F44">
      <w:pPr>
        <w:tabs>
          <w:tab w:val="left" w:pos="993"/>
        </w:tabs>
        <w:spacing w:before="120" w:after="120"/>
        <w:ind w:firstLine="709"/>
        <w:jc w:val="both"/>
        <w:rPr>
          <w:spacing w:val="-4"/>
        </w:rPr>
      </w:pPr>
      <w:r w:rsidRPr="0071745F">
        <w:rPr>
          <w:spacing w:val="-4"/>
        </w:rPr>
        <w:t xml:space="preserve">Морковь, 1 кг – рост цены составил </w:t>
      </w:r>
      <w:r>
        <w:rPr>
          <w:spacing w:val="-4"/>
        </w:rPr>
        <w:t xml:space="preserve">1,48 </w:t>
      </w:r>
      <w:r w:rsidRPr="0071745F">
        <w:rPr>
          <w:spacing w:val="-4"/>
        </w:rPr>
        <w:t xml:space="preserve">руб. (с </w:t>
      </w:r>
      <w:r>
        <w:rPr>
          <w:spacing w:val="-4"/>
        </w:rPr>
        <w:t xml:space="preserve">19,83 </w:t>
      </w:r>
      <w:r w:rsidRPr="0071745F">
        <w:rPr>
          <w:spacing w:val="-4"/>
        </w:rPr>
        <w:t xml:space="preserve">руб. до </w:t>
      </w:r>
      <w:r>
        <w:rPr>
          <w:spacing w:val="-4"/>
        </w:rPr>
        <w:t xml:space="preserve">21,31 </w:t>
      </w:r>
      <w:r w:rsidRPr="0071745F">
        <w:rPr>
          <w:spacing w:val="-4"/>
        </w:rPr>
        <w:t xml:space="preserve">руб.) или </w:t>
      </w:r>
      <w:r>
        <w:rPr>
          <w:spacing w:val="-4"/>
        </w:rPr>
        <w:t>на 7,</w:t>
      </w:r>
      <w:r w:rsidR="00897CCF" w:rsidRPr="00897CCF">
        <w:rPr>
          <w:spacing w:val="-4"/>
        </w:rPr>
        <w:t>5</w:t>
      </w:r>
      <w:r w:rsidRPr="0071745F">
        <w:rPr>
          <w:spacing w:val="-4"/>
        </w:rPr>
        <w:t xml:space="preserve"> %.</w:t>
      </w:r>
    </w:p>
    <w:p w:rsidR="00C93DBA" w:rsidRDefault="00C93DBA" w:rsidP="00C93DBA">
      <w:pPr>
        <w:tabs>
          <w:tab w:val="left" w:pos="993"/>
        </w:tabs>
        <w:jc w:val="both"/>
        <w:rPr>
          <w:spacing w:val="-4"/>
        </w:rPr>
      </w:pPr>
      <w:r>
        <w:rPr>
          <w:noProof/>
        </w:rPr>
        <w:drawing>
          <wp:inline distT="0" distB="0" distL="0" distR="0" wp14:anchorId="3B82B322" wp14:editId="201F0315">
            <wp:extent cx="6120130" cy="1797050"/>
            <wp:effectExtent l="0" t="0" r="13970" b="12700"/>
            <wp:docPr id="111" name="Диаграмма 1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43772" w:rsidRPr="00163136" w:rsidRDefault="00FF1031">
      <w:pPr>
        <w:jc w:val="center"/>
        <w:rPr>
          <w:b/>
        </w:rPr>
      </w:pPr>
      <w:r w:rsidRPr="00163136">
        <w:rPr>
          <w:rFonts w:eastAsiaTheme="minorEastAsia"/>
          <w:b/>
        </w:rPr>
        <w:lastRenderedPageBreak/>
        <w:t>Анализ розничных цен</w:t>
      </w:r>
    </w:p>
    <w:p w:rsidR="00243772" w:rsidRPr="00163136" w:rsidRDefault="00243772">
      <w:pPr>
        <w:jc w:val="center"/>
        <w:rPr>
          <w:color w:val="1E1E1E"/>
        </w:rPr>
      </w:pPr>
    </w:p>
    <w:p w:rsidR="00660B87" w:rsidRPr="008F0DDD" w:rsidRDefault="00660B87" w:rsidP="00660B87">
      <w:pPr>
        <w:pStyle w:val="ae"/>
        <w:ind w:firstLine="708"/>
        <w:jc w:val="both"/>
        <w:rPr>
          <w:color w:val="1E1E1E"/>
        </w:rPr>
      </w:pPr>
      <w:r w:rsidRPr="008F0DDD">
        <w:rPr>
          <w:color w:val="1E1E1E"/>
        </w:rPr>
        <w:t>По результатам мониторингов розничных цен на социально значимые продукты питания</w:t>
      </w:r>
      <w:r w:rsidRPr="008F0DDD">
        <w:t xml:space="preserve"> динамика изменения средних розничных цен на 01.10.2024 по отношению к 01.01.2024 сложилась следующим образом.</w:t>
      </w:r>
    </w:p>
    <w:p w:rsidR="00660B87" w:rsidRPr="0059238C" w:rsidRDefault="00660B87" w:rsidP="00660B87">
      <w:pPr>
        <w:pStyle w:val="ae"/>
        <w:ind w:firstLine="708"/>
        <w:jc w:val="both"/>
        <w:rPr>
          <w:color w:val="1E1E1E"/>
        </w:rPr>
      </w:pPr>
      <w:r w:rsidRPr="00454338">
        <w:rPr>
          <w:b/>
          <w:color w:val="1E1E1E"/>
        </w:rPr>
        <w:t>Снижение</w:t>
      </w:r>
      <w:r w:rsidRPr="008F0DDD">
        <w:rPr>
          <w:color w:val="1E1E1E"/>
        </w:rPr>
        <w:t xml:space="preserve"> средних розничных цен зафиксировано на:</w:t>
      </w:r>
    </w:p>
    <w:p w:rsidR="00660B87" w:rsidRDefault="00660B87" w:rsidP="00454338">
      <w:pPr>
        <w:pStyle w:val="ae"/>
        <w:spacing w:after="120"/>
        <w:ind w:firstLine="709"/>
        <w:jc w:val="both"/>
        <w:rPr>
          <w:color w:val="1E1E1E"/>
        </w:rPr>
      </w:pPr>
      <w:r w:rsidRPr="008F0DDD">
        <w:rPr>
          <w:color w:val="1E1E1E"/>
        </w:rPr>
        <w:t>муку пшеничную первого сорта – снижение цены на 3,16 руб. за 1 кг</w:t>
      </w:r>
      <w:r w:rsidR="00BD3870">
        <w:rPr>
          <w:color w:val="1E1E1E"/>
        </w:rPr>
        <w:t xml:space="preserve"> </w:t>
      </w:r>
      <w:r w:rsidRPr="008F0DDD">
        <w:rPr>
          <w:color w:val="1E1E1E"/>
        </w:rPr>
        <w:t>(с 35,96 руб. до 32,80 руб.) или на 8,8%;</w:t>
      </w:r>
    </w:p>
    <w:p w:rsidR="00660B87" w:rsidRDefault="00660B87" w:rsidP="00660B87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0423634" wp14:editId="07261746">
            <wp:extent cx="6120765" cy="1911350"/>
            <wp:effectExtent l="0" t="0" r="13335" b="12700"/>
            <wp:docPr id="112" name="Диаграмма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660B87" w:rsidRPr="0049325B" w:rsidRDefault="00660B87" w:rsidP="00660B87">
      <w:pPr>
        <w:pStyle w:val="ae"/>
        <w:spacing w:before="120" w:after="120"/>
        <w:ind w:firstLine="720"/>
        <w:jc w:val="both"/>
      </w:pPr>
      <w:r w:rsidRPr="008F0DDD">
        <w:t>яйцо куриное столовое 1 категории (за 1 десяток) – снижение цены на</w:t>
      </w:r>
      <w:r w:rsidR="00BD3870">
        <w:t xml:space="preserve"> </w:t>
      </w:r>
      <w:r w:rsidRPr="008F0DDD">
        <w:t>36,39 руб. (с 146,24 руб. до 109,85 руб.) или на 24,9%;</w:t>
      </w:r>
    </w:p>
    <w:p w:rsidR="00660B87" w:rsidRDefault="00660B87" w:rsidP="00660B87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5B579C9D" wp14:editId="4B20267D">
            <wp:extent cx="6120765" cy="1981200"/>
            <wp:effectExtent l="0" t="0" r="1333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660B87" w:rsidRDefault="00660B87" w:rsidP="00454338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8F0DDD">
        <w:rPr>
          <w:color w:val="1E1E1E"/>
        </w:rPr>
        <w:t xml:space="preserve">яйцо куриное столовое 2 категории (за 1 десяток) </w:t>
      </w:r>
      <w:r w:rsidRPr="008F0DDD">
        <w:t>– снижение цены на</w:t>
      </w:r>
      <w:r w:rsidR="00BD3870">
        <w:t xml:space="preserve"> </w:t>
      </w:r>
      <w:r w:rsidRPr="008F0DDD">
        <w:t>41,18</w:t>
      </w:r>
      <w:r w:rsidRPr="008F0DDD">
        <w:rPr>
          <w:color w:val="1E1E1E"/>
        </w:rPr>
        <w:t xml:space="preserve"> руб. (с 136,94 руб. до 95,76 руб.) или на 30,1%;</w:t>
      </w:r>
    </w:p>
    <w:p w:rsidR="00660B87" w:rsidRDefault="00660B87" w:rsidP="00660B87">
      <w:pPr>
        <w:pStyle w:val="ae"/>
        <w:shd w:val="clear" w:color="auto" w:fill="FFFFFF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2B7176CF" wp14:editId="3AE79E2B">
            <wp:extent cx="6120765" cy="2019300"/>
            <wp:effectExtent l="0" t="0" r="1333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660B87" w:rsidRPr="003F5984" w:rsidRDefault="00660B87" w:rsidP="00660B87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8F0DDD">
        <w:rPr>
          <w:color w:val="1E1E1E"/>
        </w:rPr>
        <w:t>круп</w:t>
      </w:r>
      <w:r w:rsidR="00B2593B">
        <w:rPr>
          <w:color w:val="1E1E1E"/>
        </w:rPr>
        <w:t>у</w:t>
      </w:r>
      <w:r w:rsidRPr="008F0DDD">
        <w:rPr>
          <w:color w:val="1E1E1E"/>
        </w:rPr>
        <w:t xml:space="preserve"> гречневая ядрица – снижение цены на 6,70 руб. за 1 кг</w:t>
      </w:r>
      <w:r w:rsidR="003F5984">
        <w:rPr>
          <w:color w:val="1E1E1E"/>
        </w:rPr>
        <w:t xml:space="preserve"> </w:t>
      </w:r>
      <w:r w:rsidRPr="008F0DDD">
        <w:rPr>
          <w:color w:val="1E1E1E"/>
        </w:rPr>
        <w:t>(с 83,85 руб.</w:t>
      </w:r>
      <w:r w:rsidR="00BD3870">
        <w:rPr>
          <w:color w:val="1E1E1E"/>
        </w:rPr>
        <w:t xml:space="preserve"> </w:t>
      </w:r>
      <w:r w:rsidRPr="008F0DDD">
        <w:rPr>
          <w:color w:val="1E1E1E"/>
        </w:rPr>
        <w:t>до 77,15 руб.) или на 8,0 %</w:t>
      </w:r>
      <w:r w:rsidR="003F5984">
        <w:rPr>
          <w:color w:val="1E1E1E"/>
        </w:rPr>
        <w:t>.</w:t>
      </w:r>
    </w:p>
    <w:p w:rsidR="00660B87" w:rsidRDefault="00660B87" w:rsidP="00660B87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lastRenderedPageBreak/>
        <w:drawing>
          <wp:inline distT="0" distB="0" distL="0" distR="0" wp14:anchorId="62ABAF96" wp14:editId="6F7BF0C5">
            <wp:extent cx="6120765" cy="1625600"/>
            <wp:effectExtent l="0" t="0" r="13335" b="12700"/>
            <wp:docPr id="113" name="Диаграмма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660B87" w:rsidRDefault="00660B87" w:rsidP="00660B87">
      <w:pPr>
        <w:pStyle w:val="ae"/>
        <w:shd w:val="clear" w:color="auto" w:fill="FFFFFF"/>
        <w:spacing w:before="120"/>
        <w:ind w:firstLine="720"/>
        <w:jc w:val="both"/>
        <w:rPr>
          <w:color w:val="1E1E1E"/>
        </w:rPr>
      </w:pPr>
      <w:r w:rsidRPr="003F5984">
        <w:rPr>
          <w:b/>
          <w:color w:val="1E1E1E"/>
        </w:rPr>
        <w:t>Увеличение</w:t>
      </w:r>
      <w:r w:rsidRPr="0049325B">
        <w:rPr>
          <w:color w:val="1E1E1E"/>
        </w:rPr>
        <w:t xml:space="preserve"> средних розничных цен зафиксировано на следующие продукты питания:</w:t>
      </w:r>
    </w:p>
    <w:p w:rsidR="00660B87" w:rsidRDefault="00660B87" w:rsidP="003F5984">
      <w:pPr>
        <w:pStyle w:val="ae"/>
        <w:shd w:val="clear" w:color="auto" w:fill="FFFFFF"/>
        <w:spacing w:after="120"/>
        <w:ind w:firstLine="709"/>
        <w:jc w:val="both"/>
        <w:rPr>
          <w:color w:val="1E1E1E"/>
        </w:rPr>
      </w:pPr>
      <w:r w:rsidRPr="00977D6B">
        <w:rPr>
          <w:color w:val="1E1E1E"/>
        </w:rPr>
        <w:t>масло растительное, подсолнечное, нерафинированное на розлив за 1 л –</w:t>
      </w:r>
      <w:r w:rsidR="00BD3870">
        <w:rPr>
          <w:color w:val="1E1E1E"/>
        </w:rPr>
        <w:t xml:space="preserve"> </w:t>
      </w:r>
      <w:r w:rsidRPr="00977D6B">
        <w:rPr>
          <w:color w:val="1E1E1E"/>
        </w:rPr>
        <w:t>увеличение цены на 28,34 руб. (с 208,33 руб. до 236,67руб.) или на 13,6 %;</w:t>
      </w:r>
    </w:p>
    <w:p w:rsidR="00660B87" w:rsidRDefault="00660B87" w:rsidP="00660B87">
      <w:pPr>
        <w:pStyle w:val="ae"/>
        <w:shd w:val="clear" w:color="auto" w:fill="FFFFFF"/>
        <w:spacing w:before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0D0A943" wp14:editId="5FFA0DD6">
            <wp:extent cx="6120765" cy="1663700"/>
            <wp:effectExtent l="0" t="0" r="13335" b="12700"/>
            <wp:docPr id="114" name="Диаграмма 1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660B87" w:rsidRDefault="00660B87" w:rsidP="003F5984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AA7422">
        <w:rPr>
          <w:color w:val="1E1E1E"/>
        </w:rPr>
        <w:t>масло растительное, подсолнечное, нерафинированное за</w:t>
      </w:r>
      <w:r w:rsidRPr="00977D6B">
        <w:rPr>
          <w:color w:val="1E1E1E"/>
        </w:rPr>
        <w:t xml:space="preserve"> </w:t>
      </w:r>
      <w:r w:rsidR="00BD3870">
        <w:rPr>
          <w:color w:val="1E1E1E"/>
        </w:rPr>
        <w:t>п</w:t>
      </w:r>
      <w:r w:rsidRPr="00977D6B">
        <w:rPr>
          <w:color w:val="1E1E1E"/>
        </w:rPr>
        <w:t>олиэтиленовую бутылку ёмкостью 1 л – увеличение цены на 2,28 руб. (с</w:t>
      </w:r>
      <w:r w:rsidR="00BD3870">
        <w:rPr>
          <w:color w:val="1E1E1E"/>
        </w:rPr>
        <w:t xml:space="preserve"> </w:t>
      </w:r>
      <w:r w:rsidRPr="00977D6B">
        <w:rPr>
          <w:color w:val="1E1E1E"/>
        </w:rPr>
        <w:t>153,94 руб. до 156,22 руб.) или на 1,5 %;</w:t>
      </w:r>
    </w:p>
    <w:p w:rsidR="00660B87" w:rsidRDefault="00660B87" w:rsidP="00660B87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16F1A1D0" wp14:editId="4ED96A0D">
            <wp:extent cx="6120765" cy="1670050"/>
            <wp:effectExtent l="0" t="0" r="13335" b="63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660B87" w:rsidRDefault="00660B87" w:rsidP="00660B87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BD57B6">
        <w:rPr>
          <w:color w:val="1E1E1E"/>
        </w:rPr>
        <w:t>масло растительное, подсолнечное, рафинированное, дезодорированное за полиэтиленовую бутылку ёмкостью 1 л – увеличение цены на 1,40 руб.</w:t>
      </w:r>
      <w:r w:rsidR="00BD3870">
        <w:rPr>
          <w:color w:val="1E1E1E"/>
        </w:rPr>
        <w:t xml:space="preserve"> </w:t>
      </w:r>
      <w:r w:rsidRPr="00BD57B6">
        <w:rPr>
          <w:color w:val="1E1E1E"/>
        </w:rPr>
        <w:t>(с 129,95 руб. до 131,35 руб.) или на 1,1 %;</w:t>
      </w:r>
    </w:p>
    <w:p w:rsidR="00660B87" w:rsidRDefault="00660B87" w:rsidP="00660B87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5C64520" wp14:editId="22568C48">
            <wp:extent cx="6120765" cy="1733550"/>
            <wp:effectExtent l="0" t="0" r="13335" b="0"/>
            <wp:docPr id="115" name="Диаграмма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660B87" w:rsidRDefault="00660B87" w:rsidP="00E85E5F">
      <w:pPr>
        <w:pStyle w:val="ae"/>
        <w:spacing w:before="120" w:after="120"/>
        <w:ind w:firstLine="709"/>
        <w:jc w:val="both"/>
        <w:rPr>
          <w:color w:val="1E1E1E"/>
        </w:rPr>
      </w:pPr>
      <w:r w:rsidRPr="002A089D">
        <w:rPr>
          <w:color w:val="1E1E1E"/>
        </w:rPr>
        <w:lastRenderedPageBreak/>
        <w:t>мук</w:t>
      </w:r>
      <w:r w:rsidR="008D4F96">
        <w:rPr>
          <w:color w:val="1E1E1E"/>
        </w:rPr>
        <w:t>а</w:t>
      </w:r>
      <w:r w:rsidRPr="002A089D">
        <w:rPr>
          <w:color w:val="1E1E1E"/>
        </w:rPr>
        <w:t xml:space="preserve"> пшеничн</w:t>
      </w:r>
      <w:r w:rsidR="008D4F96">
        <w:rPr>
          <w:color w:val="1E1E1E"/>
        </w:rPr>
        <w:t>ая</w:t>
      </w:r>
      <w:r w:rsidRPr="002A089D">
        <w:rPr>
          <w:color w:val="1E1E1E"/>
        </w:rPr>
        <w:t xml:space="preserve"> высшего сорта – увеличение цены на 0,11 руб. за 1 кг (с 42,76 руб. до 42,87 руб.) или на 0,</w:t>
      </w:r>
      <w:r w:rsidR="003B69E7">
        <w:rPr>
          <w:color w:val="1E1E1E"/>
        </w:rPr>
        <w:t>3</w:t>
      </w:r>
      <w:r w:rsidRPr="002A089D">
        <w:rPr>
          <w:color w:val="1E1E1E"/>
        </w:rPr>
        <w:t>%;</w:t>
      </w:r>
    </w:p>
    <w:p w:rsidR="00660B87" w:rsidRDefault="00660B87" w:rsidP="00660B87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6D506DB6" wp14:editId="418DCADD">
            <wp:extent cx="6120765" cy="1619250"/>
            <wp:effectExtent l="0" t="0" r="13335" b="0"/>
            <wp:docPr id="116" name="Диаграмма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660B87" w:rsidRPr="0049325B" w:rsidRDefault="00660B87" w:rsidP="00660B87">
      <w:pPr>
        <w:pStyle w:val="ae"/>
        <w:shd w:val="clear" w:color="auto" w:fill="FFFFFF"/>
        <w:spacing w:before="120" w:after="120"/>
        <w:ind w:firstLine="720"/>
        <w:jc w:val="both"/>
      </w:pPr>
      <w:r w:rsidRPr="002A089D">
        <w:t xml:space="preserve">хлеб пшеничный формовой из муки 1-го сорта – увеличение цены на </w:t>
      </w:r>
      <w:r w:rsidR="00E85E5F">
        <w:br/>
      </w:r>
      <w:r w:rsidRPr="002A089D">
        <w:t>9,21 руб. за 1 кг (с 84,04 руб. до 93,25 руб.) или на</w:t>
      </w:r>
      <w:r w:rsidRPr="002A089D">
        <w:rPr>
          <w:color w:val="1E1E1E"/>
        </w:rPr>
        <w:t xml:space="preserve"> 11,0</w:t>
      </w:r>
      <w:r w:rsidRPr="002A089D">
        <w:t xml:space="preserve"> %;</w:t>
      </w:r>
    </w:p>
    <w:p w:rsidR="00660B87" w:rsidRDefault="00660B87" w:rsidP="00660B87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77AC61EA" wp14:editId="2B3541D9">
            <wp:extent cx="6120765" cy="1720850"/>
            <wp:effectExtent l="0" t="0" r="13335" b="12700"/>
            <wp:docPr id="117" name="Диаграмма 1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660B87" w:rsidRPr="0046728A" w:rsidRDefault="00660B87" w:rsidP="00660B87">
      <w:pPr>
        <w:pStyle w:val="ae"/>
        <w:shd w:val="clear" w:color="auto" w:fill="FFFFFF"/>
        <w:spacing w:before="120" w:after="120"/>
        <w:ind w:firstLine="720"/>
        <w:jc w:val="both"/>
      </w:pPr>
      <w:r w:rsidRPr="00831DE9">
        <w:t>хлеб и хлебобулочные изделия из пшеничной муки (Батон) за 1 кг –</w:t>
      </w:r>
      <w:r w:rsidR="00E85E5F">
        <w:t xml:space="preserve"> </w:t>
      </w:r>
      <w:r w:rsidRPr="00831DE9">
        <w:t>увеличение цены на 6,34 руб. за 1 кг (с 145,18 руб. до 151,52 руб.) или на</w:t>
      </w:r>
      <w:r w:rsidRPr="00831DE9">
        <w:rPr>
          <w:color w:val="1E1E1E"/>
        </w:rPr>
        <w:t xml:space="preserve"> 4,4</w:t>
      </w:r>
      <w:r w:rsidRPr="00831DE9">
        <w:t>%;</w:t>
      </w:r>
    </w:p>
    <w:p w:rsidR="00660B87" w:rsidRDefault="00660B87" w:rsidP="00660B87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352BF4C7" wp14:editId="725A530D">
            <wp:extent cx="6120765" cy="1752600"/>
            <wp:effectExtent l="0" t="0" r="13335" b="0"/>
            <wp:docPr id="118" name="Диаграмма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660B87" w:rsidRDefault="00660B87" w:rsidP="00660B87">
      <w:pPr>
        <w:pStyle w:val="ae"/>
        <w:shd w:val="clear" w:color="auto" w:fill="FFFFFF"/>
        <w:spacing w:before="120" w:after="120"/>
        <w:ind w:firstLine="720"/>
        <w:jc w:val="both"/>
      </w:pPr>
      <w:r w:rsidRPr="00831DE9">
        <w:t>хлеб ржаной, ржано-пшеничный (Дарницкий, Бородинский) за 1 кг</w:t>
      </w:r>
      <w:r w:rsidR="00E85E5F">
        <w:t xml:space="preserve"> </w:t>
      </w:r>
      <w:r w:rsidRPr="00831DE9">
        <w:t>–</w:t>
      </w:r>
      <w:r w:rsidR="00E85E5F">
        <w:t xml:space="preserve"> </w:t>
      </w:r>
      <w:r w:rsidRPr="00831DE9">
        <w:t>увеличение цены на 16,61 руб. за 1 кг (с 109,98 руб. до 126,59 руб.) или на</w:t>
      </w:r>
      <w:r w:rsidRPr="00831DE9">
        <w:rPr>
          <w:color w:val="1E1E1E"/>
        </w:rPr>
        <w:t xml:space="preserve"> 15,1</w:t>
      </w:r>
      <w:r w:rsidRPr="00831DE9">
        <w:t>%;</w:t>
      </w:r>
    </w:p>
    <w:p w:rsidR="00660B87" w:rsidRPr="0049325B" w:rsidRDefault="00660B87" w:rsidP="00660B87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0E3114FC" wp14:editId="0BFEB362">
            <wp:extent cx="6120765" cy="1765300"/>
            <wp:effectExtent l="0" t="0" r="13335" b="6350"/>
            <wp:docPr id="119" name="Диаграмма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660B87" w:rsidRDefault="00660B87" w:rsidP="00660B87">
      <w:pPr>
        <w:pStyle w:val="ae"/>
        <w:shd w:val="clear" w:color="auto" w:fill="FFFFFF"/>
        <w:spacing w:before="120" w:after="120"/>
        <w:ind w:firstLine="720"/>
        <w:jc w:val="both"/>
      </w:pPr>
      <w:r w:rsidRPr="00616946">
        <w:lastRenderedPageBreak/>
        <w:t>кур</w:t>
      </w:r>
      <w:r w:rsidR="008D4F96">
        <w:t>ы</w:t>
      </w:r>
      <w:r w:rsidRPr="00616946">
        <w:t xml:space="preserve"> (кроме куриных окорочков) – увеличение цены на 9,74 руб. за 1 кг (с</w:t>
      </w:r>
      <w:r w:rsidRPr="002B4557">
        <w:t xml:space="preserve"> 225,35 руб. до 235,09 руб.) или на 4,3%;</w:t>
      </w:r>
    </w:p>
    <w:p w:rsidR="00660B87" w:rsidRDefault="00660B87" w:rsidP="00660B87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4534740B" wp14:editId="0854A1BE">
            <wp:extent cx="6120765" cy="1676400"/>
            <wp:effectExtent l="0" t="0" r="13335" b="0"/>
            <wp:docPr id="120" name="Диаграмма 1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660B87" w:rsidRPr="005D1F62" w:rsidRDefault="00660B87" w:rsidP="00F8027C">
      <w:pPr>
        <w:pStyle w:val="ae"/>
        <w:shd w:val="clear" w:color="auto" w:fill="FFFFFF"/>
        <w:tabs>
          <w:tab w:val="left" w:pos="1486"/>
        </w:tabs>
        <w:spacing w:before="120" w:after="120"/>
        <w:ind w:firstLine="709"/>
        <w:jc w:val="both"/>
      </w:pPr>
      <w:r w:rsidRPr="002B4557">
        <w:t>говядин</w:t>
      </w:r>
      <w:r w:rsidR="008D4F96">
        <w:t>а</w:t>
      </w:r>
      <w:r w:rsidRPr="002B4557">
        <w:t xml:space="preserve"> (кроме бескостного мяса) – увеличение цены на 142,29 руб. за </w:t>
      </w:r>
      <w:r w:rsidR="009B2D8E">
        <w:br/>
      </w:r>
      <w:r w:rsidRPr="002B4557">
        <w:t>1 кг (с 495,50 руб. до 637,79 руб.) или на 28,7%;</w:t>
      </w:r>
    </w:p>
    <w:p w:rsidR="00660B87" w:rsidRDefault="00660B87" w:rsidP="00660B87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31CD9E09" wp14:editId="383498F6">
            <wp:extent cx="6120765" cy="1784350"/>
            <wp:effectExtent l="0" t="0" r="13335" b="6350"/>
            <wp:docPr id="121" name="Диаграмма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660B87" w:rsidRDefault="00660B87" w:rsidP="00660B87">
      <w:pPr>
        <w:pStyle w:val="ae"/>
        <w:shd w:val="clear" w:color="auto" w:fill="FFFFFF"/>
        <w:spacing w:before="120" w:after="120"/>
        <w:ind w:firstLine="709"/>
        <w:jc w:val="both"/>
      </w:pPr>
      <w:r w:rsidRPr="002B4557">
        <w:t>свинин</w:t>
      </w:r>
      <w:r w:rsidR="008D4F96">
        <w:t>а</w:t>
      </w:r>
      <w:r w:rsidRPr="002B4557">
        <w:t xml:space="preserve"> (кроме бескостного мяса) – увеличение цены на 24,36 руб. за 1 кг</w:t>
      </w:r>
      <w:r w:rsidR="00EA5608" w:rsidRPr="00EA5608">
        <w:t xml:space="preserve"> </w:t>
      </w:r>
      <w:r w:rsidRPr="002B4557">
        <w:t>(с 320,62 руб. до 344,98 руб.) или на 7,6%;</w:t>
      </w:r>
    </w:p>
    <w:p w:rsidR="00660B87" w:rsidRDefault="00660B87" w:rsidP="00660B87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54DCD91A" wp14:editId="37819C14">
            <wp:extent cx="6120765" cy="1752600"/>
            <wp:effectExtent l="0" t="0" r="13335" b="0"/>
            <wp:docPr id="122" name="Диаграмма 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660B87" w:rsidRDefault="00660B87" w:rsidP="00EC20A7">
      <w:pPr>
        <w:pStyle w:val="ae"/>
        <w:spacing w:before="120" w:after="120"/>
        <w:ind w:firstLine="709"/>
        <w:jc w:val="both"/>
        <w:rPr>
          <w:color w:val="1E1E1E"/>
        </w:rPr>
      </w:pPr>
      <w:r w:rsidRPr="002B4557">
        <w:rPr>
          <w:color w:val="1E1E1E"/>
        </w:rPr>
        <w:t>баранин</w:t>
      </w:r>
      <w:r w:rsidR="008D4F96">
        <w:rPr>
          <w:color w:val="1E1E1E"/>
        </w:rPr>
        <w:t>а</w:t>
      </w:r>
      <w:r w:rsidRPr="002B4557">
        <w:rPr>
          <w:color w:val="1E1E1E"/>
        </w:rPr>
        <w:t xml:space="preserve"> (кроме бескостного мяса) – увеличение цены на 84,77 руб. за </w:t>
      </w:r>
      <w:r w:rsidR="00EA5608">
        <w:rPr>
          <w:color w:val="1E1E1E"/>
        </w:rPr>
        <w:br/>
      </w:r>
      <w:r w:rsidRPr="002B4557">
        <w:rPr>
          <w:color w:val="1E1E1E"/>
        </w:rPr>
        <w:t>1 кг (с 677,26 руб. до 762,03 руб.) или на 12,5%;</w:t>
      </w:r>
    </w:p>
    <w:p w:rsidR="00660B87" w:rsidRDefault="00660B87" w:rsidP="00660B87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24D78BF" wp14:editId="711DE3D1">
            <wp:extent cx="6120765" cy="1841500"/>
            <wp:effectExtent l="0" t="0" r="13335" b="635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660B87" w:rsidRDefault="00660B87" w:rsidP="00660B87">
      <w:pPr>
        <w:pStyle w:val="ae"/>
        <w:shd w:val="clear" w:color="auto" w:fill="FFFFFF"/>
        <w:spacing w:before="120" w:after="120"/>
        <w:ind w:firstLine="720"/>
        <w:jc w:val="both"/>
      </w:pPr>
      <w:r w:rsidRPr="002B4557">
        <w:lastRenderedPageBreak/>
        <w:t>рыб</w:t>
      </w:r>
      <w:r w:rsidR="008D4F96">
        <w:t>а</w:t>
      </w:r>
      <w:r w:rsidRPr="002B4557">
        <w:t xml:space="preserve"> морожен</w:t>
      </w:r>
      <w:r w:rsidR="008D4F96">
        <w:t>ая</w:t>
      </w:r>
      <w:r w:rsidRPr="002B4557">
        <w:t xml:space="preserve"> неразделанн</w:t>
      </w:r>
      <w:r w:rsidR="008D4F96">
        <w:t>ая</w:t>
      </w:r>
      <w:r w:rsidRPr="002B4557">
        <w:t xml:space="preserve"> (лимонема, треска, хек, сайда, путассу, минтай) за 1 кг – увеличение цены на 21,39 руб. (с 231,46 руб. до 252,85 руб.) или на </w:t>
      </w:r>
      <w:r w:rsidR="00E87D83" w:rsidRPr="009B2D8E">
        <w:t>9</w:t>
      </w:r>
      <w:r w:rsidRPr="002B4557">
        <w:t>,</w:t>
      </w:r>
      <w:r w:rsidR="00E87D83" w:rsidRPr="009B2D8E">
        <w:t>2</w:t>
      </w:r>
      <w:r w:rsidRPr="002B4557">
        <w:t>%;</w:t>
      </w:r>
    </w:p>
    <w:p w:rsidR="00660B87" w:rsidRDefault="00660B87" w:rsidP="00660B87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22B9BE1E" wp14:editId="4ABF52C0">
            <wp:extent cx="6120765" cy="1746250"/>
            <wp:effectExtent l="0" t="0" r="13335" b="6350"/>
            <wp:docPr id="123" name="Диаграмма 1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660B87" w:rsidRDefault="00660B87" w:rsidP="00EC20A7">
      <w:pPr>
        <w:pStyle w:val="ae"/>
        <w:shd w:val="clear" w:color="auto" w:fill="FFFFFF"/>
        <w:spacing w:before="120" w:after="120"/>
        <w:ind w:firstLine="720"/>
        <w:jc w:val="both"/>
      </w:pPr>
      <w:r w:rsidRPr="002B4557">
        <w:t>рис шлифованный – увеличение цены на 8,49 руб. за 1 кг (с 100,43 руб. до 108,92 руб.) или на</w:t>
      </w:r>
      <w:r w:rsidRPr="002B4557">
        <w:rPr>
          <w:color w:val="1E1E1E"/>
        </w:rPr>
        <w:t xml:space="preserve"> 8,5</w:t>
      </w:r>
      <w:r w:rsidRPr="002B4557">
        <w:t xml:space="preserve"> %;</w:t>
      </w:r>
    </w:p>
    <w:p w:rsidR="00660B87" w:rsidRPr="0049325B" w:rsidRDefault="00660B87" w:rsidP="00660B87">
      <w:pPr>
        <w:pStyle w:val="ae"/>
        <w:shd w:val="clear" w:color="auto" w:fill="FFFFFF"/>
        <w:spacing w:after="120"/>
        <w:jc w:val="both"/>
      </w:pPr>
      <w:r>
        <w:rPr>
          <w:noProof/>
        </w:rPr>
        <w:drawing>
          <wp:inline distT="0" distB="0" distL="0" distR="0" wp14:anchorId="28D65F07" wp14:editId="430849C3">
            <wp:extent cx="6120765" cy="1631950"/>
            <wp:effectExtent l="0" t="0" r="13335" b="6350"/>
            <wp:docPr id="124" name="Диаграмма 1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660B87" w:rsidRDefault="00660B87" w:rsidP="00660B87">
      <w:pPr>
        <w:pStyle w:val="ae"/>
        <w:shd w:val="clear" w:color="auto" w:fill="FFFFFF"/>
        <w:spacing w:before="120" w:after="120"/>
        <w:ind w:firstLine="720"/>
        <w:jc w:val="both"/>
      </w:pPr>
      <w:r w:rsidRPr="00B9217E">
        <w:t>пшено – увеличение цены на 1,80 руб. за 1 кг (с 57,35 руб. до 59,15 руб.)</w:t>
      </w:r>
      <w:r w:rsidRPr="00B9217E">
        <w:br/>
      </w:r>
      <w:r w:rsidRPr="00B9217E">
        <w:rPr>
          <w:color w:val="1E1E1E"/>
        </w:rPr>
        <w:t>или на 3,1</w:t>
      </w:r>
      <w:r w:rsidRPr="00B9217E">
        <w:t>%;</w:t>
      </w:r>
    </w:p>
    <w:p w:rsidR="00660B87" w:rsidRDefault="00660B87" w:rsidP="00660B87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30029CDA" wp14:editId="6F4816F5">
            <wp:extent cx="6120765" cy="1733550"/>
            <wp:effectExtent l="0" t="0" r="13335" b="0"/>
            <wp:docPr id="125" name="Диаграмма 1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660B87" w:rsidRDefault="00660B87" w:rsidP="00660B87">
      <w:pPr>
        <w:pStyle w:val="ae"/>
        <w:shd w:val="clear" w:color="auto" w:fill="FFFFFF"/>
        <w:spacing w:before="120" w:after="120"/>
        <w:ind w:firstLine="720"/>
        <w:jc w:val="both"/>
      </w:pPr>
      <w:r w:rsidRPr="00B9217E">
        <w:t>вермишель, за 1 кг – рост цены на 1,94 руб. (с 67,18 руб. до 69,12 руб.) или на 2,9%;</w:t>
      </w:r>
    </w:p>
    <w:p w:rsidR="00660B87" w:rsidRDefault="00660B87" w:rsidP="00660B87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3BA5A4F3" wp14:editId="5CB5C023">
            <wp:extent cx="6120765" cy="1746250"/>
            <wp:effectExtent l="0" t="0" r="13335" b="635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660B87" w:rsidRDefault="00660B87" w:rsidP="00660B87">
      <w:pPr>
        <w:pStyle w:val="ae"/>
        <w:spacing w:before="120" w:after="120"/>
        <w:ind w:right="-1" w:firstLine="709"/>
        <w:jc w:val="both"/>
        <w:rPr>
          <w:color w:val="1E1E1E"/>
        </w:rPr>
      </w:pPr>
      <w:r w:rsidRPr="00B9217E">
        <w:lastRenderedPageBreak/>
        <w:t>молоко питьевое 2,5 % жирности, пастеризованное, полиэтиленовый пакет за 1л – увеличение</w:t>
      </w:r>
      <w:r w:rsidRPr="00B9217E">
        <w:rPr>
          <w:color w:val="1E1E1E"/>
        </w:rPr>
        <w:t xml:space="preserve"> цены на 3,14 руб. за 1 кг (с 63,75 руб. до 66,89 руб.) или на 4,9%;</w:t>
      </w:r>
    </w:p>
    <w:p w:rsidR="00660B87" w:rsidRDefault="00660B87" w:rsidP="00660B87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398F1F4" wp14:editId="5D87056A">
            <wp:extent cx="6120765" cy="1758950"/>
            <wp:effectExtent l="0" t="0" r="13335" b="1270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660B87" w:rsidRPr="0049325B" w:rsidRDefault="00660B87" w:rsidP="00660B87">
      <w:pPr>
        <w:pStyle w:val="ae"/>
        <w:shd w:val="clear" w:color="auto" w:fill="FFFFFF"/>
        <w:spacing w:before="120" w:after="120"/>
        <w:ind w:firstLine="720"/>
        <w:jc w:val="both"/>
      </w:pPr>
      <w:r w:rsidRPr="00F51351">
        <w:t xml:space="preserve">кефир 2,5 % жирности – увеличение цены на 1,87 руб. за полиэтиленовый пакет весом 1 кг (с 74,61 руб. до 76,48 руб.) </w:t>
      </w:r>
      <w:r w:rsidRPr="00F51351">
        <w:rPr>
          <w:color w:val="1E1E1E"/>
        </w:rPr>
        <w:t>или на 2,5</w:t>
      </w:r>
      <w:r w:rsidRPr="00F51351">
        <w:t>%;</w:t>
      </w:r>
    </w:p>
    <w:p w:rsidR="00660B87" w:rsidRDefault="00660B87" w:rsidP="00660B87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1FE7A34E" wp14:editId="14709B1D">
            <wp:extent cx="6120765" cy="1631950"/>
            <wp:effectExtent l="0" t="0" r="13335" b="635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660B87" w:rsidRDefault="00660B87" w:rsidP="00660B87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F51351">
        <w:rPr>
          <w:color w:val="1E1E1E"/>
        </w:rPr>
        <w:t>творог обезжиренный весовой – увеличение цены на 7,00 руб. за 1 кг</w:t>
      </w:r>
      <w:r w:rsidR="00923AFF">
        <w:rPr>
          <w:color w:val="1E1E1E"/>
        </w:rPr>
        <w:t xml:space="preserve"> </w:t>
      </w:r>
      <w:r w:rsidRPr="00F51351">
        <w:rPr>
          <w:color w:val="1E1E1E"/>
        </w:rPr>
        <w:t>(с 276,33 руб. до 283,33 руб.) или на 2,5%;</w:t>
      </w:r>
    </w:p>
    <w:p w:rsidR="00660B87" w:rsidRPr="0049325B" w:rsidRDefault="00660B87" w:rsidP="00660B87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3EFB6EB8" wp14:editId="4ED351C0">
            <wp:extent cx="6120765" cy="1689100"/>
            <wp:effectExtent l="0" t="0" r="13335" b="635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660B87" w:rsidRDefault="00660B87" w:rsidP="00660B87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F51351">
        <w:rPr>
          <w:color w:val="1E1E1E"/>
        </w:rPr>
        <w:t xml:space="preserve">творог обезжиренный, за пачку весом 200г – увеличение цены на </w:t>
      </w:r>
      <w:r w:rsidR="00923AFF">
        <w:rPr>
          <w:color w:val="1E1E1E"/>
        </w:rPr>
        <w:br/>
      </w:r>
      <w:r w:rsidRPr="00F51351">
        <w:rPr>
          <w:color w:val="1E1E1E"/>
        </w:rPr>
        <w:t>5,47 руб. (с 76,96 руб. до 82,43 руб.) или на 7,1 %;</w:t>
      </w:r>
    </w:p>
    <w:p w:rsidR="00660B87" w:rsidRDefault="00660B87" w:rsidP="00660B87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1BF4027A" wp14:editId="7B0FBFFC">
            <wp:extent cx="6120765" cy="1758950"/>
            <wp:effectExtent l="0" t="0" r="13335" b="1270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660B87" w:rsidRPr="0049325B" w:rsidRDefault="00660B87" w:rsidP="00660B87">
      <w:pPr>
        <w:pStyle w:val="ae"/>
        <w:shd w:val="clear" w:color="auto" w:fill="FFFFFF"/>
        <w:spacing w:before="120" w:after="120"/>
        <w:ind w:firstLine="720"/>
        <w:jc w:val="both"/>
      </w:pPr>
      <w:r w:rsidRPr="00F51351">
        <w:lastRenderedPageBreak/>
        <w:t>сметан</w:t>
      </w:r>
      <w:r w:rsidR="00195CD6">
        <w:t>а</w:t>
      </w:r>
      <w:r w:rsidRPr="00F51351">
        <w:t xml:space="preserve"> 20 % жирности весов</w:t>
      </w:r>
      <w:r w:rsidR="00195CD6">
        <w:t>ая</w:t>
      </w:r>
      <w:r w:rsidRPr="00F51351">
        <w:t>, за 1 кг</w:t>
      </w:r>
      <w:r w:rsidR="00964204">
        <w:t xml:space="preserve"> – </w:t>
      </w:r>
      <w:r w:rsidRPr="00F51351">
        <w:t>увеличение цены на 24,50 руб.    (с 201,67 руб. до 226,17 руб.) или 12,</w:t>
      </w:r>
      <w:r w:rsidR="00E87D83" w:rsidRPr="00964204">
        <w:t>1</w:t>
      </w:r>
      <w:r w:rsidRPr="00F51351">
        <w:t>%;</w:t>
      </w:r>
    </w:p>
    <w:p w:rsidR="00660B87" w:rsidRDefault="00660B87" w:rsidP="00660B87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26451332" wp14:editId="42FE2753">
            <wp:extent cx="6120765" cy="1676400"/>
            <wp:effectExtent l="0" t="0" r="13335" b="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660B87" w:rsidRDefault="00660B87" w:rsidP="00660B87">
      <w:pPr>
        <w:pStyle w:val="ae"/>
        <w:shd w:val="clear" w:color="auto" w:fill="FFFFFF"/>
        <w:spacing w:before="120" w:after="120"/>
        <w:ind w:firstLine="720"/>
        <w:jc w:val="both"/>
      </w:pPr>
      <w:r w:rsidRPr="00F51351">
        <w:t>сметан</w:t>
      </w:r>
      <w:r w:rsidR="00195CD6">
        <w:t>а</w:t>
      </w:r>
      <w:r w:rsidRPr="00F51351">
        <w:t xml:space="preserve"> 20 % жирности, за полиэтиленовый пакет весом 500 г – увеличение цены на 10,83 руб. (с 129,38 руб. до 140,21 руб.) </w:t>
      </w:r>
      <w:r w:rsidRPr="00F51351">
        <w:rPr>
          <w:color w:val="1E1E1E"/>
        </w:rPr>
        <w:t>или на 8</w:t>
      </w:r>
      <w:r w:rsidRPr="00F51351">
        <w:t>,4 %;</w:t>
      </w:r>
    </w:p>
    <w:p w:rsidR="00660B87" w:rsidRDefault="00660B87" w:rsidP="00660B87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2B3783E7" wp14:editId="0BCC0C37">
            <wp:extent cx="6120765" cy="1758950"/>
            <wp:effectExtent l="0" t="0" r="13335" b="1270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660B87" w:rsidRPr="0049325B" w:rsidRDefault="00660B87" w:rsidP="00660B87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F51351">
        <w:rPr>
          <w:color w:val="1E1E1E"/>
        </w:rPr>
        <w:t xml:space="preserve">масло сливочное весовое, 1 кг – увеличение цены на 87,66 руб. (с </w:t>
      </w:r>
      <w:r w:rsidR="008F4BDF">
        <w:rPr>
          <w:color w:val="1E1E1E"/>
        </w:rPr>
        <w:br/>
      </w:r>
      <w:r w:rsidRPr="00F51351">
        <w:rPr>
          <w:color w:val="1E1E1E"/>
        </w:rPr>
        <w:t>576,05 руб. до 663,71 руб.) или на 15,2 %;</w:t>
      </w:r>
    </w:p>
    <w:p w:rsidR="00660B87" w:rsidRPr="0049325B" w:rsidRDefault="00660B87" w:rsidP="00660B87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2DFD3E8C" wp14:editId="67554CE9">
            <wp:extent cx="6120765" cy="1784350"/>
            <wp:effectExtent l="0" t="0" r="13335" b="635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660B87" w:rsidRDefault="00660B87" w:rsidP="00660B87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F51351">
        <w:rPr>
          <w:color w:val="1E1E1E"/>
        </w:rPr>
        <w:t xml:space="preserve">масло сливочное, за пачку весом 200г – рост цены на 12,09 руб. (с </w:t>
      </w:r>
      <w:r w:rsidR="003E2AC7">
        <w:rPr>
          <w:color w:val="1E1E1E"/>
        </w:rPr>
        <w:br/>
      </w:r>
      <w:r w:rsidRPr="00F51351">
        <w:rPr>
          <w:color w:val="1E1E1E"/>
        </w:rPr>
        <w:t>163,69 руб. до 175,78 руб.) или на 7,4%;</w:t>
      </w:r>
    </w:p>
    <w:p w:rsidR="00660B87" w:rsidRPr="0049325B" w:rsidRDefault="00660B87" w:rsidP="00660B87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E746E7F" wp14:editId="63BFCE88">
            <wp:extent cx="6120765" cy="1816100"/>
            <wp:effectExtent l="0" t="0" r="13335" b="1270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660B87" w:rsidRDefault="00660B87" w:rsidP="00660B87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B84633">
        <w:rPr>
          <w:color w:val="1E1E1E"/>
        </w:rPr>
        <w:lastRenderedPageBreak/>
        <w:t>сахар-песок – увеличение цены на 3,58 руб. за 1 кг (с 75,49 руб.</w:t>
      </w:r>
      <w:r w:rsidRPr="00F51351">
        <w:rPr>
          <w:color w:val="1E1E1E"/>
        </w:rPr>
        <w:t xml:space="preserve"> до </w:t>
      </w:r>
      <w:r w:rsidR="00B84633">
        <w:rPr>
          <w:color w:val="1E1E1E"/>
        </w:rPr>
        <w:br/>
      </w:r>
      <w:r w:rsidRPr="00F51351">
        <w:rPr>
          <w:color w:val="1E1E1E"/>
        </w:rPr>
        <w:t>79,07 руб.) или на 4,7 %;</w:t>
      </w:r>
    </w:p>
    <w:p w:rsidR="00660B87" w:rsidRDefault="00660B87" w:rsidP="00660B87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506333C9" wp14:editId="08C693F1">
            <wp:extent cx="6120765" cy="1695450"/>
            <wp:effectExtent l="0" t="0" r="13335" b="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660B87" w:rsidRDefault="00660B87" w:rsidP="00660B87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25482A">
        <w:rPr>
          <w:color w:val="1E1E1E"/>
        </w:rPr>
        <w:t>соль поваренная пищевая – увеличение цены на 0,41 руб. за 1 кг</w:t>
      </w:r>
      <w:r w:rsidR="00B84633">
        <w:rPr>
          <w:color w:val="1E1E1E"/>
        </w:rPr>
        <w:t xml:space="preserve"> </w:t>
      </w:r>
      <w:r w:rsidRPr="0025482A">
        <w:rPr>
          <w:color w:val="1E1E1E"/>
        </w:rPr>
        <w:t xml:space="preserve">(с </w:t>
      </w:r>
      <w:r w:rsidR="00B84633">
        <w:rPr>
          <w:color w:val="1E1E1E"/>
        </w:rPr>
        <w:br/>
      </w:r>
      <w:r w:rsidRPr="0025482A">
        <w:rPr>
          <w:color w:val="1E1E1E"/>
        </w:rPr>
        <w:t>25,35 руб. до 25,76 руб.), что составило 1,6%;</w:t>
      </w:r>
    </w:p>
    <w:p w:rsidR="00660B87" w:rsidRDefault="00660B87" w:rsidP="00660B87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52649EF" wp14:editId="68EF374E">
            <wp:extent cx="6120765" cy="1765300"/>
            <wp:effectExtent l="0" t="0" r="13335" b="6350"/>
            <wp:docPr id="126" name="Диаграмма 1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660B87" w:rsidRDefault="00660B87" w:rsidP="00660B87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25482A">
        <w:rPr>
          <w:color w:val="1E1E1E"/>
        </w:rPr>
        <w:t xml:space="preserve">чай чёрный байховый – увеличение цены на 86,28 руб. за 1 кг (с </w:t>
      </w:r>
      <w:r w:rsidR="00B84633">
        <w:rPr>
          <w:color w:val="1E1E1E"/>
        </w:rPr>
        <w:br/>
      </w:r>
      <w:r w:rsidRPr="0025482A">
        <w:rPr>
          <w:color w:val="1E1E1E"/>
        </w:rPr>
        <w:t>617,08 руб. до 703,36 руб.) или на 14,0%;</w:t>
      </w:r>
      <w:r>
        <w:rPr>
          <w:color w:val="1E1E1E"/>
        </w:rPr>
        <w:tab/>
      </w:r>
    </w:p>
    <w:p w:rsidR="00660B87" w:rsidRDefault="00660B87" w:rsidP="00660B87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3C29913D" wp14:editId="21B5AC33">
            <wp:extent cx="6120765" cy="1778000"/>
            <wp:effectExtent l="0" t="0" r="13335" b="12700"/>
            <wp:docPr id="127" name="Диаграмма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660B87" w:rsidRDefault="00660B87" w:rsidP="00660B87">
      <w:pPr>
        <w:pStyle w:val="ae"/>
        <w:shd w:val="clear" w:color="auto" w:fill="FFFFFF"/>
        <w:spacing w:before="120" w:after="120"/>
        <w:ind w:firstLine="720"/>
        <w:jc w:val="both"/>
      </w:pPr>
      <w:r w:rsidRPr="0025482A">
        <w:t>капуст</w:t>
      </w:r>
      <w:r w:rsidR="00195CD6">
        <w:t>а</w:t>
      </w:r>
      <w:r w:rsidRPr="0025482A">
        <w:t xml:space="preserve"> белокочанн</w:t>
      </w:r>
      <w:r w:rsidR="00195CD6">
        <w:t>ая</w:t>
      </w:r>
      <w:r w:rsidRPr="0025482A">
        <w:t>, свеж</w:t>
      </w:r>
      <w:r w:rsidR="00195CD6">
        <w:t>ая</w:t>
      </w:r>
      <w:r w:rsidRPr="0025482A">
        <w:t xml:space="preserve"> – увеличение цены на 12,97 руб. за 1 кг (с 39,72 руб. до 52,69 руб.), </w:t>
      </w:r>
      <w:r w:rsidRPr="0025482A">
        <w:rPr>
          <w:color w:val="1E1E1E"/>
        </w:rPr>
        <w:t>что составило 32,7</w:t>
      </w:r>
      <w:r w:rsidRPr="0025482A">
        <w:t xml:space="preserve"> %;</w:t>
      </w:r>
    </w:p>
    <w:p w:rsidR="00660B87" w:rsidRDefault="00660B87" w:rsidP="00660B87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519BEE9A" wp14:editId="661D6E1F">
            <wp:extent cx="6120765" cy="1797050"/>
            <wp:effectExtent l="0" t="0" r="13335" b="12700"/>
            <wp:docPr id="130" name="Диаграмма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660B87" w:rsidRDefault="00660B87" w:rsidP="00B84633">
      <w:pPr>
        <w:pStyle w:val="ae"/>
        <w:shd w:val="clear" w:color="auto" w:fill="FFFFFF"/>
        <w:ind w:firstLine="709"/>
        <w:jc w:val="both"/>
      </w:pPr>
      <w:r w:rsidRPr="0025482A">
        <w:lastRenderedPageBreak/>
        <w:t>картофель свежий – увеличение цены на 17,76 руб. за 1 кг (с 33,69 руб.</w:t>
      </w:r>
      <w:r w:rsidR="00A8267A">
        <w:t xml:space="preserve"> </w:t>
      </w:r>
      <w:r w:rsidRPr="0025482A">
        <w:t xml:space="preserve">до 51,45 руб.) </w:t>
      </w:r>
      <w:r w:rsidRPr="0025482A">
        <w:rPr>
          <w:color w:val="1E1E1E"/>
        </w:rPr>
        <w:t>или на 52,7</w:t>
      </w:r>
      <w:r w:rsidRPr="0025482A">
        <w:t>%;</w:t>
      </w:r>
    </w:p>
    <w:p w:rsidR="00660B87" w:rsidRDefault="00660B87" w:rsidP="00660B87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121695D9" wp14:editId="077F5F9B">
            <wp:extent cx="6120765" cy="1676400"/>
            <wp:effectExtent l="0" t="0" r="13335" b="0"/>
            <wp:docPr id="131" name="Диаграмма 1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660B87" w:rsidRDefault="00660B87" w:rsidP="00660B87">
      <w:pPr>
        <w:pStyle w:val="ae"/>
        <w:shd w:val="clear" w:color="auto" w:fill="FFFFFF"/>
        <w:spacing w:before="120" w:after="120"/>
        <w:ind w:firstLine="720"/>
        <w:jc w:val="both"/>
      </w:pPr>
      <w:r w:rsidRPr="0025482A">
        <w:t>лук репчатый за 1 кг – увеличение цены на 5,05 руб. (с 35,92 руб.</w:t>
      </w:r>
      <w:r w:rsidR="00A8267A">
        <w:t xml:space="preserve"> </w:t>
      </w:r>
      <w:r w:rsidRPr="0025482A">
        <w:t xml:space="preserve">до </w:t>
      </w:r>
      <w:r w:rsidR="00A8267A">
        <w:br/>
      </w:r>
      <w:r w:rsidRPr="0025482A">
        <w:t xml:space="preserve">40,97 руб.) </w:t>
      </w:r>
      <w:r w:rsidRPr="0025482A">
        <w:rPr>
          <w:color w:val="1E1E1E"/>
        </w:rPr>
        <w:t>или на 14,1</w:t>
      </w:r>
      <w:r w:rsidRPr="0025482A">
        <w:t>%;</w:t>
      </w:r>
    </w:p>
    <w:p w:rsidR="00660B87" w:rsidRDefault="00660B87" w:rsidP="00660B87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3C837282" wp14:editId="19CCBDB8">
            <wp:extent cx="6120765" cy="1784350"/>
            <wp:effectExtent l="0" t="0" r="13335" b="6350"/>
            <wp:docPr id="132" name="Диаграмма 1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660B87" w:rsidRPr="0049325B" w:rsidRDefault="00660B87" w:rsidP="00660B87">
      <w:pPr>
        <w:pStyle w:val="ae"/>
        <w:shd w:val="clear" w:color="auto" w:fill="FFFFFF"/>
        <w:spacing w:before="120" w:after="120"/>
        <w:ind w:firstLine="720"/>
        <w:jc w:val="both"/>
      </w:pPr>
      <w:r w:rsidRPr="0025482A">
        <w:t xml:space="preserve">морковь свежая за 1 кг – увеличение цены на 7,60 руб. (с 42,02 руб. до 49,62 руб.) </w:t>
      </w:r>
      <w:r w:rsidRPr="0025482A">
        <w:rPr>
          <w:color w:val="1E1E1E"/>
        </w:rPr>
        <w:t>или на 18,1</w:t>
      </w:r>
      <w:r w:rsidRPr="0025482A">
        <w:t>%;</w:t>
      </w:r>
    </w:p>
    <w:p w:rsidR="00660B87" w:rsidRDefault="00660B87" w:rsidP="00660B87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5E97032D" wp14:editId="6261AC30">
            <wp:extent cx="6120765" cy="1771650"/>
            <wp:effectExtent l="0" t="0" r="13335" b="0"/>
            <wp:docPr id="133" name="Диаграмма 1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660B87" w:rsidRPr="0049325B" w:rsidRDefault="00660B87" w:rsidP="00660B87">
      <w:pPr>
        <w:pStyle w:val="ae"/>
        <w:shd w:val="clear" w:color="auto" w:fill="FFFFFF"/>
        <w:spacing w:before="120" w:after="120"/>
        <w:ind w:firstLine="720"/>
        <w:jc w:val="both"/>
      </w:pPr>
      <w:r w:rsidRPr="0025482A">
        <w:t xml:space="preserve">яблоки, за 1 кг – увеличение цены на 22,55 руб. (с 82,40 руб. до </w:t>
      </w:r>
      <w:r w:rsidR="00A8267A">
        <w:br/>
      </w:r>
      <w:r w:rsidRPr="0025482A">
        <w:t xml:space="preserve">104,95 руб.) </w:t>
      </w:r>
      <w:r w:rsidRPr="0025482A">
        <w:rPr>
          <w:color w:val="1E1E1E"/>
        </w:rPr>
        <w:t xml:space="preserve">или на 27,4 </w:t>
      </w:r>
      <w:r w:rsidRPr="0025482A">
        <w:t>%.</w:t>
      </w:r>
    </w:p>
    <w:p w:rsidR="00660B87" w:rsidRPr="0049325B" w:rsidRDefault="00660B87" w:rsidP="00660B87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58179B48" wp14:editId="1CACFDF0">
            <wp:extent cx="6120765" cy="1828800"/>
            <wp:effectExtent l="0" t="0" r="13335" b="0"/>
            <wp:docPr id="134" name="Диаграмма 1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FD1B31" w:rsidRDefault="009F324D" w:rsidP="001B6C68">
      <w:pPr>
        <w:spacing w:after="120"/>
        <w:jc w:val="center"/>
        <w:rPr>
          <w:b/>
          <w:spacing w:val="-6"/>
        </w:rPr>
      </w:pPr>
      <w:r>
        <w:rPr>
          <w:rFonts w:eastAsiaTheme="minorEastAsia"/>
          <w:b/>
          <w:spacing w:val="-6"/>
        </w:rPr>
        <w:lastRenderedPageBreak/>
        <w:t xml:space="preserve">ТОВАРЫ ДЛЯ ДЕТЕЙ И ПРОДУКЦИЯ </w:t>
      </w:r>
      <w:r w:rsidR="00FD1B31">
        <w:rPr>
          <w:rFonts w:eastAsiaTheme="minorEastAsia"/>
          <w:b/>
          <w:spacing w:val="-6"/>
        </w:rPr>
        <w:t>ДЕТСК</w:t>
      </w:r>
      <w:r>
        <w:rPr>
          <w:rFonts w:eastAsiaTheme="minorEastAsia"/>
          <w:b/>
          <w:spacing w:val="-6"/>
        </w:rPr>
        <w:t>ОГО ПИТАНИЯ</w:t>
      </w:r>
    </w:p>
    <w:p w:rsidR="00FD1B31" w:rsidRDefault="00FD1B31" w:rsidP="001B6C68">
      <w:pPr>
        <w:jc w:val="center"/>
        <w:rPr>
          <w:b/>
        </w:rPr>
      </w:pPr>
      <w:r>
        <w:rPr>
          <w:rFonts w:eastAsiaTheme="minorEastAsia"/>
          <w:b/>
        </w:rPr>
        <w:t>Анализ оптовых цен</w:t>
      </w:r>
    </w:p>
    <w:p w:rsidR="00FD1B31" w:rsidRPr="00FD1B31" w:rsidRDefault="00FD1B31">
      <w:pPr>
        <w:jc w:val="center"/>
        <w:rPr>
          <w:rFonts w:eastAsiaTheme="minorEastAsia"/>
        </w:rPr>
      </w:pPr>
    </w:p>
    <w:p w:rsidR="00947FD4" w:rsidRDefault="00947FD4" w:rsidP="00D41925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 w:rsidRPr="003E56CE">
        <w:rPr>
          <w:spacing w:val="-8"/>
        </w:rPr>
        <w:t xml:space="preserve">Смеси сухие молочные для детского питания, 1 шт. – рост цены на </w:t>
      </w:r>
      <w:r>
        <w:rPr>
          <w:spacing w:val="-8"/>
        </w:rPr>
        <w:t>27,0</w:t>
      </w:r>
      <w:r w:rsidR="00D41925" w:rsidRPr="00D41925">
        <w:rPr>
          <w:spacing w:val="-8"/>
        </w:rPr>
        <w:t>0</w:t>
      </w:r>
      <w:r w:rsidRPr="003E56CE">
        <w:rPr>
          <w:spacing w:val="-8"/>
        </w:rPr>
        <w:t xml:space="preserve"> руб. (с 5</w:t>
      </w:r>
      <w:r>
        <w:rPr>
          <w:spacing w:val="-8"/>
        </w:rPr>
        <w:t>89,73</w:t>
      </w:r>
      <w:r w:rsidRPr="003E56CE">
        <w:rPr>
          <w:spacing w:val="-8"/>
        </w:rPr>
        <w:t xml:space="preserve"> руб. до </w:t>
      </w:r>
      <w:r>
        <w:rPr>
          <w:spacing w:val="-8"/>
        </w:rPr>
        <w:t>616,73</w:t>
      </w:r>
      <w:r w:rsidRPr="003E56CE">
        <w:rPr>
          <w:spacing w:val="-8"/>
        </w:rPr>
        <w:t xml:space="preserve"> руб.) или на </w:t>
      </w:r>
      <w:r>
        <w:rPr>
          <w:spacing w:val="-8"/>
        </w:rPr>
        <w:t>4,6</w:t>
      </w:r>
      <w:r w:rsidRPr="003E56CE">
        <w:rPr>
          <w:spacing w:val="-8"/>
        </w:rPr>
        <w:t xml:space="preserve"> %.</w:t>
      </w:r>
    </w:p>
    <w:p w:rsidR="00947FD4" w:rsidRDefault="00947FD4" w:rsidP="00947FD4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071C5A22" wp14:editId="65BA89BD">
            <wp:extent cx="6101080" cy="2152650"/>
            <wp:effectExtent l="0" t="0" r="1397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947FD4" w:rsidRDefault="00947FD4" w:rsidP="00D41925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 xml:space="preserve">Консервы мясные для детского питания, 1 шт. – рост цены на 0,46 руб. (с </w:t>
      </w:r>
      <w:r w:rsidR="00D41925">
        <w:rPr>
          <w:spacing w:val="-8"/>
        </w:rPr>
        <w:br/>
      </w:r>
      <w:r>
        <w:rPr>
          <w:spacing w:val="-8"/>
        </w:rPr>
        <w:t>88,68 руб. до 89,14 руб.) или на 0,5 %.</w:t>
      </w:r>
    </w:p>
    <w:p w:rsidR="00947FD4" w:rsidRDefault="00947FD4" w:rsidP="00947FD4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40430B20" wp14:editId="670EA0F1">
            <wp:extent cx="6097270" cy="2032000"/>
            <wp:effectExtent l="0" t="0" r="17780" b="635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947FD4" w:rsidRDefault="00947FD4" w:rsidP="00D41925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Консервы овощные для детского питания, 1 шт. – снижение цены на 0,57 руб. (с 54,66 руб. до 54,09 руб.) или на 1,0 %.</w:t>
      </w:r>
    </w:p>
    <w:p w:rsidR="00947FD4" w:rsidRDefault="00947FD4" w:rsidP="00947FD4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374120FB" wp14:editId="589B1872">
            <wp:extent cx="6101080" cy="2171700"/>
            <wp:effectExtent l="0" t="0" r="1397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947FD4" w:rsidRDefault="00947FD4" w:rsidP="00D41925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Пелёнки для новорожденных, 1 шт. – снижение цены на 2,4 руб. (с 23,34 руб. до 20,94 руб.) или на 10,3 %.</w:t>
      </w:r>
    </w:p>
    <w:p w:rsidR="00947FD4" w:rsidRDefault="00947FD4" w:rsidP="00947FD4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lastRenderedPageBreak/>
        <w:drawing>
          <wp:inline distT="0" distB="0" distL="0" distR="0" wp14:anchorId="5105B065" wp14:editId="624CEA81">
            <wp:extent cx="6173470" cy="1809750"/>
            <wp:effectExtent l="0" t="0" r="1778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947FD4" w:rsidRDefault="00947FD4" w:rsidP="00E7317A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 xml:space="preserve">Средство для стирки детского белья, 1 кг – рост цены на 3,57 руб. (с </w:t>
      </w:r>
      <w:r w:rsidR="00D41925">
        <w:rPr>
          <w:spacing w:val="-8"/>
        </w:rPr>
        <w:br/>
      </w:r>
      <w:r>
        <w:rPr>
          <w:spacing w:val="-8"/>
        </w:rPr>
        <w:t>194,04 руб. до 197,61 руб.) или на 1,8%.</w:t>
      </w:r>
    </w:p>
    <w:p w:rsidR="00947FD4" w:rsidRDefault="00947FD4" w:rsidP="00947FD4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3BCD5292" wp14:editId="4EE5809B">
            <wp:extent cx="6059170" cy="1835150"/>
            <wp:effectExtent l="0" t="0" r="17780" b="1270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947FD4" w:rsidRDefault="00947FD4" w:rsidP="00D41925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Мыло детское, 1 шт. – рост цены на 12,34 руб. (с 50,54 руб. до 62,88 руб.) или на 24,4 %.</w:t>
      </w:r>
    </w:p>
    <w:p w:rsidR="00947FD4" w:rsidRDefault="00947FD4" w:rsidP="00947FD4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5583A4C8" wp14:editId="36556AC4">
            <wp:extent cx="6059170" cy="1911350"/>
            <wp:effectExtent l="0" t="0" r="17780" b="1270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947FD4" w:rsidRDefault="00947FD4" w:rsidP="00D41925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Подгузники детские бумажные (памперсы), 1 шт. – рост цены на 0,53 руб. (с 20,25 руб. до 20,78 руб.) или на 2,6 %.</w:t>
      </w:r>
    </w:p>
    <w:p w:rsidR="00947FD4" w:rsidRDefault="00947FD4" w:rsidP="00947FD4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05EDC071" wp14:editId="0CFC5D5C">
            <wp:extent cx="6059170" cy="1974850"/>
            <wp:effectExtent l="0" t="0" r="17780" b="635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2F6E8D" w:rsidRPr="0049325B" w:rsidRDefault="002F6E8D" w:rsidP="00945CA4">
      <w:pPr>
        <w:jc w:val="center"/>
        <w:rPr>
          <w:b/>
        </w:rPr>
      </w:pPr>
      <w:r>
        <w:rPr>
          <w:b/>
        </w:rPr>
        <w:lastRenderedPageBreak/>
        <w:t>Р</w:t>
      </w:r>
      <w:r w:rsidRPr="0049325B">
        <w:rPr>
          <w:b/>
        </w:rPr>
        <w:t>озничны</w:t>
      </w:r>
      <w:r>
        <w:rPr>
          <w:b/>
        </w:rPr>
        <w:t>е</w:t>
      </w:r>
      <w:r w:rsidRPr="0049325B">
        <w:rPr>
          <w:b/>
        </w:rPr>
        <w:t xml:space="preserve"> цен</w:t>
      </w:r>
      <w:r>
        <w:rPr>
          <w:b/>
        </w:rPr>
        <w:t>ы</w:t>
      </w:r>
    </w:p>
    <w:p w:rsidR="002F6E8D" w:rsidRPr="0049325B" w:rsidRDefault="002F6E8D" w:rsidP="002F6E8D">
      <w:pPr>
        <w:pStyle w:val="ae"/>
        <w:ind w:firstLine="709"/>
        <w:jc w:val="both"/>
        <w:rPr>
          <w:color w:val="1E1E1E"/>
        </w:rPr>
      </w:pPr>
    </w:p>
    <w:p w:rsidR="00204D52" w:rsidRPr="0049325B" w:rsidRDefault="00204D52" w:rsidP="00B70B89">
      <w:pPr>
        <w:pStyle w:val="ae"/>
        <w:ind w:firstLine="709"/>
        <w:jc w:val="both"/>
        <w:rPr>
          <w:color w:val="1E1E1E"/>
        </w:rPr>
      </w:pPr>
      <w:r w:rsidRPr="0049325B">
        <w:rPr>
          <w:color w:val="1E1E1E"/>
        </w:rPr>
        <w:t>По результатам мониторингов розничных цен на социально значимые продукты питания</w:t>
      </w:r>
      <w:r w:rsidRPr="0049325B">
        <w:t xml:space="preserve"> </w:t>
      </w:r>
      <w:r>
        <w:t xml:space="preserve">(детские товары) </w:t>
      </w:r>
      <w:r w:rsidRPr="0049325B">
        <w:t>динамика изменения средних розничных цен на 01.</w:t>
      </w:r>
      <w:r>
        <w:t>10</w:t>
      </w:r>
      <w:r w:rsidRPr="0049325B">
        <w:t>.202</w:t>
      </w:r>
      <w:r>
        <w:t>4</w:t>
      </w:r>
      <w:r w:rsidRPr="0049325B">
        <w:t xml:space="preserve"> по отношению к 01.01.202</w:t>
      </w:r>
      <w:r>
        <w:t>4</w:t>
      </w:r>
      <w:r w:rsidRPr="0049325B">
        <w:t xml:space="preserve"> сложилась следующим образом.</w:t>
      </w:r>
    </w:p>
    <w:p w:rsidR="00204D52" w:rsidRPr="0049325B" w:rsidRDefault="00204D52" w:rsidP="00B70B89">
      <w:pPr>
        <w:pStyle w:val="ae"/>
        <w:shd w:val="clear" w:color="auto" w:fill="FFFFFF"/>
        <w:ind w:firstLine="720"/>
        <w:jc w:val="both"/>
        <w:rPr>
          <w:color w:val="1E1E1E"/>
        </w:rPr>
      </w:pPr>
      <w:r>
        <w:rPr>
          <w:color w:val="1E1E1E"/>
        </w:rPr>
        <w:t>На детские товары, относящиеся к социально значимым продуктам питания, в 3 квартале 2024 года зафиксированы следующие</w:t>
      </w:r>
      <w:r w:rsidRPr="0049325B">
        <w:rPr>
          <w:color w:val="1E1E1E"/>
        </w:rPr>
        <w:t xml:space="preserve"> средни</w:t>
      </w:r>
      <w:r>
        <w:rPr>
          <w:color w:val="1E1E1E"/>
        </w:rPr>
        <w:t>е</w:t>
      </w:r>
      <w:r w:rsidRPr="0049325B">
        <w:rPr>
          <w:color w:val="1E1E1E"/>
        </w:rPr>
        <w:t xml:space="preserve"> розничны</w:t>
      </w:r>
      <w:r>
        <w:rPr>
          <w:color w:val="1E1E1E"/>
        </w:rPr>
        <w:t>е</w:t>
      </w:r>
      <w:r w:rsidRPr="0049325B">
        <w:rPr>
          <w:color w:val="1E1E1E"/>
        </w:rPr>
        <w:t xml:space="preserve"> цен</w:t>
      </w:r>
      <w:r>
        <w:rPr>
          <w:color w:val="1E1E1E"/>
        </w:rPr>
        <w:t>ы</w:t>
      </w:r>
      <w:r w:rsidRPr="0049325B">
        <w:rPr>
          <w:color w:val="1E1E1E"/>
        </w:rPr>
        <w:t>:</w:t>
      </w:r>
    </w:p>
    <w:p w:rsidR="00204D52" w:rsidRPr="0049325B" w:rsidRDefault="00B70B89" w:rsidP="00B70B89">
      <w:pPr>
        <w:pStyle w:val="ae"/>
        <w:shd w:val="clear" w:color="auto" w:fill="FFFFFF"/>
        <w:spacing w:after="120"/>
        <w:ind w:firstLine="720"/>
        <w:jc w:val="both"/>
      </w:pPr>
      <w:r>
        <w:t>с</w:t>
      </w:r>
      <w:r w:rsidR="00204D52">
        <w:t>меси сухие молочные для детского питания</w:t>
      </w:r>
      <w:r w:rsidR="00204D52" w:rsidRPr="0049325B">
        <w:t xml:space="preserve"> за 1 </w:t>
      </w:r>
      <w:r w:rsidR="00ED3234">
        <w:t>шт.</w:t>
      </w:r>
      <w:r w:rsidR="00204D52" w:rsidRPr="0049325B">
        <w:t xml:space="preserve"> – увеличение цены на</w:t>
      </w:r>
      <w:r w:rsidR="00096597">
        <w:t xml:space="preserve"> </w:t>
      </w:r>
      <w:r w:rsidR="00204D52">
        <w:t>57</w:t>
      </w:r>
      <w:r w:rsidR="00204D52" w:rsidRPr="0049325B">
        <w:t>,</w:t>
      </w:r>
      <w:r w:rsidR="00204D52">
        <w:t>08</w:t>
      </w:r>
      <w:r w:rsidR="00204D52" w:rsidRPr="0049325B">
        <w:t xml:space="preserve"> руб. (с </w:t>
      </w:r>
      <w:r w:rsidR="00204D52">
        <w:t>607</w:t>
      </w:r>
      <w:r w:rsidR="00204D52" w:rsidRPr="0049325B">
        <w:t>,</w:t>
      </w:r>
      <w:r w:rsidR="00204D52">
        <w:t>07</w:t>
      </w:r>
      <w:r w:rsidR="00204D52" w:rsidRPr="0049325B">
        <w:t xml:space="preserve"> руб. до </w:t>
      </w:r>
      <w:r w:rsidR="00204D52">
        <w:t>664</w:t>
      </w:r>
      <w:r w:rsidR="00204D52" w:rsidRPr="0049325B">
        <w:t>,</w:t>
      </w:r>
      <w:r w:rsidR="00204D52">
        <w:t>15</w:t>
      </w:r>
      <w:r w:rsidR="00204D52" w:rsidRPr="0049325B">
        <w:t xml:space="preserve"> руб.) или на </w:t>
      </w:r>
      <w:r w:rsidR="00204D52">
        <w:t>9</w:t>
      </w:r>
      <w:r w:rsidR="00204D52" w:rsidRPr="0049325B">
        <w:t>,</w:t>
      </w:r>
      <w:r w:rsidR="00204D52">
        <w:t>4</w:t>
      </w:r>
      <w:r w:rsidR="00204D52" w:rsidRPr="0049325B">
        <w:t>%;</w:t>
      </w:r>
    </w:p>
    <w:p w:rsidR="00204D52" w:rsidRPr="00084C62" w:rsidRDefault="00204D52" w:rsidP="00204D52">
      <w:pPr>
        <w:pStyle w:val="ae"/>
        <w:shd w:val="clear" w:color="auto" w:fill="FFFFFF"/>
        <w:jc w:val="both"/>
        <w:rPr>
          <w:color w:val="1E1E1E"/>
          <w:lang w:val="en-US"/>
        </w:rPr>
      </w:pPr>
      <w:r>
        <w:rPr>
          <w:noProof/>
        </w:rPr>
        <w:drawing>
          <wp:inline distT="0" distB="0" distL="0" distR="0" wp14:anchorId="474517EE" wp14:editId="40B3EF1C">
            <wp:extent cx="6120765" cy="1816100"/>
            <wp:effectExtent l="0" t="0" r="13335" b="1270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204D52" w:rsidRDefault="00204D52" w:rsidP="00204D52">
      <w:pPr>
        <w:pStyle w:val="ae"/>
        <w:shd w:val="clear" w:color="auto" w:fill="FFFFFF"/>
        <w:spacing w:before="120" w:after="120"/>
        <w:ind w:firstLine="720"/>
        <w:jc w:val="both"/>
      </w:pPr>
      <w:r>
        <w:t>с</w:t>
      </w:r>
      <w:r w:rsidRPr="00721CC5">
        <w:t xml:space="preserve">редство для стирки детского белья </w:t>
      </w:r>
      <w:r>
        <w:t>за 1 кг</w:t>
      </w:r>
      <w:r w:rsidRPr="0049325B">
        <w:t xml:space="preserve"> – увеличение цены на </w:t>
      </w:r>
      <w:r>
        <w:t>7</w:t>
      </w:r>
      <w:r w:rsidRPr="0049325B">
        <w:t>,</w:t>
      </w:r>
      <w:r>
        <w:t>52</w:t>
      </w:r>
      <w:r w:rsidRPr="0049325B">
        <w:t xml:space="preserve"> руб. (с </w:t>
      </w:r>
      <w:r>
        <w:t>207</w:t>
      </w:r>
      <w:r w:rsidRPr="0049325B">
        <w:t>,</w:t>
      </w:r>
      <w:r>
        <w:t>69</w:t>
      </w:r>
      <w:r w:rsidRPr="0049325B">
        <w:t xml:space="preserve"> руб. до </w:t>
      </w:r>
      <w:r>
        <w:t>215</w:t>
      </w:r>
      <w:r w:rsidRPr="0049325B">
        <w:t>,</w:t>
      </w:r>
      <w:r>
        <w:t>21</w:t>
      </w:r>
      <w:r w:rsidRPr="0049325B">
        <w:t xml:space="preserve"> руб.) или на</w:t>
      </w:r>
      <w:r w:rsidRPr="0049325B">
        <w:rPr>
          <w:color w:val="1E1E1E"/>
        </w:rPr>
        <w:t xml:space="preserve"> </w:t>
      </w:r>
      <w:r>
        <w:rPr>
          <w:color w:val="1E1E1E"/>
        </w:rPr>
        <w:t>3</w:t>
      </w:r>
      <w:r w:rsidRPr="0049325B">
        <w:rPr>
          <w:color w:val="1E1E1E"/>
        </w:rPr>
        <w:t>,</w:t>
      </w:r>
      <w:r>
        <w:rPr>
          <w:color w:val="1E1E1E"/>
        </w:rPr>
        <w:t>6</w:t>
      </w:r>
      <w:r w:rsidRPr="0049325B">
        <w:t xml:space="preserve"> %;</w:t>
      </w:r>
    </w:p>
    <w:p w:rsidR="00204D52" w:rsidRPr="0049325B" w:rsidRDefault="00204D52" w:rsidP="00204D5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51E8E35B" wp14:editId="6E670042">
            <wp:extent cx="6120765" cy="1809750"/>
            <wp:effectExtent l="0" t="0" r="13335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204D52" w:rsidRDefault="00204D52" w:rsidP="00204D52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>
        <w:rPr>
          <w:color w:val="1E1E1E"/>
        </w:rPr>
        <w:t>м</w:t>
      </w:r>
      <w:r w:rsidRPr="00721CC5">
        <w:rPr>
          <w:color w:val="1E1E1E"/>
        </w:rPr>
        <w:t>ыло детское</w:t>
      </w:r>
      <w:r w:rsidRPr="0049325B">
        <w:rPr>
          <w:color w:val="1E1E1E"/>
        </w:rPr>
        <w:t xml:space="preserve"> </w:t>
      </w:r>
      <w:r>
        <w:rPr>
          <w:color w:val="1E1E1E"/>
        </w:rPr>
        <w:t>за 1 шт.</w:t>
      </w:r>
      <w:r w:rsidRPr="0049325B">
        <w:rPr>
          <w:color w:val="1E1E1E"/>
        </w:rPr>
        <w:t xml:space="preserve"> – увеличение цены на </w:t>
      </w:r>
      <w:r>
        <w:rPr>
          <w:color w:val="1E1E1E"/>
        </w:rPr>
        <w:t>16</w:t>
      </w:r>
      <w:r w:rsidRPr="0049325B">
        <w:rPr>
          <w:color w:val="1E1E1E"/>
        </w:rPr>
        <w:t>,</w:t>
      </w:r>
      <w:r>
        <w:rPr>
          <w:color w:val="1E1E1E"/>
        </w:rPr>
        <w:t>41</w:t>
      </w:r>
      <w:r w:rsidRPr="0049325B">
        <w:rPr>
          <w:color w:val="1E1E1E"/>
        </w:rPr>
        <w:t xml:space="preserve"> руб. (с </w:t>
      </w:r>
      <w:r>
        <w:rPr>
          <w:color w:val="1E1E1E"/>
        </w:rPr>
        <w:t>52</w:t>
      </w:r>
      <w:r w:rsidRPr="0049325B">
        <w:rPr>
          <w:color w:val="1E1E1E"/>
        </w:rPr>
        <w:t>,</w:t>
      </w:r>
      <w:r>
        <w:rPr>
          <w:color w:val="1E1E1E"/>
        </w:rPr>
        <w:t>23</w:t>
      </w:r>
      <w:r w:rsidRPr="0049325B">
        <w:rPr>
          <w:color w:val="1E1E1E"/>
        </w:rPr>
        <w:t xml:space="preserve"> руб. до</w:t>
      </w:r>
      <w:r w:rsidR="00096597">
        <w:rPr>
          <w:color w:val="1E1E1E"/>
        </w:rPr>
        <w:t xml:space="preserve"> </w:t>
      </w:r>
      <w:r>
        <w:rPr>
          <w:color w:val="1E1E1E"/>
        </w:rPr>
        <w:t>68</w:t>
      </w:r>
      <w:r w:rsidRPr="0049325B">
        <w:rPr>
          <w:color w:val="1E1E1E"/>
        </w:rPr>
        <w:t>,</w:t>
      </w:r>
      <w:r>
        <w:rPr>
          <w:color w:val="1E1E1E"/>
        </w:rPr>
        <w:t>64</w:t>
      </w:r>
      <w:r w:rsidRPr="0049325B">
        <w:rPr>
          <w:color w:val="1E1E1E"/>
        </w:rPr>
        <w:t xml:space="preserve"> руб.) или на</w:t>
      </w:r>
      <w:r>
        <w:rPr>
          <w:color w:val="1E1E1E"/>
        </w:rPr>
        <w:t xml:space="preserve"> 31</w:t>
      </w:r>
      <w:r w:rsidRPr="0049325B">
        <w:rPr>
          <w:color w:val="1E1E1E"/>
        </w:rPr>
        <w:t>,</w:t>
      </w:r>
      <w:r>
        <w:rPr>
          <w:color w:val="1E1E1E"/>
        </w:rPr>
        <w:t>4</w:t>
      </w:r>
      <w:r w:rsidRPr="0049325B">
        <w:rPr>
          <w:color w:val="1E1E1E"/>
        </w:rPr>
        <w:t xml:space="preserve"> %;</w:t>
      </w:r>
    </w:p>
    <w:p w:rsidR="00204D52" w:rsidRPr="0049325B" w:rsidRDefault="00204D52" w:rsidP="00204D52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081DAE4" wp14:editId="10B71A7F">
            <wp:extent cx="6120765" cy="1854200"/>
            <wp:effectExtent l="0" t="0" r="13335" b="1270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204D52" w:rsidRDefault="00204D52" w:rsidP="00096597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>
        <w:rPr>
          <w:color w:val="1E1E1E"/>
        </w:rPr>
        <w:t>консервы мясные для детского питания</w:t>
      </w:r>
      <w:r w:rsidRPr="0049325B">
        <w:rPr>
          <w:color w:val="1E1E1E"/>
        </w:rPr>
        <w:t xml:space="preserve"> за 1 </w:t>
      </w:r>
      <w:r>
        <w:rPr>
          <w:color w:val="1E1E1E"/>
        </w:rPr>
        <w:t>шт.</w:t>
      </w:r>
      <w:r w:rsidRPr="0049325B">
        <w:rPr>
          <w:color w:val="1E1E1E"/>
        </w:rPr>
        <w:t xml:space="preserve"> </w:t>
      </w:r>
      <w:r w:rsidRPr="0049325B">
        <w:t xml:space="preserve">– </w:t>
      </w:r>
      <w:r>
        <w:t>увеличение</w:t>
      </w:r>
      <w:r w:rsidRPr="0049325B">
        <w:t xml:space="preserve"> цены на</w:t>
      </w:r>
      <w:r>
        <w:t xml:space="preserve"> 2</w:t>
      </w:r>
      <w:r w:rsidRPr="0049325B">
        <w:t>,</w:t>
      </w:r>
      <w:r>
        <w:t>54</w:t>
      </w:r>
      <w:r w:rsidRPr="0049325B">
        <w:rPr>
          <w:color w:val="1E1E1E"/>
        </w:rPr>
        <w:t xml:space="preserve"> руб. (с </w:t>
      </w:r>
      <w:r>
        <w:rPr>
          <w:color w:val="1E1E1E"/>
        </w:rPr>
        <w:t>94</w:t>
      </w:r>
      <w:r w:rsidRPr="0049325B">
        <w:rPr>
          <w:color w:val="1E1E1E"/>
        </w:rPr>
        <w:t>,</w:t>
      </w:r>
      <w:r>
        <w:rPr>
          <w:color w:val="1E1E1E"/>
        </w:rPr>
        <w:t>50</w:t>
      </w:r>
      <w:r w:rsidRPr="0049325B">
        <w:rPr>
          <w:color w:val="1E1E1E"/>
        </w:rPr>
        <w:t xml:space="preserve"> руб. до </w:t>
      </w:r>
      <w:r>
        <w:rPr>
          <w:color w:val="1E1E1E"/>
        </w:rPr>
        <w:t>97</w:t>
      </w:r>
      <w:r w:rsidRPr="0049325B">
        <w:rPr>
          <w:color w:val="1E1E1E"/>
        </w:rPr>
        <w:t>,</w:t>
      </w:r>
      <w:r>
        <w:rPr>
          <w:color w:val="1E1E1E"/>
        </w:rPr>
        <w:t>04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2</w:t>
      </w:r>
      <w:r w:rsidRPr="0049325B">
        <w:rPr>
          <w:color w:val="1E1E1E"/>
        </w:rPr>
        <w:t>,</w:t>
      </w:r>
      <w:r>
        <w:rPr>
          <w:color w:val="1E1E1E"/>
        </w:rPr>
        <w:t>7</w:t>
      </w:r>
      <w:r w:rsidRPr="0049325B">
        <w:rPr>
          <w:color w:val="1E1E1E"/>
        </w:rPr>
        <w:t>%;</w:t>
      </w:r>
    </w:p>
    <w:p w:rsidR="00204D52" w:rsidRDefault="00204D52" w:rsidP="00204D5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lastRenderedPageBreak/>
        <w:drawing>
          <wp:inline distT="0" distB="0" distL="0" distR="0" wp14:anchorId="5B80406B" wp14:editId="62343CBF">
            <wp:extent cx="6120765" cy="1809750"/>
            <wp:effectExtent l="0" t="0" r="13335" b="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204D52" w:rsidRDefault="00204D52" w:rsidP="00204D52">
      <w:pPr>
        <w:pStyle w:val="ae"/>
        <w:shd w:val="clear" w:color="auto" w:fill="FFFFFF"/>
        <w:spacing w:before="120" w:after="120"/>
        <w:ind w:firstLine="720"/>
        <w:jc w:val="both"/>
      </w:pPr>
      <w:r w:rsidRPr="00497058">
        <w:t>подгузники детские бумажные (памперсы) за 1 шт. – увеличение цены на</w:t>
      </w:r>
      <w:r w:rsidR="00016274" w:rsidRPr="00497058">
        <w:t xml:space="preserve"> </w:t>
      </w:r>
      <w:r w:rsidRPr="00497058">
        <w:t xml:space="preserve">2,00 руб.  (с 24,75 руб. до 26,75 руб.) </w:t>
      </w:r>
      <w:r w:rsidRPr="00497058">
        <w:rPr>
          <w:color w:val="1E1E1E"/>
        </w:rPr>
        <w:t>или на 8,1</w:t>
      </w:r>
      <w:r w:rsidRPr="00497058">
        <w:t>%</w:t>
      </w:r>
      <w:r w:rsidR="00016274" w:rsidRPr="00497058">
        <w:t>.</w:t>
      </w:r>
    </w:p>
    <w:p w:rsidR="00204D52" w:rsidRPr="0049325B" w:rsidRDefault="00204D52" w:rsidP="00204D5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090B54E4" wp14:editId="12C458B7">
            <wp:extent cx="6120765" cy="1841500"/>
            <wp:effectExtent l="0" t="0" r="13335" b="635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204D52" w:rsidRPr="0049325B" w:rsidRDefault="00204D52" w:rsidP="00016274">
      <w:pPr>
        <w:pStyle w:val="ae"/>
        <w:shd w:val="clear" w:color="auto" w:fill="FFFFFF"/>
        <w:spacing w:before="120"/>
        <w:ind w:firstLine="709"/>
        <w:jc w:val="both"/>
        <w:rPr>
          <w:color w:val="1E1E1E"/>
        </w:rPr>
      </w:pPr>
      <w:r>
        <w:rPr>
          <w:color w:val="1E1E1E"/>
        </w:rPr>
        <w:t>Снижение</w:t>
      </w:r>
      <w:r w:rsidRPr="0049325B">
        <w:rPr>
          <w:color w:val="1E1E1E"/>
        </w:rPr>
        <w:t xml:space="preserve"> средних розничных цен</w:t>
      </w:r>
      <w:r>
        <w:rPr>
          <w:color w:val="1E1E1E"/>
        </w:rPr>
        <w:t xml:space="preserve"> зафиксировано на</w:t>
      </w:r>
      <w:r w:rsidRPr="0049325B">
        <w:rPr>
          <w:color w:val="1E1E1E"/>
        </w:rPr>
        <w:t>:</w:t>
      </w:r>
    </w:p>
    <w:p w:rsidR="00204D52" w:rsidRDefault="00204D52" w:rsidP="00016274">
      <w:pPr>
        <w:pStyle w:val="ae"/>
        <w:shd w:val="clear" w:color="auto" w:fill="FFFFFF"/>
        <w:spacing w:after="120"/>
        <w:ind w:firstLine="709"/>
        <w:jc w:val="both"/>
        <w:rPr>
          <w:color w:val="1E1E1E"/>
        </w:rPr>
      </w:pPr>
      <w:r>
        <w:rPr>
          <w:color w:val="1E1E1E"/>
        </w:rPr>
        <w:t>консервы овощные для детского питания</w:t>
      </w:r>
      <w:r w:rsidRPr="0049325B">
        <w:rPr>
          <w:color w:val="1E1E1E"/>
        </w:rPr>
        <w:t xml:space="preserve"> за 1</w:t>
      </w:r>
      <w:r>
        <w:rPr>
          <w:color w:val="1E1E1E"/>
        </w:rPr>
        <w:t>шт.</w:t>
      </w:r>
      <w:r w:rsidRPr="0049325B">
        <w:rPr>
          <w:color w:val="1E1E1E"/>
        </w:rPr>
        <w:t xml:space="preserve"> </w:t>
      </w:r>
      <w:r w:rsidRPr="0049325B">
        <w:t xml:space="preserve">– </w:t>
      </w:r>
      <w:r>
        <w:t>снижение</w:t>
      </w:r>
      <w:r w:rsidRPr="0049325B">
        <w:t xml:space="preserve"> цены на </w:t>
      </w:r>
      <w:r w:rsidR="00016274">
        <w:br/>
      </w:r>
      <w:r>
        <w:t>0</w:t>
      </w:r>
      <w:r w:rsidRPr="0049325B">
        <w:t>,</w:t>
      </w:r>
      <w:r>
        <w:t>43</w:t>
      </w:r>
      <w:r w:rsidRPr="0049325B">
        <w:rPr>
          <w:color w:val="1E1E1E"/>
        </w:rPr>
        <w:t xml:space="preserve"> руб. (с </w:t>
      </w:r>
      <w:r>
        <w:rPr>
          <w:color w:val="1E1E1E"/>
        </w:rPr>
        <w:t>64</w:t>
      </w:r>
      <w:r w:rsidRPr="0049325B">
        <w:rPr>
          <w:color w:val="1E1E1E"/>
        </w:rPr>
        <w:t>,</w:t>
      </w:r>
      <w:r>
        <w:rPr>
          <w:color w:val="1E1E1E"/>
        </w:rPr>
        <w:t>71</w:t>
      </w:r>
      <w:r w:rsidRPr="0049325B">
        <w:rPr>
          <w:color w:val="1E1E1E"/>
        </w:rPr>
        <w:t xml:space="preserve"> руб. до </w:t>
      </w:r>
      <w:r>
        <w:rPr>
          <w:color w:val="1E1E1E"/>
        </w:rPr>
        <w:t>64</w:t>
      </w:r>
      <w:r w:rsidRPr="0049325B">
        <w:rPr>
          <w:color w:val="1E1E1E"/>
        </w:rPr>
        <w:t>,</w:t>
      </w:r>
      <w:r>
        <w:rPr>
          <w:color w:val="1E1E1E"/>
        </w:rPr>
        <w:t>28</w:t>
      </w:r>
      <w:r w:rsidRPr="0049325B">
        <w:rPr>
          <w:color w:val="1E1E1E"/>
        </w:rPr>
        <w:t xml:space="preserve"> руб.) или на </w:t>
      </w:r>
      <w:r>
        <w:rPr>
          <w:color w:val="1E1E1E"/>
        </w:rPr>
        <w:t>0</w:t>
      </w:r>
      <w:r w:rsidRPr="0049325B">
        <w:rPr>
          <w:color w:val="1E1E1E"/>
        </w:rPr>
        <w:t>,</w:t>
      </w:r>
      <w:r>
        <w:rPr>
          <w:color w:val="1E1E1E"/>
        </w:rPr>
        <w:t>7</w:t>
      </w:r>
      <w:r w:rsidRPr="0049325B">
        <w:rPr>
          <w:color w:val="1E1E1E"/>
        </w:rPr>
        <w:t>%;</w:t>
      </w:r>
    </w:p>
    <w:p w:rsidR="00204D52" w:rsidRPr="0049325B" w:rsidRDefault="00204D52" w:rsidP="00204D5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118C2C91" wp14:editId="4996601C">
            <wp:extent cx="6120765" cy="1752600"/>
            <wp:effectExtent l="0" t="0" r="13335" b="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204D52" w:rsidRDefault="00016274" w:rsidP="00204D52">
      <w:pPr>
        <w:pStyle w:val="ae"/>
        <w:shd w:val="clear" w:color="auto" w:fill="FFFFFF"/>
        <w:spacing w:before="120" w:after="120"/>
        <w:ind w:firstLine="720"/>
        <w:jc w:val="both"/>
      </w:pPr>
      <w:r>
        <w:t>п</w:t>
      </w:r>
      <w:r w:rsidR="00204D52" w:rsidRPr="00E14737">
        <w:t>еленки для новорожденных</w:t>
      </w:r>
      <w:r w:rsidR="00204D52" w:rsidRPr="0049325B">
        <w:t xml:space="preserve"> за 1 </w:t>
      </w:r>
      <w:r w:rsidR="00204D52">
        <w:t xml:space="preserve">шт. </w:t>
      </w:r>
      <w:r w:rsidR="00204D52" w:rsidRPr="0049325B">
        <w:t xml:space="preserve">– </w:t>
      </w:r>
      <w:r w:rsidR="00204D52">
        <w:t>снижение</w:t>
      </w:r>
      <w:r w:rsidR="00204D52" w:rsidRPr="0049325B">
        <w:t xml:space="preserve"> цены на</w:t>
      </w:r>
      <w:r w:rsidR="00204D52">
        <w:t xml:space="preserve"> 4</w:t>
      </w:r>
      <w:r w:rsidR="00204D52" w:rsidRPr="0049325B">
        <w:t>,</w:t>
      </w:r>
      <w:r w:rsidR="00204D52">
        <w:t>18</w:t>
      </w:r>
      <w:r w:rsidR="00204D52" w:rsidRPr="0049325B">
        <w:t xml:space="preserve"> руб. (с </w:t>
      </w:r>
      <w:r w:rsidR="00204D52">
        <w:t>29</w:t>
      </w:r>
      <w:r w:rsidR="00204D52" w:rsidRPr="0049325B">
        <w:t>,</w:t>
      </w:r>
      <w:r w:rsidR="00204D52">
        <w:t>09</w:t>
      </w:r>
      <w:r w:rsidR="00204D52" w:rsidRPr="0049325B">
        <w:t xml:space="preserve"> руб. до </w:t>
      </w:r>
      <w:r w:rsidR="00204D52">
        <w:t>24</w:t>
      </w:r>
      <w:r w:rsidR="00204D52" w:rsidRPr="0049325B">
        <w:t>,</w:t>
      </w:r>
      <w:r w:rsidR="00204D52">
        <w:t>91</w:t>
      </w:r>
      <w:r w:rsidR="00204D52" w:rsidRPr="0049325B">
        <w:t xml:space="preserve"> руб.) или на</w:t>
      </w:r>
      <w:r w:rsidR="00204D52" w:rsidRPr="0049325B">
        <w:rPr>
          <w:color w:val="1E1E1E"/>
        </w:rPr>
        <w:t xml:space="preserve"> </w:t>
      </w:r>
      <w:r w:rsidR="00204D52">
        <w:rPr>
          <w:color w:val="1E1E1E"/>
        </w:rPr>
        <w:t>14</w:t>
      </w:r>
      <w:r w:rsidR="00204D52" w:rsidRPr="0049325B">
        <w:rPr>
          <w:color w:val="1E1E1E"/>
        </w:rPr>
        <w:t>,</w:t>
      </w:r>
      <w:r w:rsidR="00204D52">
        <w:rPr>
          <w:color w:val="1E1E1E"/>
        </w:rPr>
        <w:t>4</w:t>
      </w:r>
      <w:r w:rsidR="00204D52" w:rsidRPr="0049325B">
        <w:t>%</w:t>
      </w:r>
      <w:r>
        <w:t>.</w:t>
      </w:r>
    </w:p>
    <w:p w:rsidR="00204D52" w:rsidRPr="0049325B" w:rsidRDefault="00204D52" w:rsidP="00204D5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28F1FD2C" wp14:editId="668A4325">
            <wp:extent cx="6120765" cy="1943100"/>
            <wp:effectExtent l="0" t="0" r="13335" b="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243772" w:rsidRPr="00A93C9C" w:rsidRDefault="00FF1031">
      <w:pPr>
        <w:jc w:val="center"/>
        <w:rPr>
          <w:b/>
        </w:rPr>
      </w:pPr>
      <w:r w:rsidRPr="00A93C9C">
        <w:rPr>
          <w:rFonts w:eastAsiaTheme="minorEastAsia"/>
          <w:b/>
        </w:rPr>
        <w:lastRenderedPageBreak/>
        <w:t>АНАЛИЗ ЦЕН НА ГОРЮЧЕ-СМАЗОЧНЫЕ МАТЕРИАЛЫ</w:t>
      </w:r>
    </w:p>
    <w:p w:rsidR="00243772" w:rsidRPr="00A93C9C" w:rsidRDefault="00243772">
      <w:pPr>
        <w:jc w:val="center"/>
      </w:pPr>
    </w:p>
    <w:p w:rsidR="00AF6E95" w:rsidRPr="00CE2336" w:rsidRDefault="00AF6E95" w:rsidP="00AF6E95">
      <w:pPr>
        <w:tabs>
          <w:tab w:val="left" w:pos="720"/>
        </w:tabs>
        <w:ind w:firstLine="720"/>
        <w:contextualSpacing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>В мониторинге цен на горюче-смазочные материалы, реализуемые на территории муниципального образования город Краснодар, участвуют такие предприятия как: ПАО «НК Роснефть - Кубаньнефтепродукт», ООО «Лукойл-Югнефтепродукт», АО «Газпромнефть-Региональные продажи», ООО фирма «Панда», ООО «Татнефть-АЗС-Юг», ООО «Газ</w:t>
      </w:r>
      <w:r>
        <w:rPr>
          <w:rFonts w:ascii="Times New Roman" w:hAnsi="Times New Roman"/>
        </w:rPr>
        <w:t>пром сеть АЗС</w:t>
      </w:r>
      <w:r w:rsidRPr="00CE2336">
        <w:rPr>
          <w:rFonts w:ascii="Times New Roman" w:hAnsi="Times New Roman"/>
        </w:rPr>
        <w:t>», ООО «Ростдизель», ООО "Дизель-Юг".</w:t>
      </w:r>
    </w:p>
    <w:p w:rsidR="00AF6E95" w:rsidRPr="00CE2336" w:rsidRDefault="00AF6E95" w:rsidP="00437E79">
      <w:pPr>
        <w:ind w:firstLine="703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 xml:space="preserve">Динамика средних </w:t>
      </w:r>
      <w:r w:rsidRPr="00CE2336">
        <w:rPr>
          <w:rFonts w:ascii="Times New Roman" w:hAnsi="Times New Roman"/>
          <w:b/>
        </w:rPr>
        <w:t>розничных цен</w:t>
      </w:r>
      <w:r w:rsidRPr="00CE2336">
        <w:rPr>
          <w:rFonts w:ascii="Times New Roman" w:hAnsi="Times New Roman"/>
        </w:rPr>
        <w:t xml:space="preserve"> на автомобильное топливо на 01.</w:t>
      </w:r>
      <w:r>
        <w:rPr>
          <w:rFonts w:ascii="Times New Roman" w:hAnsi="Times New Roman"/>
        </w:rPr>
        <w:t>10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к 01.01.202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характеризуется следующими данными:</w:t>
      </w:r>
    </w:p>
    <w:p w:rsidR="00AF6E95" w:rsidRDefault="00AF6E95" w:rsidP="00437E79">
      <w:pPr>
        <w:spacing w:after="120"/>
        <w:ind w:firstLine="70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бензин АИ-92 – цена за 9 месяцев </w:t>
      </w:r>
      <w:r w:rsidRPr="00CE2336">
        <w:rPr>
          <w:rFonts w:ascii="Times New Roman" w:hAnsi="Times New Roman"/>
        </w:rPr>
        <w:t>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выросла на </w:t>
      </w:r>
      <w:r>
        <w:rPr>
          <w:rFonts w:ascii="Times New Roman" w:hAnsi="Times New Roman"/>
        </w:rPr>
        <w:t>3,22</w:t>
      </w:r>
      <w:r w:rsidRPr="00CE2336">
        <w:rPr>
          <w:rFonts w:ascii="Times New Roman" w:hAnsi="Times New Roman"/>
        </w:rPr>
        <w:t xml:space="preserve"> руб. (с </w:t>
      </w:r>
      <w:r>
        <w:rPr>
          <w:rFonts w:ascii="Times New Roman" w:hAnsi="Times New Roman"/>
        </w:rPr>
        <w:t>51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59</w:t>
      </w:r>
      <w:r w:rsidRPr="00CE2336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54,81</w:t>
      </w:r>
      <w:r w:rsidRPr="00CE2336">
        <w:rPr>
          <w:rFonts w:ascii="Times New Roman" w:hAnsi="Times New Roman"/>
        </w:rPr>
        <w:t xml:space="preserve"> руб.) или на </w:t>
      </w:r>
      <w:r>
        <w:rPr>
          <w:rFonts w:ascii="Times New Roman" w:hAnsi="Times New Roman"/>
        </w:rPr>
        <w:t>6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2 </w:t>
      </w:r>
      <w:r w:rsidRPr="00CE2336">
        <w:rPr>
          <w:rFonts w:ascii="Times New Roman" w:hAnsi="Times New Roman"/>
        </w:rPr>
        <w:t>%;</w:t>
      </w:r>
    </w:p>
    <w:p w:rsidR="00AF6E95" w:rsidRPr="00CE2336" w:rsidRDefault="00AF6E95" w:rsidP="00AF6E95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9D25B37" wp14:editId="36020EB2">
            <wp:extent cx="6108700" cy="1733550"/>
            <wp:effectExtent l="0" t="0" r="635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AF6E95" w:rsidRDefault="00AF6E95" w:rsidP="0092163C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>цена бензина АИ-95 также росла</w:t>
      </w:r>
      <w:r w:rsidR="002C0164" w:rsidRPr="002C0164">
        <w:rPr>
          <w:rFonts w:ascii="Times New Roman" w:hAnsi="Times New Roman"/>
        </w:rPr>
        <w:t xml:space="preserve"> – </w:t>
      </w:r>
      <w:r w:rsidRPr="00CE2336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>3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47</w:t>
      </w:r>
      <w:r w:rsidRPr="00CE2336">
        <w:rPr>
          <w:rFonts w:ascii="Times New Roman" w:hAnsi="Times New Roman"/>
        </w:rPr>
        <w:t xml:space="preserve"> руб. (с 5</w:t>
      </w:r>
      <w:r>
        <w:rPr>
          <w:rFonts w:ascii="Times New Roman" w:hAnsi="Times New Roman"/>
        </w:rPr>
        <w:t>6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84</w:t>
      </w:r>
      <w:r w:rsidRPr="00CE2336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60,31</w:t>
      </w:r>
      <w:r w:rsidRPr="00CE2336">
        <w:rPr>
          <w:rFonts w:ascii="Times New Roman" w:hAnsi="Times New Roman"/>
        </w:rPr>
        <w:t xml:space="preserve"> руб.) что составило </w:t>
      </w:r>
      <w:r>
        <w:rPr>
          <w:rFonts w:ascii="Times New Roman" w:hAnsi="Times New Roman"/>
        </w:rPr>
        <w:t>6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1 </w:t>
      </w:r>
      <w:r w:rsidRPr="00CE2336">
        <w:rPr>
          <w:rFonts w:ascii="Times New Roman" w:hAnsi="Times New Roman"/>
        </w:rPr>
        <w:t>%;</w:t>
      </w:r>
    </w:p>
    <w:p w:rsidR="00AF6E95" w:rsidRDefault="00AF6E95" w:rsidP="00AF6E95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7FA819C" wp14:editId="304AE0F7">
            <wp:extent cx="6108700" cy="1657350"/>
            <wp:effectExtent l="0" t="0" r="63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AF6E95" w:rsidRDefault="00AF6E95" w:rsidP="002C0164">
      <w:pPr>
        <w:spacing w:before="120" w:after="120"/>
        <w:ind w:firstLine="720"/>
        <w:jc w:val="both"/>
        <w:rPr>
          <w:rFonts w:ascii="Times New Roman" w:hAnsi="Times New Roman"/>
          <w:color w:val="FFFFFF" w:themeColor="background1"/>
        </w:rPr>
      </w:pPr>
      <w:r w:rsidRPr="00CE2336">
        <w:rPr>
          <w:rFonts w:ascii="Times New Roman" w:hAnsi="Times New Roman"/>
        </w:rPr>
        <w:t>дизельное топливо зимнее с содержанием серы не более 0,05 % – рост цены на 01.</w:t>
      </w:r>
      <w:r>
        <w:rPr>
          <w:rFonts w:ascii="Times New Roman" w:hAnsi="Times New Roman"/>
        </w:rPr>
        <w:t>1</w:t>
      </w:r>
      <w:r w:rsidRPr="00CE2336">
        <w:rPr>
          <w:rFonts w:ascii="Times New Roman" w:hAnsi="Times New Roman"/>
        </w:rPr>
        <w:t>0.202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к 01.01.202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на </w:t>
      </w:r>
      <w:r>
        <w:rPr>
          <w:rFonts w:ascii="Times New Roman" w:hAnsi="Times New Roman"/>
        </w:rPr>
        <w:t>0,92</w:t>
      </w:r>
      <w:r w:rsidRPr="00CE2336">
        <w:rPr>
          <w:rFonts w:ascii="Times New Roman" w:hAnsi="Times New Roman"/>
        </w:rPr>
        <w:t xml:space="preserve"> руб. (с 5</w:t>
      </w:r>
      <w:r>
        <w:rPr>
          <w:rFonts w:ascii="Times New Roman" w:hAnsi="Times New Roman"/>
        </w:rPr>
        <w:t>9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87</w:t>
      </w:r>
      <w:r w:rsidRPr="00CE2336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60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79</w:t>
      </w:r>
      <w:r w:rsidRPr="00CE2336">
        <w:rPr>
          <w:rFonts w:ascii="Times New Roman" w:hAnsi="Times New Roman"/>
        </w:rPr>
        <w:t xml:space="preserve"> руб.) за литр или на </w:t>
      </w:r>
      <w:r>
        <w:rPr>
          <w:rFonts w:ascii="Times New Roman" w:hAnsi="Times New Roman"/>
        </w:rPr>
        <w:t>1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%</w:t>
      </w:r>
      <w:r>
        <w:rPr>
          <w:rFonts w:ascii="Times New Roman" w:hAnsi="Times New Roman"/>
        </w:rPr>
        <w:t xml:space="preserve"> </w:t>
      </w:r>
      <w:r w:rsidRPr="00CE2336">
        <w:rPr>
          <w:rFonts w:ascii="Times New Roman" w:hAnsi="Times New Roman"/>
        </w:rPr>
        <w:t>(реализация зимнего дизельного топлива с июня 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не осуществлялась);</w:t>
      </w:r>
    </w:p>
    <w:p w:rsidR="00AF6E95" w:rsidRDefault="00AF6E95" w:rsidP="00AF6E95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3A52C69" wp14:editId="32A59954">
            <wp:extent cx="6108700" cy="1784350"/>
            <wp:effectExtent l="0" t="0" r="6350" b="63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AF6E95" w:rsidRDefault="00AF6E95" w:rsidP="002C0164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lastRenderedPageBreak/>
        <w:t xml:space="preserve">дизельное топливо летнее с содержанием серы </w:t>
      </w:r>
      <w:r>
        <w:rPr>
          <w:rFonts w:ascii="Times New Roman" w:hAnsi="Times New Roman"/>
        </w:rPr>
        <w:t>не более 0,05 % – рост цены на 3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0</w:t>
      </w:r>
      <w:r w:rsidRPr="00893B8A"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руб. (с </w:t>
      </w:r>
      <w:r>
        <w:rPr>
          <w:rFonts w:ascii="Times New Roman" w:hAnsi="Times New Roman"/>
        </w:rPr>
        <w:t>60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33</w:t>
      </w:r>
      <w:r w:rsidRPr="00CE2336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63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37</w:t>
      </w:r>
      <w:r w:rsidRPr="00CE2336">
        <w:rPr>
          <w:rFonts w:ascii="Times New Roman" w:hAnsi="Times New Roman"/>
        </w:rPr>
        <w:t xml:space="preserve"> руб.) за литр или на </w:t>
      </w:r>
      <w:r>
        <w:rPr>
          <w:rFonts w:ascii="Times New Roman" w:hAnsi="Times New Roman"/>
        </w:rPr>
        <w:t>5,0</w:t>
      </w:r>
      <w:r w:rsidRPr="00CE2336">
        <w:rPr>
          <w:rFonts w:ascii="Times New Roman" w:hAnsi="Times New Roman"/>
        </w:rPr>
        <w:t xml:space="preserve"> %;</w:t>
      </w:r>
    </w:p>
    <w:p w:rsidR="00AF6E95" w:rsidRPr="00CE2336" w:rsidRDefault="00AF6E95" w:rsidP="00AF6E95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5F7F58C" wp14:editId="6493C104">
            <wp:extent cx="6108700" cy="1657350"/>
            <wp:effectExtent l="0" t="0" r="635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AF6E95" w:rsidRPr="00CE2336" w:rsidRDefault="00AF6E95" w:rsidP="00AF6E95">
      <w:pPr>
        <w:spacing w:before="120" w:after="120"/>
        <w:ind w:firstLine="720"/>
        <w:jc w:val="both"/>
        <w:rPr>
          <w:rFonts w:ascii="Times New Roman" w:hAnsi="Times New Roman"/>
        </w:rPr>
      </w:pPr>
      <w:r w:rsidRPr="00FA6B68">
        <w:rPr>
          <w:rFonts w:ascii="Times New Roman" w:hAnsi="Times New Roman"/>
        </w:rPr>
        <w:t xml:space="preserve">сжиженный газ – розничные цены </w:t>
      </w:r>
      <w:r>
        <w:rPr>
          <w:rFonts w:ascii="Times New Roman" w:hAnsi="Times New Roman"/>
        </w:rPr>
        <w:t xml:space="preserve">выросли </w:t>
      </w:r>
      <w:r w:rsidRPr="00FA6B68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>3</w:t>
      </w:r>
      <w:r w:rsidRPr="00FA6B68">
        <w:rPr>
          <w:rFonts w:ascii="Times New Roman" w:hAnsi="Times New Roman"/>
        </w:rPr>
        <w:t>,</w:t>
      </w:r>
      <w:r>
        <w:rPr>
          <w:rFonts w:ascii="Times New Roman" w:hAnsi="Times New Roman"/>
        </w:rPr>
        <w:t>83</w:t>
      </w:r>
      <w:r w:rsidRPr="00FA6B68">
        <w:rPr>
          <w:rFonts w:ascii="Times New Roman" w:hAnsi="Times New Roman"/>
        </w:rPr>
        <w:t xml:space="preserve"> руб. (с 27,96 руб. до </w:t>
      </w:r>
      <w:r>
        <w:rPr>
          <w:rFonts w:ascii="Times New Roman" w:hAnsi="Times New Roman"/>
        </w:rPr>
        <w:t>31</w:t>
      </w:r>
      <w:r w:rsidRPr="00FA6B68">
        <w:rPr>
          <w:rFonts w:ascii="Times New Roman" w:hAnsi="Times New Roman"/>
        </w:rPr>
        <w:t>,</w:t>
      </w:r>
      <w:r>
        <w:rPr>
          <w:rFonts w:ascii="Times New Roman" w:hAnsi="Times New Roman"/>
        </w:rPr>
        <w:t>79</w:t>
      </w:r>
      <w:r w:rsidRPr="00FA6B68">
        <w:rPr>
          <w:rFonts w:ascii="Times New Roman" w:hAnsi="Times New Roman"/>
        </w:rPr>
        <w:t xml:space="preserve"> руб.), что составило </w:t>
      </w:r>
      <w:r>
        <w:rPr>
          <w:rFonts w:ascii="Times New Roman" w:hAnsi="Times New Roman"/>
        </w:rPr>
        <w:t>13</w:t>
      </w:r>
      <w:r w:rsidRPr="00FA6B68">
        <w:rPr>
          <w:rFonts w:ascii="Times New Roman" w:hAnsi="Times New Roman"/>
        </w:rPr>
        <w:t>,</w:t>
      </w:r>
      <w:r>
        <w:rPr>
          <w:rFonts w:ascii="Times New Roman" w:hAnsi="Times New Roman"/>
        </w:rPr>
        <w:t>7</w:t>
      </w:r>
      <w:r w:rsidRPr="00FA6B68">
        <w:rPr>
          <w:rFonts w:ascii="Times New Roman" w:hAnsi="Times New Roman"/>
        </w:rPr>
        <w:t xml:space="preserve"> %.</w:t>
      </w:r>
    </w:p>
    <w:p w:rsidR="00AF6E95" w:rsidRDefault="00AF6E95" w:rsidP="00AF6E95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360A965" wp14:editId="7E4F5397">
            <wp:extent cx="6108700" cy="1784350"/>
            <wp:effectExtent l="0" t="0" r="6350" b="63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AF6E95" w:rsidRDefault="00AF6E95" w:rsidP="00AF6E95">
      <w:pPr>
        <w:spacing w:before="120"/>
        <w:ind w:firstLine="709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 xml:space="preserve">Динамика средних </w:t>
      </w:r>
      <w:r w:rsidRPr="00CE2336">
        <w:rPr>
          <w:rFonts w:ascii="Times New Roman" w:hAnsi="Times New Roman"/>
          <w:b/>
        </w:rPr>
        <w:t xml:space="preserve">оптовых цен </w:t>
      </w:r>
      <w:r w:rsidRPr="00CE2336">
        <w:rPr>
          <w:rFonts w:ascii="Times New Roman" w:hAnsi="Times New Roman"/>
        </w:rPr>
        <w:t>на автомобильное топливо за 1 тонну на 01.</w:t>
      </w:r>
      <w:r>
        <w:rPr>
          <w:rFonts w:ascii="Times New Roman" w:hAnsi="Times New Roman"/>
        </w:rPr>
        <w:t>10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по отношению к 01.01.202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сложилась следующим образом:</w:t>
      </w:r>
    </w:p>
    <w:p w:rsidR="00AF6E95" w:rsidRPr="00E9514F" w:rsidRDefault="00AF6E95" w:rsidP="00B278A2">
      <w:pPr>
        <w:ind w:firstLine="709"/>
        <w:jc w:val="both"/>
        <w:rPr>
          <w:rFonts w:ascii="Times New Roman" w:hAnsi="Times New Roman"/>
        </w:rPr>
      </w:pPr>
      <w:r w:rsidRPr="00E9514F">
        <w:rPr>
          <w:rFonts w:ascii="Times New Roman" w:hAnsi="Times New Roman"/>
        </w:rPr>
        <w:t>бензин АИ-92 – зафиксирован рост средних оптовых цен на</w:t>
      </w:r>
      <w:r>
        <w:rPr>
          <w:rFonts w:ascii="Times New Roman" w:hAnsi="Times New Roman"/>
        </w:rPr>
        <w:t xml:space="preserve"> 10100</w:t>
      </w:r>
      <w:r w:rsidRPr="00E9514F">
        <w:rPr>
          <w:rFonts w:ascii="Times New Roman" w:hAnsi="Times New Roman"/>
        </w:rPr>
        <w:t>,</w:t>
      </w:r>
      <w:r>
        <w:rPr>
          <w:rFonts w:ascii="Times New Roman" w:hAnsi="Times New Roman"/>
        </w:rPr>
        <w:t>00</w:t>
      </w:r>
      <w:r w:rsidRPr="00E9514F">
        <w:rPr>
          <w:rFonts w:ascii="Times New Roman" w:hAnsi="Times New Roman"/>
        </w:rPr>
        <w:t xml:space="preserve"> руб.</w:t>
      </w:r>
      <w:r w:rsidR="00937AFC" w:rsidRPr="00937AFC">
        <w:rPr>
          <w:rFonts w:ascii="Times New Roman" w:hAnsi="Times New Roman"/>
        </w:rPr>
        <w:t xml:space="preserve"> </w:t>
      </w:r>
      <w:r w:rsidRPr="00E9514F">
        <w:rPr>
          <w:rFonts w:ascii="Times New Roman" w:hAnsi="Times New Roman"/>
        </w:rPr>
        <w:t xml:space="preserve">(с 57233,33 руб. до </w:t>
      </w:r>
      <w:r>
        <w:rPr>
          <w:rFonts w:ascii="Times New Roman" w:hAnsi="Times New Roman"/>
        </w:rPr>
        <w:t>6</w:t>
      </w:r>
      <w:r w:rsidRPr="00E9514F">
        <w:rPr>
          <w:rFonts w:ascii="Times New Roman" w:hAnsi="Times New Roman"/>
        </w:rPr>
        <w:t>7</w:t>
      </w:r>
      <w:r>
        <w:rPr>
          <w:rFonts w:ascii="Times New Roman" w:hAnsi="Times New Roman"/>
        </w:rPr>
        <w:t>333</w:t>
      </w:r>
      <w:r w:rsidRPr="00E9514F">
        <w:rPr>
          <w:rFonts w:ascii="Times New Roman" w:hAnsi="Times New Roman"/>
        </w:rPr>
        <w:t>,</w:t>
      </w:r>
      <w:r>
        <w:rPr>
          <w:rFonts w:ascii="Times New Roman" w:hAnsi="Times New Roman"/>
        </w:rPr>
        <w:t>33</w:t>
      </w:r>
      <w:r w:rsidRPr="00E9514F">
        <w:rPr>
          <w:rFonts w:ascii="Times New Roman" w:hAnsi="Times New Roman"/>
        </w:rPr>
        <w:t xml:space="preserve"> руб.), что составило </w:t>
      </w:r>
      <w:r>
        <w:rPr>
          <w:rFonts w:ascii="Times New Roman" w:hAnsi="Times New Roman"/>
        </w:rPr>
        <w:t>17</w:t>
      </w:r>
      <w:r w:rsidRPr="00E9514F">
        <w:rPr>
          <w:rFonts w:ascii="Times New Roman" w:hAnsi="Times New Roman"/>
        </w:rPr>
        <w:t>,</w:t>
      </w:r>
      <w:r w:rsidR="0092163C" w:rsidRPr="00937AFC">
        <w:rPr>
          <w:rFonts w:ascii="Times New Roman" w:hAnsi="Times New Roman"/>
        </w:rPr>
        <w:t>6</w:t>
      </w:r>
      <w:r w:rsidRPr="00E9514F">
        <w:rPr>
          <w:rFonts w:ascii="Times New Roman" w:hAnsi="Times New Roman"/>
        </w:rPr>
        <w:t xml:space="preserve"> %; </w:t>
      </w:r>
    </w:p>
    <w:p w:rsidR="00AF6E95" w:rsidRDefault="00AF6E95" w:rsidP="00AF6E95">
      <w:pPr>
        <w:spacing w:after="120"/>
        <w:ind w:firstLine="720"/>
        <w:jc w:val="both"/>
        <w:rPr>
          <w:rFonts w:ascii="Times New Roman" w:hAnsi="Times New Roman"/>
        </w:rPr>
      </w:pPr>
      <w:r w:rsidRPr="00E9514F">
        <w:rPr>
          <w:rFonts w:ascii="Times New Roman" w:hAnsi="Times New Roman"/>
        </w:rPr>
        <w:t xml:space="preserve">бензин АИ-95 – также рост средних оптовых цен на </w:t>
      </w:r>
      <w:r>
        <w:rPr>
          <w:rFonts w:ascii="Times New Roman" w:hAnsi="Times New Roman"/>
        </w:rPr>
        <w:t>22433</w:t>
      </w:r>
      <w:r w:rsidRPr="00E9514F">
        <w:rPr>
          <w:rFonts w:ascii="Times New Roman" w:hAnsi="Times New Roman"/>
        </w:rPr>
        <w:t>,</w:t>
      </w:r>
      <w:r>
        <w:rPr>
          <w:rFonts w:ascii="Times New Roman" w:hAnsi="Times New Roman"/>
        </w:rPr>
        <w:t>33</w:t>
      </w:r>
      <w:r w:rsidRPr="00E9514F">
        <w:rPr>
          <w:rFonts w:ascii="Times New Roman" w:hAnsi="Times New Roman"/>
        </w:rPr>
        <w:t xml:space="preserve"> руб.</w:t>
      </w:r>
      <w:r w:rsidR="00937AFC" w:rsidRPr="00937AFC">
        <w:rPr>
          <w:rFonts w:ascii="Times New Roman" w:hAnsi="Times New Roman"/>
        </w:rPr>
        <w:t xml:space="preserve"> </w:t>
      </w:r>
      <w:r w:rsidRPr="00E9514F">
        <w:rPr>
          <w:rFonts w:ascii="Times New Roman" w:hAnsi="Times New Roman"/>
        </w:rPr>
        <w:t xml:space="preserve">(с 60466,67 руб. до </w:t>
      </w:r>
      <w:r>
        <w:rPr>
          <w:rFonts w:ascii="Times New Roman" w:hAnsi="Times New Roman"/>
        </w:rPr>
        <w:t>82900</w:t>
      </w:r>
      <w:r w:rsidRPr="00E9514F">
        <w:rPr>
          <w:rFonts w:ascii="Times New Roman" w:hAnsi="Times New Roman"/>
        </w:rPr>
        <w:t>,</w:t>
      </w:r>
      <w:r>
        <w:rPr>
          <w:rFonts w:ascii="Times New Roman" w:hAnsi="Times New Roman"/>
        </w:rPr>
        <w:t>00</w:t>
      </w:r>
      <w:r w:rsidRPr="00E9514F">
        <w:rPr>
          <w:rFonts w:ascii="Times New Roman" w:hAnsi="Times New Roman"/>
        </w:rPr>
        <w:t xml:space="preserve"> руб.) или на </w:t>
      </w:r>
      <w:r>
        <w:rPr>
          <w:rFonts w:ascii="Times New Roman" w:hAnsi="Times New Roman"/>
        </w:rPr>
        <w:t>37</w:t>
      </w:r>
      <w:r w:rsidRPr="00E9514F">
        <w:rPr>
          <w:rFonts w:ascii="Times New Roman" w:hAnsi="Times New Roman"/>
        </w:rPr>
        <w:t>,</w:t>
      </w:r>
      <w:r>
        <w:rPr>
          <w:rFonts w:ascii="Times New Roman" w:hAnsi="Times New Roman"/>
        </w:rPr>
        <w:t>1</w:t>
      </w:r>
      <w:r w:rsidRPr="00E9514F">
        <w:rPr>
          <w:rFonts w:ascii="Times New Roman" w:hAnsi="Times New Roman"/>
        </w:rPr>
        <w:t xml:space="preserve"> %;</w:t>
      </w:r>
    </w:p>
    <w:p w:rsidR="00AF6E95" w:rsidRPr="00CE2336" w:rsidRDefault="00AF6E95" w:rsidP="00AF6E95">
      <w:pPr>
        <w:spacing w:after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446C822" wp14:editId="6A7898FD">
            <wp:extent cx="6108700" cy="2266950"/>
            <wp:effectExtent l="0" t="0" r="635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AF6E95" w:rsidRDefault="00AF6E95" w:rsidP="00B278A2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>средние оптовые цены на зимнее дизельное топливо с содержанием серы не более 0,05 % за 1 тонну на 01.</w:t>
      </w:r>
      <w:r>
        <w:rPr>
          <w:rFonts w:ascii="Times New Roman" w:hAnsi="Times New Roman"/>
        </w:rPr>
        <w:t>1</w:t>
      </w:r>
      <w:r w:rsidRPr="00CE2336">
        <w:rPr>
          <w:rFonts w:ascii="Times New Roman" w:hAnsi="Times New Roman"/>
        </w:rPr>
        <w:t>0.202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выросли</w:t>
      </w:r>
      <w:r w:rsidRPr="00CE2336">
        <w:rPr>
          <w:rFonts w:ascii="Times New Roman" w:hAnsi="Times New Roman"/>
        </w:rPr>
        <w:t xml:space="preserve"> к 01.01.202</w:t>
      </w:r>
      <w:r>
        <w:rPr>
          <w:rFonts w:ascii="Times New Roman" w:hAnsi="Times New Roman"/>
        </w:rPr>
        <w:t xml:space="preserve">4 </w:t>
      </w:r>
      <w:r w:rsidRPr="00CE2336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 xml:space="preserve">6301,67 руб. (с </w:t>
      </w:r>
      <w:r w:rsidRPr="00CE2336">
        <w:rPr>
          <w:rFonts w:ascii="Times New Roman" w:hAnsi="Times New Roman"/>
        </w:rPr>
        <w:t>6</w:t>
      </w:r>
      <w:r>
        <w:rPr>
          <w:rFonts w:ascii="Times New Roman" w:hAnsi="Times New Roman"/>
        </w:rPr>
        <w:t>5740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00 руб. до 72041,67</w:t>
      </w:r>
      <w:r w:rsidRPr="00CE2336">
        <w:rPr>
          <w:rFonts w:ascii="Times New Roman" w:hAnsi="Times New Roman"/>
        </w:rPr>
        <w:t xml:space="preserve"> руб.), что составило </w:t>
      </w:r>
      <w:r>
        <w:rPr>
          <w:rFonts w:ascii="Times New Roman" w:hAnsi="Times New Roman"/>
        </w:rPr>
        <w:t>9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6</w:t>
      </w:r>
      <w:r w:rsidRPr="00CE2336">
        <w:rPr>
          <w:rFonts w:ascii="Times New Roman" w:hAnsi="Times New Roman"/>
        </w:rPr>
        <w:t xml:space="preserve"> %</w:t>
      </w:r>
      <w:r>
        <w:rPr>
          <w:rFonts w:ascii="Times New Roman" w:hAnsi="Times New Roman"/>
        </w:rPr>
        <w:t xml:space="preserve"> </w:t>
      </w:r>
      <w:r w:rsidRPr="00CE2336"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оптовая </w:t>
      </w:r>
      <w:r w:rsidRPr="00CE2336">
        <w:rPr>
          <w:rFonts w:ascii="Times New Roman" w:hAnsi="Times New Roman"/>
        </w:rPr>
        <w:t>реализация зимнего дизельного топлива с июня 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не осуществлялась);</w:t>
      </w:r>
    </w:p>
    <w:p w:rsidR="00AF6E95" w:rsidRDefault="00AF6E95" w:rsidP="00AF6E95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2F921D8B" wp14:editId="13842C19">
            <wp:extent cx="6108700" cy="1803400"/>
            <wp:effectExtent l="0" t="0" r="6350" b="6350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AF6E95" w:rsidRPr="00F755E7" w:rsidRDefault="00AF6E95" w:rsidP="00F755E7">
      <w:pPr>
        <w:spacing w:before="120" w:after="120"/>
        <w:ind w:firstLine="720"/>
        <w:jc w:val="both"/>
        <w:rPr>
          <w:rFonts w:ascii="Times New Roman" w:hAnsi="Times New Roman"/>
        </w:rPr>
      </w:pPr>
      <w:r w:rsidRPr="00496380">
        <w:rPr>
          <w:rFonts w:ascii="Times New Roman" w:hAnsi="Times New Roman"/>
        </w:rPr>
        <w:t xml:space="preserve">оптовая реализация </w:t>
      </w:r>
      <w:r w:rsidRPr="00E02DD2">
        <w:rPr>
          <w:rFonts w:ascii="Times New Roman" w:hAnsi="Times New Roman"/>
        </w:rPr>
        <w:t>летнего дизельного топлива в 2024 год</w:t>
      </w:r>
      <w:r>
        <w:rPr>
          <w:rFonts w:ascii="Times New Roman" w:hAnsi="Times New Roman"/>
        </w:rPr>
        <w:t>у</w:t>
      </w:r>
      <w:r w:rsidRPr="00E02DD2">
        <w:rPr>
          <w:rFonts w:ascii="Times New Roman" w:hAnsi="Times New Roman"/>
        </w:rPr>
        <w:t xml:space="preserve"> до апреля 2024 не осуществлялась. Средние оптовые цены на летнее дизельное топливо с содержанием серы не более 0,05 % за 1 тонну также росли</w:t>
      </w:r>
      <w:r>
        <w:rPr>
          <w:rFonts w:ascii="Times New Roman" w:hAnsi="Times New Roman"/>
        </w:rPr>
        <w:t xml:space="preserve">: </w:t>
      </w:r>
      <w:r w:rsidRPr="00E02DD2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>745,00</w:t>
      </w:r>
      <w:r w:rsidRPr="00E02DD2">
        <w:rPr>
          <w:rFonts w:ascii="Times New Roman" w:hAnsi="Times New Roman"/>
        </w:rPr>
        <w:t xml:space="preserve"> руб. (с 69615,00 руб. до </w:t>
      </w:r>
      <w:r>
        <w:rPr>
          <w:rFonts w:ascii="Times New Roman" w:hAnsi="Times New Roman"/>
        </w:rPr>
        <w:t>70360</w:t>
      </w:r>
      <w:r w:rsidRPr="00E02DD2">
        <w:rPr>
          <w:rFonts w:ascii="Times New Roman" w:hAnsi="Times New Roman"/>
        </w:rPr>
        <w:t>,</w:t>
      </w:r>
      <w:r>
        <w:rPr>
          <w:rFonts w:ascii="Times New Roman" w:hAnsi="Times New Roman"/>
        </w:rPr>
        <w:t>00</w:t>
      </w:r>
      <w:r w:rsidRPr="00E02DD2">
        <w:rPr>
          <w:rFonts w:ascii="Times New Roman" w:hAnsi="Times New Roman"/>
        </w:rPr>
        <w:t xml:space="preserve"> руб.), что составило </w:t>
      </w:r>
      <w:r>
        <w:rPr>
          <w:rFonts w:ascii="Times New Roman" w:hAnsi="Times New Roman"/>
        </w:rPr>
        <w:t>1</w:t>
      </w:r>
      <w:r w:rsidRPr="00E02DD2">
        <w:rPr>
          <w:rFonts w:ascii="Times New Roman" w:hAnsi="Times New Roman"/>
        </w:rPr>
        <w:t>,</w:t>
      </w:r>
      <w:r>
        <w:rPr>
          <w:rFonts w:ascii="Times New Roman" w:hAnsi="Times New Roman"/>
        </w:rPr>
        <w:t>1</w:t>
      </w:r>
      <w:r w:rsidRPr="00E02DD2">
        <w:rPr>
          <w:rFonts w:ascii="Times New Roman" w:hAnsi="Times New Roman"/>
        </w:rPr>
        <w:t xml:space="preserve"> %</w:t>
      </w:r>
      <w:r w:rsidR="00F755E7">
        <w:rPr>
          <w:rFonts w:ascii="Times New Roman" w:hAnsi="Times New Roman"/>
        </w:rPr>
        <w:t>.</w:t>
      </w:r>
    </w:p>
    <w:p w:rsidR="00AF6E95" w:rsidRPr="00CE2336" w:rsidRDefault="00AF6E95" w:rsidP="00AF6E95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09C8350" wp14:editId="1F6671CD">
            <wp:extent cx="6108700" cy="1771650"/>
            <wp:effectExtent l="0" t="0" r="6350" b="0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AF6E95" w:rsidRPr="00F03CA6" w:rsidRDefault="00AF6E95" w:rsidP="00F755E7">
      <w:pPr>
        <w:spacing w:before="120"/>
        <w:ind w:firstLine="709"/>
        <w:jc w:val="both"/>
        <w:rPr>
          <w:rFonts w:ascii="Times New Roman" w:hAnsi="Times New Roman"/>
        </w:rPr>
      </w:pPr>
      <w:r w:rsidRPr="00F03CA6">
        <w:rPr>
          <w:rFonts w:ascii="Times New Roman" w:hAnsi="Times New Roman"/>
        </w:rPr>
        <w:t xml:space="preserve">Основными причинами изменения оптовых и розничных цен на бензин и дизельное топливо являются: зависимость ценообразования нефтепродуктов от мировых цен на нефть, изменения в налоговом законодательстве, инфляция, </w:t>
      </w:r>
      <w:r>
        <w:rPr>
          <w:rFonts w:ascii="Times New Roman" w:hAnsi="Times New Roman"/>
        </w:rPr>
        <w:t>изменение</w:t>
      </w:r>
      <w:r w:rsidRPr="00F03CA6">
        <w:rPr>
          <w:rFonts w:ascii="Times New Roman" w:hAnsi="Times New Roman"/>
        </w:rPr>
        <w:t xml:space="preserve"> курса рубля, изменение тарифов на транспортировку и энергоносители. </w:t>
      </w:r>
    </w:p>
    <w:p w:rsidR="00243772" w:rsidRPr="00A909CB" w:rsidRDefault="00243772" w:rsidP="00A434C5">
      <w:pPr>
        <w:shd w:val="clear" w:color="auto" w:fill="FFFFFF" w:themeFill="background1"/>
        <w:jc w:val="center"/>
        <w:rPr>
          <w:b/>
        </w:rPr>
      </w:pPr>
    </w:p>
    <w:p w:rsidR="00243772" w:rsidRPr="00464F6C" w:rsidRDefault="00FF1031">
      <w:pPr>
        <w:shd w:val="clear" w:color="auto" w:fill="FFFFFF" w:themeFill="background1"/>
        <w:jc w:val="center"/>
        <w:rPr>
          <w:b/>
        </w:rPr>
      </w:pPr>
      <w:r w:rsidRPr="00464F6C">
        <w:rPr>
          <w:rFonts w:eastAsiaTheme="minorEastAsia"/>
          <w:b/>
        </w:rPr>
        <w:t>ОБ УРОВНЯХ ТАРИФОВ</w:t>
      </w:r>
      <w:r w:rsidRPr="00464F6C">
        <w:rPr>
          <w:rFonts w:eastAsiaTheme="minorEastAsia"/>
          <w:b/>
        </w:rPr>
        <w:br/>
        <w:t>НА КОММУНАЛЬНЫЕ УСЛУГИ</w:t>
      </w:r>
    </w:p>
    <w:p w:rsidR="00243772" w:rsidRPr="00464F6C" w:rsidRDefault="00243772">
      <w:pPr>
        <w:shd w:val="clear" w:color="auto" w:fill="FFFFFF" w:themeFill="background1"/>
        <w:jc w:val="center"/>
        <w:rPr>
          <w:b/>
        </w:rPr>
      </w:pPr>
    </w:p>
    <w:p w:rsidR="00A20C86" w:rsidRPr="005C7631" w:rsidRDefault="00A20C86" w:rsidP="00A20C86">
      <w:pPr>
        <w:spacing w:line="233" w:lineRule="auto"/>
        <w:ind w:firstLine="708"/>
        <w:jc w:val="both"/>
        <w:rPr>
          <w:rFonts w:cs="Times New Roman CYR"/>
        </w:rPr>
      </w:pPr>
      <w:r w:rsidRPr="005C7631">
        <w:rPr>
          <w:rFonts w:cs="Times New Roman CYR"/>
        </w:rPr>
        <w:t>Тарифное регулирование в муниципальном образовании город Краснодар осуществляется в рамках полномочий, определённых федеральным и краевым законодательством.</w:t>
      </w:r>
    </w:p>
    <w:p w:rsidR="00A20C86" w:rsidRPr="005C7631" w:rsidRDefault="00A20C86" w:rsidP="00A20C86">
      <w:pPr>
        <w:spacing w:line="233" w:lineRule="auto"/>
        <w:ind w:firstLine="708"/>
        <w:jc w:val="both"/>
        <w:rPr>
          <w:rFonts w:cs="Times New Roman CYR"/>
        </w:rPr>
      </w:pPr>
      <w:r w:rsidRPr="005C7631">
        <w:rPr>
          <w:rFonts w:cs="Times New Roman CYR"/>
        </w:rPr>
        <w:t xml:space="preserve">В соответствии с Законом Краснодарского края от 15.10.2010 № 2065-КЗ «О наделении органов местного самоуправления в Краснодарском крае отдельными государственными полномочиями по регулированию тарифов в сфере холодного водоснабжения, водоотведения» муниципальному образованию город Краснодар переданы полномочия по государственному регулированию тарифов в сфере холодного водоснабжения и водоотведения для потребителей муниципального образования город Краснодар. </w:t>
      </w:r>
    </w:p>
    <w:p w:rsidR="00A20C86" w:rsidRPr="005C7631" w:rsidRDefault="00A20C86" w:rsidP="00A20C86">
      <w:pPr>
        <w:spacing w:line="233" w:lineRule="auto"/>
        <w:ind w:firstLine="708"/>
        <w:jc w:val="both"/>
        <w:rPr>
          <w:rFonts w:cs="Times New Roman CYR"/>
        </w:rPr>
      </w:pPr>
      <w:r w:rsidRPr="005C7631">
        <w:rPr>
          <w:rFonts w:cs="Times New Roman CYR"/>
        </w:rPr>
        <w:t xml:space="preserve">По состоянию на </w:t>
      </w:r>
      <w:r w:rsidRPr="005C7631">
        <w:rPr>
          <w:rFonts w:cs="Times New Roman CYR"/>
          <w:color w:val="000000" w:themeColor="text1"/>
        </w:rPr>
        <w:t>01.</w:t>
      </w:r>
      <w:r>
        <w:rPr>
          <w:rFonts w:cs="Times New Roman CYR"/>
          <w:color w:val="000000" w:themeColor="text1"/>
        </w:rPr>
        <w:t>10</w:t>
      </w:r>
      <w:r w:rsidRPr="005C7631">
        <w:rPr>
          <w:rFonts w:cs="Times New Roman CYR"/>
          <w:color w:val="000000" w:themeColor="text1"/>
        </w:rPr>
        <w:t xml:space="preserve">.2024 </w:t>
      </w:r>
      <w:r w:rsidRPr="005C7631">
        <w:rPr>
          <w:rFonts w:cs="Times New Roman CYR"/>
        </w:rPr>
        <w:t xml:space="preserve">администрацией муниципального образования город Краснодар осуществляется регулирование </w:t>
      </w:r>
      <w:r w:rsidRPr="005C7631">
        <w:rPr>
          <w:rFonts w:cs="Times New Roman CYR"/>
          <w:color w:val="000000" w:themeColor="text1"/>
        </w:rPr>
        <w:t>39</w:t>
      </w:r>
      <w:r w:rsidRPr="005C7631">
        <w:rPr>
          <w:rFonts w:cs="Times New Roman CYR"/>
        </w:rPr>
        <w:t xml:space="preserve"> организаций, оказывающих услуги в сфере холодного водоснабжения и водоотведения на территории муниципального образовании город Краснодар. </w:t>
      </w:r>
    </w:p>
    <w:p w:rsidR="00A20C86" w:rsidRPr="005C7631" w:rsidRDefault="00A20C86" w:rsidP="00A20C86">
      <w:pPr>
        <w:spacing w:line="233" w:lineRule="auto"/>
        <w:ind w:firstLine="709"/>
        <w:jc w:val="both"/>
        <w:rPr>
          <w:rFonts w:cs="Times New Roman CYR"/>
        </w:rPr>
      </w:pPr>
      <w:r w:rsidRPr="005C7631">
        <w:rPr>
          <w:rFonts w:cs="Times New Roman CYR"/>
        </w:rPr>
        <w:lastRenderedPageBreak/>
        <w:t xml:space="preserve">При формировании тарифов предложения регулируемых организаций проходят проверку на предмет экономической обоснованности расходов по каждой статье затрат, проводится анализ фактических расходов, исключаются непроизводственные сверхнормативные затраты. </w:t>
      </w:r>
    </w:p>
    <w:p w:rsidR="00A20C86" w:rsidRPr="005C7631" w:rsidRDefault="00A20C86" w:rsidP="00A20C86">
      <w:pPr>
        <w:spacing w:line="233" w:lineRule="auto"/>
        <w:ind w:firstLine="709"/>
        <w:jc w:val="both"/>
        <w:rPr>
          <w:rFonts w:cs="Times New Roman CYR"/>
        </w:rPr>
      </w:pPr>
      <w:r w:rsidRPr="005C7631">
        <w:rPr>
          <w:rFonts w:cs="Times New Roman CYR"/>
        </w:rPr>
        <w:t>Все тарифы в сфере холодного водоснабжения и водоотведения для потребителей города Краснодара на 2024 год, как и в предыдущие периоды регулирования, установлены в соответствии с федеральным законодательством.</w:t>
      </w:r>
    </w:p>
    <w:p w:rsidR="00A20C86" w:rsidRPr="005C7631" w:rsidRDefault="00A20C86" w:rsidP="00A20C86">
      <w:pPr>
        <w:suppressAutoHyphens/>
        <w:spacing w:line="233" w:lineRule="auto"/>
        <w:ind w:firstLine="709"/>
        <w:jc w:val="both"/>
        <w:rPr>
          <w:rFonts w:cs="Times New Roman CYR"/>
        </w:rPr>
      </w:pPr>
      <w:r w:rsidRPr="005C7631">
        <w:t xml:space="preserve">Распоряжением Правительства РФ от 10.11.2023 № 3147-р «Об индексах изменения размера вносимой гражданами платы за коммунальные услуги в среднем по субъектам Российской Федерации и предельно допустимых отклонениях по отдельным муниципальным образованиям от величины указанных индексов на 2024 - 2028 годы» установлены средние индексы изменения размера вносимой гражданами платы за коммунальные услуги по Краснодарскому краю </w:t>
      </w:r>
      <w:r w:rsidRPr="005C7631">
        <w:rPr>
          <w:rFonts w:cs="Times New Roman CYR"/>
        </w:rPr>
        <w:t>(с учётом предельно допустимых отклонений).</w:t>
      </w:r>
    </w:p>
    <w:p w:rsidR="00A20C86" w:rsidRPr="005C7631" w:rsidRDefault="00A20C86" w:rsidP="00A20C86">
      <w:pPr>
        <w:pStyle w:val="ae"/>
        <w:spacing w:line="233" w:lineRule="auto"/>
        <w:ind w:firstLine="709"/>
        <w:jc w:val="both"/>
      </w:pPr>
      <w:r w:rsidRPr="005C7631">
        <w:t>В соответствии с вышеуказанным нормативным  актом, постановлением главы администрации (губернатора) Краснодарского края от 11.12.2023</w:t>
      </w:r>
      <w:r>
        <w:t xml:space="preserve"> </w:t>
      </w:r>
      <w:r w:rsidRPr="005C7631">
        <w:t>№ 1040 «Об утверждении предельных (максимальных) индексов изменения размера вносимой гражданами платы за коммунальные услуги в муниципальных образованиях Краснодарского края на 2024 - 2028 годы» утверждены</w:t>
      </w:r>
      <w:r>
        <w:t xml:space="preserve"> </w:t>
      </w:r>
      <w:r w:rsidRPr="005C7631">
        <w:t xml:space="preserve">предельные (максимальные) индексы изменения размера вносимой гражданами платы за коммунальные услуги на 2024 год в муниципальном образовании </w:t>
      </w:r>
      <w:r w:rsidRPr="005C7631">
        <w:br/>
        <w:t>г. Краснодар в размере:</w:t>
      </w:r>
    </w:p>
    <w:p w:rsidR="00A20C86" w:rsidRPr="005C7631" w:rsidRDefault="00A20C86" w:rsidP="00A20C86">
      <w:pPr>
        <w:pStyle w:val="ae"/>
        <w:spacing w:line="233" w:lineRule="auto"/>
        <w:ind w:firstLine="709"/>
        <w:jc w:val="both"/>
      </w:pPr>
      <w:r w:rsidRPr="005C7631">
        <w:t>I полугодие – 0 % (без повышения);</w:t>
      </w:r>
    </w:p>
    <w:p w:rsidR="00A20C86" w:rsidRPr="005C7631" w:rsidRDefault="00A20C86" w:rsidP="00A20C86">
      <w:pPr>
        <w:pStyle w:val="ae"/>
        <w:spacing w:line="233" w:lineRule="auto"/>
        <w:ind w:firstLine="709"/>
        <w:jc w:val="both"/>
        <w:rPr>
          <w:rFonts w:ascii="Times New Roman" w:hAnsi="Times New Roman"/>
          <w:color w:val="auto"/>
        </w:rPr>
      </w:pPr>
      <w:r w:rsidRPr="005C7631">
        <w:t>II полугодие –  14,5 %.</w:t>
      </w:r>
    </w:p>
    <w:p w:rsidR="00A20C86" w:rsidRPr="005C7631" w:rsidRDefault="00A20C86" w:rsidP="00A20C86">
      <w:pPr>
        <w:suppressAutoHyphens/>
        <w:spacing w:line="233" w:lineRule="auto"/>
        <w:ind w:firstLine="709"/>
        <w:jc w:val="both"/>
        <w:rPr>
          <w:lang w:bidi="ru-RU"/>
        </w:rPr>
      </w:pPr>
      <w:r w:rsidRPr="005C7631">
        <w:rPr>
          <w:rFonts w:eastAsiaTheme="minorEastAsia"/>
          <w:lang w:bidi="ru-RU"/>
        </w:rPr>
        <w:t>Для ООО «Краснодар Водоканал», являющегося основным поставщиком услуг потребителям в сфере холодного водоснабжения (87% от общего объёма оказываемых услуг) и водоотведения (98% от общего объёма оказываемых услуг) в муниципальном образовании город Краснодар и гарантирующей организацией, тарифы установлены постановлением администрации муниципального образования город Краснодар от 19.12.2023 № 6542 для категории «население» в следующем размере:</w:t>
      </w:r>
    </w:p>
    <w:p w:rsidR="00A20C86" w:rsidRPr="005C7631" w:rsidRDefault="00A20C86" w:rsidP="00A20C86">
      <w:pPr>
        <w:pStyle w:val="Bodytext20"/>
        <w:shd w:val="clear" w:color="auto" w:fill="auto"/>
        <w:spacing w:before="0" w:line="233" w:lineRule="auto"/>
        <w:ind w:firstLine="709"/>
        <w:rPr>
          <w:rFonts w:eastAsiaTheme="minorEastAsia"/>
          <w:lang w:bidi="ru-RU"/>
        </w:rPr>
      </w:pPr>
      <w:r w:rsidRPr="005C7631">
        <w:rPr>
          <w:rFonts w:eastAsiaTheme="minorEastAsia"/>
          <w:lang w:bidi="ru-RU"/>
        </w:rPr>
        <w:t>на питьевую воду:</w:t>
      </w:r>
    </w:p>
    <w:p w:rsidR="00A20C86" w:rsidRPr="005C7631" w:rsidRDefault="00A20C86" w:rsidP="00A20C86">
      <w:pPr>
        <w:pStyle w:val="Bodytext20"/>
        <w:shd w:val="clear" w:color="auto" w:fill="auto"/>
        <w:spacing w:before="0" w:line="233" w:lineRule="auto"/>
        <w:ind w:firstLine="709"/>
        <w:rPr>
          <w:lang w:bidi="ru-RU"/>
        </w:rPr>
      </w:pPr>
      <w:r w:rsidRPr="005C7631">
        <w:t xml:space="preserve">с 01.01.2024 по 30.06.2024 – 41,46 </w:t>
      </w:r>
      <w:r w:rsidRPr="005C7631">
        <w:rPr>
          <w:rFonts w:eastAsiaTheme="minorEastAsia"/>
          <w:lang w:bidi="ru-RU"/>
        </w:rPr>
        <w:t>руб./м</w:t>
      </w:r>
      <w:r w:rsidRPr="005C7631">
        <w:rPr>
          <w:rFonts w:eastAsiaTheme="minorEastAsia"/>
          <w:vertAlign w:val="superscript"/>
          <w:lang w:bidi="ru-RU"/>
        </w:rPr>
        <w:t>3</w:t>
      </w:r>
      <w:r w:rsidRPr="005C7631">
        <w:rPr>
          <w:rFonts w:eastAsiaTheme="minorEastAsia"/>
          <w:lang w:bidi="ru-RU"/>
        </w:rPr>
        <w:t>;</w:t>
      </w:r>
    </w:p>
    <w:p w:rsidR="00A20C86" w:rsidRPr="005C7631" w:rsidRDefault="00A20C86" w:rsidP="00A20C86">
      <w:pPr>
        <w:pStyle w:val="Bodytext20"/>
        <w:shd w:val="clear" w:color="auto" w:fill="auto"/>
        <w:spacing w:before="0" w:line="233" w:lineRule="auto"/>
        <w:ind w:firstLine="709"/>
        <w:rPr>
          <w:lang w:bidi="ru-RU"/>
        </w:rPr>
      </w:pPr>
      <w:r w:rsidRPr="005C7631">
        <w:t>с 01.07.2024 по 31.12.2024 – 47,46</w:t>
      </w:r>
      <w:r w:rsidRPr="005C7631">
        <w:rPr>
          <w:rFonts w:eastAsiaTheme="minorEastAsia"/>
          <w:lang w:bidi="ru-RU"/>
        </w:rPr>
        <w:t xml:space="preserve"> руб./м</w:t>
      </w:r>
      <w:r w:rsidRPr="005C7631">
        <w:rPr>
          <w:rFonts w:eastAsiaTheme="minorEastAsia"/>
          <w:vertAlign w:val="superscript"/>
          <w:lang w:bidi="ru-RU"/>
        </w:rPr>
        <w:t>3</w:t>
      </w:r>
      <w:r w:rsidRPr="005C7631">
        <w:rPr>
          <w:rFonts w:eastAsiaTheme="minorEastAsia"/>
          <w:lang w:bidi="ru-RU"/>
        </w:rPr>
        <w:t>.</w:t>
      </w:r>
    </w:p>
    <w:p w:rsidR="00A20C86" w:rsidRPr="005C7631" w:rsidRDefault="00A20C86" w:rsidP="00A20C86">
      <w:pPr>
        <w:pStyle w:val="Bodytext20"/>
        <w:shd w:val="clear" w:color="auto" w:fill="auto"/>
        <w:spacing w:before="0" w:line="233" w:lineRule="auto"/>
        <w:ind w:firstLine="709"/>
        <w:rPr>
          <w:rFonts w:eastAsiaTheme="minorEastAsia"/>
          <w:lang w:bidi="ru-RU"/>
        </w:rPr>
      </w:pPr>
      <w:r w:rsidRPr="005C7631">
        <w:rPr>
          <w:rFonts w:eastAsiaTheme="minorEastAsia"/>
          <w:lang w:bidi="ru-RU"/>
        </w:rPr>
        <w:t>на водоотведение:</w:t>
      </w:r>
    </w:p>
    <w:p w:rsidR="00A20C86" w:rsidRPr="005C7631" w:rsidRDefault="00A20C86" w:rsidP="00A20C86">
      <w:pPr>
        <w:pStyle w:val="Bodytext20"/>
        <w:shd w:val="clear" w:color="auto" w:fill="auto"/>
        <w:spacing w:before="0" w:line="233" w:lineRule="auto"/>
        <w:ind w:firstLine="709"/>
      </w:pPr>
      <w:r w:rsidRPr="005C7631">
        <w:t xml:space="preserve">с 01.01.2024 по 30.06.2024 – </w:t>
      </w:r>
      <w:r w:rsidRPr="005C7631">
        <w:rPr>
          <w:rFonts w:eastAsiaTheme="minorEastAsia"/>
          <w:lang w:bidi="ru-RU"/>
        </w:rPr>
        <w:t>30,14 руб./м</w:t>
      </w:r>
      <w:r w:rsidRPr="005C7631">
        <w:rPr>
          <w:rFonts w:eastAsiaTheme="minorEastAsia"/>
          <w:vertAlign w:val="superscript"/>
          <w:lang w:bidi="ru-RU"/>
        </w:rPr>
        <w:t>3</w:t>
      </w:r>
      <w:r w:rsidRPr="005C7631">
        <w:rPr>
          <w:rFonts w:eastAsiaTheme="minorEastAsia"/>
          <w:lang w:bidi="ru-RU"/>
        </w:rPr>
        <w:t>;</w:t>
      </w:r>
    </w:p>
    <w:p w:rsidR="00A20C86" w:rsidRPr="005C7631" w:rsidRDefault="00A20C86" w:rsidP="00A20C86">
      <w:pPr>
        <w:pStyle w:val="Bodytext20"/>
        <w:shd w:val="clear" w:color="auto" w:fill="auto"/>
        <w:spacing w:before="0" w:line="233" w:lineRule="auto"/>
        <w:ind w:firstLine="709"/>
        <w:rPr>
          <w:lang w:bidi="ru-RU"/>
        </w:rPr>
      </w:pPr>
      <w:r w:rsidRPr="005C7631">
        <w:t>с 01.07.2024 по 31.12.2024 – 34,51</w:t>
      </w:r>
      <w:r w:rsidRPr="005C7631">
        <w:rPr>
          <w:rFonts w:eastAsiaTheme="minorEastAsia"/>
          <w:lang w:bidi="ru-RU"/>
        </w:rPr>
        <w:t xml:space="preserve"> руб./м</w:t>
      </w:r>
      <w:r w:rsidRPr="005C7631">
        <w:rPr>
          <w:rFonts w:eastAsiaTheme="minorEastAsia"/>
          <w:vertAlign w:val="superscript"/>
          <w:lang w:bidi="ru-RU"/>
        </w:rPr>
        <w:t>3</w:t>
      </w:r>
      <w:r w:rsidRPr="005C7631">
        <w:rPr>
          <w:rFonts w:eastAsiaTheme="minorEastAsia"/>
          <w:lang w:bidi="ru-RU"/>
        </w:rPr>
        <w:t>.</w:t>
      </w:r>
    </w:p>
    <w:p w:rsidR="00A20C86" w:rsidRPr="005C7631" w:rsidRDefault="00A20C86" w:rsidP="00A20C86">
      <w:pPr>
        <w:pStyle w:val="Bodytext20"/>
        <w:shd w:val="clear" w:color="auto" w:fill="auto"/>
        <w:spacing w:before="0" w:line="233" w:lineRule="auto"/>
        <w:ind w:firstLine="709"/>
      </w:pPr>
      <w:r w:rsidRPr="005C7631">
        <w:rPr>
          <w:rFonts w:eastAsiaTheme="minorEastAsia"/>
          <w:lang w:bidi="ru-RU"/>
        </w:rPr>
        <w:t>Услуги в сфере холодного водоснабжения в городе Краснодаре населению, кроме ООО «Краснодар Водоканал», оказывают ещё 32</w:t>
      </w:r>
      <w:r w:rsidRPr="005C7631">
        <w:rPr>
          <w:rStyle w:val="Bodytext2Bold"/>
          <w:rFonts w:eastAsiaTheme="minorEastAsia"/>
        </w:rPr>
        <w:t xml:space="preserve"> </w:t>
      </w:r>
      <w:r w:rsidRPr="005C7631">
        <w:rPr>
          <w:rFonts w:eastAsiaTheme="minorEastAsia"/>
          <w:lang w:bidi="ru-RU"/>
        </w:rPr>
        <w:t>ресурсоснабжающие организации (гарантирующий поставщик услуг), тарифы которым на 2024 год установлены в диапазоне от 16,56 руб./м</w:t>
      </w:r>
      <w:r w:rsidRPr="005C7631">
        <w:rPr>
          <w:rFonts w:eastAsiaTheme="minorEastAsia"/>
          <w:vertAlign w:val="superscript"/>
          <w:lang w:bidi="ru-RU"/>
        </w:rPr>
        <w:t>3</w:t>
      </w:r>
      <w:r w:rsidRPr="005C7631">
        <w:rPr>
          <w:rFonts w:eastAsiaTheme="minorEastAsia"/>
          <w:lang w:bidi="ru-RU"/>
        </w:rPr>
        <w:t xml:space="preserve"> без НДС  (ФГБ</w:t>
      </w:r>
      <w:r>
        <w:rPr>
          <w:rFonts w:eastAsiaTheme="minorEastAsia"/>
          <w:lang w:bidi="ru-RU"/>
        </w:rPr>
        <w:t>О</w:t>
      </w:r>
      <w:r w:rsidRPr="005C7631">
        <w:rPr>
          <w:rFonts w:eastAsiaTheme="minorEastAsia"/>
          <w:lang w:bidi="ru-RU"/>
        </w:rPr>
        <w:t xml:space="preserve">У ВО «Краснодарский государственный институт культуры») до </w:t>
      </w:r>
      <w:r>
        <w:rPr>
          <w:rFonts w:eastAsiaTheme="minorEastAsia"/>
          <w:lang w:bidi="ru-RU"/>
        </w:rPr>
        <w:br/>
      </w:r>
      <w:r w:rsidRPr="005C7631">
        <w:rPr>
          <w:rFonts w:eastAsiaTheme="minorEastAsia"/>
          <w:lang w:bidi="ru-RU"/>
        </w:rPr>
        <w:t>79,21 руб./м</w:t>
      </w:r>
      <w:r w:rsidRPr="005C7631">
        <w:rPr>
          <w:rFonts w:eastAsiaTheme="minorEastAsia"/>
          <w:vertAlign w:val="superscript"/>
          <w:lang w:bidi="ru-RU"/>
        </w:rPr>
        <w:t>3</w:t>
      </w:r>
      <w:r w:rsidRPr="005C7631">
        <w:rPr>
          <w:rFonts w:eastAsiaTheme="minorEastAsia"/>
          <w:lang w:bidi="ru-RU"/>
        </w:rPr>
        <w:t xml:space="preserve"> без НДС (ООО «КВС») .</w:t>
      </w:r>
    </w:p>
    <w:p w:rsidR="00A20C86" w:rsidRPr="005C7631" w:rsidRDefault="00A20C86" w:rsidP="00A20C86">
      <w:pPr>
        <w:pStyle w:val="Bodytext20"/>
        <w:shd w:val="clear" w:color="auto" w:fill="auto"/>
        <w:spacing w:before="0" w:line="233" w:lineRule="auto"/>
        <w:ind w:firstLine="709"/>
      </w:pPr>
      <w:r w:rsidRPr="005C7631">
        <w:rPr>
          <w:rFonts w:eastAsiaTheme="minorEastAsia"/>
          <w:lang w:bidi="ru-RU"/>
        </w:rPr>
        <w:t>Услуги водоотведения с полным циклом очистки сточных вод оказывают населению, кроме ООО «Краснодар Водоканал», ещё 5</w:t>
      </w:r>
      <w:r w:rsidRPr="005C7631">
        <w:rPr>
          <w:rStyle w:val="Bodytext2Bold"/>
          <w:rFonts w:eastAsiaTheme="minorEastAsia"/>
        </w:rPr>
        <w:t xml:space="preserve"> </w:t>
      </w:r>
      <w:r w:rsidRPr="005C7631">
        <w:rPr>
          <w:rFonts w:eastAsiaTheme="minorEastAsia"/>
          <w:lang w:bidi="ru-RU"/>
        </w:rPr>
        <w:t>организаций, тарифы которым установлены в диапазоне от 36,50 руб./м</w:t>
      </w:r>
      <w:r w:rsidRPr="005C7631">
        <w:rPr>
          <w:rFonts w:eastAsiaTheme="minorEastAsia"/>
          <w:vertAlign w:val="superscript"/>
          <w:lang w:bidi="ru-RU"/>
        </w:rPr>
        <w:t xml:space="preserve">3 </w:t>
      </w:r>
      <w:r w:rsidRPr="005C7631">
        <w:rPr>
          <w:rFonts w:eastAsiaTheme="minorEastAsia"/>
          <w:lang w:bidi="ru-RU"/>
        </w:rPr>
        <w:t xml:space="preserve">без НДС (ФГБОУ ВО </w:t>
      </w:r>
      <w:r w:rsidRPr="005C7631">
        <w:rPr>
          <w:rFonts w:eastAsiaTheme="minorEastAsia"/>
          <w:lang w:bidi="ru-RU"/>
        </w:rPr>
        <w:lastRenderedPageBreak/>
        <w:t>Кубанский ГАУ (Учебно-опытное хозяйство «Краснодарское») до 60,11 руб./м</w:t>
      </w:r>
      <w:r w:rsidRPr="005C7631">
        <w:rPr>
          <w:rFonts w:eastAsiaTheme="minorEastAsia"/>
          <w:vertAlign w:val="superscript"/>
          <w:lang w:bidi="ru-RU"/>
        </w:rPr>
        <w:t>3</w:t>
      </w:r>
      <w:r w:rsidRPr="005C7631">
        <w:rPr>
          <w:rFonts w:eastAsiaTheme="minorEastAsia"/>
          <w:lang w:bidi="ru-RU"/>
        </w:rPr>
        <w:t xml:space="preserve"> без НДС (МУП ВКХ «Водоканал»).</w:t>
      </w:r>
    </w:p>
    <w:p w:rsidR="00A20C86" w:rsidRPr="005C7631" w:rsidRDefault="00A20C86" w:rsidP="00A20C86">
      <w:pPr>
        <w:spacing w:line="233" w:lineRule="auto"/>
        <w:ind w:firstLine="709"/>
        <w:jc w:val="both"/>
      </w:pPr>
      <w:r w:rsidRPr="005C7631">
        <w:rPr>
          <w:color w:val="auto"/>
        </w:rPr>
        <w:t xml:space="preserve">В целях обеспечения соблюдения </w:t>
      </w:r>
      <w:r w:rsidRPr="005C7631">
        <w:t xml:space="preserve">предельного индекса изменения размера вносимой гражданами платы за коммунальные услуги в муниципальном образовании город Краснодар, на второе полугодие 2024 года </w:t>
      </w:r>
      <w:r w:rsidRPr="005C7631">
        <w:rPr>
          <w:color w:val="000000" w:themeColor="text1"/>
        </w:rPr>
        <w:t xml:space="preserve">для 13 организаций, осуществляющих деятельность в сфере холодного </w:t>
      </w:r>
      <w:r w:rsidRPr="005C7631">
        <w:t>водоснабжения и водоотведения, постановлением администрации муниципального образования город Краснодар от 18.04.2024 № 2248 «Об установлении организациям, осуществляющим деятельность в сфере холодного водоснабжения и водоотведения, льготных тарифов для населения на питьевую воду, водоотведение и признании утратившими силу отдельных муниципальных правовых актов» установлены льготные тарифы на питьевую воду и водоотведение для населения.</w:t>
      </w:r>
    </w:p>
    <w:p w:rsidR="00A20C86" w:rsidRPr="005C7631" w:rsidRDefault="00A20C86" w:rsidP="00A20C86">
      <w:pPr>
        <w:spacing w:line="233" w:lineRule="auto"/>
        <w:ind w:firstLine="709"/>
        <w:jc w:val="both"/>
      </w:pPr>
      <w:r w:rsidRPr="005C7631">
        <w:t xml:space="preserve">Таким образом, все </w:t>
      </w:r>
      <w:r w:rsidRPr="005C7631">
        <w:rPr>
          <w:rFonts w:cs="Times New Roman CYR"/>
        </w:rPr>
        <w:t xml:space="preserve">тарифы в сфере холодного водоснабжения и водоотведения, установленные для потребителей города Краснодара категории «население» на 2024 год не превышают </w:t>
      </w:r>
      <w:r w:rsidRPr="005C7631">
        <w:t>утверждённых Правительством Российской Федерации предельных (максимальных) индексов изменения размера вносимой гражданами платы за коммунальные услуги.</w:t>
      </w:r>
    </w:p>
    <w:p w:rsidR="00A20C86" w:rsidRPr="005C7631" w:rsidRDefault="00A20C86" w:rsidP="00A20C86">
      <w:pPr>
        <w:spacing w:line="233" w:lineRule="auto"/>
        <w:ind w:firstLine="709"/>
        <w:jc w:val="both"/>
      </w:pPr>
      <w:r w:rsidRPr="005C7631">
        <w:t>Тарифы для населения на электрическую энергию, природный газ, тепловую энергию (как на нужды отопления, так и на нужды горячего водоснабжения), единые тарифы на услугу в сфере обращения с твёрдыми коммунальными отходами, установлены департаментом государственного регулирования тарифов Краснодарского края в соответствии с его полномочиями.</w:t>
      </w:r>
    </w:p>
    <w:p w:rsidR="00A20C86" w:rsidRPr="005C7631" w:rsidRDefault="00A20C86" w:rsidP="00A20C86">
      <w:pPr>
        <w:spacing w:line="233" w:lineRule="auto"/>
        <w:ind w:firstLine="709"/>
        <w:jc w:val="both"/>
      </w:pPr>
      <w:r w:rsidRPr="005C7631">
        <w:t xml:space="preserve">Основными поставщиками коммунальных услуг для населения муниципального образования город Краснодар являются: </w:t>
      </w:r>
      <w:r w:rsidRPr="005C7631">
        <w:rPr>
          <w:rFonts w:eastAsiaTheme="minorEastAsia"/>
          <w:lang w:bidi="ru-RU"/>
        </w:rPr>
        <w:t xml:space="preserve">ООО «Краснодар Водоканал» –  услуги водоснабжения и водоотведения, </w:t>
      </w:r>
      <w:r w:rsidRPr="005C7631">
        <w:t>ООО «Краснодар-теплоэнерго» – услуги отопления и горячего водоснабжения, АО «НЭСК» – услуги электроснабжения, ООО «Газпром межрегионгаз Краснодар» – услуги газоснабжения, АО «Мусороуборочная компания» – региональный оператор по Краснодарской зоне деятельности в сфере обращения с твёрдыми коммунальными отходами. Информация об установленных размерах тарифов для вышеуказанных организаций отражена в таблице № 1.</w:t>
      </w:r>
    </w:p>
    <w:p w:rsidR="00A20C86" w:rsidRPr="005C7631" w:rsidRDefault="00A20C86" w:rsidP="00A20C86">
      <w:pPr>
        <w:spacing w:before="120" w:after="120" w:line="233" w:lineRule="auto"/>
        <w:jc w:val="right"/>
      </w:pPr>
      <w:r w:rsidRPr="005C7631">
        <w:rPr>
          <w:bCs/>
        </w:rPr>
        <w:t>Таблица № 1</w:t>
      </w:r>
    </w:p>
    <w:p w:rsidR="00A20C86" w:rsidRPr="005C7631" w:rsidRDefault="00A20C86" w:rsidP="00A20C86">
      <w:pPr>
        <w:spacing w:before="120" w:line="233" w:lineRule="auto"/>
        <w:jc w:val="center"/>
      </w:pPr>
      <w:r w:rsidRPr="005C7631">
        <w:t>Тарифы на коммунальные услуги для населения</w:t>
      </w:r>
    </w:p>
    <w:p w:rsidR="00A20C86" w:rsidRPr="005C7631" w:rsidRDefault="00A20C86" w:rsidP="00A20C86">
      <w:pPr>
        <w:spacing w:line="233" w:lineRule="auto"/>
        <w:jc w:val="center"/>
      </w:pPr>
      <w:r w:rsidRPr="005C7631">
        <w:t>муниципального образования город Краснодар</w:t>
      </w:r>
    </w:p>
    <w:p w:rsidR="00A20C86" w:rsidRPr="005C7631" w:rsidRDefault="00A20C86" w:rsidP="00A20C86">
      <w:pPr>
        <w:spacing w:after="120" w:line="233" w:lineRule="auto"/>
        <w:jc w:val="center"/>
      </w:pPr>
      <w:r w:rsidRPr="005C7631">
        <w:t>основных поставщиков услуг в 2024 году</w:t>
      </w:r>
    </w:p>
    <w:p w:rsidR="00A20C86" w:rsidRPr="005C7631" w:rsidRDefault="00A20C86" w:rsidP="00A20C86">
      <w:pPr>
        <w:widowControl w:val="0"/>
        <w:spacing w:before="120" w:line="233" w:lineRule="auto"/>
        <w:jc w:val="right"/>
        <w:rPr>
          <w:bCs/>
        </w:rPr>
      </w:pPr>
      <w:r w:rsidRPr="005C7631">
        <w:rPr>
          <w:bCs/>
        </w:rPr>
        <w:t>(с учётом НДС)</w:t>
      </w: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540"/>
        <w:gridCol w:w="2687"/>
        <w:gridCol w:w="1276"/>
        <w:gridCol w:w="1559"/>
        <w:gridCol w:w="1701"/>
        <w:gridCol w:w="992"/>
        <w:gridCol w:w="992"/>
      </w:tblGrid>
      <w:tr w:rsidR="00A20C86" w:rsidRPr="005C7631" w:rsidTr="00A20C86">
        <w:trPr>
          <w:trHeight w:hRule="exact" w:val="680"/>
          <w:tblHeader/>
        </w:trPr>
        <w:tc>
          <w:tcPr>
            <w:tcW w:w="540" w:type="dxa"/>
            <w:vMerge w:val="restart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№</w:t>
            </w:r>
          </w:p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2687" w:type="dxa"/>
            <w:vMerge w:val="restart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Наименование ресурса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Единица измере-ния</w:t>
            </w:r>
          </w:p>
        </w:tc>
        <w:tc>
          <w:tcPr>
            <w:tcW w:w="1559" w:type="dxa"/>
            <w:vMerge w:val="restart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Установлен-ные тарифы с 01.01.2024</w:t>
            </w:r>
          </w:p>
        </w:tc>
        <w:tc>
          <w:tcPr>
            <w:tcW w:w="1701" w:type="dxa"/>
            <w:vMerge w:val="restart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Установлен-ные тарифы с  01.07.2024</w:t>
            </w:r>
          </w:p>
        </w:tc>
        <w:tc>
          <w:tcPr>
            <w:tcW w:w="1984" w:type="dxa"/>
            <w:gridSpan w:val="2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Темп роста тарифа</w:t>
            </w:r>
          </w:p>
        </w:tc>
      </w:tr>
      <w:tr w:rsidR="00A20C86" w:rsidRPr="005C7631" w:rsidTr="00A20C86">
        <w:trPr>
          <w:trHeight w:hRule="exact" w:val="403"/>
          <w:tblHeader/>
        </w:trPr>
        <w:tc>
          <w:tcPr>
            <w:tcW w:w="540" w:type="dxa"/>
            <w:vMerge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7" w:type="dxa"/>
            <w:vMerge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руб.</w:t>
            </w:r>
          </w:p>
        </w:tc>
        <w:tc>
          <w:tcPr>
            <w:tcW w:w="992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%</w:t>
            </w:r>
          </w:p>
        </w:tc>
      </w:tr>
      <w:tr w:rsidR="00A20C86" w:rsidRPr="005C7631" w:rsidTr="00A20C86">
        <w:trPr>
          <w:trHeight w:hRule="exact" w:val="425"/>
        </w:trPr>
        <w:tc>
          <w:tcPr>
            <w:tcW w:w="9747" w:type="dxa"/>
            <w:gridSpan w:val="7"/>
            <w:vAlign w:val="center"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ООО «Краснодар Водоканал» (водоснабжение, водоотведение)</w:t>
            </w:r>
          </w:p>
        </w:tc>
      </w:tr>
      <w:tr w:rsidR="00A20C86" w:rsidRPr="005C7631" w:rsidTr="00A20C86">
        <w:trPr>
          <w:trHeight w:hRule="exact" w:val="397"/>
        </w:trPr>
        <w:tc>
          <w:tcPr>
            <w:tcW w:w="540" w:type="dxa"/>
            <w:vMerge w:val="restart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2687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питьевая вода</w:t>
            </w:r>
          </w:p>
        </w:tc>
        <w:tc>
          <w:tcPr>
            <w:tcW w:w="1276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41,46</w:t>
            </w:r>
          </w:p>
        </w:tc>
        <w:tc>
          <w:tcPr>
            <w:tcW w:w="1701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47,46</w:t>
            </w:r>
          </w:p>
        </w:tc>
        <w:tc>
          <w:tcPr>
            <w:tcW w:w="992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6,00</w:t>
            </w:r>
          </w:p>
        </w:tc>
        <w:tc>
          <w:tcPr>
            <w:tcW w:w="992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114,47</w:t>
            </w:r>
          </w:p>
        </w:tc>
      </w:tr>
      <w:tr w:rsidR="00A20C86" w:rsidRPr="005C7631" w:rsidTr="00A20C86">
        <w:trPr>
          <w:trHeight w:hRule="exact" w:val="403"/>
        </w:trPr>
        <w:tc>
          <w:tcPr>
            <w:tcW w:w="540" w:type="dxa"/>
            <w:vMerge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7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водоотведение</w:t>
            </w:r>
          </w:p>
        </w:tc>
        <w:tc>
          <w:tcPr>
            <w:tcW w:w="1276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30,14</w:t>
            </w:r>
          </w:p>
        </w:tc>
        <w:tc>
          <w:tcPr>
            <w:tcW w:w="1701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34,51</w:t>
            </w:r>
          </w:p>
        </w:tc>
        <w:tc>
          <w:tcPr>
            <w:tcW w:w="992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4,37</w:t>
            </w:r>
          </w:p>
        </w:tc>
        <w:tc>
          <w:tcPr>
            <w:tcW w:w="992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114,50</w:t>
            </w:r>
          </w:p>
        </w:tc>
      </w:tr>
      <w:tr w:rsidR="00A20C86" w:rsidRPr="005C7631" w:rsidTr="00A20C86">
        <w:trPr>
          <w:trHeight w:val="425"/>
        </w:trPr>
        <w:tc>
          <w:tcPr>
            <w:tcW w:w="9747" w:type="dxa"/>
            <w:gridSpan w:val="7"/>
            <w:vAlign w:val="center"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lastRenderedPageBreak/>
              <w:t>ООО «Краснодартеплоэнерго» (тепловая энергия)</w:t>
            </w:r>
          </w:p>
        </w:tc>
      </w:tr>
      <w:tr w:rsidR="00A20C86" w:rsidRPr="005C7631" w:rsidTr="00A20C86">
        <w:trPr>
          <w:trHeight w:val="425"/>
        </w:trPr>
        <w:tc>
          <w:tcPr>
            <w:tcW w:w="540" w:type="dxa"/>
            <w:vMerge w:val="restart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2.</w:t>
            </w:r>
          </w:p>
        </w:tc>
        <w:tc>
          <w:tcPr>
            <w:tcW w:w="2687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отопление</w:t>
            </w:r>
          </w:p>
        </w:tc>
        <w:tc>
          <w:tcPr>
            <w:tcW w:w="1276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руб./Гкал</w:t>
            </w:r>
          </w:p>
        </w:tc>
        <w:tc>
          <w:tcPr>
            <w:tcW w:w="1559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2330,29</w:t>
            </w:r>
          </w:p>
        </w:tc>
        <w:tc>
          <w:tcPr>
            <w:tcW w:w="1701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2426,89</w:t>
            </w:r>
          </w:p>
        </w:tc>
        <w:tc>
          <w:tcPr>
            <w:tcW w:w="992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96,60</w:t>
            </w:r>
          </w:p>
        </w:tc>
        <w:tc>
          <w:tcPr>
            <w:tcW w:w="992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104,15</w:t>
            </w:r>
          </w:p>
        </w:tc>
      </w:tr>
      <w:tr w:rsidR="00A20C86" w:rsidRPr="005C7631" w:rsidTr="00A20C86">
        <w:trPr>
          <w:trHeight w:val="425"/>
        </w:trPr>
        <w:tc>
          <w:tcPr>
            <w:tcW w:w="540" w:type="dxa"/>
            <w:vMerge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горячее водоснабжение</w:t>
            </w:r>
          </w:p>
        </w:tc>
        <w:tc>
          <w:tcPr>
            <w:tcW w:w="1276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руб./Гкал</w:t>
            </w:r>
          </w:p>
        </w:tc>
        <w:tc>
          <w:tcPr>
            <w:tcW w:w="1559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2330,29</w:t>
            </w:r>
          </w:p>
        </w:tc>
        <w:tc>
          <w:tcPr>
            <w:tcW w:w="1701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2426,89</w:t>
            </w:r>
          </w:p>
        </w:tc>
        <w:tc>
          <w:tcPr>
            <w:tcW w:w="992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96,60</w:t>
            </w:r>
          </w:p>
        </w:tc>
        <w:tc>
          <w:tcPr>
            <w:tcW w:w="992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104,15</w:t>
            </w:r>
          </w:p>
        </w:tc>
      </w:tr>
      <w:tr w:rsidR="00A20C86" w:rsidRPr="005C7631" w:rsidTr="00A20C86">
        <w:trPr>
          <w:trHeight w:val="425"/>
        </w:trPr>
        <w:tc>
          <w:tcPr>
            <w:tcW w:w="9747" w:type="dxa"/>
            <w:gridSpan w:val="7"/>
            <w:vAlign w:val="center"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 xml:space="preserve">  ООО «Газпром межрегионгаз Краснодар» (природный газ)</w:t>
            </w:r>
          </w:p>
        </w:tc>
      </w:tr>
      <w:tr w:rsidR="00A20C86" w:rsidRPr="005C7631" w:rsidTr="00F3602D">
        <w:trPr>
          <w:trHeight w:val="1133"/>
        </w:trPr>
        <w:tc>
          <w:tcPr>
            <w:tcW w:w="540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2687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розничная цена на природный газ, реализуемый населению Краснодара</w:t>
            </w:r>
          </w:p>
        </w:tc>
        <w:tc>
          <w:tcPr>
            <w:tcW w:w="1276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руб./тыс. куб.м</w:t>
            </w:r>
          </w:p>
        </w:tc>
        <w:tc>
          <w:tcPr>
            <w:tcW w:w="1559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6470,00</w:t>
            </w:r>
          </w:p>
        </w:tc>
        <w:tc>
          <w:tcPr>
            <w:tcW w:w="1701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7140,00</w:t>
            </w:r>
          </w:p>
        </w:tc>
        <w:tc>
          <w:tcPr>
            <w:tcW w:w="992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670,00</w:t>
            </w:r>
          </w:p>
        </w:tc>
        <w:tc>
          <w:tcPr>
            <w:tcW w:w="992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5C7631">
              <w:rPr>
                <w:bCs/>
                <w:color w:val="auto"/>
                <w:sz w:val="24"/>
                <w:szCs w:val="24"/>
              </w:rPr>
              <w:t>110,36</w:t>
            </w:r>
          </w:p>
        </w:tc>
      </w:tr>
      <w:tr w:rsidR="00A20C86" w:rsidRPr="005C7631" w:rsidTr="00A20C86">
        <w:trPr>
          <w:trHeight w:val="454"/>
        </w:trPr>
        <w:tc>
          <w:tcPr>
            <w:tcW w:w="9747" w:type="dxa"/>
            <w:gridSpan w:val="7"/>
            <w:vAlign w:val="center"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АО «НЭСК» (электроэнергия)</w:t>
            </w:r>
          </w:p>
        </w:tc>
      </w:tr>
      <w:tr w:rsidR="00A20C86" w:rsidRPr="005C7631" w:rsidTr="00A20C86">
        <w:trPr>
          <w:trHeight w:val="649"/>
        </w:trPr>
        <w:tc>
          <w:tcPr>
            <w:tcW w:w="540" w:type="dxa"/>
            <w:vMerge w:val="restart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2687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- для городского населения</w:t>
            </w:r>
          </w:p>
        </w:tc>
        <w:tc>
          <w:tcPr>
            <w:tcW w:w="1276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6,00</w:t>
            </w:r>
          </w:p>
        </w:tc>
        <w:tc>
          <w:tcPr>
            <w:tcW w:w="1701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6,53</w:t>
            </w:r>
          </w:p>
        </w:tc>
        <w:tc>
          <w:tcPr>
            <w:tcW w:w="992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0,53</w:t>
            </w:r>
          </w:p>
        </w:tc>
        <w:tc>
          <w:tcPr>
            <w:tcW w:w="992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108,83</w:t>
            </w:r>
          </w:p>
        </w:tc>
      </w:tr>
      <w:tr w:rsidR="00A20C86" w:rsidRPr="005C7631" w:rsidTr="00A20C86">
        <w:trPr>
          <w:trHeight w:val="1531"/>
        </w:trPr>
        <w:tc>
          <w:tcPr>
            <w:tcW w:w="540" w:type="dxa"/>
            <w:vMerge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7" w:type="dxa"/>
            <w:vMerge w:val="restart"/>
            <w:vAlign w:val="center"/>
            <w:hideMark/>
          </w:tcPr>
          <w:p w:rsidR="00A20C86" w:rsidRPr="005C7631" w:rsidRDefault="00A20C86" w:rsidP="00A20C86">
            <w:pPr>
              <w:widowControl w:val="0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- для населения, проживающего в городских населённых пунктах в домах, оборудованных в установленном порядке стационарными электроплитами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Merge w:val="restart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4,20</w:t>
            </w:r>
          </w:p>
        </w:tc>
        <w:tc>
          <w:tcPr>
            <w:tcW w:w="1701" w:type="dxa"/>
            <w:vMerge w:val="restart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4,57</w:t>
            </w:r>
          </w:p>
        </w:tc>
        <w:tc>
          <w:tcPr>
            <w:tcW w:w="992" w:type="dxa"/>
            <w:vMerge w:val="restart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0,37</w:t>
            </w:r>
          </w:p>
        </w:tc>
        <w:tc>
          <w:tcPr>
            <w:tcW w:w="992" w:type="dxa"/>
            <w:vMerge w:val="restart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108,81</w:t>
            </w:r>
          </w:p>
        </w:tc>
      </w:tr>
      <w:tr w:rsidR="00A20C86" w:rsidRPr="005C7631" w:rsidTr="00A20C86">
        <w:trPr>
          <w:trHeight w:val="442"/>
        </w:trPr>
        <w:tc>
          <w:tcPr>
            <w:tcW w:w="540" w:type="dxa"/>
            <w:vMerge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</w:tr>
      <w:tr w:rsidR="00A20C86" w:rsidRPr="005C7631" w:rsidTr="00A20C86">
        <w:trPr>
          <w:trHeight w:val="396"/>
        </w:trPr>
        <w:tc>
          <w:tcPr>
            <w:tcW w:w="540" w:type="dxa"/>
            <w:vMerge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</w:tr>
      <w:tr w:rsidR="00A20C86" w:rsidRPr="005C7631" w:rsidTr="00F3602D">
        <w:trPr>
          <w:trHeight w:val="889"/>
        </w:trPr>
        <w:tc>
          <w:tcPr>
            <w:tcW w:w="540" w:type="dxa"/>
            <w:vMerge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7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 xml:space="preserve">- для населения </w:t>
            </w:r>
            <w:r w:rsidRPr="005C7631">
              <w:rPr>
                <w:bCs/>
                <w:sz w:val="24"/>
                <w:szCs w:val="24"/>
              </w:rPr>
              <w:br/>
              <w:t>в сельских населённых пунктах</w:t>
            </w:r>
          </w:p>
        </w:tc>
        <w:tc>
          <w:tcPr>
            <w:tcW w:w="1276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4,20</w:t>
            </w:r>
          </w:p>
        </w:tc>
        <w:tc>
          <w:tcPr>
            <w:tcW w:w="1701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4,57</w:t>
            </w:r>
          </w:p>
        </w:tc>
        <w:tc>
          <w:tcPr>
            <w:tcW w:w="992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0,37</w:t>
            </w:r>
          </w:p>
        </w:tc>
        <w:tc>
          <w:tcPr>
            <w:tcW w:w="992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108,81</w:t>
            </w:r>
          </w:p>
        </w:tc>
      </w:tr>
      <w:tr w:rsidR="00A20C86" w:rsidRPr="005C7631" w:rsidTr="00A20C86">
        <w:trPr>
          <w:trHeight w:val="425"/>
        </w:trPr>
        <w:tc>
          <w:tcPr>
            <w:tcW w:w="9747" w:type="dxa"/>
            <w:gridSpan w:val="7"/>
            <w:vAlign w:val="center"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 xml:space="preserve">АО «Мусороуборочная компания»  (сбор, вывоз и утилизация ТКО)     </w:t>
            </w:r>
          </w:p>
        </w:tc>
      </w:tr>
      <w:tr w:rsidR="00A20C86" w:rsidRPr="00D4450D" w:rsidTr="00A20C86">
        <w:trPr>
          <w:trHeight w:val="1814"/>
        </w:trPr>
        <w:tc>
          <w:tcPr>
            <w:tcW w:w="540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2687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 xml:space="preserve">единый тариф на услугу регионального оператора по обращению с твёрдыми коммунальными отходами </w:t>
            </w:r>
          </w:p>
        </w:tc>
        <w:tc>
          <w:tcPr>
            <w:tcW w:w="1276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434,60</w:t>
            </w:r>
          </w:p>
        </w:tc>
        <w:tc>
          <w:tcPr>
            <w:tcW w:w="1701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434,60</w:t>
            </w:r>
          </w:p>
        </w:tc>
        <w:tc>
          <w:tcPr>
            <w:tcW w:w="992" w:type="dxa"/>
            <w:vAlign w:val="center"/>
            <w:hideMark/>
          </w:tcPr>
          <w:p w:rsidR="00A20C86" w:rsidRPr="005C7631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  <w:hideMark/>
          </w:tcPr>
          <w:p w:rsidR="00A20C86" w:rsidRPr="00D4450D" w:rsidRDefault="00A20C86" w:rsidP="00A20C86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5C7631">
              <w:rPr>
                <w:bCs/>
                <w:sz w:val="24"/>
                <w:szCs w:val="24"/>
              </w:rPr>
              <w:t>-</w:t>
            </w:r>
          </w:p>
        </w:tc>
      </w:tr>
    </w:tbl>
    <w:p w:rsidR="00243772" w:rsidRPr="00DD3AC4" w:rsidRDefault="00243772" w:rsidP="000A5336">
      <w:pPr>
        <w:ind w:firstLine="709"/>
        <w:jc w:val="both"/>
        <w:rPr>
          <w:rFonts w:cs="Times New Roman CYR"/>
        </w:rPr>
      </w:pPr>
    </w:p>
    <w:p w:rsidR="00243772" w:rsidRPr="000A5336" w:rsidRDefault="00FF1031">
      <w:pPr>
        <w:spacing w:before="120"/>
        <w:jc w:val="center"/>
        <w:rPr>
          <w:b/>
        </w:rPr>
      </w:pPr>
      <w:r w:rsidRPr="000A5336">
        <w:rPr>
          <w:rFonts w:eastAsiaTheme="minorEastAsia"/>
          <w:b/>
        </w:rPr>
        <w:t>Анализ тарифов на коммунальные услуги</w:t>
      </w:r>
    </w:p>
    <w:p w:rsidR="00243772" w:rsidRPr="000A5336" w:rsidRDefault="00FF1031">
      <w:pPr>
        <w:spacing w:after="120"/>
        <w:jc w:val="center"/>
        <w:rPr>
          <w:b/>
        </w:rPr>
      </w:pPr>
      <w:r w:rsidRPr="000A5336">
        <w:rPr>
          <w:rFonts w:eastAsiaTheme="minorEastAsia"/>
          <w:b/>
        </w:rPr>
        <w:t>для населения городов юга России</w:t>
      </w:r>
    </w:p>
    <w:p w:rsidR="007D169A" w:rsidRPr="000052D7" w:rsidRDefault="007D169A" w:rsidP="00F3602D">
      <w:pPr>
        <w:ind w:firstLine="708"/>
        <w:jc w:val="both"/>
      </w:pPr>
      <w:r w:rsidRPr="000052D7">
        <w:t xml:space="preserve">Анализ тарифов на коммунальные услуги для населения, действующих в течение </w:t>
      </w:r>
      <w:r>
        <w:t xml:space="preserve">9 месяцев </w:t>
      </w:r>
      <w:r w:rsidRPr="000052D7">
        <w:t>202</w:t>
      </w:r>
      <w:r>
        <w:t>4</w:t>
      </w:r>
      <w:r w:rsidRPr="000052D7">
        <w:t xml:space="preserve"> года в пяти городах юга России, имеющих близкие климатические условия (Краснодар, Ростов-на-Дону, Волгоград, Ставрополь, Астрахань), показывает, что тарифы для населения</w:t>
      </w:r>
      <w:r>
        <w:t xml:space="preserve"> основных поставщиков </w:t>
      </w:r>
      <w:r w:rsidRPr="000052D7">
        <w:t>коммунальны</w:t>
      </w:r>
      <w:r>
        <w:t>х</w:t>
      </w:r>
      <w:r w:rsidRPr="000052D7">
        <w:t xml:space="preserve"> услуг с 1 января</w:t>
      </w:r>
      <w:r>
        <w:t xml:space="preserve"> </w:t>
      </w:r>
      <w:r w:rsidRPr="000052D7">
        <w:t>202</w:t>
      </w:r>
      <w:r>
        <w:t>4</w:t>
      </w:r>
      <w:r w:rsidRPr="000052D7">
        <w:t xml:space="preserve"> года остались</w:t>
      </w:r>
      <w:r>
        <w:t xml:space="preserve"> на уровне установленных </w:t>
      </w:r>
      <w:r w:rsidRPr="000052D7">
        <w:t>с 1 декабря 2022 года.</w:t>
      </w:r>
      <w:r>
        <w:t xml:space="preserve"> </w:t>
      </w:r>
      <w:r w:rsidRPr="000052D7">
        <w:t xml:space="preserve">С 1 </w:t>
      </w:r>
      <w:r>
        <w:t>июля</w:t>
      </w:r>
      <w:r w:rsidRPr="000052D7">
        <w:t xml:space="preserve"> 202</w:t>
      </w:r>
      <w:r>
        <w:t>4</w:t>
      </w:r>
      <w:r w:rsidRPr="000052D7">
        <w:t xml:space="preserve"> года</w:t>
      </w:r>
      <w:r>
        <w:t xml:space="preserve"> тарифы изменились по сравнению с действовавшими в первом полугодии текущего года</w:t>
      </w:r>
      <w:r w:rsidRPr="000052D7">
        <w:t>.</w:t>
      </w:r>
    </w:p>
    <w:p w:rsidR="007D169A" w:rsidRPr="000052D7" w:rsidRDefault="007D169A" w:rsidP="00F3602D">
      <w:pPr>
        <w:ind w:firstLine="708"/>
        <w:jc w:val="both"/>
      </w:pPr>
      <w:r>
        <w:lastRenderedPageBreak/>
        <w:t xml:space="preserve">Анализ тарифов в сфере холодного </w:t>
      </w:r>
      <w:r w:rsidRPr="000052D7">
        <w:t>водоснабжени</w:t>
      </w:r>
      <w:r>
        <w:t>я</w:t>
      </w:r>
      <w:r w:rsidRPr="000052D7">
        <w:t xml:space="preserve"> </w:t>
      </w:r>
      <w:r>
        <w:t>показывает</w:t>
      </w:r>
      <w:r w:rsidRPr="000052D7">
        <w:t>, что стоимость 1 м</w:t>
      </w:r>
      <w:r w:rsidRPr="000052D7">
        <w:rPr>
          <w:vertAlign w:val="superscript"/>
        </w:rPr>
        <w:t>3</w:t>
      </w:r>
      <w:r w:rsidRPr="000052D7">
        <w:t xml:space="preserve"> питьевой воды в Краснодаре</w:t>
      </w:r>
      <w:r>
        <w:t xml:space="preserve"> составляет 47,46 руб., что</w:t>
      </w:r>
      <w:r w:rsidRPr="000052D7">
        <w:t xml:space="preserve"> ниже, чем в городах Ростов-на-Дону и Ставрополь соответственно на 1</w:t>
      </w:r>
      <w:r>
        <w:t>6</w:t>
      </w:r>
      <w:r w:rsidRPr="000052D7">
        <w:t>,</w:t>
      </w:r>
      <w:r>
        <w:t>0</w:t>
      </w:r>
      <w:r w:rsidRPr="000052D7">
        <w:t xml:space="preserve">% и </w:t>
      </w:r>
      <w:r>
        <w:t>1</w:t>
      </w:r>
      <w:r w:rsidRPr="000052D7">
        <w:t>,</w:t>
      </w:r>
      <w:r>
        <w:t>3</w:t>
      </w:r>
      <w:r w:rsidRPr="000052D7">
        <w:t xml:space="preserve">%, а по сравнению с городами Волгоград и Астрахань выше на </w:t>
      </w:r>
      <w:r>
        <w:t>50</w:t>
      </w:r>
      <w:r w:rsidRPr="000052D7">
        <w:t>,</w:t>
      </w:r>
      <w:r>
        <w:t>5</w:t>
      </w:r>
      <w:r w:rsidRPr="000052D7">
        <w:t xml:space="preserve"> % и 4</w:t>
      </w:r>
      <w:r>
        <w:t>8</w:t>
      </w:r>
      <w:r w:rsidRPr="000052D7">
        <w:t>,</w:t>
      </w:r>
      <w:r>
        <w:t>6</w:t>
      </w:r>
      <w:r w:rsidRPr="000052D7">
        <w:t xml:space="preserve"> %.</w:t>
      </w:r>
    </w:p>
    <w:p w:rsidR="007D169A" w:rsidRPr="000052D7" w:rsidRDefault="007D169A" w:rsidP="00F3602D">
      <w:pPr>
        <w:ind w:firstLine="708"/>
        <w:jc w:val="both"/>
      </w:pPr>
      <w:r w:rsidRPr="000052D7">
        <w:t>Особенность системы водоснабжения Краснодара заключается в использовании более 1300 артезианских скважин, требующих дополнительных затрат на своевременное и квалифицированное обслуживание, по сравнению с забором воды в открытых водоёмах. Так, в Краснодаре средняя глубина артезианских скважин составляет 170-220 метров, что значительно увеличивает затратную составляющую тарифа. В Волгограде и Астрахани услуги по водоснабжению менее затратные в связи с тем, что основным источником воды является река.</w:t>
      </w:r>
    </w:p>
    <w:p w:rsidR="007D169A" w:rsidRPr="000052D7" w:rsidRDefault="007D169A" w:rsidP="00F3602D">
      <w:pPr>
        <w:ind w:firstLine="708"/>
        <w:jc w:val="both"/>
      </w:pPr>
      <w:r w:rsidRPr="000052D7">
        <w:t>Жители Краснодара оплачивают за водоотведение 1 м</w:t>
      </w:r>
      <w:r w:rsidRPr="000052D7">
        <w:rPr>
          <w:vertAlign w:val="superscript"/>
        </w:rPr>
        <w:t>3</w:t>
      </w:r>
      <w:r w:rsidRPr="000052D7">
        <w:t xml:space="preserve"> стоков 3</w:t>
      </w:r>
      <w:r>
        <w:t>4</w:t>
      </w:r>
      <w:r w:rsidRPr="000052D7">
        <w:t>,</w:t>
      </w:r>
      <w:r>
        <w:t>5</w:t>
      </w:r>
      <w:r w:rsidRPr="000052D7">
        <w:t>1 руб., что больше, чем в городах Волгоград (</w:t>
      </w:r>
      <w:r>
        <w:t>20</w:t>
      </w:r>
      <w:r w:rsidRPr="000052D7">
        <w:t>,</w:t>
      </w:r>
      <w:r>
        <w:t>38</w:t>
      </w:r>
      <w:r w:rsidRPr="000052D7">
        <w:t xml:space="preserve"> руб.) и Ставрополь (2</w:t>
      </w:r>
      <w:r>
        <w:t>5</w:t>
      </w:r>
      <w:r w:rsidRPr="000052D7">
        <w:t>,</w:t>
      </w:r>
      <w:r>
        <w:t>20</w:t>
      </w:r>
      <w:r w:rsidRPr="000052D7">
        <w:t xml:space="preserve"> руб.). В городах Ростов-на-Дону</w:t>
      </w:r>
      <w:r>
        <w:t xml:space="preserve"> данный</w:t>
      </w:r>
      <w:r w:rsidRPr="000052D7">
        <w:t xml:space="preserve"> тариф – 3</w:t>
      </w:r>
      <w:r>
        <w:t>9</w:t>
      </w:r>
      <w:r w:rsidRPr="000052D7">
        <w:t>,</w:t>
      </w:r>
      <w:r>
        <w:t>59</w:t>
      </w:r>
      <w:r w:rsidRPr="000052D7">
        <w:t xml:space="preserve"> руб. и Астрахань – 3</w:t>
      </w:r>
      <w:r>
        <w:t>8</w:t>
      </w:r>
      <w:r w:rsidRPr="000052D7">
        <w:t>,</w:t>
      </w:r>
      <w:r>
        <w:t>78</w:t>
      </w:r>
      <w:r w:rsidRPr="000052D7">
        <w:t xml:space="preserve"> руб., что выше, чем в городе Краснодаре на </w:t>
      </w:r>
      <w:r>
        <w:t>14</w:t>
      </w:r>
      <w:r w:rsidRPr="000052D7">
        <w:t>,</w:t>
      </w:r>
      <w:r>
        <w:t>7</w:t>
      </w:r>
      <w:r w:rsidRPr="000052D7">
        <w:t xml:space="preserve"> % и 1</w:t>
      </w:r>
      <w:r>
        <w:t>2</w:t>
      </w:r>
      <w:r w:rsidRPr="000052D7">
        <w:t>,</w:t>
      </w:r>
      <w:r>
        <w:t>4</w:t>
      </w:r>
      <w:r w:rsidRPr="000052D7">
        <w:t xml:space="preserve"> % соответственно.</w:t>
      </w:r>
    </w:p>
    <w:p w:rsidR="007D169A" w:rsidRPr="000052D7" w:rsidRDefault="007D169A" w:rsidP="00F3602D">
      <w:pPr>
        <w:ind w:firstLine="708"/>
        <w:jc w:val="both"/>
      </w:pPr>
      <w:r w:rsidRPr="000052D7">
        <w:t>Тариф на тепловую энергию, как на нужды отопления, так и на нужды горячего водоснабжения из всех анализируемых городов самый высокий в городах Ставрополь – 2</w:t>
      </w:r>
      <w:r>
        <w:t>823</w:t>
      </w:r>
      <w:r w:rsidRPr="000052D7">
        <w:t>,</w:t>
      </w:r>
      <w:r>
        <w:t>00</w:t>
      </w:r>
      <w:r w:rsidRPr="000052D7">
        <w:t xml:space="preserve"> руб./Гкал</w:t>
      </w:r>
      <w:r>
        <w:t xml:space="preserve">, </w:t>
      </w:r>
      <w:r w:rsidRPr="000052D7">
        <w:t>Волгоград – 2</w:t>
      </w:r>
      <w:r>
        <w:t>581</w:t>
      </w:r>
      <w:r w:rsidRPr="000052D7">
        <w:t>,</w:t>
      </w:r>
      <w:r>
        <w:t>3</w:t>
      </w:r>
      <w:r w:rsidRPr="000052D7">
        <w:t>7 руб./Гкал</w:t>
      </w:r>
      <w:r>
        <w:t xml:space="preserve"> и Ростов-на-Дону – 2495,42 руб./Гкал</w:t>
      </w:r>
      <w:r w:rsidRPr="000052D7">
        <w:t>, что объясняется определёнными технологическими процессами. В Краснодаре величина тарифа с 01.</w:t>
      </w:r>
      <w:r>
        <w:t>07</w:t>
      </w:r>
      <w:r w:rsidRPr="000052D7">
        <w:t>.202</w:t>
      </w:r>
      <w:r>
        <w:t>4</w:t>
      </w:r>
      <w:r w:rsidRPr="000052D7">
        <w:t xml:space="preserve"> составила 2</w:t>
      </w:r>
      <w:r>
        <w:t>426</w:t>
      </w:r>
      <w:r w:rsidRPr="000052D7">
        <w:t>,</w:t>
      </w:r>
      <w:r>
        <w:t>89</w:t>
      </w:r>
      <w:r w:rsidRPr="000052D7">
        <w:t xml:space="preserve"> руб./Гкал, Астрахани – 2</w:t>
      </w:r>
      <w:r>
        <w:t>281</w:t>
      </w:r>
      <w:r w:rsidRPr="000052D7">
        <w:t>,</w:t>
      </w:r>
      <w:r>
        <w:t>67</w:t>
      </w:r>
      <w:r w:rsidRPr="000052D7">
        <w:t xml:space="preserve"> руб./Гкал.</w:t>
      </w:r>
    </w:p>
    <w:p w:rsidR="007D169A" w:rsidRPr="000052D7" w:rsidRDefault="007D169A" w:rsidP="00F3602D">
      <w:pPr>
        <w:ind w:firstLine="708"/>
        <w:jc w:val="both"/>
      </w:pPr>
      <w:r w:rsidRPr="000052D7">
        <w:t>Тариф на электрическую энергию для городского населения Краснодара, проживающего в домах, оборудованных в установленном порядке стационарными электроплитами и (или) электроотопительными установками с 01.</w:t>
      </w:r>
      <w:r>
        <w:t>07</w:t>
      </w:r>
      <w:r w:rsidRPr="000052D7">
        <w:t>.202</w:t>
      </w:r>
      <w:r>
        <w:t>4</w:t>
      </w:r>
      <w:r w:rsidRPr="000052D7">
        <w:t xml:space="preserve"> года установлен в размере 4,</w:t>
      </w:r>
      <w:r>
        <w:t>57</w:t>
      </w:r>
      <w:r w:rsidRPr="000052D7">
        <w:t xml:space="preserve"> руб./ кВт·ч. Для городского населения, за исключением вышеуказанного, тариф на электрическую энергию составляет 6,</w:t>
      </w:r>
      <w:r>
        <w:t>53</w:t>
      </w:r>
      <w:r w:rsidRPr="000052D7">
        <w:t xml:space="preserve"> руб./кВт·ч. Из анализируемых городов тарифы на электрическую энергию в городах Краснодар (6,</w:t>
      </w:r>
      <w:r>
        <w:t>53</w:t>
      </w:r>
      <w:r w:rsidRPr="000052D7">
        <w:t xml:space="preserve"> руб./кВт·ч) и Астрахань (</w:t>
      </w:r>
      <w:r>
        <w:t>6</w:t>
      </w:r>
      <w:r w:rsidRPr="000052D7">
        <w:t>,</w:t>
      </w:r>
      <w:r>
        <w:t>46</w:t>
      </w:r>
      <w:r w:rsidRPr="000052D7">
        <w:t xml:space="preserve"> руб./кВт·ч) выше, чем в остальных городах. Самый низкий уровень тарифов по указанным категориям пользователей в городе Ростов-на-Дону – 3,6</w:t>
      </w:r>
      <w:r>
        <w:t>7</w:t>
      </w:r>
      <w:r w:rsidRPr="000052D7">
        <w:t xml:space="preserve"> руб./ кВт·ч и </w:t>
      </w:r>
      <w:r>
        <w:t>5</w:t>
      </w:r>
      <w:r w:rsidRPr="000052D7">
        <w:t>,</w:t>
      </w:r>
      <w:r>
        <w:t>24</w:t>
      </w:r>
      <w:r w:rsidRPr="000052D7">
        <w:t xml:space="preserve"> руб./кВт·ч соответственно.</w:t>
      </w:r>
    </w:p>
    <w:p w:rsidR="007D169A" w:rsidRPr="000052D7" w:rsidRDefault="007D169A" w:rsidP="00F3602D">
      <w:pPr>
        <w:ind w:firstLine="708"/>
        <w:jc w:val="both"/>
      </w:pPr>
      <w:r w:rsidRPr="000052D7">
        <w:t>Краснодарский край большую часть электрической энергии закупает в соседних регионах, так как по объективным причинам не имеет возможности вырабатывать её в достаточном количестве самостоятельно. В тариф на электрическую энергию, получаемую жителями края, входят дополнительные затраты, в том числе на транспортировку.</w:t>
      </w:r>
    </w:p>
    <w:p w:rsidR="007D169A" w:rsidRPr="000052D7" w:rsidRDefault="007D169A" w:rsidP="00F3602D">
      <w:pPr>
        <w:ind w:firstLine="708"/>
        <w:jc w:val="both"/>
      </w:pPr>
      <w:r w:rsidRPr="000052D7">
        <w:t>Действующая в течение</w:t>
      </w:r>
      <w:r>
        <w:t xml:space="preserve"> первого полугодия</w:t>
      </w:r>
      <w:r w:rsidRPr="000052D7">
        <w:t xml:space="preserve"> 202</w:t>
      </w:r>
      <w:r>
        <w:t>4</w:t>
      </w:r>
      <w:r w:rsidRPr="000052D7">
        <w:t xml:space="preserve"> года в городе Краснодаре розничная цена на природный газ, реализуемый населению, составля</w:t>
      </w:r>
      <w:r>
        <w:t>ла</w:t>
      </w:r>
      <w:r w:rsidRPr="000052D7">
        <w:t xml:space="preserve"> 6470 руб./тыс.м³</w:t>
      </w:r>
      <w:r>
        <w:t xml:space="preserve">, с 1 июля 2024 года – 7140,00 </w:t>
      </w:r>
      <w:r w:rsidRPr="000052D7">
        <w:t xml:space="preserve">руб./тыс.м³. Из анализируемых городов розничная цена на природный газ самая низкая в Астрахани – </w:t>
      </w:r>
      <w:r>
        <w:t>7099</w:t>
      </w:r>
      <w:r w:rsidRPr="000052D7">
        <w:t>,</w:t>
      </w:r>
      <w:r>
        <w:t>99</w:t>
      </w:r>
      <w:r w:rsidRPr="000052D7">
        <w:t xml:space="preserve"> руб./тыс.м³, а наибольшая стоимость в Волгограде – 1</w:t>
      </w:r>
      <w:r>
        <w:t>1230</w:t>
      </w:r>
      <w:r w:rsidRPr="000052D7">
        <w:t>,</w:t>
      </w:r>
      <w:r>
        <w:t>34</w:t>
      </w:r>
      <w:r w:rsidRPr="000052D7">
        <w:t xml:space="preserve"> руб./тыс.м³.</w:t>
      </w:r>
    </w:p>
    <w:p w:rsidR="007D169A" w:rsidRPr="000052D7" w:rsidRDefault="007D169A" w:rsidP="00F3602D">
      <w:pPr>
        <w:ind w:firstLine="720"/>
        <w:jc w:val="both"/>
      </w:pPr>
      <w:r w:rsidRPr="000052D7">
        <w:lastRenderedPageBreak/>
        <w:t>Размеры тарифов</w:t>
      </w:r>
      <w:r>
        <w:t>, действующие с 1 июля 2024 года</w:t>
      </w:r>
      <w:r w:rsidRPr="000052D7">
        <w:t xml:space="preserve"> на коммунальные услуги для населения городов Краснодар</w:t>
      </w:r>
      <w:r>
        <w:t>а</w:t>
      </w:r>
      <w:r w:rsidRPr="000052D7">
        <w:t>, Ростов</w:t>
      </w:r>
      <w:r>
        <w:t>а</w:t>
      </w:r>
      <w:r w:rsidRPr="000052D7">
        <w:t>-на-Дону, Волгоград</w:t>
      </w:r>
      <w:r>
        <w:t>а</w:t>
      </w:r>
      <w:r w:rsidRPr="000052D7">
        <w:t>, Ставропол</w:t>
      </w:r>
      <w:r>
        <w:t>я</w:t>
      </w:r>
      <w:r w:rsidRPr="000052D7">
        <w:t xml:space="preserve"> и Астрахан</w:t>
      </w:r>
      <w:r>
        <w:t>и</w:t>
      </w:r>
      <w:r w:rsidRPr="000052D7">
        <w:t>, представлены в таблице № 2.</w:t>
      </w:r>
    </w:p>
    <w:p w:rsidR="007D169A" w:rsidRPr="000052D7" w:rsidRDefault="007D169A" w:rsidP="007D169A">
      <w:pPr>
        <w:spacing w:before="120" w:after="120"/>
        <w:jc w:val="right"/>
      </w:pPr>
      <w:r w:rsidRPr="000052D7">
        <w:rPr>
          <w:rFonts w:eastAsiaTheme="minorHAnsi"/>
        </w:rPr>
        <w:t>Таблица № 2</w:t>
      </w:r>
    </w:p>
    <w:p w:rsidR="007D169A" w:rsidRPr="000052D7" w:rsidRDefault="007D169A" w:rsidP="00F3602D">
      <w:pPr>
        <w:jc w:val="right"/>
      </w:pPr>
    </w:p>
    <w:p w:rsidR="007D169A" w:rsidRPr="000052D7" w:rsidRDefault="007D169A" w:rsidP="007D169A">
      <w:pPr>
        <w:spacing w:before="120"/>
        <w:jc w:val="center"/>
      </w:pPr>
      <w:r w:rsidRPr="000052D7">
        <w:rPr>
          <w:rFonts w:eastAsiaTheme="minorHAnsi"/>
          <w:bCs/>
        </w:rPr>
        <w:t>Сравнительная таблица действующих тарифов основных поставщиков коммунальных услуг для населения в городах юга России</w:t>
      </w:r>
    </w:p>
    <w:p w:rsidR="007D169A" w:rsidRPr="000052D7" w:rsidRDefault="007D169A" w:rsidP="00F3602D">
      <w:pPr>
        <w:jc w:val="right"/>
      </w:pPr>
    </w:p>
    <w:p w:rsidR="007D169A" w:rsidRPr="000052D7" w:rsidRDefault="007D169A" w:rsidP="007D169A">
      <w:pPr>
        <w:spacing w:before="120"/>
        <w:jc w:val="right"/>
      </w:pPr>
      <w:r w:rsidRPr="000052D7">
        <w:rPr>
          <w:rFonts w:eastAsiaTheme="minorHAnsi"/>
        </w:rPr>
        <w:t>(с учётом НДС)</w:t>
      </w:r>
    </w:p>
    <w:tbl>
      <w:tblPr>
        <w:tblW w:w="96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557"/>
        <w:gridCol w:w="1276"/>
        <w:gridCol w:w="1134"/>
        <w:gridCol w:w="1275"/>
        <w:gridCol w:w="1418"/>
        <w:gridCol w:w="1447"/>
      </w:tblGrid>
      <w:tr w:rsidR="007D169A" w:rsidRPr="007D169A" w:rsidTr="007D169A">
        <w:trPr>
          <w:trHeight w:val="870"/>
          <w:tblHeader/>
        </w:trPr>
        <w:tc>
          <w:tcPr>
            <w:tcW w:w="562" w:type="dxa"/>
            <w:vAlign w:val="center"/>
          </w:tcPr>
          <w:p w:rsidR="007D169A" w:rsidRPr="007D169A" w:rsidRDefault="007D169A" w:rsidP="007D169A">
            <w:pPr>
              <w:jc w:val="center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№ п/п</w:t>
            </w:r>
          </w:p>
        </w:tc>
        <w:tc>
          <w:tcPr>
            <w:tcW w:w="2557" w:type="dxa"/>
            <w:vAlign w:val="center"/>
          </w:tcPr>
          <w:p w:rsidR="007D169A" w:rsidRPr="007D169A" w:rsidRDefault="007D169A" w:rsidP="007D169A">
            <w:pPr>
              <w:jc w:val="center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276" w:type="dxa"/>
            <w:vAlign w:val="center"/>
          </w:tcPr>
          <w:p w:rsidR="007D169A" w:rsidRPr="007D169A" w:rsidRDefault="007D169A" w:rsidP="007D169A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7D169A">
              <w:rPr>
                <w:bCs/>
                <w:sz w:val="24"/>
                <w:szCs w:val="24"/>
              </w:rPr>
              <w:t>Краснодар</w:t>
            </w:r>
          </w:p>
        </w:tc>
        <w:tc>
          <w:tcPr>
            <w:tcW w:w="1134" w:type="dxa"/>
            <w:vAlign w:val="center"/>
          </w:tcPr>
          <w:p w:rsidR="007D169A" w:rsidRPr="007D169A" w:rsidRDefault="007D169A" w:rsidP="007D169A">
            <w:pPr>
              <w:jc w:val="center"/>
              <w:rPr>
                <w:bCs/>
                <w:sz w:val="24"/>
                <w:szCs w:val="24"/>
              </w:rPr>
            </w:pPr>
            <w:r w:rsidRPr="007D169A">
              <w:rPr>
                <w:bCs/>
                <w:sz w:val="24"/>
                <w:szCs w:val="24"/>
              </w:rPr>
              <w:t>Ростов-</w:t>
            </w:r>
          </w:p>
          <w:p w:rsidR="007D169A" w:rsidRPr="007D169A" w:rsidRDefault="007D169A" w:rsidP="007D169A">
            <w:pPr>
              <w:jc w:val="center"/>
              <w:rPr>
                <w:bCs/>
                <w:sz w:val="24"/>
                <w:szCs w:val="24"/>
              </w:rPr>
            </w:pPr>
            <w:r w:rsidRPr="007D169A">
              <w:rPr>
                <w:bCs/>
                <w:sz w:val="24"/>
                <w:szCs w:val="24"/>
              </w:rPr>
              <w:t>на-Дону</w:t>
            </w:r>
          </w:p>
        </w:tc>
        <w:tc>
          <w:tcPr>
            <w:tcW w:w="1275" w:type="dxa"/>
            <w:vAlign w:val="center"/>
          </w:tcPr>
          <w:p w:rsidR="007D169A" w:rsidRPr="007D169A" w:rsidRDefault="007D169A" w:rsidP="007D169A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7D169A">
              <w:rPr>
                <w:bCs/>
                <w:sz w:val="24"/>
                <w:szCs w:val="24"/>
              </w:rPr>
              <w:t>Волгоград</w:t>
            </w:r>
          </w:p>
        </w:tc>
        <w:tc>
          <w:tcPr>
            <w:tcW w:w="1418" w:type="dxa"/>
            <w:vAlign w:val="center"/>
          </w:tcPr>
          <w:p w:rsidR="007D169A" w:rsidRPr="007D169A" w:rsidRDefault="007D169A" w:rsidP="007D169A">
            <w:pPr>
              <w:jc w:val="center"/>
              <w:rPr>
                <w:bCs/>
                <w:sz w:val="24"/>
                <w:szCs w:val="24"/>
              </w:rPr>
            </w:pPr>
            <w:r w:rsidRPr="007D169A">
              <w:rPr>
                <w:bCs/>
                <w:sz w:val="24"/>
                <w:szCs w:val="24"/>
              </w:rPr>
              <w:t>Астрахань</w:t>
            </w:r>
          </w:p>
        </w:tc>
        <w:tc>
          <w:tcPr>
            <w:tcW w:w="1447" w:type="dxa"/>
            <w:vAlign w:val="center"/>
          </w:tcPr>
          <w:p w:rsidR="007D169A" w:rsidRPr="007D169A" w:rsidRDefault="007D169A" w:rsidP="007D169A">
            <w:pPr>
              <w:jc w:val="center"/>
              <w:rPr>
                <w:bCs/>
                <w:sz w:val="24"/>
                <w:szCs w:val="24"/>
              </w:rPr>
            </w:pPr>
            <w:r w:rsidRPr="007D169A">
              <w:rPr>
                <w:bCs/>
                <w:sz w:val="24"/>
                <w:szCs w:val="24"/>
              </w:rPr>
              <w:t>Ставрополь</w:t>
            </w:r>
          </w:p>
        </w:tc>
      </w:tr>
      <w:tr w:rsidR="007D169A" w:rsidRPr="007D169A" w:rsidTr="007D169A">
        <w:trPr>
          <w:trHeight w:hRule="exact" w:val="624"/>
        </w:trPr>
        <w:tc>
          <w:tcPr>
            <w:tcW w:w="562" w:type="dxa"/>
          </w:tcPr>
          <w:p w:rsidR="007D169A" w:rsidRPr="007D169A" w:rsidRDefault="007D169A" w:rsidP="007D169A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1</w:t>
            </w:r>
          </w:p>
        </w:tc>
        <w:tc>
          <w:tcPr>
            <w:tcW w:w="2557" w:type="dxa"/>
          </w:tcPr>
          <w:p w:rsidR="007D169A" w:rsidRPr="007D169A" w:rsidRDefault="007D169A" w:rsidP="007D169A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Водоснабжение, руб./м³</w:t>
            </w:r>
          </w:p>
        </w:tc>
        <w:tc>
          <w:tcPr>
            <w:tcW w:w="1276" w:type="dxa"/>
            <w:vAlign w:val="center"/>
          </w:tcPr>
          <w:p w:rsidR="007D169A" w:rsidRPr="007D169A" w:rsidRDefault="007D169A" w:rsidP="007D169A">
            <w:pPr>
              <w:jc w:val="right"/>
              <w:rPr>
                <w:bCs/>
                <w:iCs/>
                <w:sz w:val="24"/>
                <w:szCs w:val="24"/>
              </w:rPr>
            </w:pPr>
            <w:r w:rsidRPr="007D169A">
              <w:rPr>
                <w:bCs/>
                <w:iCs/>
                <w:sz w:val="24"/>
                <w:szCs w:val="24"/>
              </w:rPr>
              <w:t>47,46</w:t>
            </w:r>
          </w:p>
        </w:tc>
        <w:tc>
          <w:tcPr>
            <w:tcW w:w="1134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56,52</w:t>
            </w:r>
          </w:p>
        </w:tc>
        <w:tc>
          <w:tcPr>
            <w:tcW w:w="1275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31,54</w:t>
            </w:r>
          </w:p>
        </w:tc>
        <w:tc>
          <w:tcPr>
            <w:tcW w:w="1418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31,94</w:t>
            </w:r>
          </w:p>
        </w:tc>
        <w:tc>
          <w:tcPr>
            <w:tcW w:w="1447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48,10</w:t>
            </w:r>
          </w:p>
        </w:tc>
      </w:tr>
      <w:tr w:rsidR="007D169A" w:rsidRPr="007D169A" w:rsidTr="007D169A">
        <w:trPr>
          <w:trHeight w:hRule="exact" w:val="624"/>
        </w:trPr>
        <w:tc>
          <w:tcPr>
            <w:tcW w:w="562" w:type="dxa"/>
          </w:tcPr>
          <w:p w:rsidR="007D169A" w:rsidRPr="007D169A" w:rsidRDefault="007D169A" w:rsidP="007D169A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2</w:t>
            </w:r>
          </w:p>
        </w:tc>
        <w:tc>
          <w:tcPr>
            <w:tcW w:w="2557" w:type="dxa"/>
          </w:tcPr>
          <w:p w:rsidR="007D169A" w:rsidRPr="007D169A" w:rsidRDefault="007D169A" w:rsidP="007D169A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Водоотведение, руб./м³</w:t>
            </w:r>
          </w:p>
        </w:tc>
        <w:tc>
          <w:tcPr>
            <w:tcW w:w="1276" w:type="dxa"/>
            <w:vAlign w:val="center"/>
          </w:tcPr>
          <w:p w:rsidR="007D169A" w:rsidRPr="007D169A" w:rsidRDefault="007D169A" w:rsidP="007D169A">
            <w:pPr>
              <w:jc w:val="right"/>
              <w:rPr>
                <w:bCs/>
                <w:iCs/>
                <w:sz w:val="24"/>
                <w:szCs w:val="24"/>
              </w:rPr>
            </w:pPr>
            <w:r w:rsidRPr="007D169A">
              <w:rPr>
                <w:bCs/>
                <w:iCs/>
                <w:sz w:val="24"/>
                <w:szCs w:val="24"/>
              </w:rPr>
              <w:t>34,51</w:t>
            </w:r>
          </w:p>
        </w:tc>
        <w:tc>
          <w:tcPr>
            <w:tcW w:w="1134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39,59</w:t>
            </w:r>
          </w:p>
        </w:tc>
        <w:tc>
          <w:tcPr>
            <w:tcW w:w="1275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20,38</w:t>
            </w:r>
          </w:p>
        </w:tc>
        <w:tc>
          <w:tcPr>
            <w:tcW w:w="1418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38,78</w:t>
            </w:r>
          </w:p>
        </w:tc>
        <w:tc>
          <w:tcPr>
            <w:tcW w:w="1447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25,20</w:t>
            </w:r>
          </w:p>
        </w:tc>
      </w:tr>
      <w:tr w:rsidR="007D169A" w:rsidRPr="007D169A" w:rsidTr="007D169A">
        <w:trPr>
          <w:trHeight w:hRule="exact" w:val="624"/>
        </w:trPr>
        <w:tc>
          <w:tcPr>
            <w:tcW w:w="562" w:type="dxa"/>
          </w:tcPr>
          <w:p w:rsidR="007D169A" w:rsidRPr="007D169A" w:rsidRDefault="007D169A" w:rsidP="007D169A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3</w:t>
            </w:r>
          </w:p>
        </w:tc>
        <w:tc>
          <w:tcPr>
            <w:tcW w:w="2557" w:type="dxa"/>
          </w:tcPr>
          <w:p w:rsidR="007D169A" w:rsidRPr="007D169A" w:rsidRDefault="007D169A" w:rsidP="007D169A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Тепловая энергия на ГВС, руб./Гкал</w:t>
            </w:r>
          </w:p>
        </w:tc>
        <w:tc>
          <w:tcPr>
            <w:tcW w:w="1276" w:type="dxa"/>
            <w:vAlign w:val="center"/>
          </w:tcPr>
          <w:p w:rsidR="007D169A" w:rsidRPr="007D169A" w:rsidRDefault="007D169A" w:rsidP="007D169A">
            <w:pPr>
              <w:jc w:val="right"/>
              <w:rPr>
                <w:bCs/>
                <w:iCs/>
                <w:sz w:val="24"/>
                <w:szCs w:val="24"/>
              </w:rPr>
            </w:pPr>
            <w:r w:rsidRPr="007D169A">
              <w:rPr>
                <w:bCs/>
                <w:iCs/>
                <w:sz w:val="24"/>
                <w:szCs w:val="24"/>
              </w:rPr>
              <w:t>2426,89</w:t>
            </w:r>
          </w:p>
        </w:tc>
        <w:tc>
          <w:tcPr>
            <w:tcW w:w="1134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2495,42</w:t>
            </w:r>
          </w:p>
        </w:tc>
        <w:tc>
          <w:tcPr>
            <w:tcW w:w="1275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2581,37</w:t>
            </w:r>
          </w:p>
        </w:tc>
        <w:tc>
          <w:tcPr>
            <w:tcW w:w="1418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2281,67</w:t>
            </w:r>
          </w:p>
        </w:tc>
        <w:tc>
          <w:tcPr>
            <w:tcW w:w="1447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2823,00</w:t>
            </w:r>
          </w:p>
        </w:tc>
      </w:tr>
      <w:tr w:rsidR="007D169A" w:rsidRPr="007D169A" w:rsidTr="007D169A">
        <w:trPr>
          <w:trHeight w:hRule="exact" w:val="629"/>
        </w:trPr>
        <w:tc>
          <w:tcPr>
            <w:tcW w:w="562" w:type="dxa"/>
          </w:tcPr>
          <w:p w:rsidR="007D169A" w:rsidRPr="007D169A" w:rsidRDefault="007D169A" w:rsidP="007D169A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4</w:t>
            </w:r>
          </w:p>
        </w:tc>
        <w:tc>
          <w:tcPr>
            <w:tcW w:w="2557" w:type="dxa"/>
          </w:tcPr>
          <w:p w:rsidR="007D169A" w:rsidRPr="007D169A" w:rsidRDefault="007D169A" w:rsidP="007D169A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Тепловая энергия на отопление, руб./Гкал</w:t>
            </w:r>
          </w:p>
        </w:tc>
        <w:tc>
          <w:tcPr>
            <w:tcW w:w="1276" w:type="dxa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2426,89</w:t>
            </w:r>
          </w:p>
        </w:tc>
        <w:tc>
          <w:tcPr>
            <w:tcW w:w="1134" w:type="dxa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2495,42</w:t>
            </w:r>
          </w:p>
        </w:tc>
        <w:tc>
          <w:tcPr>
            <w:tcW w:w="1275" w:type="dxa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2581,37</w:t>
            </w:r>
          </w:p>
        </w:tc>
        <w:tc>
          <w:tcPr>
            <w:tcW w:w="1418" w:type="dxa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 xml:space="preserve">2281,67 </w:t>
            </w:r>
          </w:p>
        </w:tc>
        <w:tc>
          <w:tcPr>
            <w:tcW w:w="1447" w:type="dxa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2823,00</w:t>
            </w:r>
          </w:p>
        </w:tc>
      </w:tr>
      <w:tr w:rsidR="007D169A" w:rsidRPr="007D169A" w:rsidTr="007D169A">
        <w:trPr>
          <w:trHeight w:hRule="exact" w:val="709"/>
        </w:trPr>
        <w:tc>
          <w:tcPr>
            <w:tcW w:w="562" w:type="dxa"/>
          </w:tcPr>
          <w:p w:rsidR="007D169A" w:rsidRPr="007D169A" w:rsidRDefault="007D169A" w:rsidP="007D169A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5</w:t>
            </w:r>
          </w:p>
        </w:tc>
        <w:tc>
          <w:tcPr>
            <w:tcW w:w="9107" w:type="dxa"/>
            <w:gridSpan w:val="6"/>
          </w:tcPr>
          <w:p w:rsidR="007D169A" w:rsidRPr="007D169A" w:rsidRDefault="007D169A" w:rsidP="007D169A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Электрическая энергия:</w:t>
            </w:r>
          </w:p>
          <w:p w:rsidR="007D169A" w:rsidRPr="007D169A" w:rsidRDefault="007D169A" w:rsidP="007D169A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Одноставочные тарифы</w:t>
            </w:r>
          </w:p>
        </w:tc>
      </w:tr>
      <w:tr w:rsidR="007D169A" w:rsidRPr="007D169A" w:rsidTr="007D169A">
        <w:trPr>
          <w:trHeight w:hRule="exact" w:val="1191"/>
        </w:trPr>
        <w:tc>
          <w:tcPr>
            <w:tcW w:w="562" w:type="dxa"/>
          </w:tcPr>
          <w:p w:rsidR="007D169A" w:rsidRPr="007D169A" w:rsidRDefault="007D169A" w:rsidP="007D169A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5.1</w:t>
            </w:r>
          </w:p>
        </w:tc>
        <w:tc>
          <w:tcPr>
            <w:tcW w:w="2557" w:type="dxa"/>
          </w:tcPr>
          <w:p w:rsidR="007D169A" w:rsidRPr="007D169A" w:rsidRDefault="007D169A" w:rsidP="007D169A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- для населения, за исключением указанного в пунктах 5.2 и 5.3, руб./кВт·ч</w:t>
            </w:r>
          </w:p>
        </w:tc>
        <w:tc>
          <w:tcPr>
            <w:tcW w:w="1276" w:type="dxa"/>
            <w:vAlign w:val="center"/>
          </w:tcPr>
          <w:p w:rsidR="007D169A" w:rsidRPr="007D169A" w:rsidRDefault="007D169A" w:rsidP="007D169A">
            <w:pPr>
              <w:jc w:val="right"/>
              <w:rPr>
                <w:bCs/>
                <w:iCs/>
                <w:sz w:val="24"/>
                <w:szCs w:val="24"/>
              </w:rPr>
            </w:pPr>
            <w:r w:rsidRPr="007D169A">
              <w:rPr>
                <w:bCs/>
                <w:iCs/>
                <w:sz w:val="24"/>
                <w:szCs w:val="24"/>
              </w:rPr>
              <w:t>6,53</w:t>
            </w:r>
          </w:p>
        </w:tc>
        <w:tc>
          <w:tcPr>
            <w:tcW w:w="1134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5,24</w:t>
            </w:r>
          </w:p>
        </w:tc>
        <w:tc>
          <w:tcPr>
            <w:tcW w:w="1275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5,88</w:t>
            </w:r>
          </w:p>
        </w:tc>
        <w:tc>
          <w:tcPr>
            <w:tcW w:w="1418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6,46</w:t>
            </w:r>
          </w:p>
        </w:tc>
        <w:tc>
          <w:tcPr>
            <w:tcW w:w="1447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6,22</w:t>
            </w:r>
          </w:p>
        </w:tc>
      </w:tr>
      <w:tr w:rsidR="007D169A" w:rsidRPr="007D169A" w:rsidTr="007D169A">
        <w:trPr>
          <w:trHeight w:hRule="exact" w:val="3634"/>
        </w:trPr>
        <w:tc>
          <w:tcPr>
            <w:tcW w:w="562" w:type="dxa"/>
          </w:tcPr>
          <w:p w:rsidR="007D169A" w:rsidRPr="007D169A" w:rsidRDefault="007D169A" w:rsidP="007D169A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5.2</w:t>
            </w:r>
          </w:p>
        </w:tc>
        <w:tc>
          <w:tcPr>
            <w:tcW w:w="2557" w:type="dxa"/>
          </w:tcPr>
          <w:p w:rsidR="007D169A" w:rsidRPr="007D169A" w:rsidRDefault="007D169A" w:rsidP="007D169A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- для населения, проживающего в городских населённых пунктах в домах, оборудованных в установленном порядке стационарными электроплитами и (или) электроотопительными установками, руб./кВт·ч</w:t>
            </w:r>
          </w:p>
        </w:tc>
        <w:tc>
          <w:tcPr>
            <w:tcW w:w="1276" w:type="dxa"/>
            <w:vAlign w:val="center"/>
          </w:tcPr>
          <w:p w:rsidR="007D169A" w:rsidRPr="007D169A" w:rsidRDefault="007D169A" w:rsidP="007D169A">
            <w:pPr>
              <w:jc w:val="right"/>
              <w:rPr>
                <w:bCs/>
                <w:iCs/>
                <w:sz w:val="24"/>
                <w:szCs w:val="24"/>
              </w:rPr>
            </w:pPr>
            <w:r w:rsidRPr="007D169A">
              <w:rPr>
                <w:bCs/>
                <w:iCs/>
                <w:sz w:val="24"/>
                <w:szCs w:val="24"/>
              </w:rPr>
              <w:t>4,57</w:t>
            </w:r>
          </w:p>
        </w:tc>
        <w:tc>
          <w:tcPr>
            <w:tcW w:w="1134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3,67</w:t>
            </w:r>
          </w:p>
        </w:tc>
        <w:tc>
          <w:tcPr>
            <w:tcW w:w="1275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4,12</w:t>
            </w:r>
          </w:p>
        </w:tc>
        <w:tc>
          <w:tcPr>
            <w:tcW w:w="1418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4,52</w:t>
            </w:r>
          </w:p>
        </w:tc>
        <w:tc>
          <w:tcPr>
            <w:tcW w:w="1447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4,35</w:t>
            </w:r>
          </w:p>
        </w:tc>
      </w:tr>
      <w:tr w:rsidR="007D169A" w:rsidRPr="007D169A" w:rsidTr="007D169A">
        <w:trPr>
          <w:trHeight w:hRule="exact" w:val="1191"/>
        </w:trPr>
        <w:tc>
          <w:tcPr>
            <w:tcW w:w="562" w:type="dxa"/>
          </w:tcPr>
          <w:p w:rsidR="007D169A" w:rsidRPr="007D169A" w:rsidRDefault="007D169A" w:rsidP="007D169A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5.3</w:t>
            </w:r>
          </w:p>
        </w:tc>
        <w:tc>
          <w:tcPr>
            <w:tcW w:w="2557" w:type="dxa"/>
          </w:tcPr>
          <w:p w:rsidR="007D169A" w:rsidRPr="007D169A" w:rsidRDefault="007D169A" w:rsidP="007D169A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- для населения, проживающего в сельских населённых пунктах, руб./кВт·ч</w:t>
            </w:r>
          </w:p>
        </w:tc>
        <w:tc>
          <w:tcPr>
            <w:tcW w:w="1276" w:type="dxa"/>
            <w:vAlign w:val="center"/>
          </w:tcPr>
          <w:p w:rsidR="007D169A" w:rsidRPr="007D169A" w:rsidRDefault="007D169A" w:rsidP="007D169A">
            <w:pPr>
              <w:jc w:val="right"/>
              <w:rPr>
                <w:bCs/>
                <w:iCs/>
                <w:sz w:val="24"/>
                <w:szCs w:val="24"/>
              </w:rPr>
            </w:pPr>
            <w:r w:rsidRPr="007D169A">
              <w:rPr>
                <w:bCs/>
                <w:iCs/>
                <w:sz w:val="24"/>
                <w:szCs w:val="24"/>
              </w:rPr>
              <w:t>4,57</w:t>
            </w:r>
          </w:p>
        </w:tc>
        <w:tc>
          <w:tcPr>
            <w:tcW w:w="1134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3,67</w:t>
            </w:r>
          </w:p>
        </w:tc>
        <w:tc>
          <w:tcPr>
            <w:tcW w:w="1275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4,12</w:t>
            </w:r>
          </w:p>
        </w:tc>
        <w:tc>
          <w:tcPr>
            <w:tcW w:w="1418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4,52</w:t>
            </w:r>
          </w:p>
        </w:tc>
        <w:tc>
          <w:tcPr>
            <w:tcW w:w="1447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4,35</w:t>
            </w:r>
          </w:p>
        </w:tc>
      </w:tr>
      <w:tr w:rsidR="007D169A" w:rsidRPr="007D169A" w:rsidTr="00F3602D">
        <w:trPr>
          <w:trHeight w:hRule="exact" w:val="885"/>
        </w:trPr>
        <w:tc>
          <w:tcPr>
            <w:tcW w:w="562" w:type="dxa"/>
          </w:tcPr>
          <w:p w:rsidR="007D169A" w:rsidRPr="007D169A" w:rsidRDefault="007D169A" w:rsidP="007D169A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:rsidR="007D169A" w:rsidRPr="007D169A" w:rsidRDefault="007D169A" w:rsidP="007D169A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Розничная цена на природный газ, руб./тыс. м³</w:t>
            </w:r>
          </w:p>
        </w:tc>
        <w:tc>
          <w:tcPr>
            <w:tcW w:w="1276" w:type="dxa"/>
            <w:vAlign w:val="center"/>
          </w:tcPr>
          <w:p w:rsidR="007D169A" w:rsidRPr="007D169A" w:rsidRDefault="007D169A" w:rsidP="007D169A">
            <w:pPr>
              <w:jc w:val="right"/>
              <w:rPr>
                <w:bCs/>
                <w:iCs/>
                <w:sz w:val="24"/>
                <w:szCs w:val="24"/>
              </w:rPr>
            </w:pPr>
            <w:r w:rsidRPr="007D169A">
              <w:rPr>
                <w:bCs/>
                <w:iCs/>
                <w:sz w:val="24"/>
                <w:szCs w:val="24"/>
              </w:rPr>
              <w:t>7140,00</w:t>
            </w:r>
          </w:p>
        </w:tc>
        <w:tc>
          <w:tcPr>
            <w:tcW w:w="1134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8300,00</w:t>
            </w:r>
          </w:p>
        </w:tc>
        <w:tc>
          <w:tcPr>
            <w:tcW w:w="1275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11230,34</w:t>
            </w:r>
          </w:p>
        </w:tc>
        <w:tc>
          <w:tcPr>
            <w:tcW w:w="1418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7099,99</w:t>
            </w:r>
          </w:p>
        </w:tc>
        <w:tc>
          <w:tcPr>
            <w:tcW w:w="1447" w:type="dxa"/>
            <w:vAlign w:val="center"/>
          </w:tcPr>
          <w:p w:rsidR="007D169A" w:rsidRPr="007D169A" w:rsidRDefault="007D169A" w:rsidP="007D169A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7940,00</w:t>
            </w:r>
          </w:p>
        </w:tc>
      </w:tr>
    </w:tbl>
    <w:p w:rsidR="007D169A" w:rsidRDefault="007D169A" w:rsidP="007D169A">
      <w:pPr>
        <w:spacing w:before="120" w:after="120"/>
      </w:pPr>
      <w:r>
        <w:rPr>
          <w:noProof/>
        </w:rPr>
        <w:lastRenderedPageBreak/>
        <w:drawing>
          <wp:inline distT="0" distB="0" distL="0" distR="0" wp14:anchorId="336677EF" wp14:editId="7D13DE04">
            <wp:extent cx="6120130" cy="3054350"/>
            <wp:effectExtent l="0" t="0" r="13970" b="1270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7D169A" w:rsidRDefault="007D169A" w:rsidP="007D169A">
      <w:pPr>
        <w:spacing w:before="120" w:after="120"/>
      </w:pPr>
      <w:r>
        <w:rPr>
          <w:noProof/>
        </w:rPr>
        <w:drawing>
          <wp:inline distT="0" distB="0" distL="0" distR="0" wp14:anchorId="7E39499E" wp14:editId="76CA3080">
            <wp:extent cx="6120130" cy="2901950"/>
            <wp:effectExtent l="0" t="0" r="13970" b="1270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7D169A" w:rsidRDefault="007D169A" w:rsidP="007D169A">
      <w:pPr>
        <w:spacing w:before="120" w:after="120"/>
      </w:pPr>
      <w:r>
        <w:rPr>
          <w:noProof/>
        </w:rPr>
        <w:drawing>
          <wp:inline distT="0" distB="0" distL="0" distR="0" wp14:anchorId="45B39350" wp14:editId="152744CC">
            <wp:extent cx="6120130" cy="2921000"/>
            <wp:effectExtent l="0" t="0" r="13970" b="1270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7D169A" w:rsidRDefault="007D169A" w:rsidP="007D169A">
      <w:pPr>
        <w:spacing w:before="120" w:after="120"/>
      </w:pPr>
      <w:r>
        <w:rPr>
          <w:noProof/>
        </w:rPr>
        <w:lastRenderedPageBreak/>
        <w:drawing>
          <wp:inline distT="0" distB="0" distL="0" distR="0" wp14:anchorId="1E870CB2" wp14:editId="3DFEC030">
            <wp:extent cx="6120130" cy="2838450"/>
            <wp:effectExtent l="0" t="0" r="1397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7D169A" w:rsidRDefault="007D169A" w:rsidP="007D169A">
      <w:pPr>
        <w:spacing w:before="120" w:after="120"/>
      </w:pPr>
      <w:r>
        <w:rPr>
          <w:noProof/>
        </w:rPr>
        <w:drawing>
          <wp:inline distT="0" distB="0" distL="0" distR="0" wp14:anchorId="711FBBC4" wp14:editId="69732F3C">
            <wp:extent cx="6120130" cy="2959100"/>
            <wp:effectExtent l="0" t="0" r="13970" b="1270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7D169A" w:rsidRDefault="007D169A" w:rsidP="007D169A">
      <w:pPr>
        <w:spacing w:before="120" w:after="120"/>
      </w:pPr>
      <w:r>
        <w:rPr>
          <w:noProof/>
        </w:rPr>
        <w:drawing>
          <wp:inline distT="0" distB="0" distL="0" distR="0" wp14:anchorId="02E7F355" wp14:editId="176EB1E3">
            <wp:extent cx="6120130" cy="2876550"/>
            <wp:effectExtent l="0" t="0" r="13970" b="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7D169A" w:rsidRPr="000052D7" w:rsidRDefault="007D169A" w:rsidP="007D169A">
      <w:pPr>
        <w:ind w:firstLine="709"/>
        <w:jc w:val="both"/>
      </w:pPr>
      <w:r w:rsidRPr="000052D7">
        <w:rPr>
          <w:rFonts w:eastAsiaTheme="minorHAnsi"/>
        </w:rPr>
        <w:t>* - тариф установлен с 01.</w:t>
      </w:r>
      <w:r>
        <w:rPr>
          <w:rFonts w:eastAsiaTheme="minorHAnsi"/>
        </w:rPr>
        <w:t>12</w:t>
      </w:r>
      <w:r w:rsidRPr="000052D7">
        <w:rPr>
          <w:rFonts w:eastAsiaTheme="minorHAnsi"/>
        </w:rPr>
        <w:t>.202</w:t>
      </w:r>
      <w:r>
        <w:rPr>
          <w:rFonts w:eastAsiaTheme="minorHAnsi"/>
        </w:rPr>
        <w:t>3</w:t>
      </w:r>
      <w:r w:rsidRPr="000052D7">
        <w:rPr>
          <w:rFonts w:eastAsiaTheme="minorHAnsi"/>
        </w:rPr>
        <w:t>г.</w:t>
      </w:r>
    </w:p>
    <w:p w:rsidR="00243772" w:rsidRPr="00667CF9" w:rsidRDefault="00FF1031">
      <w:pPr>
        <w:spacing w:before="120" w:after="120"/>
        <w:jc w:val="center"/>
        <w:rPr>
          <w:b/>
        </w:rPr>
      </w:pPr>
      <w:r w:rsidRPr="00667CF9">
        <w:rPr>
          <w:rFonts w:eastAsiaTheme="minorHAnsi"/>
          <w:b/>
        </w:rPr>
        <w:lastRenderedPageBreak/>
        <w:t>Проезд в общественном транспорте</w:t>
      </w:r>
    </w:p>
    <w:p w:rsidR="008B3D92" w:rsidRPr="00D1269E" w:rsidRDefault="008B3D92" w:rsidP="008B3D92">
      <w:pPr>
        <w:ind w:firstLine="709"/>
        <w:jc w:val="both"/>
      </w:pPr>
      <w:r w:rsidRPr="00D1269E">
        <w:t xml:space="preserve">Сведения о тарифах на перевозку пассажиров и одного места багажа на муниципальных городских трамвайных, троллейбусных и автобусных маршрутах регулярного сообщения и муниципальных пригородных автобусных маршрутах регулярного сообщения по состоянию на </w:t>
      </w:r>
      <w:r>
        <w:t>30.09.2024</w:t>
      </w:r>
      <w:r w:rsidRPr="00D1269E">
        <w:t xml:space="preserve"> представлены в таблице № 3.</w:t>
      </w:r>
    </w:p>
    <w:p w:rsidR="008B3D92" w:rsidRDefault="008B3D92" w:rsidP="008B3D92">
      <w:pPr>
        <w:spacing w:before="120" w:after="120"/>
        <w:jc w:val="right"/>
      </w:pPr>
      <w:r w:rsidRPr="00D1269E">
        <w:t>Таблица № 3</w:t>
      </w:r>
    </w:p>
    <w:p w:rsidR="008B3D92" w:rsidRPr="00D1269E" w:rsidRDefault="008B3D92" w:rsidP="008B3D92">
      <w:pPr>
        <w:jc w:val="right"/>
      </w:pPr>
    </w:p>
    <w:p w:rsidR="008B3D92" w:rsidRDefault="008B3D92" w:rsidP="008B3D92">
      <w:pPr>
        <w:spacing w:before="120"/>
        <w:jc w:val="center"/>
      </w:pPr>
      <w:r w:rsidRPr="00D1269E">
        <w:t xml:space="preserve">Стоимость проезда пассажиров в городском транспорте </w:t>
      </w:r>
    </w:p>
    <w:p w:rsidR="008B3D92" w:rsidRDefault="008B3D92" w:rsidP="008B3D92">
      <w:pPr>
        <w:spacing w:after="120"/>
        <w:jc w:val="center"/>
      </w:pPr>
      <w:r w:rsidRPr="00D1269E">
        <w:t xml:space="preserve">регулярного сообщения по состоянию на </w:t>
      </w:r>
      <w:r>
        <w:t>30</w:t>
      </w:r>
      <w:r w:rsidRPr="00D1269E">
        <w:t>.</w:t>
      </w:r>
      <w:r>
        <w:t>09</w:t>
      </w:r>
      <w:r w:rsidRPr="00D1269E">
        <w:t>.202</w:t>
      </w:r>
      <w:r>
        <w:t>4</w:t>
      </w:r>
    </w:p>
    <w:p w:rsidR="008B3D92" w:rsidRPr="00D1269E" w:rsidRDefault="008B3D92" w:rsidP="008B3D92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"/>
        <w:gridCol w:w="5802"/>
        <w:gridCol w:w="3360"/>
      </w:tblGrid>
      <w:tr w:rsidR="008B3D92" w:rsidRPr="008B3D92" w:rsidTr="00421507">
        <w:trPr>
          <w:trHeight w:val="454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D92" w:rsidRPr="008B3D92" w:rsidRDefault="008B3D92" w:rsidP="003878F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3D92">
              <w:rPr>
                <w:sz w:val="24"/>
                <w:szCs w:val="24"/>
              </w:rPr>
              <w:t>Общественный транспорт:</w:t>
            </w:r>
          </w:p>
        </w:tc>
      </w:tr>
      <w:tr w:rsidR="008B3D92" w:rsidRPr="008B3D92" w:rsidTr="00421507">
        <w:trPr>
          <w:trHeight w:val="2903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D92" w:rsidRPr="008B3D92" w:rsidRDefault="008B3D92" w:rsidP="003878F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3D92">
              <w:rPr>
                <w:sz w:val="24"/>
                <w:szCs w:val="24"/>
              </w:rPr>
              <w:t>2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D92" w:rsidRPr="008B3D92" w:rsidRDefault="008B3D92" w:rsidP="003878F6">
            <w:pPr>
              <w:rPr>
                <w:sz w:val="24"/>
                <w:szCs w:val="24"/>
              </w:rPr>
            </w:pPr>
            <w:r w:rsidRPr="008B3D92">
              <w:rPr>
                <w:sz w:val="24"/>
                <w:szCs w:val="24"/>
              </w:rPr>
              <w:t xml:space="preserve">Тариф на перевозку пассажиров и багажа автомобильным транспортом на муниципальных  </w:t>
            </w:r>
            <w:r w:rsidRPr="00421507">
              <w:rPr>
                <w:b/>
                <w:sz w:val="24"/>
                <w:szCs w:val="24"/>
              </w:rPr>
              <w:t>городских автобусных</w:t>
            </w:r>
            <w:r w:rsidRPr="008B3D92">
              <w:rPr>
                <w:sz w:val="24"/>
                <w:szCs w:val="24"/>
              </w:rPr>
              <w:t xml:space="preserve"> маршрутах регулярного сообщения, № 2, 2Е, 9, 10, 19, 32, 33, 43, 46, 52, 55, 66, 83, 89, 91, 96, 101А, 102А, 120А, 121А, 140А, 155А, 160А, 163А обслуживаемых муниципальным унитарным предприятием "Краснодарское трамвайно-троллейбусное управление" муниципального образования город Краснодар" и предприятиями частных форм собственности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D92" w:rsidRPr="008B3D92" w:rsidRDefault="008B3D92" w:rsidP="003878F6">
            <w:pPr>
              <w:jc w:val="center"/>
              <w:rPr>
                <w:sz w:val="24"/>
                <w:szCs w:val="24"/>
              </w:rPr>
            </w:pPr>
            <w:r w:rsidRPr="008B3D92">
              <w:rPr>
                <w:sz w:val="24"/>
                <w:szCs w:val="24"/>
              </w:rPr>
              <w:t>40,00 руб./1 поездка</w:t>
            </w:r>
          </w:p>
        </w:tc>
      </w:tr>
      <w:tr w:rsidR="008B3D92" w:rsidRPr="008B3D92" w:rsidTr="00421507">
        <w:trPr>
          <w:trHeight w:val="397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D92" w:rsidRPr="008B3D92" w:rsidRDefault="008B3D92" w:rsidP="003878F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3D92">
              <w:rPr>
                <w:sz w:val="24"/>
                <w:szCs w:val="24"/>
              </w:rPr>
              <w:t>3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D92" w:rsidRPr="008B3D92" w:rsidRDefault="008B3D92" w:rsidP="003878F6">
            <w:pPr>
              <w:rPr>
                <w:sz w:val="24"/>
                <w:szCs w:val="24"/>
              </w:rPr>
            </w:pPr>
            <w:r w:rsidRPr="008B3D92">
              <w:rPr>
                <w:sz w:val="24"/>
                <w:szCs w:val="24"/>
              </w:rPr>
              <w:t xml:space="preserve">Тариф на перевозку пассажиров и багажа автомобильным транспортом на муниципальных  </w:t>
            </w:r>
            <w:r w:rsidRPr="008B3D92">
              <w:rPr>
                <w:b/>
                <w:sz w:val="24"/>
                <w:szCs w:val="24"/>
              </w:rPr>
              <w:t>городских автобусных</w:t>
            </w:r>
            <w:r w:rsidRPr="008B3D92">
              <w:rPr>
                <w:sz w:val="24"/>
                <w:szCs w:val="24"/>
              </w:rPr>
              <w:t xml:space="preserve"> маршрутах регулярного сообщения, № 1, 3, 4, 5, 6, 7, 11, 20, 21, 22, 25, 26, 28, 29, 30, 31, 34, 36, 37, 38, 39, 40, 41, 42, 44, 45, 47, 48, 51, 56, 58, 60, 61, 62, 65, 67, 75, 77, 78, 85, 90, 93, 95 обслуживаемых предприятиями частных форм собственности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D92" w:rsidRPr="008B3D92" w:rsidRDefault="008B3D92" w:rsidP="003878F6">
            <w:pPr>
              <w:jc w:val="center"/>
              <w:rPr>
                <w:sz w:val="24"/>
                <w:szCs w:val="24"/>
              </w:rPr>
            </w:pPr>
            <w:r w:rsidRPr="008B3D92">
              <w:rPr>
                <w:sz w:val="24"/>
                <w:szCs w:val="24"/>
              </w:rPr>
              <w:t>45,00 руб./1 поездка</w:t>
            </w:r>
          </w:p>
        </w:tc>
      </w:tr>
      <w:tr w:rsidR="008B3D92" w:rsidRPr="008B3D92" w:rsidTr="00421507">
        <w:trPr>
          <w:trHeight w:val="397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D92" w:rsidRPr="008B3D92" w:rsidRDefault="008B3D92" w:rsidP="003878F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3D92">
              <w:rPr>
                <w:sz w:val="24"/>
                <w:szCs w:val="24"/>
              </w:rPr>
              <w:t>4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D92" w:rsidRPr="008B3D92" w:rsidRDefault="008B3D92" w:rsidP="003878F6">
            <w:pPr>
              <w:rPr>
                <w:sz w:val="24"/>
                <w:szCs w:val="24"/>
              </w:rPr>
            </w:pPr>
            <w:r w:rsidRPr="008B3D92">
              <w:rPr>
                <w:sz w:val="24"/>
                <w:szCs w:val="24"/>
              </w:rPr>
              <w:t xml:space="preserve">Средний тариф на перевозку пассажиров и багажа автомобильным транспортом на муниципальных </w:t>
            </w:r>
            <w:r w:rsidRPr="008B3D92">
              <w:rPr>
                <w:b/>
                <w:bCs/>
                <w:sz w:val="24"/>
                <w:szCs w:val="24"/>
              </w:rPr>
              <w:t xml:space="preserve">пригородных </w:t>
            </w:r>
            <w:r w:rsidRPr="008B3D92">
              <w:rPr>
                <w:sz w:val="24"/>
                <w:szCs w:val="24"/>
              </w:rPr>
              <w:t>автобусных маршрутах регулярного сообщения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D92" w:rsidRPr="008B3D92" w:rsidRDefault="008B3D92" w:rsidP="003878F6">
            <w:pPr>
              <w:jc w:val="center"/>
              <w:rPr>
                <w:sz w:val="24"/>
                <w:szCs w:val="24"/>
              </w:rPr>
            </w:pPr>
            <w:r w:rsidRPr="008B3D92">
              <w:rPr>
                <w:sz w:val="24"/>
                <w:szCs w:val="24"/>
              </w:rPr>
              <w:t>2,99 руб./1 км</w:t>
            </w:r>
          </w:p>
        </w:tc>
      </w:tr>
      <w:tr w:rsidR="008B3D92" w:rsidRPr="008B3D92" w:rsidTr="00421507">
        <w:trPr>
          <w:trHeight w:val="397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D92" w:rsidRPr="008B3D92" w:rsidRDefault="008B3D92" w:rsidP="003878F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B3D92">
              <w:rPr>
                <w:sz w:val="24"/>
                <w:szCs w:val="24"/>
              </w:rPr>
              <w:t>5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D92" w:rsidRPr="008B3D92" w:rsidRDefault="008B3D92" w:rsidP="003878F6">
            <w:pPr>
              <w:rPr>
                <w:sz w:val="24"/>
                <w:szCs w:val="24"/>
              </w:rPr>
            </w:pPr>
            <w:r w:rsidRPr="008B3D92">
              <w:rPr>
                <w:sz w:val="24"/>
                <w:szCs w:val="24"/>
              </w:rPr>
              <w:t xml:space="preserve">Тариф на перевозку пассажиров и багажа городским наземным электрическим транспортом </w:t>
            </w:r>
            <w:r w:rsidRPr="008B3D92">
              <w:rPr>
                <w:b/>
                <w:bCs/>
                <w:sz w:val="24"/>
                <w:szCs w:val="24"/>
              </w:rPr>
              <w:t>(трамвай, троллейбус</w:t>
            </w:r>
            <w:r w:rsidRPr="008B3D92">
              <w:rPr>
                <w:sz w:val="24"/>
                <w:szCs w:val="24"/>
              </w:rPr>
              <w:t>) на городских маршрутах регулярного сообщения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D92" w:rsidRPr="008B3D92" w:rsidRDefault="008B3D92" w:rsidP="003878F6">
            <w:pPr>
              <w:jc w:val="center"/>
              <w:rPr>
                <w:sz w:val="24"/>
                <w:szCs w:val="24"/>
              </w:rPr>
            </w:pPr>
            <w:r w:rsidRPr="008B3D92">
              <w:rPr>
                <w:sz w:val="24"/>
                <w:szCs w:val="24"/>
              </w:rPr>
              <w:t>40,00 руб./1 поездка</w:t>
            </w:r>
          </w:p>
        </w:tc>
      </w:tr>
    </w:tbl>
    <w:p w:rsidR="008B3D92" w:rsidRPr="00D1269E" w:rsidRDefault="008B3D92" w:rsidP="00421507">
      <w:pPr>
        <w:spacing w:before="120"/>
        <w:ind w:firstLine="720"/>
        <w:jc w:val="both"/>
      </w:pPr>
      <w:r w:rsidRPr="00D1269E">
        <w:t xml:space="preserve">Информация о тарифах на перевозку пассажиров и одного места багажа на муниципальных городских трамвайных, троллейбусных и автобусных маршрутах регулярного сообщения подготовлена на основании данных, представленных департаментом транспорта и дорожного хозяйства администрации муниципального образования город Краснодар, а также имеющихся в управлении сведений. </w:t>
      </w:r>
    </w:p>
    <w:p w:rsidR="008B3D92" w:rsidRDefault="008B3D92" w:rsidP="002C3E8C">
      <w:pPr>
        <w:ind w:firstLine="709"/>
        <w:jc w:val="both"/>
        <w:rPr>
          <w:highlight w:val="green"/>
        </w:rPr>
      </w:pPr>
    </w:p>
    <w:p w:rsidR="00E253B5" w:rsidRDefault="00E253B5" w:rsidP="00E253B5">
      <w:pPr>
        <w:widowControl w:val="0"/>
        <w:spacing w:before="120" w:after="120"/>
        <w:ind w:firstLine="720"/>
        <w:jc w:val="center"/>
        <w:rPr>
          <w:b/>
        </w:rPr>
      </w:pPr>
      <w:r>
        <w:rPr>
          <w:b/>
        </w:rPr>
        <w:lastRenderedPageBreak/>
        <w:t>ДОПОЛНИТЕЛЬНЫЕ ПЛАТНЫЕ УСЛУГИ, ОКАЗЫВАЕМЫЕ МУНИЦИПАЛЬНЫМИ УЧРЕЖДЕНИЯМИ</w:t>
      </w:r>
    </w:p>
    <w:p w:rsidR="00E253B5" w:rsidRDefault="00E253B5" w:rsidP="00E253B5">
      <w:pPr>
        <w:widowControl w:val="0"/>
        <w:spacing w:before="120" w:after="120"/>
        <w:ind w:firstLine="720"/>
        <w:jc w:val="center"/>
        <w:rPr>
          <w:b/>
        </w:rPr>
      </w:pPr>
      <w:r>
        <w:rPr>
          <w:b/>
        </w:rPr>
        <w:t>1. Платные образовательные услуги</w:t>
      </w:r>
    </w:p>
    <w:p w:rsidR="00421507" w:rsidRPr="00D1269E" w:rsidRDefault="00421507" w:rsidP="006B07E8">
      <w:pPr>
        <w:widowControl w:val="0"/>
        <w:spacing w:before="120"/>
        <w:ind w:firstLine="720"/>
        <w:jc w:val="both"/>
      </w:pPr>
      <w:r w:rsidRPr="00D1269E">
        <w:t>1.1. По состоянию на 3</w:t>
      </w:r>
      <w:r w:rsidRPr="002A078A">
        <w:t>0</w:t>
      </w:r>
      <w:r w:rsidRPr="00D1269E">
        <w:t>.</w:t>
      </w:r>
      <w:r w:rsidRPr="001030E4">
        <w:t>0</w:t>
      </w:r>
      <w:r w:rsidRPr="0098004A">
        <w:t>9</w:t>
      </w:r>
      <w:r w:rsidRPr="00D1269E">
        <w:t>.202</w:t>
      </w:r>
      <w:r w:rsidRPr="001030E4">
        <w:t>4</w:t>
      </w:r>
      <w:r w:rsidRPr="00D1269E">
        <w:t xml:space="preserve"> общее количество муниципальных учреждений отрасли «Образование» составляет </w:t>
      </w:r>
      <w:r w:rsidRPr="00F60EB1">
        <w:t>306</w:t>
      </w:r>
      <w:r w:rsidRPr="00D1269E">
        <w:t xml:space="preserve">, в отношении </w:t>
      </w:r>
      <w:r>
        <w:t>254</w:t>
      </w:r>
      <w:r w:rsidRPr="00D1269E">
        <w:t xml:space="preserve"> муниципальных учреждений отрасли «Образование» осуществлялось тарифное регулирование. Общее количество тарифов, установленных для муниципальных учреждений отрасли «Образование», составляет – </w:t>
      </w:r>
      <w:r w:rsidRPr="00930848">
        <w:t>11 346</w:t>
      </w:r>
      <w:r w:rsidRPr="00D1269E">
        <w:t>.</w:t>
      </w:r>
    </w:p>
    <w:p w:rsidR="00421507" w:rsidRPr="00D1269E" w:rsidRDefault="00421507" w:rsidP="006B07E8">
      <w:pPr>
        <w:widowControl w:val="0"/>
        <w:ind w:firstLine="720"/>
        <w:jc w:val="both"/>
      </w:pPr>
      <w:r w:rsidRPr="00D1269E">
        <w:t>Наиболее востребованы платные образовательные услуги</w:t>
      </w:r>
      <w:r>
        <w:t xml:space="preserve"> по</w:t>
      </w:r>
      <w:r w:rsidRPr="00D1269E">
        <w:t xml:space="preserve"> обучени</w:t>
      </w:r>
      <w:r>
        <w:t>ю</w:t>
      </w:r>
      <w:r w:rsidRPr="00D1269E">
        <w:t xml:space="preserve"> дополнительным обучающим программам, подготовк</w:t>
      </w:r>
      <w:r>
        <w:t>е</w:t>
      </w:r>
      <w:r w:rsidRPr="00D1269E">
        <w:t xml:space="preserve"> детей к школе, </w:t>
      </w:r>
      <w:r>
        <w:t xml:space="preserve">а также </w:t>
      </w:r>
      <w:r w:rsidRPr="00D1269E">
        <w:t>группы продлённого дня в дошкольных образовательных учреждениях.</w:t>
      </w:r>
    </w:p>
    <w:p w:rsidR="00421507" w:rsidRPr="006B07E8" w:rsidRDefault="00421507" w:rsidP="006B07E8">
      <w:pPr>
        <w:widowControl w:val="0"/>
        <w:spacing w:after="120"/>
        <w:ind w:firstLine="720"/>
        <w:jc w:val="both"/>
      </w:pPr>
      <w:r w:rsidRPr="00D1269E">
        <w:t>Уровень средних цен на наиболее востребованные дополнительные образовательные услуги, оказываемые данными учреждениями по состоянию на 3</w:t>
      </w:r>
      <w:r w:rsidRPr="002A078A">
        <w:t>0</w:t>
      </w:r>
      <w:r w:rsidRPr="00D1269E">
        <w:t>.</w:t>
      </w:r>
      <w:r w:rsidRPr="001030E4">
        <w:t>0</w:t>
      </w:r>
      <w:r w:rsidRPr="00F46743">
        <w:t>9</w:t>
      </w:r>
      <w:r w:rsidRPr="00D1269E">
        <w:t>.202</w:t>
      </w:r>
      <w:r w:rsidRPr="001030E4">
        <w:t>4</w:t>
      </w:r>
      <w:r w:rsidRPr="00D1269E">
        <w:t>, представлен в таблицах № 4, № 5, № 6, № 7</w:t>
      </w:r>
      <w:r w:rsidR="006B07E8">
        <w:t>.</w:t>
      </w:r>
    </w:p>
    <w:p w:rsidR="00421507" w:rsidRPr="00D1269E" w:rsidRDefault="00421507" w:rsidP="006B07E8">
      <w:pPr>
        <w:widowControl w:val="0"/>
        <w:spacing w:before="120" w:after="120"/>
        <w:ind w:firstLine="709"/>
        <w:jc w:val="right"/>
      </w:pPr>
      <w:r w:rsidRPr="00D1269E">
        <w:t>Таблица № 4</w:t>
      </w:r>
    </w:p>
    <w:p w:rsidR="006B07E8" w:rsidRDefault="00421507" w:rsidP="006B07E8">
      <w:pPr>
        <w:spacing w:before="120"/>
        <w:jc w:val="center"/>
        <w:rPr>
          <w:sz w:val="27"/>
          <w:szCs w:val="27"/>
        </w:rPr>
      </w:pPr>
      <w:r w:rsidRPr="00526973">
        <w:rPr>
          <w:sz w:val="27"/>
          <w:szCs w:val="27"/>
        </w:rPr>
        <w:t xml:space="preserve">Сравнительный анализ цен на дополнительные платные </w:t>
      </w:r>
    </w:p>
    <w:p w:rsidR="006B07E8" w:rsidRDefault="00421507" w:rsidP="00421507">
      <w:pPr>
        <w:jc w:val="center"/>
        <w:rPr>
          <w:sz w:val="27"/>
          <w:szCs w:val="27"/>
        </w:rPr>
      </w:pPr>
      <w:r w:rsidRPr="00526973">
        <w:rPr>
          <w:sz w:val="27"/>
          <w:szCs w:val="27"/>
        </w:rPr>
        <w:t xml:space="preserve">образовательные услуги, оказываемые дошкольными </w:t>
      </w:r>
    </w:p>
    <w:p w:rsidR="00421507" w:rsidRPr="008B36EC" w:rsidRDefault="00421507" w:rsidP="006B07E8">
      <w:pPr>
        <w:spacing w:after="120"/>
        <w:jc w:val="center"/>
        <w:rPr>
          <w:sz w:val="16"/>
          <w:szCs w:val="16"/>
        </w:rPr>
      </w:pPr>
      <w:r w:rsidRPr="00526973">
        <w:rPr>
          <w:sz w:val="27"/>
          <w:szCs w:val="27"/>
        </w:rPr>
        <w:t>муниципальными учреждениями отрасли «Образование»</w:t>
      </w: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3869"/>
        <w:gridCol w:w="2244"/>
        <w:gridCol w:w="2244"/>
        <w:gridCol w:w="1277"/>
      </w:tblGrid>
      <w:tr w:rsidR="00421507" w:rsidRPr="006B07E8" w:rsidTr="00DF1199">
        <w:trPr>
          <w:trHeight w:val="1242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6B07E8" w:rsidRDefault="00421507" w:rsidP="003878F6">
            <w:pPr>
              <w:jc w:val="center"/>
              <w:rPr>
                <w:sz w:val="24"/>
                <w:szCs w:val="24"/>
              </w:rPr>
            </w:pPr>
            <w:r w:rsidRPr="006B07E8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224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6B07E8" w:rsidRDefault="00421507" w:rsidP="003878F6">
            <w:pPr>
              <w:ind w:left="-112" w:right="-136"/>
              <w:jc w:val="center"/>
              <w:rPr>
                <w:sz w:val="24"/>
                <w:szCs w:val="24"/>
              </w:rPr>
            </w:pPr>
            <w:r w:rsidRPr="006B07E8">
              <w:rPr>
                <w:sz w:val="24"/>
                <w:szCs w:val="24"/>
              </w:rPr>
              <w:t>Уровень цен в 2023/2024 учебном году (рублей за 1 академический час)</w:t>
            </w:r>
          </w:p>
        </w:tc>
        <w:tc>
          <w:tcPr>
            <w:tcW w:w="224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6B07E8" w:rsidRDefault="00421507" w:rsidP="003878F6">
            <w:pPr>
              <w:ind w:left="-74" w:right="-32"/>
              <w:jc w:val="center"/>
              <w:rPr>
                <w:sz w:val="24"/>
                <w:szCs w:val="24"/>
              </w:rPr>
            </w:pPr>
            <w:r w:rsidRPr="006B07E8">
              <w:rPr>
                <w:sz w:val="24"/>
                <w:szCs w:val="24"/>
              </w:rPr>
              <w:t>Уровень цен в 2024/2025 учебном году (рублей за 1 академический час)</w:t>
            </w:r>
          </w:p>
        </w:tc>
        <w:tc>
          <w:tcPr>
            <w:tcW w:w="127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6B07E8" w:rsidRDefault="00421507" w:rsidP="003878F6">
            <w:pPr>
              <w:ind w:left="-46" w:right="-109"/>
              <w:jc w:val="center"/>
              <w:rPr>
                <w:sz w:val="24"/>
                <w:szCs w:val="24"/>
              </w:rPr>
            </w:pPr>
            <w:r w:rsidRPr="006B07E8">
              <w:rPr>
                <w:sz w:val="24"/>
                <w:szCs w:val="24"/>
              </w:rPr>
              <w:t>Изменение уровня цен (%)</w:t>
            </w:r>
          </w:p>
        </w:tc>
      </w:tr>
      <w:tr w:rsidR="00421507" w:rsidRPr="006B07E8" w:rsidTr="006B07E8">
        <w:trPr>
          <w:trHeight w:val="1070"/>
        </w:trPr>
        <w:tc>
          <w:tcPr>
            <w:tcW w:w="38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6B07E8" w:rsidRDefault="00421507" w:rsidP="006B07E8">
            <w:pPr>
              <w:ind w:right="-58"/>
              <w:rPr>
                <w:sz w:val="24"/>
                <w:szCs w:val="24"/>
              </w:rPr>
            </w:pPr>
            <w:r w:rsidRPr="006B07E8">
              <w:rPr>
                <w:sz w:val="24"/>
                <w:szCs w:val="24"/>
              </w:rPr>
              <w:t>Образовательные услуги социально-педагогической (гуманитарной) направленности (с наполняемостью группы 5 человек)</w:t>
            </w:r>
          </w:p>
        </w:tc>
        <w:tc>
          <w:tcPr>
            <w:tcW w:w="224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6B07E8" w:rsidRDefault="00421507" w:rsidP="003878F6">
            <w:pPr>
              <w:jc w:val="center"/>
              <w:rPr>
                <w:sz w:val="24"/>
                <w:szCs w:val="24"/>
              </w:rPr>
            </w:pPr>
            <w:r w:rsidRPr="006B07E8">
              <w:rPr>
                <w:sz w:val="24"/>
                <w:szCs w:val="24"/>
              </w:rPr>
              <w:t>269,13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6B07E8" w:rsidRDefault="00421507" w:rsidP="003878F6">
            <w:pPr>
              <w:jc w:val="center"/>
              <w:rPr>
                <w:sz w:val="24"/>
                <w:szCs w:val="24"/>
              </w:rPr>
            </w:pPr>
            <w:r w:rsidRPr="006B07E8">
              <w:rPr>
                <w:sz w:val="24"/>
                <w:szCs w:val="24"/>
              </w:rPr>
              <w:t>274,35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6B07E8" w:rsidRDefault="004F2F34" w:rsidP="003878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  <w:r w:rsidR="00421507" w:rsidRPr="006B07E8">
              <w:rPr>
                <w:sz w:val="24"/>
                <w:szCs w:val="24"/>
              </w:rPr>
              <w:t>1,94%</w:t>
            </w:r>
          </w:p>
        </w:tc>
      </w:tr>
      <w:tr w:rsidR="00421507" w:rsidRPr="006B07E8" w:rsidTr="006B07E8">
        <w:trPr>
          <w:trHeight w:val="1128"/>
        </w:trPr>
        <w:tc>
          <w:tcPr>
            <w:tcW w:w="3869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6B07E8" w:rsidRDefault="00421507" w:rsidP="00DF1199">
            <w:pPr>
              <w:ind w:right="-108"/>
              <w:rPr>
                <w:sz w:val="24"/>
                <w:szCs w:val="24"/>
              </w:rPr>
            </w:pPr>
            <w:r w:rsidRPr="006B07E8">
              <w:rPr>
                <w:sz w:val="24"/>
                <w:szCs w:val="24"/>
              </w:rPr>
              <w:t>Образовательные услуги художественно-эстетической направленности (с наполняемостью группы 5 человек)</w:t>
            </w:r>
          </w:p>
        </w:tc>
        <w:tc>
          <w:tcPr>
            <w:tcW w:w="224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6B07E8" w:rsidRDefault="00421507" w:rsidP="003878F6">
            <w:pPr>
              <w:jc w:val="center"/>
              <w:rPr>
                <w:sz w:val="24"/>
                <w:szCs w:val="24"/>
              </w:rPr>
            </w:pPr>
            <w:r w:rsidRPr="006B07E8">
              <w:rPr>
                <w:sz w:val="24"/>
                <w:szCs w:val="24"/>
              </w:rPr>
              <w:t>264,99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6B07E8" w:rsidRDefault="00421507" w:rsidP="003878F6">
            <w:pPr>
              <w:jc w:val="center"/>
              <w:rPr>
                <w:sz w:val="24"/>
                <w:szCs w:val="24"/>
              </w:rPr>
            </w:pPr>
            <w:r w:rsidRPr="006B07E8">
              <w:rPr>
                <w:sz w:val="24"/>
                <w:szCs w:val="24"/>
              </w:rPr>
              <w:t>273,60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6B07E8" w:rsidRDefault="004F2F34" w:rsidP="003878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  <w:r w:rsidR="00421507" w:rsidRPr="006B07E8">
              <w:rPr>
                <w:sz w:val="24"/>
                <w:szCs w:val="24"/>
              </w:rPr>
              <w:t>3,25%</w:t>
            </w:r>
          </w:p>
        </w:tc>
      </w:tr>
    </w:tbl>
    <w:p w:rsidR="00421507" w:rsidRPr="008B36EC" w:rsidRDefault="00421507" w:rsidP="00DF1199">
      <w:pPr>
        <w:widowControl w:val="0"/>
        <w:spacing w:before="120" w:after="120"/>
        <w:jc w:val="right"/>
        <w:rPr>
          <w:sz w:val="16"/>
          <w:szCs w:val="16"/>
        </w:rPr>
      </w:pPr>
      <w:r>
        <w:rPr>
          <w:noProof/>
        </w:rPr>
        <w:drawing>
          <wp:inline distT="0" distB="0" distL="0" distR="0" wp14:anchorId="63679C95" wp14:editId="18EEEFA0">
            <wp:extent cx="6115050" cy="2889250"/>
            <wp:effectExtent l="0" t="0" r="0" b="635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421507" w:rsidRPr="00D1269E" w:rsidRDefault="00421507" w:rsidP="00875276">
      <w:pPr>
        <w:widowControl w:val="0"/>
        <w:spacing w:before="120" w:after="120"/>
        <w:ind w:firstLine="709"/>
        <w:jc w:val="right"/>
      </w:pPr>
      <w:r w:rsidRPr="00D1269E">
        <w:lastRenderedPageBreak/>
        <w:t>Таблица № 5</w:t>
      </w:r>
    </w:p>
    <w:p w:rsidR="00875276" w:rsidRDefault="00421507" w:rsidP="00875276">
      <w:pPr>
        <w:tabs>
          <w:tab w:val="left" w:pos="5778"/>
          <w:tab w:val="left" w:pos="7698"/>
        </w:tabs>
        <w:spacing w:before="120"/>
        <w:jc w:val="center"/>
        <w:rPr>
          <w:szCs w:val="16"/>
        </w:rPr>
      </w:pPr>
      <w:r w:rsidRPr="00D1269E">
        <w:rPr>
          <w:szCs w:val="16"/>
        </w:rPr>
        <w:t xml:space="preserve">Сравнительный анализ </w:t>
      </w:r>
      <w:r w:rsidRPr="00D1269E">
        <w:t xml:space="preserve">цен на </w:t>
      </w:r>
      <w:r w:rsidRPr="00D1269E">
        <w:rPr>
          <w:szCs w:val="16"/>
        </w:rPr>
        <w:t xml:space="preserve">индивидуальные консультации, </w:t>
      </w:r>
    </w:p>
    <w:p w:rsidR="00875276" w:rsidRDefault="00421507" w:rsidP="00875276">
      <w:pPr>
        <w:tabs>
          <w:tab w:val="left" w:pos="5778"/>
          <w:tab w:val="left" w:pos="7698"/>
        </w:tabs>
        <w:jc w:val="center"/>
        <w:rPr>
          <w:szCs w:val="16"/>
        </w:rPr>
      </w:pPr>
      <w:r w:rsidRPr="00D1269E">
        <w:rPr>
          <w:szCs w:val="16"/>
        </w:rPr>
        <w:t xml:space="preserve">оказываемые дошкольными муниципальными </w:t>
      </w:r>
    </w:p>
    <w:p w:rsidR="00421507" w:rsidRPr="00D1269E" w:rsidRDefault="00421507" w:rsidP="00875276">
      <w:pPr>
        <w:tabs>
          <w:tab w:val="left" w:pos="5778"/>
          <w:tab w:val="left" w:pos="7698"/>
        </w:tabs>
        <w:spacing w:after="120"/>
        <w:jc w:val="center"/>
        <w:rPr>
          <w:szCs w:val="16"/>
        </w:rPr>
      </w:pPr>
      <w:r w:rsidRPr="00D1269E">
        <w:rPr>
          <w:szCs w:val="16"/>
        </w:rPr>
        <w:t>учреждениями отрасли «Образование»</w:t>
      </w: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4957"/>
        <w:gridCol w:w="1701"/>
        <w:gridCol w:w="1559"/>
        <w:gridCol w:w="1417"/>
      </w:tblGrid>
      <w:tr w:rsidR="00421507" w:rsidRPr="00875276" w:rsidTr="00AE7E9A">
        <w:trPr>
          <w:trHeight w:val="115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875276" w:rsidRDefault="00421507" w:rsidP="003878F6">
            <w:pPr>
              <w:jc w:val="center"/>
              <w:rPr>
                <w:sz w:val="24"/>
                <w:szCs w:val="24"/>
              </w:rPr>
            </w:pPr>
            <w:r w:rsidRPr="00875276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875276" w:rsidRDefault="00421507" w:rsidP="003878F6">
            <w:pPr>
              <w:jc w:val="center"/>
              <w:rPr>
                <w:sz w:val="24"/>
                <w:szCs w:val="24"/>
              </w:rPr>
            </w:pPr>
            <w:r w:rsidRPr="00875276">
              <w:rPr>
                <w:sz w:val="24"/>
                <w:szCs w:val="24"/>
              </w:rPr>
              <w:t>Уровень цен в 2023/2024 учебном году (рублей)</w:t>
            </w:r>
          </w:p>
        </w:tc>
        <w:tc>
          <w:tcPr>
            <w:tcW w:w="1559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875276" w:rsidRDefault="00421507" w:rsidP="00966EE1">
            <w:pPr>
              <w:ind w:right="-112"/>
              <w:jc w:val="center"/>
              <w:rPr>
                <w:sz w:val="24"/>
                <w:szCs w:val="24"/>
              </w:rPr>
            </w:pPr>
            <w:r w:rsidRPr="00875276">
              <w:rPr>
                <w:sz w:val="24"/>
                <w:szCs w:val="24"/>
              </w:rPr>
              <w:t>Уровень цен в 2024/2025 учебном году (рублей)</w:t>
            </w:r>
          </w:p>
        </w:tc>
        <w:tc>
          <w:tcPr>
            <w:tcW w:w="141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875276" w:rsidRDefault="00421507" w:rsidP="00966EE1">
            <w:pPr>
              <w:ind w:left="-108"/>
              <w:jc w:val="center"/>
              <w:rPr>
                <w:sz w:val="24"/>
                <w:szCs w:val="24"/>
              </w:rPr>
            </w:pPr>
            <w:r w:rsidRPr="00875276">
              <w:rPr>
                <w:sz w:val="24"/>
                <w:szCs w:val="24"/>
              </w:rPr>
              <w:t>Динамика изменений (%)</w:t>
            </w:r>
          </w:p>
        </w:tc>
      </w:tr>
      <w:tr w:rsidR="00421507" w:rsidRPr="00875276" w:rsidTr="00AE7E9A">
        <w:trPr>
          <w:trHeight w:val="503"/>
        </w:trPr>
        <w:tc>
          <w:tcPr>
            <w:tcW w:w="495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875276" w:rsidRDefault="00421507" w:rsidP="003878F6">
            <w:pPr>
              <w:rPr>
                <w:sz w:val="24"/>
                <w:szCs w:val="24"/>
              </w:rPr>
            </w:pPr>
            <w:r w:rsidRPr="00875276">
              <w:rPr>
                <w:sz w:val="24"/>
                <w:szCs w:val="24"/>
              </w:rPr>
              <w:t>Консультация педагога-психолога (30 минут)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875276" w:rsidRDefault="00421507" w:rsidP="003878F6">
            <w:pPr>
              <w:jc w:val="center"/>
              <w:rPr>
                <w:sz w:val="24"/>
                <w:szCs w:val="24"/>
              </w:rPr>
            </w:pPr>
            <w:r w:rsidRPr="00875276">
              <w:rPr>
                <w:sz w:val="24"/>
                <w:szCs w:val="24"/>
              </w:rPr>
              <w:t>395,68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875276" w:rsidRDefault="00421507" w:rsidP="003878F6">
            <w:pPr>
              <w:jc w:val="center"/>
              <w:rPr>
                <w:sz w:val="24"/>
                <w:szCs w:val="24"/>
              </w:rPr>
            </w:pPr>
            <w:r w:rsidRPr="00875276">
              <w:rPr>
                <w:sz w:val="24"/>
                <w:szCs w:val="24"/>
              </w:rPr>
              <w:t>400,46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875276" w:rsidRDefault="004F2F34" w:rsidP="003878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  <w:r w:rsidR="00421507" w:rsidRPr="00875276">
              <w:rPr>
                <w:sz w:val="24"/>
                <w:szCs w:val="24"/>
              </w:rPr>
              <w:t>1,21%</w:t>
            </w:r>
          </w:p>
        </w:tc>
      </w:tr>
      <w:tr w:rsidR="00421507" w:rsidRPr="00875276" w:rsidTr="00AE7E9A">
        <w:trPr>
          <w:trHeight w:val="519"/>
        </w:trPr>
        <w:tc>
          <w:tcPr>
            <w:tcW w:w="495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875276" w:rsidRDefault="00421507" w:rsidP="003878F6">
            <w:pPr>
              <w:rPr>
                <w:sz w:val="24"/>
                <w:szCs w:val="24"/>
              </w:rPr>
            </w:pPr>
            <w:r w:rsidRPr="00875276">
              <w:rPr>
                <w:sz w:val="24"/>
                <w:szCs w:val="24"/>
              </w:rPr>
              <w:t>Консультация педагога-психолога (15 минут)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875276" w:rsidRDefault="00421507" w:rsidP="003878F6">
            <w:pPr>
              <w:jc w:val="center"/>
              <w:rPr>
                <w:sz w:val="24"/>
                <w:szCs w:val="24"/>
              </w:rPr>
            </w:pPr>
            <w:r w:rsidRPr="00875276">
              <w:rPr>
                <w:sz w:val="24"/>
                <w:szCs w:val="24"/>
              </w:rPr>
              <w:t>215,10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875276" w:rsidRDefault="00421507" w:rsidP="003878F6">
            <w:pPr>
              <w:jc w:val="center"/>
              <w:rPr>
                <w:sz w:val="24"/>
                <w:szCs w:val="24"/>
              </w:rPr>
            </w:pPr>
            <w:r w:rsidRPr="00875276">
              <w:rPr>
                <w:sz w:val="24"/>
                <w:szCs w:val="24"/>
              </w:rPr>
              <w:t>216,09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875276" w:rsidRDefault="004F2F34" w:rsidP="003878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  <w:r w:rsidR="00421507" w:rsidRPr="00875276">
              <w:rPr>
                <w:sz w:val="24"/>
                <w:szCs w:val="24"/>
              </w:rPr>
              <w:t>0,46%</w:t>
            </w:r>
          </w:p>
        </w:tc>
      </w:tr>
    </w:tbl>
    <w:p w:rsidR="00421507" w:rsidRDefault="00421507" w:rsidP="00F02BCF">
      <w:pPr>
        <w:widowControl w:val="0"/>
        <w:spacing w:before="120" w:after="120"/>
        <w:jc w:val="right"/>
        <w:rPr>
          <w:noProof/>
        </w:rPr>
      </w:pPr>
      <w:r>
        <w:rPr>
          <w:noProof/>
        </w:rPr>
        <w:drawing>
          <wp:inline distT="0" distB="0" distL="0" distR="0" wp14:anchorId="216B8B65" wp14:editId="35CF52FF">
            <wp:extent cx="6102350" cy="2952750"/>
            <wp:effectExtent l="0" t="0" r="1270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421507" w:rsidRPr="00D1269E" w:rsidRDefault="00421507" w:rsidP="00AF762F">
      <w:pPr>
        <w:widowControl w:val="0"/>
        <w:spacing w:before="120" w:after="120"/>
        <w:ind w:firstLine="709"/>
        <w:jc w:val="right"/>
      </w:pPr>
      <w:r w:rsidRPr="00D1269E">
        <w:t>Таблица № 6</w:t>
      </w:r>
    </w:p>
    <w:p w:rsidR="00AF762F" w:rsidRDefault="00421507" w:rsidP="00AF762F">
      <w:pPr>
        <w:tabs>
          <w:tab w:val="left" w:pos="5778"/>
          <w:tab w:val="left" w:pos="7698"/>
        </w:tabs>
        <w:spacing w:before="120"/>
        <w:jc w:val="center"/>
      </w:pPr>
      <w:r w:rsidRPr="00D1269E">
        <w:t xml:space="preserve">Сравнительный анализ цен на услуги по организации и проведению </w:t>
      </w:r>
    </w:p>
    <w:p w:rsidR="00421507" w:rsidRPr="00D1269E" w:rsidRDefault="00421507" w:rsidP="00AF762F">
      <w:pPr>
        <w:tabs>
          <w:tab w:val="left" w:pos="5778"/>
          <w:tab w:val="left" w:pos="7698"/>
        </w:tabs>
        <w:spacing w:after="120"/>
        <w:jc w:val="center"/>
        <w:rPr>
          <w:sz w:val="32"/>
        </w:rPr>
      </w:pPr>
      <w:r w:rsidRPr="00D1269E">
        <w:t>досуговой деятельности, оказываемые дошкольными муниципальными учреждениями отрасли «Образование»</w:t>
      </w: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4815"/>
        <w:gridCol w:w="1701"/>
        <w:gridCol w:w="1701"/>
        <w:gridCol w:w="1417"/>
      </w:tblGrid>
      <w:tr w:rsidR="00421507" w:rsidRPr="00AF762F" w:rsidTr="00FA252F">
        <w:trPr>
          <w:trHeight w:val="1497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AF762F" w:rsidRDefault="00421507" w:rsidP="003878F6">
            <w:pPr>
              <w:jc w:val="center"/>
              <w:rPr>
                <w:sz w:val="24"/>
                <w:szCs w:val="24"/>
              </w:rPr>
            </w:pPr>
            <w:r w:rsidRPr="00AF762F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AF762F" w:rsidRDefault="00421507" w:rsidP="003878F6">
            <w:pPr>
              <w:jc w:val="center"/>
              <w:rPr>
                <w:sz w:val="24"/>
                <w:szCs w:val="24"/>
              </w:rPr>
            </w:pPr>
            <w:r w:rsidRPr="00AF762F">
              <w:rPr>
                <w:sz w:val="24"/>
                <w:szCs w:val="24"/>
              </w:rPr>
              <w:t>Уровень цен в 2023/2024 учебном году (рублей за 1 час)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AF762F" w:rsidRDefault="00421507" w:rsidP="003878F6">
            <w:pPr>
              <w:jc w:val="center"/>
              <w:rPr>
                <w:sz w:val="24"/>
                <w:szCs w:val="24"/>
              </w:rPr>
            </w:pPr>
            <w:r w:rsidRPr="00AF762F">
              <w:rPr>
                <w:sz w:val="24"/>
                <w:szCs w:val="24"/>
              </w:rPr>
              <w:t>Уровень цен в 2024/2025 учебном году (рублей за 1 час)</w:t>
            </w:r>
          </w:p>
        </w:tc>
        <w:tc>
          <w:tcPr>
            <w:tcW w:w="141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AF762F" w:rsidRDefault="00421507" w:rsidP="003878F6">
            <w:pPr>
              <w:jc w:val="center"/>
              <w:rPr>
                <w:sz w:val="24"/>
                <w:szCs w:val="24"/>
              </w:rPr>
            </w:pPr>
            <w:r w:rsidRPr="00AF762F">
              <w:rPr>
                <w:sz w:val="24"/>
                <w:szCs w:val="24"/>
              </w:rPr>
              <w:t>Динамика изменений (%)</w:t>
            </w:r>
          </w:p>
        </w:tc>
      </w:tr>
      <w:tr w:rsidR="00421507" w:rsidRPr="00AF762F" w:rsidTr="00FA252F">
        <w:trPr>
          <w:trHeight w:val="771"/>
        </w:trPr>
        <w:tc>
          <w:tcPr>
            <w:tcW w:w="481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AF762F" w:rsidRDefault="00421507" w:rsidP="00FA252F">
            <w:pPr>
              <w:rPr>
                <w:sz w:val="24"/>
                <w:szCs w:val="24"/>
              </w:rPr>
            </w:pPr>
            <w:r w:rsidRPr="00AF762F">
              <w:rPr>
                <w:sz w:val="24"/>
                <w:szCs w:val="24"/>
              </w:rPr>
              <w:t>Организация и проведение досуговой деятельности с учетом пожеланий родителей с 19.00 до 20.00 ежедневно, кроме выходных (с наполняемостью группы 5 человек)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AF762F" w:rsidRDefault="00421507" w:rsidP="003878F6">
            <w:pPr>
              <w:jc w:val="center"/>
              <w:rPr>
                <w:sz w:val="24"/>
                <w:szCs w:val="24"/>
              </w:rPr>
            </w:pPr>
            <w:r w:rsidRPr="00AF762F">
              <w:rPr>
                <w:sz w:val="24"/>
                <w:szCs w:val="24"/>
              </w:rPr>
              <w:t>144,21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AF762F" w:rsidRDefault="00421507" w:rsidP="003878F6">
            <w:pPr>
              <w:jc w:val="center"/>
              <w:rPr>
                <w:sz w:val="24"/>
                <w:szCs w:val="24"/>
              </w:rPr>
            </w:pPr>
            <w:r w:rsidRPr="00AF762F">
              <w:rPr>
                <w:sz w:val="24"/>
                <w:szCs w:val="24"/>
              </w:rPr>
              <w:t>147,15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AF762F" w:rsidRDefault="004F2F34" w:rsidP="003878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  <w:r w:rsidR="00421507" w:rsidRPr="00AF762F">
              <w:rPr>
                <w:sz w:val="24"/>
                <w:szCs w:val="24"/>
              </w:rPr>
              <w:t>2,04%</w:t>
            </w:r>
          </w:p>
        </w:tc>
      </w:tr>
      <w:tr w:rsidR="00421507" w:rsidRPr="00AF762F" w:rsidTr="00FA252F">
        <w:trPr>
          <w:trHeight w:val="769"/>
        </w:trPr>
        <w:tc>
          <w:tcPr>
            <w:tcW w:w="481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AF762F" w:rsidRDefault="00421507" w:rsidP="00FA252F">
            <w:pPr>
              <w:rPr>
                <w:sz w:val="24"/>
                <w:szCs w:val="24"/>
              </w:rPr>
            </w:pPr>
            <w:r w:rsidRPr="00AF762F">
              <w:rPr>
                <w:sz w:val="24"/>
                <w:szCs w:val="24"/>
              </w:rPr>
              <w:t xml:space="preserve">Организация и проведение досуговой деятельности с учетом пожеланий родителей в выходные дни (с </w:t>
            </w:r>
            <w:r w:rsidR="00FA252F">
              <w:rPr>
                <w:sz w:val="24"/>
                <w:szCs w:val="24"/>
              </w:rPr>
              <w:t>н</w:t>
            </w:r>
            <w:r w:rsidRPr="00AF762F">
              <w:rPr>
                <w:sz w:val="24"/>
                <w:szCs w:val="24"/>
              </w:rPr>
              <w:t>аполняемостью группы 5 человек)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AF762F" w:rsidRDefault="00421507" w:rsidP="003878F6">
            <w:pPr>
              <w:jc w:val="center"/>
              <w:rPr>
                <w:sz w:val="24"/>
                <w:szCs w:val="24"/>
              </w:rPr>
            </w:pPr>
            <w:r w:rsidRPr="00AF762F">
              <w:rPr>
                <w:sz w:val="24"/>
                <w:szCs w:val="24"/>
              </w:rPr>
              <w:t>144,43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AF762F" w:rsidRDefault="00421507" w:rsidP="003878F6">
            <w:pPr>
              <w:jc w:val="center"/>
              <w:rPr>
                <w:sz w:val="24"/>
                <w:szCs w:val="24"/>
              </w:rPr>
            </w:pPr>
            <w:r w:rsidRPr="00AF762F">
              <w:rPr>
                <w:sz w:val="24"/>
                <w:szCs w:val="24"/>
              </w:rPr>
              <w:t>146,36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AF762F" w:rsidRDefault="004F2F34" w:rsidP="003878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  <w:r w:rsidR="00421507" w:rsidRPr="00AF762F">
              <w:rPr>
                <w:sz w:val="24"/>
                <w:szCs w:val="24"/>
              </w:rPr>
              <w:t>1,34%</w:t>
            </w:r>
          </w:p>
        </w:tc>
      </w:tr>
    </w:tbl>
    <w:p w:rsidR="00421507" w:rsidRDefault="00421507" w:rsidP="00FA252F">
      <w:pPr>
        <w:widowControl w:val="0"/>
        <w:spacing w:before="120" w:after="120"/>
        <w:jc w:val="right"/>
      </w:pPr>
      <w:r>
        <w:rPr>
          <w:noProof/>
        </w:rPr>
        <w:lastRenderedPageBreak/>
        <w:drawing>
          <wp:inline distT="0" distB="0" distL="0" distR="0" wp14:anchorId="6DAFC80A" wp14:editId="0B9A2BCF">
            <wp:extent cx="6127750" cy="2901950"/>
            <wp:effectExtent l="0" t="0" r="6350" b="1270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421507" w:rsidRPr="00D1269E" w:rsidRDefault="00421507" w:rsidP="00421507">
      <w:pPr>
        <w:widowControl w:val="0"/>
        <w:spacing w:before="120" w:after="120"/>
        <w:ind w:firstLine="709"/>
        <w:jc w:val="right"/>
      </w:pPr>
      <w:r w:rsidRPr="00D1269E">
        <w:t>Таблица № 7</w:t>
      </w:r>
    </w:p>
    <w:p w:rsidR="00C95B60" w:rsidRDefault="00421507" w:rsidP="00C95B60">
      <w:pPr>
        <w:spacing w:before="120"/>
        <w:jc w:val="center"/>
      </w:pPr>
      <w:r w:rsidRPr="00D1269E">
        <w:t xml:space="preserve">Сравнительный анализ цен на дополнительные платные </w:t>
      </w:r>
    </w:p>
    <w:p w:rsidR="00C95B60" w:rsidRDefault="00421507" w:rsidP="00421507">
      <w:pPr>
        <w:jc w:val="center"/>
      </w:pPr>
      <w:r w:rsidRPr="00D1269E">
        <w:t xml:space="preserve">образовательные услуги, оказываемые общеобразовательными </w:t>
      </w:r>
    </w:p>
    <w:p w:rsidR="00421507" w:rsidRPr="00D1269E" w:rsidRDefault="00421507" w:rsidP="00C95B60">
      <w:pPr>
        <w:spacing w:after="120"/>
        <w:jc w:val="center"/>
      </w:pPr>
      <w:r w:rsidRPr="00D1269E">
        <w:t>учреждениями отрасли «Образование»</w:t>
      </w:r>
    </w:p>
    <w:tbl>
      <w:tblPr>
        <w:tblW w:w="9648" w:type="dxa"/>
        <w:tblInd w:w="113" w:type="dxa"/>
        <w:tblLook w:val="04A0" w:firstRow="1" w:lastRow="0" w:firstColumn="1" w:lastColumn="0" w:noHBand="0" w:noVBand="1"/>
      </w:tblPr>
      <w:tblGrid>
        <w:gridCol w:w="4390"/>
        <w:gridCol w:w="1979"/>
        <w:gridCol w:w="1961"/>
        <w:gridCol w:w="1318"/>
      </w:tblGrid>
      <w:tr w:rsidR="00421507" w:rsidRPr="00347F9B" w:rsidTr="00347F9B">
        <w:trPr>
          <w:trHeight w:val="126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347F9B" w:rsidRDefault="00421507" w:rsidP="003878F6">
            <w:pPr>
              <w:jc w:val="center"/>
              <w:rPr>
                <w:sz w:val="24"/>
                <w:szCs w:val="24"/>
              </w:rPr>
            </w:pPr>
            <w:r w:rsidRPr="00347F9B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98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347F9B" w:rsidRDefault="00421507" w:rsidP="003878F6">
            <w:pPr>
              <w:jc w:val="center"/>
              <w:rPr>
                <w:sz w:val="24"/>
                <w:szCs w:val="24"/>
              </w:rPr>
            </w:pPr>
            <w:r w:rsidRPr="00347F9B">
              <w:rPr>
                <w:sz w:val="24"/>
                <w:szCs w:val="24"/>
              </w:rPr>
              <w:t>Уровень цен в 2023/2024 учебном году (рублей за 1 академический  час)</w:t>
            </w:r>
          </w:p>
        </w:tc>
        <w:tc>
          <w:tcPr>
            <w:tcW w:w="196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347F9B" w:rsidRDefault="00421507" w:rsidP="003878F6">
            <w:pPr>
              <w:jc w:val="center"/>
              <w:rPr>
                <w:sz w:val="24"/>
                <w:szCs w:val="24"/>
              </w:rPr>
            </w:pPr>
            <w:r w:rsidRPr="00347F9B">
              <w:rPr>
                <w:sz w:val="24"/>
                <w:szCs w:val="24"/>
              </w:rPr>
              <w:t>Уровень цен в 2024/2025 учебном году (рублей за 1 академический  час)</w:t>
            </w:r>
          </w:p>
        </w:tc>
        <w:tc>
          <w:tcPr>
            <w:tcW w:w="1309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347F9B" w:rsidRDefault="00421507" w:rsidP="003878F6">
            <w:pPr>
              <w:jc w:val="center"/>
              <w:rPr>
                <w:sz w:val="24"/>
                <w:szCs w:val="24"/>
              </w:rPr>
            </w:pPr>
            <w:r w:rsidRPr="00347F9B">
              <w:rPr>
                <w:sz w:val="24"/>
                <w:szCs w:val="24"/>
              </w:rPr>
              <w:t>Динамика изменений (%)</w:t>
            </w:r>
          </w:p>
        </w:tc>
      </w:tr>
      <w:tr w:rsidR="00421507" w:rsidRPr="00347F9B" w:rsidTr="00347F9B">
        <w:trPr>
          <w:trHeight w:val="1096"/>
        </w:trPr>
        <w:tc>
          <w:tcPr>
            <w:tcW w:w="439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347F9B" w:rsidRDefault="00421507" w:rsidP="003878F6">
            <w:pPr>
              <w:rPr>
                <w:sz w:val="24"/>
                <w:szCs w:val="24"/>
              </w:rPr>
            </w:pPr>
            <w:r w:rsidRPr="00347F9B">
              <w:rPr>
                <w:sz w:val="24"/>
                <w:szCs w:val="24"/>
              </w:rPr>
              <w:t>Образовательные услуги социально-педагогической (гуманитарной) направленности (с наполняемостью группы 5 человек)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347F9B" w:rsidRDefault="00421507" w:rsidP="003878F6">
            <w:pPr>
              <w:jc w:val="center"/>
              <w:rPr>
                <w:sz w:val="24"/>
                <w:szCs w:val="24"/>
              </w:rPr>
            </w:pPr>
            <w:r w:rsidRPr="00347F9B">
              <w:rPr>
                <w:sz w:val="24"/>
                <w:szCs w:val="24"/>
              </w:rPr>
              <w:t>261,13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347F9B" w:rsidRDefault="00421507" w:rsidP="003878F6">
            <w:pPr>
              <w:jc w:val="center"/>
              <w:rPr>
                <w:sz w:val="24"/>
                <w:szCs w:val="24"/>
              </w:rPr>
            </w:pPr>
            <w:r w:rsidRPr="00347F9B">
              <w:rPr>
                <w:sz w:val="24"/>
                <w:szCs w:val="24"/>
              </w:rPr>
              <w:t>269,90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347F9B" w:rsidRDefault="004F2F34" w:rsidP="003878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  <w:r w:rsidR="00421507" w:rsidRPr="00347F9B">
              <w:rPr>
                <w:sz w:val="24"/>
                <w:szCs w:val="24"/>
              </w:rPr>
              <w:t>3,36%</w:t>
            </w:r>
          </w:p>
        </w:tc>
      </w:tr>
      <w:tr w:rsidR="00421507" w:rsidRPr="00347F9B" w:rsidTr="00347F9B">
        <w:trPr>
          <w:trHeight w:val="864"/>
        </w:trPr>
        <w:tc>
          <w:tcPr>
            <w:tcW w:w="439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347F9B" w:rsidRDefault="00421507" w:rsidP="003878F6">
            <w:pPr>
              <w:rPr>
                <w:sz w:val="24"/>
                <w:szCs w:val="24"/>
              </w:rPr>
            </w:pPr>
            <w:r w:rsidRPr="00347F9B">
              <w:rPr>
                <w:sz w:val="24"/>
                <w:szCs w:val="24"/>
              </w:rPr>
              <w:t xml:space="preserve">Образовательные услуги художественно-эстетической направленности </w:t>
            </w:r>
            <w:r w:rsidRPr="00347F9B">
              <w:rPr>
                <w:sz w:val="24"/>
                <w:szCs w:val="24"/>
              </w:rPr>
              <w:br/>
              <w:t>(с наполняемостью группы 5 человек)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347F9B" w:rsidRDefault="00421507" w:rsidP="003878F6">
            <w:pPr>
              <w:jc w:val="center"/>
              <w:rPr>
                <w:sz w:val="24"/>
                <w:szCs w:val="24"/>
              </w:rPr>
            </w:pPr>
            <w:r w:rsidRPr="00347F9B">
              <w:rPr>
                <w:sz w:val="24"/>
                <w:szCs w:val="24"/>
              </w:rPr>
              <w:t>256,52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347F9B" w:rsidRDefault="00421507" w:rsidP="003878F6">
            <w:pPr>
              <w:jc w:val="center"/>
              <w:rPr>
                <w:sz w:val="24"/>
                <w:szCs w:val="24"/>
              </w:rPr>
            </w:pPr>
            <w:r w:rsidRPr="00347F9B">
              <w:rPr>
                <w:sz w:val="24"/>
                <w:szCs w:val="24"/>
              </w:rPr>
              <w:t>266,31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347F9B" w:rsidRDefault="004F2F34" w:rsidP="003878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  <w:r w:rsidR="00421507" w:rsidRPr="00347F9B">
              <w:rPr>
                <w:sz w:val="24"/>
                <w:szCs w:val="24"/>
              </w:rPr>
              <w:t>3,81%</w:t>
            </w:r>
          </w:p>
        </w:tc>
      </w:tr>
    </w:tbl>
    <w:p w:rsidR="00421507" w:rsidRDefault="00421507" w:rsidP="00347F9B">
      <w:pPr>
        <w:widowControl w:val="0"/>
        <w:spacing w:before="120" w:after="120"/>
        <w:jc w:val="both"/>
      </w:pPr>
      <w:r>
        <w:rPr>
          <w:noProof/>
        </w:rPr>
        <w:drawing>
          <wp:inline distT="0" distB="0" distL="0" distR="0" wp14:anchorId="348F6790" wp14:editId="7C84BE19">
            <wp:extent cx="6102350" cy="2724150"/>
            <wp:effectExtent l="0" t="0" r="1270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421507" w:rsidRPr="00D1269E" w:rsidRDefault="00421507" w:rsidP="00DF5FDF">
      <w:pPr>
        <w:widowControl w:val="0"/>
        <w:spacing w:before="120"/>
        <w:ind w:firstLine="720"/>
        <w:jc w:val="both"/>
      </w:pPr>
      <w:r w:rsidRPr="00D1269E">
        <w:lastRenderedPageBreak/>
        <w:t>2.2. По состоянию на 3</w:t>
      </w:r>
      <w:r>
        <w:t>0</w:t>
      </w:r>
      <w:r w:rsidRPr="00D1269E">
        <w:t>.</w:t>
      </w:r>
      <w:r>
        <w:t>09</w:t>
      </w:r>
      <w:r w:rsidRPr="00D1269E">
        <w:t>.202</w:t>
      </w:r>
      <w:r>
        <w:t>4</w:t>
      </w:r>
      <w:r w:rsidRPr="00D1269E">
        <w:t xml:space="preserve"> общее количество муниципальных учреждений отрасли «Культура» составляет </w:t>
      </w:r>
      <w:r>
        <w:t>35</w:t>
      </w:r>
      <w:r w:rsidRPr="00D1269E">
        <w:t xml:space="preserve">, в отношении </w:t>
      </w:r>
      <w:r>
        <w:t>18</w:t>
      </w:r>
      <w:r w:rsidRPr="00D1269E">
        <w:t xml:space="preserve"> муниципальных учреждений отрасли «Культура» осуществлялось тарифное регулирование. Общее количество тарифов, установленных для муниципальных учреждений отрасли «Культура», составляет – </w:t>
      </w:r>
      <w:r>
        <w:t>160</w:t>
      </w:r>
      <w:r w:rsidRPr="00D1269E">
        <w:t>.</w:t>
      </w:r>
    </w:p>
    <w:p w:rsidR="00421507" w:rsidRPr="00D1269E" w:rsidRDefault="00421507" w:rsidP="00DF5FDF">
      <w:pPr>
        <w:widowControl w:val="0"/>
        <w:spacing w:after="120"/>
        <w:ind w:firstLine="720"/>
        <w:jc w:val="both"/>
      </w:pPr>
      <w:r w:rsidRPr="00D1269E">
        <w:t xml:space="preserve">Уровень средних цен на наиболее востребованные дополнительные образовательные услуги, оказываемых данными учреждениями по состоянию на </w:t>
      </w:r>
      <w:r w:rsidRPr="00E408A0">
        <w:t>3</w:t>
      </w:r>
      <w:r>
        <w:t>0</w:t>
      </w:r>
      <w:r w:rsidRPr="00E408A0">
        <w:t>.</w:t>
      </w:r>
      <w:r>
        <w:t>09</w:t>
      </w:r>
      <w:r w:rsidRPr="00E408A0">
        <w:t>.</w:t>
      </w:r>
      <w:r w:rsidRPr="00D1269E">
        <w:t>202</w:t>
      </w:r>
      <w:r>
        <w:t>4</w:t>
      </w:r>
      <w:r w:rsidRPr="00D1269E">
        <w:t>, представлен в Таблице № 8.</w:t>
      </w:r>
    </w:p>
    <w:p w:rsidR="00421507" w:rsidRDefault="00421507" w:rsidP="00421507">
      <w:pPr>
        <w:spacing w:before="120" w:after="120"/>
        <w:jc w:val="right"/>
        <w:rPr>
          <w:bCs/>
        </w:rPr>
      </w:pPr>
      <w:r w:rsidRPr="00D1269E">
        <w:rPr>
          <w:bCs/>
        </w:rPr>
        <w:t>Таблица № 8</w:t>
      </w:r>
    </w:p>
    <w:p w:rsidR="00DF5FDF" w:rsidRDefault="00421507" w:rsidP="004F2F34">
      <w:pPr>
        <w:spacing w:before="120"/>
        <w:jc w:val="center"/>
      </w:pPr>
      <w:r w:rsidRPr="00D1269E">
        <w:t xml:space="preserve">Сравнительный анализ цен на сопоставимые платные услуги, </w:t>
      </w:r>
    </w:p>
    <w:p w:rsidR="00DF5FDF" w:rsidRDefault="00421507" w:rsidP="00421507">
      <w:pPr>
        <w:jc w:val="center"/>
        <w:rPr>
          <w:bCs/>
        </w:rPr>
      </w:pPr>
      <w:r w:rsidRPr="00D1269E">
        <w:t>оказываемые муниципальными учреждениями</w:t>
      </w:r>
      <w:r w:rsidRPr="00D1269E">
        <w:rPr>
          <w:bCs/>
        </w:rPr>
        <w:t xml:space="preserve"> дополнительного </w:t>
      </w:r>
    </w:p>
    <w:p w:rsidR="00421507" w:rsidRPr="00D1269E" w:rsidRDefault="00421507" w:rsidP="004F2F34">
      <w:pPr>
        <w:spacing w:after="120"/>
        <w:jc w:val="center"/>
      </w:pPr>
      <w:r w:rsidRPr="00D1269E">
        <w:rPr>
          <w:bCs/>
        </w:rPr>
        <w:t>образования детей</w:t>
      </w:r>
      <w:r w:rsidRPr="00D1269E">
        <w:t xml:space="preserve"> отрасли «Культура»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1701"/>
        <w:gridCol w:w="1701"/>
        <w:gridCol w:w="1417"/>
      </w:tblGrid>
      <w:tr w:rsidR="00421507" w:rsidRPr="00DF5FDF" w:rsidTr="003878F6">
        <w:trPr>
          <w:trHeight w:val="111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DF5FDF" w:rsidRDefault="00421507" w:rsidP="003878F6">
            <w:pPr>
              <w:jc w:val="center"/>
              <w:rPr>
                <w:sz w:val="24"/>
                <w:szCs w:val="24"/>
              </w:rPr>
            </w:pPr>
            <w:r w:rsidRPr="00DF5FDF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DF5FDF" w:rsidRDefault="00421507" w:rsidP="003878F6">
            <w:pPr>
              <w:jc w:val="center"/>
              <w:rPr>
                <w:bCs/>
                <w:sz w:val="24"/>
                <w:szCs w:val="24"/>
              </w:rPr>
            </w:pPr>
            <w:r w:rsidRPr="00DF5FDF">
              <w:rPr>
                <w:bCs/>
                <w:sz w:val="24"/>
                <w:szCs w:val="24"/>
              </w:rPr>
              <w:t>Уровень цен в 2023/2024 учебном году (рублей в 1 месяц)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DF5FDF" w:rsidRDefault="00421507" w:rsidP="003878F6">
            <w:pPr>
              <w:jc w:val="center"/>
              <w:rPr>
                <w:bCs/>
                <w:sz w:val="24"/>
                <w:szCs w:val="24"/>
              </w:rPr>
            </w:pPr>
            <w:r w:rsidRPr="00DF5FDF">
              <w:rPr>
                <w:bCs/>
                <w:sz w:val="24"/>
                <w:szCs w:val="24"/>
              </w:rPr>
              <w:t>Уровень цен в 2024/2025 учебном году (рублей в 1 месяц)</w:t>
            </w:r>
          </w:p>
        </w:tc>
        <w:tc>
          <w:tcPr>
            <w:tcW w:w="141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DF5FDF" w:rsidRDefault="00421507" w:rsidP="003878F6">
            <w:pPr>
              <w:jc w:val="center"/>
              <w:rPr>
                <w:sz w:val="24"/>
                <w:szCs w:val="24"/>
              </w:rPr>
            </w:pPr>
            <w:r w:rsidRPr="00DF5FDF">
              <w:rPr>
                <w:sz w:val="24"/>
                <w:szCs w:val="24"/>
              </w:rPr>
              <w:t>Динамика изменений (%)</w:t>
            </w:r>
          </w:p>
        </w:tc>
      </w:tr>
      <w:tr w:rsidR="00421507" w:rsidRPr="00DF5FDF" w:rsidTr="003878F6">
        <w:trPr>
          <w:trHeight w:val="315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507" w:rsidRPr="00DF5FDF" w:rsidRDefault="00421507" w:rsidP="003878F6">
            <w:pPr>
              <w:rPr>
                <w:sz w:val="24"/>
                <w:szCs w:val="24"/>
              </w:rPr>
            </w:pPr>
            <w:r w:rsidRPr="00DF5FDF">
              <w:rPr>
                <w:sz w:val="24"/>
                <w:szCs w:val="24"/>
              </w:rPr>
              <w:t>Программы в области изобразительного искусства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DF5FDF" w:rsidRDefault="00421507" w:rsidP="003878F6">
            <w:pPr>
              <w:jc w:val="center"/>
              <w:rPr>
                <w:sz w:val="24"/>
                <w:szCs w:val="24"/>
              </w:rPr>
            </w:pPr>
            <w:r w:rsidRPr="00DF5FDF">
              <w:rPr>
                <w:sz w:val="24"/>
                <w:szCs w:val="24"/>
              </w:rPr>
              <w:t>1 564,55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DF5FDF" w:rsidRDefault="00421507" w:rsidP="003878F6">
            <w:pPr>
              <w:jc w:val="center"/>
              <w:rPr>
                <w:sz w:val="24"/>
                <w:szCs w:val="24"/>
              </w:rPr>
            </w:pPr>
            <w:r w:rsidRPr="00DF5FDF">
              <w:rPr>
                <w:sz w:val="24"/>
                <w:szCs w:val="24"/>
              </w:rPr>
              <w:t>2 294,50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DF5FDF" w:rsidRDefault="004F2F34" w:rsidP="003878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  <w:r w:rsidR="00421507" w:rsidRPr="00DF5FDF">
              <w:rPr>
                <w:sz w:val="24"/>
                <w:szCs w:val="24"/>
              </w:rPr>
              <w:t>46,66%</w:t>
            </w:r>
          </w:p>
        </w:tc>
      </w:tr>
      <w:tr w:rsidR="00421507" w:rsidRPr="00DF5FDF" w:rsidTr="003878F6">
        <w:trPr>
          <w:trHeight w:val="315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507" w:rsidRPr="00DF5FDF" w:rsidRDefault="00421507" w:rsidP="003878F6">
            <w:pPr>
              <w:rPr>
                <w:sz w:val="24"/>
                <w:szCs w:val="24"/>
              </w:rPr>
            </w:pPr>
            <w:r w:rsidRPr="00DF5FDF">
              <w:rPr>
                <w:sz w:val="24"/>
                <w:szCs w:val="24"/>
              </w:rPr>
              <w:t>Программы в области музыкального искусства "Индивидуальный музыкальный инструмент"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DF5FDF" w:rsidRDefault="00421507" w:rsidP="003878F6">
            <w:pPr>
              <w:jc w:val="center"/>
              <w:rPr>
                <w:sz w:val="24"/>
                <w:szCs w:val="24"/>
              </w:rPr>
            </w:pPr>
            <w:r w:rsidRPr="00DF5FDF">
              <w:rPr>
                <w:sz w:val="24"/>
                <w:szCs w:val="24"/>
              </w:rPr>
              <w:t>2 375,00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DF5FDF" w:rsidRDefault="003878F6" w:rsidP="003878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21507" w:rsidRPr="00DF5FDF">
              <w:rPr>
                <w:sz w:val="24"/>
                <w:szCs w:val="24"/>
              </w:rPr>
              <w:t xml:space="preserve"> 8</w:t>
            </w:r>
            <w:r>
              <w:rPr>
                <w:sz w:val="24"/>
                <w:szCs w:val="24"/>
              </w:rPr>
              <w:t>90</w:t>
            </w:r>
            <w:r w:rsidR="00421507" w:rsidRPr="00DF5FD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DF5FDF" w:rsidRDefault="004F2F34" w:rsidP="003878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  <w:r w:rsidR="003878F6">
              <w:rPr>
                <w:sz w:val="24"/>
                <w:szCs w:val="24"/>
              </w:rPr>
              <w:t>21</w:t>
            </w:r>
            <w:r w:rsidR="00421507" w:rsidRPr="00DF5FDF">
              <w:rPr>
                <w:sz w:val="24"/>
                <w:szCs w:val="24"/>
              </w:rPr>
              <w:t>,</w:t>
            </w:r>
            <w:r w:rsidR="003878F6">
              <w:rPr>
                <w:sz w:val="24"/>
                <w:szCs w:val="24"/>
              </w:rPr>
              <w:t>68</w:t>
            </w:r>
            <w:r w:rsidR="00421507" w:rsidRPr="00DF5FDF">
              <w:rPr>
                <w:sz w:val="24"/>
                <w:szCs w:val="24"/>
              </w:rPr>
              <w:t>%</w:t>
            </w:r>
          </w:p>
        </w:tc>
      </w:tr>
      <w:tr w:rsidR="00421507" w:rsidRPr="00DF5FDF" w:rsidTr="003878F6">
        <w:trPr>
          <w:trHeight w:val="315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507" w:rsidRPr="00DF5FDF" w:rsidRDefault="00421507" w:rsidP="003878F6">
            <w:pPr>
              <w:rPr>
                <w:sz w:val="24"/>
                <w:szCs w:val="24"/>
              </w:rPr>
            </w:pPr>
            <w:r w:rsidRPr="00DF5FDF">
              <w:rPr>
                <w:sz w:val="24"/>
                <w:szCs w:val="24"/>
              </w:rPr>
              <w:t>Программы в области хореографического искусства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DF5FDF" w:rsidRDefault="00421507" w:rsidP="003878F6">
            <w:pPr>
              <w:jc w:val="center"/>
              <w:rPr>
                <w:sz w:val="24"/>
                <w:szCs w:val="24"/>
              </w:rPr>
            </w:pPr>
            <w:r w:rsidRPr="00DF5FDF">
              <w:rPr>
                <w:sz w:val="24"/>
                <w:szCs w:val="24"/>
              </w:rPr>
              <w:t>2 412,67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DF5FDF" w:rsidRDefault="00421507" w:rsidP="003878F6">
            <w:pPr>
              <w:jc w:val="center"/>
              <w:rPr>
                <w:sz w:val="24"/>
                <w:szCs w:val="24"/>
              </w:rPr>
            </w:pPr>
            <w:r w:rsidRPr="00DF5FDF">
              <w:rPr>
                <w:sz w:val="24"/>
                <w:szCs w:val="24"/>
              </w:rPr>
              <w:t>2 038,87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DF5FDF" w:rsidRDefault="00421507" w:rsidP="003878F6">
            <w:pPr>
              <w:jc w:val="center"/>
              <w:rPr>
                <w:sz w:val="24"/>
                <w:szCs w:val="24"/>
              </w:rPr>
            </w:pPr>
            <w:r w:rsidRPr="00DF5FDF">
              <w:rPr>
                <w:sz w:val="24"/>
                <w:szCs w:val="24"/>
              </w:rPr>
              <w:t>-15,49%</w:t>
            </w:r>
          </w:p>
        </w:tc>
      </w:tr>
      <w:tr w:rsidR="00421507" w:rsidRPr="00DF5FDF" w:rsidTr="003878F6">
        <w:trPr>
          <w:trHeight w:val="552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507" w:rsidRPr="00DF5FDF" w:rsidRDefault="00421507" w:rsidP="003878F6">
            <w:pPr>
              <w:rPr>
                <w:sz w:val="24"/>
                <w:szCs w:val="24"/>
              </w:rPr>
            </w:pPr>
            <w:r w:rsidRPr="00DF5FDF">
              <w:rPr>
                <w:sz w:val="24"/>
                <w:szCs w:val="24"/>
              </w:rPr>
              <w:t xml:space="preserve">Программы в области раннего эстетического развития  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DF5FDF" w:rsidRDefault="00421507" w:rsidP="003878F6">
            <w:pPr>
              <w:jc w:val="center"/>
              <w:rPr>
                <w:sz w:val="24"/>
                <w:szCs w:val="24"/>
              </w:rPr>
            </w:pPr>
            <w:r w:rsidRPr="00DF5FDF">
              <w:rPr>
                <w:sz w:val="24"/>
                <w:szCs w:val="24"/>
              </w:rPr>
              <w:t>2 619,43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DF5FDF" w:rsidRDefault="00421507" w:rsidP="003878F6">
            <w:pPr>
              <w:jc w:val="center"/>
              <w:rPr>
                <w:sz w:val="24"/>
                <w:szCs w:val="24"/>
              </w:rPr>
            </w:pPr>
            <w:r w:rsidRPr="00DF5FDF">
              <w:rPr>
                <w:sz w:val="24"/>
                <w:szCs w:val="24"/>
              </w:rPr>
              <w:t>3 471,80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DF5FDF" w:rsidRDefault="004F2F34" w:rsidP="003878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  <w:r w:rsidR="00421507" w:rsidRPr="00DF5FDF">
              <w:rPr>
                <w:sz w:val="24"/>
                <w:szCs w:val="24"/>
              </w:rPr>
              <w:t>32,54%</w:t>
            </w:r>
          </w:p>
        </w:tc>
      </w:tr>
    </w:tbl>
    <w:p w:rsidR="003878F6" w:rsidRDefault="003878F6" w:rsidP="004F2F34">
      <w:pPr>
        <w:spacing w:before="120" w:after="120"/>
        <w:rPr>
          <w:noProof/>
        </w:rPr>
      </w:pPr>
      <w:r>
        <w:rPr>
          <w:noProof/>
        </w:rPr>
        <w:drawing>
          <wp:inline distT="0" distB="0" distL="0" distR="0" wp14:anchorId="21BE4A81" wp14:editId="1C3D0624">
            <wp:extent cx="6120130" cy="2679700"/>
            <wp:effectExtent l="0" t="0" r="13970" b="63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421507" w:rsidRPr="00D1269E" w:rsidRDefault="00421507" w:rsidP="002A0A00">
      <w:pPr>
        <w:widowControl w:val="0"/>
        <w:spacing w:before="120"/>
        <w:ind w:firstLine="720"/>
        <w:jc w:val="both"/>
      </w:pPr>
      <w:r w:rsidRPr="00D1269E">
        <w:t>2.3. По состоянию на 3</w:t>
      </w:r>
      <w:r>
        <w:t>0</w:t>
      </w:r>
      <w:r w:rsidRPr="00D1269E">
        <w:t>.</w:t>
      </w:r>
      <w:r>
        <w:t>09</w:t>
      </w:r>
      <w:r w:rsidRPr="00D1269E">
        <w:t>.202</w:t>
      </w:r>
      <w:r>
        <w:t>4</w:t>
      </w:r>
      <w:r w:rsidRPr="00D1269E">
        <w:t xml:space="preserve"> общее количество муниципальных учреждений отрасли «Физическая культура и спорт» составляет 2</w:t>
      </w:r>
      <w:r>
        <w:t>4</w:t>
      </w:r>
      <w:r w:rsidRPr="00D1269E">
        <w:t xml:space="preserve">, в отношении </w:t>
      </w:r>
      <w:r>
        <w:t>7</w:t>
      </w:r>
      <w:r w:rsidRPr="00D1269E">
        <w:t xml:space="preserve"> муниципа</w:t>
      </w:r>
      <w:bookmarkStart w:id="0" w:name="_GoBack"/>
      <w:bookmarkEnd w:id="0"/>
      <w:r w:rsidRPr="00D1269E">
        <w:t xml:space="preserve">льных учреждений отрасли «Физическая культура и спорт» осуществлялось тарифное регулирование. Общее количество тарифов, установленных для муниципальных учреждений отрасли «Физическая культура и спорт», составляет – </w:t>
      </w:r>
      <w:r>
        <w:t>123</w:t>
      </w:r>
      <w:r w:rsidRPr="00D1269E">
        <w:t>.</w:t>
      </w:r>
    </w:p>
    <w:p w:rsidR="00421507" w:rsidRPr="00D1269E" w:rsidRDefault="00421507" w:rsidP="002E694A">
      <w:pPr>
        <w:widowControl w:val="0"/>
        <w:spacing w:after="120"/>
        <w:ind w:firstLine="720"/>
        <w:jc w:val="both"/>
      </w:pPr>
      <w:r w:rsidRPr="00D1269E">
        <w:lastRenderedPageBreak/>
        <w:t>Уровень средних цен на наиболее востребованные услуги, оказываемые данными учреждениями по состоянию на 3</w:t>
      </w:r>
      <w:r>
        <w:t>0</w:t>
      </w:r>
      <w:r w:rsidRPr="00D1269E">
        <w:t>.</w:t>
      </w:r>
      <w:r>
        <w:t>09</w:t>
      </w:r>
      <w:r w:rsidRPr="00D1269E">
        <w:t>.202</w:t>
      </w:r>
      <w:r>
        <w:t>4</w:t>
      </w:r>
      <w:r w:rsidRPr="00D1269E">
        <w:t xml:space="preserve"> представлен в Таблице                 № 9.</w:t>
      </w:r>
    </w:p>
    <w:p w:rsidR="00421507" w:rsidRPr="00D1269E" w:rsidRDefault="00421507" w:rsidP="00421507">
      <w:pPr>
        <w:spacing w:before="120" w:after="120"/>
        <w:jc w:val="right"/>
        <w:rPr>
          <w:bCs/>
        </w:rPr>
      </w:pPr>
      <w:r w:rsidRPr="00D1269E">
        <w:rPr>
          <w:bCs/>
        </w:rPr>
        <w:t>Таблица № 9</w:t>
      </w:r>
    </w:p>
    <w:p w:rsidR="00EF7459" w:rsidRDefault="00421507" w:rsidP="00EF7459">
      <w:pPr>
        <w:spacing w:before="120"/>
        <w:jc w:val="center"/>
      </w:pPr>
      <w:r w:rsidRPr="00D1269E">
        <w:t xml:space="preserve">Сравнительный анализ цен на сопоставимые платные </w:t>
      </w:r>
    </w:p>
    <w:p w:rsidR="00EF7459" w:rsidRDefault="00421507" w:rsidP="00EF7459">
      <w:pPr>
        <w:jc w:val="center"/>
      </w:pPr>
      <w:r w:rsidRPr="00D1269E">
        <w:t xml:space="preserve">образовательные услуги, оказываемые муниципальными </w:t>
      </w:r>
    </w:p>
    <w:p w:rsidR="00421507" w:rsidRPr="00D1269E" w:rsidRDefault="00421507" w:rsidP="00EF7459">
      <w:pPr>
        <w:spacing w:after="120"/>
        <w:jc w:val="center"/>
      </w:pPr>
      <w:r w:rsidRPr="00D1269E">
        <w:t>учреждениями отрасли «Физическая культура и спорт»</w:t>
      </w: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4648"/>
        <w:gridCol w:w="1742"/>
        <w:gridCol w:w="1742"/>
        <w:gridCol w:w="1502"/>
      </w:tblGrid>
      <w:tr w:rsidR="00421507" w:rsidRPr="00EF7459" w:rsidTr="00B026AA">
        <w:trPr>
          <w:trHeight w:val="1344"/>
        </w:trPr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EF7459" w:rsidRDefault="00421507" w:rsidP="003878F6">
            <w:pPr>
              <w:jc w:val="center"/>
              <w:rPr>
                <w:bCs/>
                <w:sz w:val="24"/>
                <w:szCs w:val="24"/>
              </w:rPr>
            </w:pPr>
            <w:r w:rsidRPr="00EF7459">
              <w:rPr>
                <w:bCs/>
                <w:sz w:val="24"/>
                <w:szCs w:val="24"/>
              </w:rPr>
              <w:t>Наименование услуги</w:t>
            </w:r>
          </w:p>
        </w:tc>
        <w:tc>
          <w:tcPr>
            <w:tcW w:w="174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EF7459" w:rsidRDefault="00421507" w:rsidP="003878F6">
            <w:pPr>
              <w:jc w:val="center"/>
              <w:rPr>
                <w:bCs/>
                <w:sz w:val="24"/>
                <w:szCs w:val="24"/>
              </w:rPr>
            </w:pPr>
            <w:r w:rsidRPr="00EF7459">
              <w:rPr>
                <w:bCs/>
                <w:sz w:val="24"/>
                <w:szCs w:val="24"/>
              </w:rPr>
              <w:t>Уровень цен в 2023/2024 учебном году (рублей за 1 занятие)</w:t>
            </w:r>
          </w:p>
        </w:tc>
        <w:tc>
          <w:tcPr>
            <w:tcW w:w="174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EF7459" w:rsidRDefault="00421507" w:rsidP="003878F6">
            <w:pPr>
              <w:jc w:val="center"/>
              <w:rPr>
                <w:bCs/>
                <w:sz w:val="24"/>
                <w:szCs w:val="24"/>
              </w:rPr>
            </w:pPr>
            <w:r w:rsidRPr="00EF7459">
              <w:rPr>
                <w:bCs/>
                <w:sz w:val="24"/>
                <w:szCs w:val="24"/>
              </w:rPr>
              <w:t>Уровень цен в 2024/2025 учебном году (рублей за 1 занятие)</w:t>
            </w:r>
          </w:p>
        </w:tc>
        <w:tc>
          <w:tcPr>
            <w:tcW w:w="150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EF7459" w:rsidRDefault="00421507" w:rsidP="003878F6">
            <w:pPr>
              <w:jc w:val="center"/>
              <w:rPr>
                <w:bCs/>
                <w:sz w:val="24"/>
                <w:szCs w:val="24"/>
              </w:rPr>
            </w:pPr>
            <w:r w:rsidRPr="00EF7459">
              <w:rPr>
                <w:bCs/>
                <w:sz w:val="24"/>
                <w:szCs w:val="24"/>
              </w:rPr>
              <w:t>Динамика изменений (%)</w:t>
            </w:r>
          </w:p>
        </w:tc>
      </w:tr>
      <w:tr w:rsidR="00421507" w:rsidRPr="00EF7459" w:rsidTr="00B026AA">
        <w:trPr>
          <w:trHeight w:val="799"/>
        </w:trPr>
        <w:tc>
          <w:tcPr>
            <w:tcW w:w="464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1507" w:rsidRPr="00EF7459" w:rsidRDefault="00421507" w:rsidP="003878F6">
            <w:pPr>
              <w:rPr>
                <w:sz w:val="24"/>
                <w:szCs w:val="24"/>
              </w:rPr>
            </w:pPr>
            <w:r w:rsidRPr="00EF7459">
              <w:rPr>
                <w:sz w:val="24"/>
                <w:szCs w:val="24"/>
              </w:rPr>
              <w:t>Обучение по программе</w:t>
            </w:r>
            <w:r w:rsidRPr="00EF7459">
              <w:rPr>
                <w:sz w:val="24"/>
                <w:szCs w:val="24"/>
              </w:rPr>
              <w:br/>
              <w:t>"Спортивно-бальные танцы" (4-6 лет)</w:t>
            </w:r>
            <w:r w:rsidRPr="00EF7459">
              <w:rPr>
                <w:sz w:val="24"/>
                <w:szCs w:val="24"/>
              </w:rPr>
              <w:br/>
              <w:t>(с наполняемостью группы 8 человек)</w:t>
            </w:r>
          </w:p>
        </w:tc>
        <w:tc>
          <w:tcPr>
            <w:tcW w:w="17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EF7459" w:rsidRDefault="00421507" w:rsidP="003878F6">
            <w:pPr>
              <w:jc w:val="center"/>
              <w:rPr>
                <w:sz w:val="24"/>
                <w:szCs w:val="24"/>
              </w:rPr>
            </w:pPr>
            <w:r w:rsidRPr="00EF7459">
              <w:rPr>
                <w:sz w:val="24"/>
                <w:szCs w:val="24"/>
              </w:rPr>
              <w:t>199,51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EF7459" w:rsidRDefault="00421507" w:rsidP="003878F6">
            <w:pPr>
              <w:jc w:val="center"/>
              <w:rPr>
                <w:sz w:val="24"/>
                <w:szCs w:val="24"/>
              </w:rPr>
            </w:pPr>
            <w:r w:rsidRPr="00EF7459">
              <w:rPr>
                <w:sz w:val="24"/>
                <w:szCs w:val="24"/>
              </w:rPr>
              <w:t>199,51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EF7459" w:rsidRDefault="00421507" w:rsidP="003878F6">
            <w:pPr>
              <w:jc w:val="center"/>
              <w:rPr>
                <w:sz w:val="24"/>
                <w:szCs w:val="24"/>
              </w:rPr>
            </w:pPr>
            <w:r w:rsidRPr="00EF7459">
              <w:rPr>
                <w:sz w:val="24"/>
                <w:szCs w:val="24"/>
              </w:rPr>
              <w:t>0,00%</w:t>
            </w:r>
          </w:p>
        </w:tc>
      </w:tr>
      <w:tr w:rsidR="00421507" w:rsidRPr="00EF7459" w:rsidTr="00B026AA">
        <w:trPr>
          <w:trHeight w:val="811"/>
        </w:trPr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1507" w:rsidRPr="00EF7459" w:rsidRDefault="00421507" w:rsidP="003878F6">
            <w:pPr>
              <w:rPr>
                <w:sz w:val="24"/>
                <w:szCs w:val="24"/>
              </w:rPr>
            </w:pPr>
            <w:r w:rsidRPr="00EF7459">
              <w:rPr>
                <w:sz w:val="24"/>
                <w:szCs w:val="24"/>
              </w:rPr>
              <w:t xml:space="preserve">Обучение по ускоренному курсу </w:t>
            </w:r>
            <w:r w:rsidRPr="00EF7459">
              <w:rPr>
                <w:sz w:val="24"/>
                <w:szCs w:val="24"/>
              </w:rPr>
              <w:br/>
              <w:t xml:space="preserve">«Шахматы» (7-18 лет) </w:t>
            </w:r>
            <w:r w:rsidRPr="00EF7459">
              <w:rPr>
                <w:sz w:val="24"/>
                <w:szCs w:val="24"/>
              </w:rPr>
              <w:br/>
              <w:t>(с наполняемостью группы 8 человек)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EF7459" w:rsidRDefault="00421507" w:rsidP="003878F6">
            <w:pPr>
              <w:jc w:val="center"/>
              <w:rPr>
                <w:sz w:val="24"/>
                <w:szCs w:val="24"/>
              </w:rPr>
            </w:pPr>
            <w:r w:rsidRPr="00EF7459">
              <w:rPr>
                <w:sz w:val="24"/>
                <w:szCs w:val="24"/>
              </w:rPr>
              <w:t>199,51</w:t>
            </w:r>
          </w:p>
        </w:tc>
        <w:tc>
          <w:tcPr>
            <w:tcW w:w="1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507" w:rsidRPr="00EF7459" w:rsidRDefault="00421507" w:rsidP="003878F6">
            <w:pPr>
              <w:jc w:val="center"/>
              <w:rPr>
                <w:sz w:val="24"/>
                <w:szCs w:val="24"/>
              </w:rPr>
            </w:pPr>
            <w:r w:rsidRPr="00EF7459">
              <w:rPr>
                <w:sz w:val="24"/>
                <w:szCs w:val="24"/>
              </w:rPr>
              <w:t>199,51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1507" w:rsidRPr="00EF7459" w:rsidRDefault="00421507" w:rsidP="003878F6">
            <w:pPr>
              <w:jc w:val="center"/>
              <w:rPr>
                <w:sz w:val="24"/>
                <w:szCs w:val="24"/>
              </w:rPr>
            </w:pPr>
            <w:r w:rsidRPr="00EF7459">
              <w:rPr>
                <w:sz w:val="24"/>
                <w:szCs w:val="24"/>
              </w:rPr>
              <w:t>0,00%</w:t>
            </w:r>
          </w:p>
        </w:tc>
      </w:tr>
    </w:tbl>
    <w:p w:rsidR="00421507" w:rsidRPr="00D1269E" w:rsidRDefault="00421507" w:rsidP="00B026AA">
      <w:pPr>
        <w:spacing w:before="120" w:after="120"/>
      </w:pPr>
      <w:r>
        <w:rPr>
          <w:noProof/>
        </w:rPr>
        <w:drawing>
          <wp:inline distT="0" distB="0" distL="0" distR="0" wp14:anchorId="36F6B809" wp14:editId="31FEFE39">
            <wp:extent cx="6120130" cy="2876550"/>
            <wp:effectExtent l="0" t="0" r="13970" b="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:rsidR="00243772" w:rsidRPr="00730A79" w:rsidRDefault="00243772"/>
    <w:p w:rsidR="00243772" w:rsidRPr="00730A79" w:rsidRDefault="00243772"/>
    <w:p w:rsidR="00CC2C2A" w:rsidRDefault="00CC2C2A">
      <w:pPr>
        <w:rPr>
          <w:rFonts w:eastAsiaTheme="minorHAnsi"/>
        </w:rPr>
      </w:pPr>
      <w:r>
        <w:rPr>
          <w:rFonts w:eastAsiaTheme="minorHAnsi"/>
        </w:rPr>
        <w:t>На</w:t>
      </w:r>
      <w:r w:rsidR="00FF1031" w:rsidRPr="00730A79">
        <w:rPr>
          <w:rFonts w:eastAsiaTheme="minorHAnsi"/>
        </w:rPr>
        <w:t xml:space="preserve">чальник управления цен и тарифов </w:t>
      </w:r>
    </w:p>
    <w:p w:rsidR="00CC2C2A" w:rsidRDefault="00FF1031">
      <w:pPr>
        <w:rPr>
          <w:rFonts w:eastAsiaTheme="minorHAnsi"/>
        </w:rPr>
      </w:pPr>
      <w:r w:rsidRPr="00730A79">
        <w:rPr>
          <w:rFonts w:eastAsiaTheme="minorHAnsi"/>
        </w:rPr>
        <w:t>администрации муниципального образования</w:t>
      </w:r>
      <w:r w:rsidR="001004BB">
        <w:rPr>
          <w:rFonts w:eastAsiaTheme="minorHAnsi"/>
        </w:rPr>
        <w:t xml:space="preserve"> </w:t>
      </w:r>
    </w:p>
    <w:p w:rsidR="00421B35" w:rsidRDefault="00FF1031">
      <w:pPr>
        <w:rPr>
          <w:rFonts w:eastAsiaTheme="minorHAnsi"/>
        </w:rPr>
      </w:pPr>
      <w:r w:rsidRPr="00730A79">
        <w:rPr>
          <w:rFonts w:eastAsiaTheme="minorHAnsi"/>
        </w:rPr>
        <w:t xml:space="preserve">город Краснодар         </w:t>
      </w:r>
      <w:r w:rsidRPr="00730A79">
        <w:rPr>
          <w:rFonts w:eastAsiaTheme="minorHAnsi"/>
        </w:rPr>
        <w:tab/>
        <w:t xml:space="preserve">   </w:t>
      </w:r>
      <w:r w:rsidR="00CC2C2A">
        <w:rPr>
          <w:rFonts w:eastAsiaTheme="minorHAnsi"/>
        </w:rPr>
        <w:t xml:space="preserve">              </w:t>
      </w:r>
      <w:r w:rsidRPr="00730A79">
        <w:rPr>
          <w:rFonts w:eastAsiaTheme="minorHAnsi"/>
        </w:rPr>
        <w:t xml:space="preserve"> </w:t>
      </w:r>
      <w:r w:rsidR="001004BB">
        <w:rPr>
          <w:rFonts w:eastAsiaTheme="minorHAnsi"/>
        </w:rPr>
        <w:t xml:space="preserve">   </w:t>
      </w:r>
      <w:r w:rsidRPr="00730A79">
        <w:rPr>
          <w:rFonts w:eastAsiaTheme="minorHAnsi"/>
        </w:rPr>
        <w:t xml:space="preserve">         </w:t>
      </w:r>
      <w:r w:rsidR="00CC2C2A">
        <w:rPr>
          <w:rFonts w:eastAsiaTheme="minorHAnsi"/>
        </w:rPr>
        <w:t xml:space="preserve">                                          </w:t>
      </w:r>
      <w:r w:rsidRPr="00730A79">
        <w:rPr>
          <w:rFonts w:eastAsiaTheme="minorHAnsi"/>
        </w:rPr>
        <w:t xml:space="preserve"> </w:t>
      </w:r>
      <w:r w:rsidR="00CC2C2A">
        <w:rPr>
          <w:rFonts w:eastAsiaTheme="minorHAnsi"/>
        </w:rPr>
        <w:t>Е</w:t>
      </w:r>
      <w:r w:rsidRPr="00730A79">
        <w:rPr>
          <w:rFonts w:eastAsiaTheme="minorHAnsi"/>
        </w:rPr>
        <w:t>.</w:t>
      </w:r>
      <w:r w:rsidR="00CC2C2A">
        <w:rPr>
          <w:rFonts w:eastAsiaTheme="minorHAnsi"/>
        </w:rPr>
        <w:t>Л</w:t>
      </w:r>
      <w:r w:rsidRPr="00730A79">
        <w:rPr>
          <w:rFonts w:eastAsiaTheme="minorHAnsi"/>
        </w:rPr>
        <w:t>.</w:t>
      </w:r>
      <w:r w:rsidR="00CC2C2A">
        <w:rPr>
          <w:rFonts w:eastAsiaTheme="minorHAnsi"/>
        </w:rPr>
        <w:t>Романков</w:t>
      </w:r>
    </w:p>
    <w:p w:rsidR="001004BB" w:rsidRDefault="001004BB"/>
    <w:p w:rsidR="006272F8" w:rsidRPr="00C850C0" w:rsidRDefault="006272F8"/>
    <w:p w:rsidR="001004BB" w:rsidRPr="00CC2C2A" w:rsidRDefault="001004BB">
      <w:pPr>
        <w:rPr>
          <w:sz w:val="48"/>
          <w:szCs w:val="48"/>
        </w:rPr>
      </w:pPr>
    </w:p>
    <w:p w:rsidR="00F029CD" w:rsidRPr="002A58E7" w:rsidRDefault="00CC2C2A">
      <w:r>
        <w:t>Г</w:t>
      </w:r>
      <w:r w:rsidR="002A7BF1">
        <w:t>.</w:t>
      </w:r>
      <w:r>
        <w:t>В</w:t>
      </w:r>
      <w:r w:rsidR="002A7BF1">
        <w:t>.</w:t>
      </w:r>
      <w:r>
        <w:t>Кононенко</w:t>
      </w:r>
    </w:p>
    <w:p w:rsidR="00243772" w:rsidRPr="00730A79" w:rsidRDefault="00CC2C2A">
      <w:r>
        <w:rPr>
          <w:rFonts w:eastAsiaTheme="minorHAnsi"/>
        </w:rPr>
        <w:t>А</w:t>
      </w:r>
      <w:r w:rsidR="00FF1031" w:rsidRPr="00730A79">
        <w:rPr>
          <w:rFonts w:eastAsiaTheme="minorHAnsi"/>
        </w:rPr>
        <w:t>.</w:t>
      </w:r>
      <w:r>
        <w:rPr>
          <w:rFonts w:eastAsiaTheme="minorHAnsi"/>
        </w:rPr>
        <w:t>А</w:t>
      </w:r>
      <w:r w:rsidR="00FF1031" w:rsidRPr="00730A79">
        <w:rPr>
          <w:rFonts w:eastAsiaTheme="minorHAnsi"/>
        </w:rPr>
        <w:t>.</w:t>
      </w:r>
      <w:r>
        <w:rPr>
          <w:rFonts w:eastAsiaTheme="minorHAnsi"/>
        </w:rPr>
        <w:t>Олейник</w:t>
      </w:r>
    </w:p>
    <w:p w:rsidR="00243772" w:rsidRDefault="005B764B">
      <w:pPr>
        <w:rPr>
          <w:rFonts w:eastAsiaTheme="minorHAnsi"/>
        </w:rPr>
      </w:pPr>
      <w:r>
        <w:rPr>
          <w:rFonts w:eastAsiaTheme="minorHAnsi"/>
        </w:rPr>
        <w:t>В</w:t>
      </w:r>
      <w:r w:rsidR="00FF1031" w:rsidRPr="00730A79">
        <w:rPr>
          <w:rFonts w:eastAsiaTheme="minorHAnsi"/>
        </w:rPr>
        <w:t>.</w:t>
      </w:r>
      <w:r>
        <w:rPr>
          <w:rFonts w:eastAsiaTheme="minorHAnsi"/>
        </w:rPr>
        <w:t>Н</w:t>
      </w:r>
      <w:r w:rsidR="00FF1031" w:rsidRPr="00730A79">
        <w:rPr>
          <w:rFonts w:eastAsiaTheme="minorHAnsi"/>
        </w:rPr>
        <w:t>.</w:t>
      </w:r>
      <w:r>
        <w:rPr>
          <w:rFonts w:eastAsiaTheme="minorHAnsi"/>
        </w:rPr>
        <w:t>Грамотенко</w:t>
      </w:r>
    </w:p>
    <w:p w:rsidR="00243772" w:rsidRDefault="00FF1031">
      <w:r w:rsidRPr="00730A79">
        <w:rPr>
          <w:rFonts w:eastAsiaTheme="minorHAnsi"/>
        </w:rPr>
        <w:t>2672336</w:t>
      </w:r>
    </w:p>
    <w:sectPr w:rsidR="00243772" w:rsidSect="008E1F9D">
      <w:headerReference w:type="default" r:id="rId112"/>
      <w:headerReference w:type="first" r:id="rId1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174E" w:rsidRDefault="000C174E">
      <w:r>
        <w:separator/>
      </w:r>
    </w:p>
  </w:endnote>
  <w:endnote w:type="continuationSeparator" w:id="0">
    <w:p w:rsidR="000C174E" w:rsidRDefault="000C1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174E" w:rsidRDefault="000C174E">
      <w:r>
        <w:separator/>
      </w:r>
    </w:p>
  </w:footnote>
  <w:footnote w:type="continuationSeparator" w:id="0">
    <w:p w:rsidR="000C174E" w:rsidRDefault="000C17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8F6" w:rsidRDefault="003878F6">
    <w:pPr>
      <w:pStyle w:val="af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31ECA">
      <w:rPr>
        <w:noProof/>
      </w:rPr>
      <w:t>40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8F6" w:rsidRDefault="003878F6">
    <w:pPr>
      <w:pStyle w:val="af9"/>
    </w:pPr>
  </w:p>
  <w:p w:rsidR="003878F6" w:rsidRDefault="003878F6">
    <w:pPr>
      <w:pStyle w:val="af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01EB2"/>
    <w:multiLevelType w:val="hybridMultilevel"/>
    <w:tmpl w:val="769A7E7E"/>
    <w:lvl w:ilvl="0" w:tplc="1E24969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C341EB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622EA6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A0ED66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E0DCFAB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C2600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DC36B50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144040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5524B32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0948C1"/>
    <w:multiLevelType w:val="hybridMultilevel"/>
    <w:tmpl w:val="8BC6C33C"/>
    <w:lvl w:ilvl="0" w:tplc="7E4236E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DF6B308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D27A41DC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12D6E51C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EC2855CE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560CA516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CBAE75A8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24BEE9C8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349214DA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 w15:restartNumberingAfterBreak="0">
    <w:nsid w:val="0D3A095A"/>
    <w:multiLevelType w:val="hybridMultilevel"/>
    <w:tmpl w:val="BFACA07A"/>
    <w:lvl w:ilvl="0" w:tplc="CF92D1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DA6474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1AEBB8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4C228A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2AA6F8C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334070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571432F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C78CBB9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DC67142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7A778C"/>
    <w:multiLevelType w:val="hybridMultilevel"/>
    <w:tmpl w:val="2C0ACBD4"/>
    <w:lvl w:ilvl="0" w:tplc="0DDE52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52467F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1B0219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3F8E3D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D5688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A9C102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22AF28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4567CF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8DADC0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1049654A"/>
    <w:multiLevelType w:val="hybridMultilevel"/>
    <w:tmpl w:val="48A0B010"/>
    <w:lvl w:ilvl="0" w:tplc="DACC4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9C40F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69E118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E549D0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E90E6A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0E8442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BCAB9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FC4227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B2800A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D113F79"/>
    <w:multiLevelType w:val="hybridMultilevel"/>
    <w:tmpl w:val="AEC6863C"/>
    <w:lvl w:ilvl="0" w:tplc="17764AF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44640C7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2" w:tplc="C0DA24E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B08E85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E258FED8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575AA0A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B524D58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31F8759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D10678CE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76209A"/>
    <w:multiLevelType w:val="hybridMultilevel"/>
    <w:tmpl w:val="FD0E9302"/>
    <w:lvl w:ilvl="0" w:tplc="4C50F1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7C88DCE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AA6168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FA802D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F1CA60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EF859B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85D0E3A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BAD5A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E58049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5FF67AF"/>
    <w:multiLevelType w:val="hybridMultilevel"/>
    <w:tmpl w:val="E610A85C"/>
    <w:lvl w:ilvl="0" w:tplc="7E0CFF2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F705154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574C8EDE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56100576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EDCA26F2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91666AE2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F08CCF5A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69B8375C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11E043D6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 w15:restartNumberingAfterBreak="0">
    <w:nsid w:val="2F7262C9"/>
    <w:multiLevelType w:val="hybridMultilevel"/>
    <w:tmpl w:val="1E609F66"/>
    <w:lvl w:ilvl="0" w:tplc="7F2C1FDC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90A48298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72C0968C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E8C86EC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7B167266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3020920E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D18EDCB8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2A4BC3E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3B4A025A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9" w15:restartNumberingAfterBreak="0">
    <w:nsid w:val="301D13F3"/>
    <w:multiLevelType w:val="hybridMultilevel"/>
    <w:tmpl w:val="2BA6DB34"/>
    <w:lvl w:ilvl="0" w:tplc="128CD794">
      <w:start w:val="1"/>
      <w:numFmt w:val="decimal"/>
      <w:lvlText w:val="%1."/>
      <w:lvlJc w:val="left"/>
      <w:pPr>
        <w:ind w:left="1744" w:hanging="1035"/>
      </w:pPr>
      <w:rPr>
        <w:rFonts w:cs="Times New Roman" w:hint="default"/>
      </w:rPr>
    </w:lvl>
    <w:lvl w:ilvl="1" w:tplc="E2825574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A26239B6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6CD0EC8C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6F127048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C8A7C1A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9596FE7E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C4300FDA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79AC4A1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 w15:restartNumberingAfterBreak="0">
    <w:nsid w:val="30752B95"/>
    <w:multiLevelType w:val="hybridMultilevel"/>
    <w:tmpl w:val="7B5E350C"/>
    <w:lvl w:ilvl="0" w:tplc="6890B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C1C71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EF4B1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C202B7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078493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C188A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0D8FFF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B6807B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EE643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BD11D6"/>
    <w:multiLevelType w:val="hybridMultilevel"/>
    <w:tmpl w:val="DBC83F36"/>
    <w:lvl w:ilvl="0" w:tplc="838E4EC8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C43E2C30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88C4383A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728AB7C2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28D4A4FA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9D1E06E4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B57832B8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20082AEA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B986BF60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 w15:restartNumberingAfterBreak="0">
    <w:nsid w:val="34304D4B"/>
    <w:multiLevelType w:val="hybridMultilevel"/>
    <w:tmpl w:val="E25A4E60"/>
    <w:lvl w:ilvl="0" w:tplc="136EA73C">
      <w:start w:val="1"/>
      <w:numFmt w:val="upperRoman"/>
      <w:lvlText w:val="%1."/>
      <w:lvlJc w:val="left"/>
      <w:pPr>
        <w:ind w:left="1797" w:hanging="720"/>
      </w:pPr>
      <w:rPr>
        <w:rFonts w:cs="Times New Roman" w:hint="default"/>
      </w:rPr>
    </w:lvl>
    <w:lvl w:ilvl="1" w:tplc="2F704910">
      <w:start w:val="1"/>
      <w:numFmt w:val="lowerLetter"/>
      <w:lvlText w:val="%2."/>
      <w:lvlJc w:val="left"/>
      <w:pPr>
        <w:ind w:left="2157" w:hanging="360"/>
      </w:pPr>
      <w:rPr>
        <w:rFonts w:cs="Times New Roman"/>
      </w:rPr>
    </w:lvl>
    <w:lvl w:ilvl="2" w:tplc="740C6F66">
      <w:start w:val="1"/>
      <w:numFmt w:val="lowerRoman"/>
      <w:lvlText w:val="%3."/>
      <w:lvlJc w:val="right"/>
      <w:pPr>
        <w:ind w:left="2877" w:hanging="180"/>
      </w:pPr>
      <w:rPr>
        <w:rFonts w:cs="Times New Roman"/>
      </w:rPr>
    </w:lvl>
    <w:lvl w:ilvl="3" w:tplc="3E023C2E">
      <w:start w:val="1"/>
      <w:numFmt w:val="decimal"/>
      <w:lvlText w:val="%4."/>
      <w:lvlJc w:val="left"/>
      <w:pPr>
        <w:ind w:left="3597" w:hanging="360"/>
      </w:pPr>
      <w:rPr>
        <w:rFonts w:cs="Times New Roman"/>
      </w:rPr>
    </w:lvl>
    <w:lvl w:ilvl="4" w:tplc="14404AC4">
      <w:start w:val="1"/>
      <w:numFmt w:val="lowerLetter"/>
      <w:lvlText w:val="%5."/>
      <w:lvlJc w:val="left"/>
      <w:pPr>
        <w:ind w:left="4317" w:hanging="360"/>
      </w:pPr>
      <w:rPr>
        <w:rFonts w:cs="Times New Roman"/>
      </w:rPr>
    </w:lvl>
    <w:lvl w:ilvl="5" w:tplc="D2046E86">
      <w:start w:val="1"/>
      <w:numFmt w:val="lowerRoman"/>
      <w:lvlText w:val="%6."/>
      <w:lvlJc w:val="right"/>
      <w:pPr>
        <w:ind w:left="5037" w:hanging="180"/>
      </w:pPr>
      <w:rPr>
        <w:rFonts w:cs="Times New Roman"/>
      </w:rPr>
    </w:lvl>
    <w:lvl w:ilvl="6" w:tplc="9A845356">
      <w:start w:val="1"/>
      <w:numFmt w:val="decimal"/>
      <w:lvlText w:val="%7."/>
      <w:lvlJc w:val="left"/>
      <w:pPr>
        <w:ind w:left="5757" w:hanging="360"/>
      </w:pPr>
      <w:rPr>
        <w:rFonts w:cs="Times New Roman"/>
      </w:rPr>
    </w:lvl>
    <w:lvl w:ilvl="7" w:tplc="5AFCCD66">
      <w:start w:val="1"/>
      <w:numFmt w:val="lowerLetter"/>
      <w:lvlText w:val="%8."/>
      <w:lvlJc w:val="left"/>
      <w:pPr>
        <w:ind w:left="6477" w:hanging="360"/>
      </w:pPr>
      <w:rPr>
        <w:rFonts w:cs="Times New Roman"/>
      </w:rPr>
    </w:lvl>
    <w:lvl w:ilvl="8" w:tplc="7B4EBADC">
      <w:start w:val="1"/>
      <w:numFmt w:val="lowerRoman"/>
      <w:lvlText w:val="%9."/>
      <w:lvlJc w:val="right"/>
      <w:pPr>
        <w:ind w:left="7197" w:hanging="180"/>
      </w:pPr>
      <w:rPr>
        <w:rFonts w:cs="Times New Roman"/>
      </w:rPr>
    </w:lvl>
  </w:abstractNum>
  <w:abstractNum w:abstractNumId="13" w15:restartNumberingAfterBreak="0">
    <w:nsid w:val="34F42DA6"/>
    <w:multiLevelType w:val="hybridMultilevel"/>
    <w:tmpl w:val="ED34ACD0"/>
    <w:lvl w:ilvl="0" w:tplc="5B064AFA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 w:tplc="A8288DBA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 w:tplc="B4362E2C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 w:tplc="9B42AB24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 w:tplc="F96EB108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 w:tplc="30D4C326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 w:tplc="45EE4C7C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 w:tplc="88F0C2DE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 w:tplc="73ECA170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4" w15:restartNumberingAfterBreak="0">
    <w:nsid w:val="353169A3"/>
    <w:multiLevelType w:val="hybridMultilevel"/>
    <w:tmpl w:val="C802A164"/>
    <w:lvl w:ilvl="0" w:tplc="14F20AAC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DC5C2F32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BF87BA6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F120E932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D87217FC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8D0C7F34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543A952A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D228D9C0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17B83F94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36D36F36"/>
    <w:multiLevelType w:val="hybridMultilevel"/>
    <w:tmpl w:val="696CAD5A"/>
    <w:lvl w:ilvl="0" w:tplc="EEB0570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 w:tplc="3CB8BC9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362EE6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1FE0DC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78263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92006A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94C9C2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5CCB64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670885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52EB3E37"/>
    <w:multiLevelType w:val="hybridMultilevel"/>
    <w:tmpl w:val="F9002DA2"/>
    <w:lvl w:ilvl="0" w:tplc="F4146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7E42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440C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56C3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5CFC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CE5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52C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608A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927E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461952"/>
    <w:multiLevelType w:val="hybridMultilevel"/>
    <w:tmpl w:val="2BD8724E"/>
    <w:lvl w:ilvl="0" w:tplc="8202304E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  <w:lvl w:ilvl="1" w:tplc="9F4CD29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FA898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2C23A9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FC6EAC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BBA86B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E34E3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AD2D6D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010DF8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5BD54F7E"/>
    <w:multiLevelType w:val="hybridMultilevel"/>
    <w:tmpl w:val="D5966C82"/>
    <w:lvl w:ilvl="0" w:tplc="52641D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A239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92FA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8E25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F6AE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166F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B637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8AAE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1C30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467FF0"/>
    <w:multiLevelType w:val="hybridMultilevel"/>
    <w:tmpl w:val="BAAE25F8"/>
    <w:lvl w:ilvl="0" w:tplc="E3A4940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B628A99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354D06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8F4891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57A1BF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DF8215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FE8E87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BC6914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9A8EC2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5204D7E"/>
    <w:multiLevelType w:val="hybridMultilevel"/>
    <w:tmpl w:val="604CCC46"/>
    <w:lvl w:ilvl="0" w:tplc="293EBDF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24B0E92E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38FA3FD8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909AC78A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8592B102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39443928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39C809C4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BEE082A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A6E646E6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65E77FA"/>
    <w:multiLevelType w:val="hybridMultilevel"/>
    <w:tmpl w:val="FE662C72"/>
    <w:lvl w:ilvl="0" w:tplc="9948FFD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4016115E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92985D1A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2BD639BC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70D647AC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EDC2D740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52088320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C0C8589C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AFA8384E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2" w15:restartNumberingAfterBreak="0">
    <w:nsid w:val="69936B61"/>
    <w:multiLevelType w:val="hybridMultilevel"/>
    <w:tmpl w:val="69FEC366"/>
    <w:lvl w:ilvl="0" w:tplc="D9E49E46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/>
      </w:rPr>
    </w:lvl>
    <w:lvl w:ilvl="1" w:tplc="4BFA059E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B7083AD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D494E24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B42DD30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FC8CC0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BBF2A32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77682D36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0C2D5BA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4C74F00"/>
    <w:multiLevelType w:val="hybridMultilevel"/>
    <w:tmpl w:val="E11231BE"/>
    <w:lvl w:ilvl="0" w:tplc="98DA7E6A">
      <w:start w:val="2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466E60E2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264A56AA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34005612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757EBD3C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1C2056A4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2B26B8F4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F605702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6A94236A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4" w15:restartNumberingAfterBreak="0">
    <w:nsid w:val="76C95E19"/>
    <w:multiLevelType w:val="hybridMultilevel"/>
    <w:tmpl w:val="5AA261C2"/>
    <w:lvl w:ilvl="0" w:tplc="A2E482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8C29C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9FA74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AC637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C5C69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4B602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BFAE3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D3ABE6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A043F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78C14449"/>
    <w:multiLevelType w:val="hybridMultilevel"/>
    <w:tmpl w:val="DA241E54"/>
    <w:lvl w:ilvl="0" w:tplc="F73084E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EE887E36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7CBE14AE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DD56CA28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5CA2448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452C3306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CB02B4EE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AB289424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B6B8581E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 w15:restartNumberingAfterBreak="0">
    <w:nsid w:val="7C4D7222"/>
    <w:multiLevelType w:val="hybridMultilevel"/>
    <w:tmpl w:val="8978231A"/>
    <w:lvl w:ilvl="0" w:tplc="246ED66E">
      <w:start w:val="1"/>
      <w:numFmt w:val="decimal"/>
      <w:lvlText w:val="%1."/>
      <w:lvlJc w:val="left"/>
      <w:pPr>
        <w:ind w:left="1060" w:hanging="360"/>
      </w:pPr>
      <w:rPr>
        <w:rFonts w:cs="Times New Roman" w:hint="default"/>
        <w:sz w:val="28"/>
        <w:szCs w:val="28"/>
      </w:rPr>
    </w:lvl>
    <w:lvl w:ilvl="1" w:tplc="F3720188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1548EC9E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8621850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1250CE90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1DC2F80E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B42813B8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C04A6830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9B3E0314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27" w15:restartNumberingAfterBreak="0">
    <w:nsid w:val="7CE94749"/>
    <w:multiLevelType w:val="hybridMultilevel"/>
    <w:tmpl w:val="F21C9F7E"/>
    <w:lvl w:ilvl="0" w:tplc="176A7E4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3732C22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A58DB9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B262FD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D62BF7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178282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99AC9A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DC43AC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532373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19"/>
  </w:num>
  <w:num w:numId="3">
    <w:abstractNumId w:val="12"/>
  </w:num>
  <w:num w:numId="4">
    <w:abstractNumId w:val="27"/>
  </w:num>
  <w:num w:numId="5">
    <w:abstractNumId w:val="3"/>
  </w:num>
  <w:num w:numId="6">
    <w:abstractNumId w:val="15"/>
  </w:num>
  <w:num w:numId="7">
    <w:abstractNumId w:val="4"/>
  </w:num>
  <w:num w:numId="8">
    <w:abstractNumId w:val="17"/>
  </w:num>
  <w:num w:numId="9">
    <w:abstractNumId w:val="13"/>
  </w:num>
  <w:num w:numId="10">
    <w:abstractNumId w:val="22"/>
  </w:num>
  <w:num w:numId="11">
    <w:abstractNumId w:val="10"/>
  </w:num>
  <w:num w:numId="12">
    <w:abstractNumId w:val="20"/>
  </w:num>
  <w:num w:numId="13">
    <w:abstractNumId w:val="5"/>
  </w:num>
  <w:num w:numId="14">
    <w:abstractNumId w:val="21"/>
  </w:num>
  <w:num w:numId="15">
    <w:abstractNumId w:val="2"/>
  </w:num>
  <w:num w:numId="16">
    <w:abstractNumId w:val="24"/>
  </w:num>
  <w:num w:numId="17">
    <w:abstractNumId w:val="6"/>
  </w:num>
  <w:num w:numId="18">
    <w:abstractNumId w:val="16"/>
  </w:num>
  <w:num w:numId="19">
    <w:abstractNumId w:val="0"/>
  </w:num>
  <w:num w:numId="20">
    <w:abstractNumId w:val="26"/>
  </w:num>
  <w:num w:numId="21">
    <w:abstractNumId w:val="2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9"/>
  </w:num>
  <w:num w:numId="24">
    <w:abstractNumId w:val="25"/>
  </w:num>
  <w:num w:numId="25">
    <w:abstractNumId w:val="7"/>
  </w:num>
  <w:num w:numId="26">
    <w:abstractNumId w:val="1"/>
  </w:num>
  <w:num w:numId="27">
    <w:abstractNumId w:val="8"/>
  </w:num>
  <w:num w:numId="28">
    <w:abstractNumId w:val="14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772"/>
    <w:rsid w:val="00006A8C"/>
    <w:rsid w:val="00007520"/>
    <w:rsid w:val="0001534C"/>
    <w:rsid w:val="00016274"/>
    <w:rsid w:val="00022D43"/>
    <w:rsid w:val="00023E33"/>
    <w:rsid w:val="000262C6"/>
    <w:rsid w:val="00026D64"/>
    <w:rsid w:val="00033C17"/>
    <w:rsid w:val="00033D5A"/>
    <w:rsid w:val="0003468D"/>
    <w:rsid w:val="00034F34"/>
    <w:rsid w:val="000350F2"/>
    <w:rsid w:val="00035B03"/>
    <w:rsid w:val="00036596"/>
    <w:rsid w:val="000371C5"/>
    <w:rsid w:val="00045BF6"/>
    <w:rsid w:val="000504C3"/>
    <w:rsid w:val="00051590"/>
    <w:rsid w:val="0005454E"/>
    <w:rsid w:val="000632D7"/>
    <w:rsid w:val="00074E07"/>
    <w:rsid w:val="0008115B"/>
    <w:rsid w:val="00081D40"/>
    <w:rsid w:val="00082786"/>
    <w:rsid w:val="000830FB"/>
    <w:rsid w:val="00083F69"/>
    <w:rsid w:val="00085A32"/>
    <w:rsid w:val="000904CD"/>
    <w:rsid w:val="000952D6"/>
    <w:rsid w:val="00096597"/>
    <w:rsid w:val="000A0CDA"/>
    <w:rsid w:val="000A3384"/>
    <w:rsid w:val="000A347C"/>
    <w:rsid w:val="000A5336"/>
    <w:rsid w:val="000A602B"/>
    <w:rsid w:val="000B09B1"/>
    <w:rsid w:val="000B2A52"/>
    <w:rsid w:val="000B2AE5"/>
    <w:rsid w:val="000B37BF"/>
    <w:rsid w:val="000B7A23"/>
    <w:rsid w:val="000C174E"/>
    <w:rsid w:val="000C1BB9"/>
    <w:rsid w:val="000C67BD"/>
    <w:rsid w:val="000D0F60"/>
    <w:rsid w:val="000D2CF8"/>
    <w:rsid w:val="000E2926"/>
    <w:rsid w:val="000E35B8"/>
    <w:rsid w:val="000E3C6A"/>
    <w:rsid w:val="000F2B78"/>
    <w:rsid w:val="000F2CF6"/>
    <w:rsid w:val="000F386B"/>
    <w:rsid w:val="000F66D5"/>
    <w:rsid w:val="001004BB"/>
    <w:rsid w:val="0010188F"/>
    <w:rsid w:val="0010253B"/>
    <w:rsid w:val="00106744"/>
    <w:rsid w:val="00106BF3"/>
    <w:rsid w:val="001136CA"/>
    <w:rsid w:val="0011379D"/>
    <w:rsid w:val="00117DDE"/>
    <w:rsid w:val="00123657"/>
    <w:rsid w:val="00124C3E"/>
    <w:rsid w:val="0012578E"/>
    <w:rsid w:val="001263A9"/>
    <w:rsid w:val="0013026C"/>
    <w:rsid w:val="001318BF"/>
    <w:rsid w:val="00131ECA"/>
    <w:rsid w:val="0013473D"/>
    <w:rsid w:val="0013480A"/>
    <w:rsid w:val="001357EE"/>
    <w:rsid w:val="00135CDC"/>
    <w:rsid w:val="001409BD"/>
    <w:rsid w:val="0014286D"/>
    <w:rsid w:val="0014296E"/>
    <w:rsid w:val="00143DE8"/>
    <w:rsid w:val="00144C3D"/>
    <w:rsid w:val="00145CA8"/>
    <w:rsid w:val="00146BDC"/>
    <w:rsid w:val="001614CA"/>
    <w:rsid w:val="00163136"/>
    <w:rsid w:val="00164F55"/>
    <w:rsid w:val="001700C9"/>
    <w:rsid w:val="00170408"/>
    <w:rsid w:val="0017173E"/>
    <w:rsid w:val="00174518"/>
    <w:rsid w:val="001827D1"/>
    <w:rsid w:val="00182FB0"/>
    <w:rsid w:val="00187A5F"/>
    <w:rsid w:val="00191EDD"/>
    <w:rsid w:val="001922A6"/>
    <w:rsid w:val="00195CD6"/>
    <w:rsid w:val="00196909"/>
    <w:rsid w:val="001A1F99"/>
    <w:rsid w:val="001A2A03"/>
    <w:rsid w:val="001A4D26"/>
    <w:rsid w:val="001B08DC"/>
    <w:rsid w:val="001B0ACE"/>
    <w:rsid w:val="001B1DB0"/>
    <w:rsid w:val="001B2061"/>
    <w:rsid w:val="001B6C68"/>
    <w:rsid w:val="001B7A46"/>
    <w:rsid w:val="001C095C"/>
    <w:rsid w:val="001C1CA2"/>
    <w:rsid w:val="001C23A4"/>
    <w:rsid w:val="001D32E8"/>
    <w:rsid w:val="001E0F02"/>
    <w:rsid w:val="001E39A4"/>
    <w:rsid w:val="001E5ED0"/>
    <w:rsid w:val="001E6564"/>
    <w:rsid w:val="001F0887"/>
    <w:rsid w:val="001F2302"/>
    <w:rsid w:val="001F52C9"/>
    <w:rsid w:val="0020352B"/>
    <w:rsid w:val="00204D52"/>
    <w:rsid w:val="002060CD"/>
    <w:rsid w:val="002066EB"/>
    <w:rsid w:val="00210F3E"/>
    <w:rsid w:val="002226FE"/>
    <w:rsid w:val="002231A5"/>
    <w:rsid w:val="00224D40"/>
    <w:rsid w:val="00225005"/>
    <w:rsid w:val="00226F47"/>
    <w:rsid w:val="00230472"/>
    <w:rsid w:val="002361BA"/>
    <w:rsid w:val="00236700"/>
    <w:rsid w:val="002407D3"/>
    <w:rsid w:val="002431F2"/>
    <w:rsid w:val="00243772"/>
    <w:rsid w:val="00246E00"/>
    <w:rsid w:val="00256F5F"/>
    <w:rsid w:val="002603CB"/>
    <w:rsid w:val="002661A9"/>
    <w:rsid w:val="002670CE"/>
    <w:rsid w:val="00272050"/>
    <w:rsid w:val="002758AC"/>
    <w:rsid w:val="00277EAB"/>
    <w:rsid w:val="00282780"/>
    <w:rsid w:val="00285D37"/>
    <w:rsid w:val="00286E77"/>
    <w:rsid w:val="00290457"/>
    <w:rsid w:val="00290A7D"/>
    <w:rsid w:val="002910A6"/>
    <w:rsid w:val="00293B57"/>
    <w:rsid w:val="0029456D"/>
    <w:rsid w:val="00296D58"/>
    <w:rsid w:val="002A06F2"/>
    <w:rsid w:val="002A0A00"/>
    <w:rsid w:val="002A58E7"/>
    <w:rsid w:val="002A7BF1"/>
    <w:rsid w:val="002B25F0"/>
    <w:rsid w:val="002B2CF2"/>
    <w:rsid w:val="002B5014"/>
    <w:rsid w:val="002B73BE"/>
    <w:rsid w:val="002B782F"/>
    <w:rsid w:val="002C0164"/>
    <w:rsid w:val="002C1EF3"/>
    <w:rsid w:val="002C3E8C"/>
    <w:rsid w:val="002C5284"/>
    <w:rsid w:val="002D1B74"/>
    <w:rsid w:val="002E19BB"/>
    <w:rsid w:val="002E2696"/>
    <w:rsid w:val="002E418A"/>
    <w:rsid w:val="002E6394"/>
    <w:rsid w:val="002E694A"/>
    <w:rsid w:val="002E6E27"/>
    <w:rsid w:val="002F106D"/>
    <w:rsid w:val="002F492A"/>
    <w:rsid w:val="002F59D9"/>
    <w:rsid w:val="002F5DF5"/>
    <w:rsid w:val="002F6E8D"/>
    <w:rsid w:val="0030392B"/>
    <w:rsid w:val="00307873"/>
    <w:rsid w:val="00313205"/>
    <w:rsid w:val="003148DB"/>
    <w:rsid w:val="00316B84"/>
    <w:rsid w:val="003231A6"/>
    <w:rsid w:val="003252C4"/>
    <w:rsid w:val="00326063"/>
    <w:rsid w:val="0032694C"/>
    <w:rsid w:val="00333A69"/>
    <w:rsid w:val="00335A10"/>
    <w:rsid w:val="00335DAF"/>
    <w:rsid w:val="0034249F"/>
    <w:rsid w:val="00342EE1"/>
    <w:rsid w:val="00345A52"/>
    <w:rsid w:val="00346F47"/>
    <w:rsid w:val="00347F9B"/>
    <w:rsid w:val="003510CA"/>
    <w:rsid w:val="00353578"/>
    <w:rsid w:val="00353D56"/>
    <w:rsid w:val="00356537"/>
    <w:rsid w:val="00356F8D"/>
    <w:rsid w:val="00357D3D"/>
    <w:rsid w:val="00361A2C"/>
    <w:rsid w:val="00364EE7"/>
    <w:rsid w:val="003656AA"/>
    <w:rsid w:val="0036622E"/>
    <w:rsid w:val="0037362B"/>
    <w:rsid w:val="00374F99"/>
    <w:rsid w:val="00384633"/>
    <w:rsid w:val="00385BFB"/>
    <w:rsid w:val="003867D4"/>
    <w:rsid w:val="00386A77"/>
    <w:rsid w:val="003878F6"/>
    <w:rsid w:val="003904DC"/>
    <w:rsid w:val="003A0688"/>
    <w:rsid w:val="003A0992"/>
    <w:rsid w:val="003A523E"/>
    <w:rsid w:val="003B2751"/>
    <w:rsid w:val="003B60E2"/>
    <w:rsid w:val="003B69E7"/>
    <w:rsid w:val="003C174A"/>
    <w:rsid w:val="003C71C9"/>
    <w:rsid w:val="003D1BA1"/>
    <w:rsid w:val="003D28C5"/>
    <w:rsid w:val="003D4194"/>
    <w:rsid w:val="003E2AC7"/>
    <w:rsid w:val="003E672A"/>
    <w:rsid w:val="003E6A33"/>
    <w:rsid w:val="003E6BF0"/>
    <w:rsid w:val="003F19B4"/>
    <w:rsid w:val="003F5984"/>
    <w:rsid w:val="003F719A"/>
    <w:rsid w:val="004013CB"/>
    <w:rsid w:val="00404204"/>
    <w:rsid w:val="004062A4"/>
    <w:rsid w:val="00411B0F"/>
    <w:rsid w:val="004139B6"/>
    <w:rsid w:val="00420B9B"/>
    <w:rsid w:val="00421507"/>
    <w:rsid w:val="00421529"/>
    <w:rsid w:val="00421B35"/>
    <w:rsid w:val="004235F0"/>
    <w:rsid w:val="00431821"/>
    <w:rsid w:val="004319E7"/>
    <w:rsid w:val="00437E79"/>
    <w:rsid w:val="00444CD2"/>
    <w:rsid w:val="00450248"/>
    <w:rsid w:val="004518F2"/>
    <w:rsid w:val="00451B4D"/>
    <w:rsid w:val="00454338"/>
    <w:rsid w:val="00456B8C"/>
    <w:rsid w:val="0046105D"/>
    <w:rsid w:val="00464F6C"/>
    <w:rsid w:val="00465439"/>
    <w:rsid w:val="00466872"/>
    <w:rsid w:val="00471497"/>
    <w:rsid w:val="0047432C"/>
    <w:rsid w:val="00474DFF"/>
    <w:rsid w:val="00483A73"/>
    <w:rsid w:val="00487313"/>
    <w:rsid w:val="00492F24"/>
    <w:rsid w:val="00497058"/>
    <w:rsid w:val="004A25C8"/>
    <w:rsid w:val="004A78FE"/>
    <w:rsid w:val="004B5E71"/>
    <w:rsid w:val="004C1C48"/>
    <w:rsid w:val="004C55BF"/>
    <w:rsid w:val="004C570A"/>
    <w:rsid w:val="004D04D0"/>
    <w:rsid w:val="004D34AA"/>
    <w:rsid w:val="004D46A3"/>
    <w:rsid w:val="004D5F01"/>
    <w:rsid w:val="004E0737"/>
    <w:rsid w:val="004E09AC"/>
    <w:rsid w:val="004E1D0B"/>
    <w:rsid w:val="004E4CDC"/>
    <w:rsid w:val="004E5F81"/>
    <w:rsid w:val="004F1220"/>
    <w:rsid w:val="004F2F34"/>
    <w:rsid w:val="004F43B2"/>
    <w:rsid w:val="004F6C5F"/>
    <w:rsid w:val="00501EB0"/>
    <w:rsid w:val="00502487"/>
    <w:rsid w:val="00503BDB"/>
    <w:rsid w:val="00504A41"/>
    <w:rsid w:val="00504CC6"/>
    <w:rsid w:val="00505DF5"/>
    <w:rsid w:val="00511007"/>
    <w:rsid w:val="005145AD"/>
    <w:rsid w:val="005155E8"/>
    <w:rsid w:val="0052457E"/>
    <w:rsid w:val="00534220"/>
    <w:rsid w:val="005343F1"/>
    <w:rsid w:val="00536739"/>
    <w:rsid w:val="0055121D"/>
    <w:rsid w:val="00551F74"/>
    <w:rsid w:val="005546FD"/>
    <w:rsid w:val="00560B09"/>
    <w:rsid w:val="00560EC0"/>
    <w:rsid w:val="00560FE6"/>
    <w:rsid w:val="00561F51"/>
    <w:rsid w:val="005668F4"/>
    <w:rsid w:val="005734C4"/>
    <w:rsid w:val="005802DB"/>
    <w:rsid w:val="005810E8"/>
    <w:rsid w:val="0058161F"/>
    <w:rsid w:val="0058423A"/>
    <w:rsid w:val="00584857"/>
    <w:rsid w:val="00586712"/>
    <w:rsid w:val="00586ED9"/>
    <w:rsid w:val="00590350"/>
    <w:rsid w:val="005A781B"/>
    <w:rsid w:val="005B3932"/>
    <w:rsid w:val="005B3C19"/>
    <w:rsid w:val="005B3DD6"/>
    <w:rsid w:val="005B764B"/>
    <w:rsid w:val="005B7814"/>
    <w:rsid w:val="005C12D0"/>
    <w:rsid w:val="005C2AFC"/>
    <w:rsid w:val="005C5966"/>
    <w:rsid w:val="005C668B"/>
    <w:rsid w:val="005C72A6"/>
    <w:rsid w:val="005C7631"/>
    <w:rsid w:val="005D1B43"/>
    <w:rsid w:val="005D5C78"/>
    <w:rsid w:val="005E0293"/>
    <w:rsid w:val="005E0D44"/>
    <w:rsid w:val="005E5516"/>
    <w:rsid w:val="005F1C53"/>
    <w:rsid w:val="00600BF0"/>
    <w:rsid w:val="0060188F"/>
    <w:rsid w:val="00607CEA"/>
    <w:rsid w:val="0061191E"/>
    <w:rsid w:val="00612B5F"/>
    <w:rsid w:val="00612DA7"/>
    <w:rsid w:val="006160B8"/>
    <w:rsid w:val="00616946"/>
    <w:rsid w:val="00621001"/>
    <w:rsid w:val="00623FE9"/>
    <w:rsid w:val="006272F8"/>
    <w:rsid w:val="006301E5"/>
    <w:rsid w:val="0065357F"/>
    <w:rsid w:val="006609A8"/>
    <w:rsid w:val="00660B87"/>
    <w:rsid w:val="00662C1E"/>
    <w:rsid w:val="00666131"/>
    <w:rsid w:val="00667CF9"/>
    <w:rsid w:val="006779FA"/>
    <w:rsid w:val="00677D66"/>
    <w:rsid w:val="00684C89"/>
    <w:rsid w:val="00691B5A"/>
    <w:rsid w:val="00695744"/>
    <w:rsid w:val="006A0AFF"/>
    <w:rsid w:val="006A3896"/>
    <w:rsid w:val="006A4021"/>
    <w:rsid w:val="006A52F3"/>
    <w:rsid w:val="006A6522"/>
    <w:rsid w:val="006A6AED"/>
    <w:rsid w:val="006B07E8"/>
    <w:rsid w:val="006B388B"/>
    <w:rsid w:val="006B79A1"/>
    <w:rsid w:val="006C0F13"/>
    <w:rsid w:val="006C22D6"/>
    <w:rsid w:val="006C385A"/>
    <w:rsid w:val="006C687B"/>
    <w:rsid w:val="006D2948"/>
    <w:rsid w:val="006D4BB5"/>
    <w:rsid w:val="006D7748"/>
    <w:rsid w:val="006D7A26"/>
    <w:rsid w:val="006E2A19"/>
    <w:rsid w:val="006F0803"/>
    <w:rsid w:val="006F3A07"/>
    <w:rsid w:val="006F71FA"/>
    <w:rsid w:val="007007B0"/>
    <w:rsid w:val="00715871"/>
    <w:rsid w:val="00715B2E"/>
    <w:rsid w:val="00722B6F"/>
    <w:rsid w:val="0072567E"/>
    <w:rsid w:val="007270FF"/>
    <w:rsid w:val="00730A79"/>
    <w:rsid w:val="00730DC2"/>
    <w:rsid w:val="007352E4"/>
    <w:rsid w:val="00736AC8"/>
    <w:rsid w:val="00745022"/>
    <w:rsid w:val="00747267"/>
    <w:rsid w:val="007533BD"/>
    <w:rsid w:val="00754492"/>
    <w:rsid w:val="007568C0"/>
    <w:rsid w:val="00756B27"/>
    <w:rsid w:val="0076142C"/>
    <w:rsid w:val="007614C6"/>
    <w:rsid w:val="007702C5"/>
    <w:rsid w:val="007740E2"/>
    <w:rsid w:val="007766FF"/>
    <w:rsid w:val="007824A5"/>
    <w:rsid w:val="00782CA2"/>
    <w:rsid w:val="00783F98"/>
    <w:rsid w:val="00792513"/>
    <w:rsid w:val="007941C4"/>
    <w:rsid w:val="007959C2"/>
    <w:rsid w:val="007A0935"/>
    <w:rsid w:val="007A4247"/>
    <w:rsid w:val="007A45B1"/>
    <w:rsid w:val="007A66DA"/>
    <w:rsid w:val="007B2CCA"/>
    <w:rsid w:val="007C0D46"/>
    <w:rsid w:val="007C5446"/>
    <w:rsid w:val="007D169A"/>
    <w:rsid w:val="007D3171"/>
    <w:rsid w:val="007D35D6"/>
    <w:rsid w:val="007D3A6F"/>
    <w:rsid w:val="007D3E96"/>
    <w:rsid w:val="007D5FAA"/>
    <w:rsid w:val="007E0EAE"/>
    <w:rsid w:val="007E2C88"/>
    <w:rsid w:val="007E45E6"/>
    <w:rsid w:val="007E6449"/>
    <w:rsid w:val="007E7C79"/>
    <w:rsid w:val="007E7EDE"/>
    <w:rsid w:val="007F0F44"/>
    <w:rsid w:val="007F3520"/>
    <w:rsid w:val="007F36F8"/>
    <w:rsid w:val="008001FB"/>
    <w:rsid w:val="008026D1"/>
    <w:rsid w:val="00804D2B"/>
    <w:rsid w:val="00811C6A"/>
    <w:rsid w:val="00812E7E"/>
    <w:rsid w:val="00820EC3"/>
    <w:rsid w:val="00821347"/>
    <w:rsid w:val="008213AB"/>
    <w:rsid w:val="00821768"/>
    <w:rsid w:val="0082187B"/>
    <w:rsid w:val="00822D0C"/>
    <w:rsid w:val="0082330F"/>
    <w:rsid w:val="008255B8"/>
    <w:rsid w:val="008309D0"/>
    <w:rsid w:val="0083100C"/>
    <w:rsid w:val="008326E8"/>
    <w:rsid w:val="0083340C"/>
    <w:rsid w:val="0084176A"/>
    <w:rsid w:val="00844221"/>
    <w:rsid w:val="00847E47"/>
    <w:rsid w:val="008550DF"/>
    <w:rsid w:val="00857169"/>
    <w:rsid w:val="00861E4F"/>
    <w:rsid w:val="0087291A"/>
    <w:rsid w:val="008735B3"/>
    <w:rsid w:val="0087480A"/>
    <w:rsid w:val="00875276"/>
    <w:rsid w:val="008820D5"/>
    <w:rsid w:val="00885BFA"/>
    <w:rsid w:val="0089037B"/>
    <w:rsid w:val="008934B2"/>
    <w:rsid w:val="0089377F"/>
    <w:rsid w:val="0089582E"/>
    <w:rsid w:val="0089779B"/>
    <w:rsid w:val="008977D0"/>
    <w:rsid w:val="00897CCF"/>
    <w:rsid w:val="00897D3A"/>
    <w:rsid w:val="008A13C3"/>
    <w:rsid w:val="008A3EC7"/>
    <w:rsid w:val="008A69F6"/>
    <w:rsid w:val="008A6BA7"/>
    <w:rsid w:val="008A733B"/>
    <w:rsid w:val="008A7BD4"/>
    <w:rsid w:val="008B05D1"/>
    <w:rsid w:val="008B0FD1"/>
    <w:rsid w:val="008B1E27"/>
    <w:rsid w:val="008B2506"/>
    <w:rsid w:val="008B39DD"/>
    <w:rsid w:val="008B3D92"/>
    <w:rsid w:val="008B535A"/>
    <w:rsid w:val="008C002D"/>
    <w:rsid w:val="008C191A"/>
    <w:rsid w:val="008C1927"/>
    <w:rsid w:val="008C2A13"/>
    <w:rsid w:val="008D2AC2"/>
    <w:rsid w:val="008D4F96"/>
    <w:rsid w:val="008D5AC3"/>
    <w:rsid w:val="008D7594"/>
    <w:rsid w:val="008E07A8"/>
    <w:rsid w:val="008E1F9D"/>
    <w:rsid w:val="008E48D4"/>
    <w:rsid w:val="008E6B4A"/>
    <w:rsid w:val="008E7731"/>
    <w:rsid w:val="008F4BDF"/>
    <w:rsid w:val="008F7A7F"/>
    <w:rsid w:val="00903C63"/>
    <w:rsid w:val="00905EF2"/>
    <w:rsid w:val="00910925"/>
    <w:rsid w:val="0091198F"/>
    <w:rsid w:val="0092160E"/>
    <w:rsid w:val="0092163C"/>
    <w:rsid w:val="009216D9"/>
    <w:rsid w:val="00923AFF"/>
    <w:rsid w:val="009244FD"/>
    <w:rsid w:val="00935C74"/>
    <w:rsid w:val="00937687"/>
    <w:rsid w:val="00937AFC"/>
    <w:rsid w:val="00942686"/>
    <w:rsid w:val="0094350B"/>
    <w:rsid w:val="00945CA4"/>
    <w:rsid w:val="009471C5"/>
    <w:rsid w:val="00947FD4"/>
    <w:rsid w:val="00962957"/>
    <w:rsid w:val="00962C00"/>
    <w:rsid w:val="00964204"/>
    <w:rsid w:val="009659C1"/>
    <w:rsid w:val="00966EE1"/>
    <w:rsid w:val="00971804"/>
    <w:rsid w:val="0097198D"/>
    <w:rsid w:val="009745EC"/>
    <w:rsid w:val="0097644F"/>
    <w:rsid w:val="00976D13"/>
    <w:rsid w:val="009828CD"/>
    <w:rsid w:val="00985CF5"/>
    <w:rsid w:val="00987B36"/>
    <w:rsid w:val="009927A4"/>
    <w:rsid w:val="00994F66"/>
    <w:rsid w:val="009A753E"/>
    <w:rsid w:val="009B2D8E"/>
    <w:rsid w:val="009B5805"/>
    <w:rsid w:val="009C2EB2"/>
    <w:rsid w:val="009C53AE"/>
    <w:rsid w:val="009C6655"/>
    <w:rsid w:val="009D160B"/>
    <w:rsid w:val="009D2BE0"/>
    <w:rsid w:val="009D5D01"/>
    <w:rsid w:val="009D5E64"/>
    <w:rsid w:val="009E1800"/>
    <w:rsid w:val="009E1A85"/>
    <w:rsid w:val="009E5816"/>
    <w:rsid w:val="009E750A"/>
    <w:rsid w:val="009F324D"/>
    <w:rsid w:val="009F427E"/>
    <w:rsid w:val="009F7E12"/>
    <w:rsid w:val="009F7EB3"/>
    <w:rsid w:val="00A01DA2"/>
    <w:rsid w:val="00A02CA7"/>
    <w:rsid w:val="00A02DB9"/>
    <w:rsid w:val="00A03C83"/>
    <w:rsid w:val="00A07279"/>
    <w:rsid w:val="00A073F1"/>
    <w:rsid w:val="00A07F05"/>
    <w:rsid w:val="00A10B6B"/>
    <w:rsid w:val="00A119B1"/>
    <w:rsid w:val="00A20C86"/>
    <w:rsid w:val="00A20F35"/>
    <w:rsid w:val="00A24A24"/>
    <w:rsid w:val="00A300EE"/>
    <w:rsid w:val="00A40144"/>
    <w:rsid w:val="00A42557"/>
    <w:rsid w:val="00A434C5"/>
    <w:rsid w:val="00A54F92"/>
    <w:rsid w:val="00A5674D"/>
    <w:rsid w:val="00A57C32"/>
    <w:rsid w:val="00A61EA4"/>
    <w:rsid w:val="00A63C78"/>
    <w:rsid w:val="00A676DC"/>
    <w:rsid w:val="00A757A9"/>
    <w:rsid w:val="00A75945"/>
    <w:rsid w:val="00A803A8"/>
    <w:rsid w:val="00A81425"/>
    <w:rsid w:val="00A8267A"/>
    <w:rsid w:val="00A8615C"/>
    <w:rsid w:val="00A909CB"/>
    <w:rsid w:val="00A91212"/>
    <w:rsid w:val="00A92C29"/>
    <w:rsid w:val="00A9300A"/>
    <w:rsid w:val="00A93C9C"/>
    <w:rsid w:val="00AA3EA0"/>
    <w:rsid w:val="00AA464A"/>
    <w:rsid w:val="00AA4744"/>
    <w:rsid w:val="00AA5185"/>
    <w:rsid w:val="00AA7422"/>
    <w:rsid w:val="00AC5D50"/>
    <w:rsid w:val="00AD0D5B"/>
    <w:rsid w:val="00AD0EF9"/>
    <w:rsid w:val="00AD37E7"/>
    <w:rsid w:val="00AD457A"/>
    <w:rsid w:val="00AD5954"/>
    <w:rsid w:val="00AE296F"/>
    <w:rsid w:val="00AE366C"/>
    <w:rsid w:val="00AE753A"/>
    <w:rsid w:val="00AE7E9A"/>
    <w:rsid w:val="00AF1208"/>
    <w:rsid w:val="00AF3A75"/>
    <w:rsid w:val="00AF6E4D"/>
    <w:rsid w:val="00AF6E95"/>
    <w:rsid w:val="00AF762F"/>
    <w:rsid w:val="00AF776B"/>
    <w:rsid w:val="00B026AA"/>
    <w:rsid w:val="00B02AAF"/>
    <w:rsid w:val="00B0384F"/>
    <w:rsid w:val="00B052C8"/>
    <w:rsid w:val="00B10138"/>
    <w:rsid w:val="00B120C2"/>
    <w:rsid w:val="00B20573"/>
    <w:rsid w:val="00B23304"/>
    <w:rsid w:val="00B2593B"/>
    <w:rsid w:val="00B278A2"/>
    <w:rsid w:val="00B347C6"/>
    <w:rsid w:val="00B41C25"/>
    <w:rsid w:val="00B42636"/>
    <w:rsid w:val="00B42FE1"/>
    <w:rsid w:val="00B45E81"/>
    <w:rsid w:val="00B500A9"/>
    <w:rsid w:val="00B632B4"/>
    <w:rsid w:val="00B63622"/>
    <w:rsid w:val="00B65572"/>
    <w:rsid w:val="00B679F8"/>
    <w:rsid w:val="00B67E8D"/>
    <w:rsid w:val="00B67F01"/>
    <w:rsid w:val="00B70B89"/>
    <w:rsid w:val="00B7229F"/>
    <w:rsid w:val="00B726A0"/>
    <w:rsid w:val="00B76981"/>
    <w:rsid w:val="00B7722C"/>
    <w:rsid w:val="00B82ED2"/>
    <w:rsid w:val="00B83412"/>
    <w:rsid w:val="00B84633"/>
    <w:rsid w:val="00B96111"/>
    <w:rsid w:val="00B97F36"/>
    <w:rsid w:val="00BA71FE"/>
    <w:rsid w:val="00BA779A"/>
    <w:rsid w:val="00BB02FF"/>
    <w:rsid w:val="00BB5615"/>
    <w:rsid w:val="00BC2F44"/>
    <w:rsid w:val="00BC5DB2"/>
    <w:rsid w:val="00BC6D16"/>
    <w:rsid w:val="00BD36CB"/>
    <w:rsid w:val="00BD3870"/>
    <w:rsid w:val="00BD4141"/>
    <w:rsid w:val="00BD5A06"/>
    <w:rsid w:val="00BE1B6F"/>
    <w:rsid w:val="00BE3955"/>
    <w:rsid w:val="00BF0AF5"/>
    <w:rsid w:val="00BF12D7"/>
    <w:rsid w:val="00BF19BC"/>
    <w:rsid w:val="00BF631C"/>
    <w:rsid w:val="00C0032C"/>
    <w:rsid w:val="00C019E9"/>
    <w:rsid w:val="00C0507A"/>
    <w:rsid w:val="00C12ECC"/>
    <w:rsid w:val="00C16057"/>
    <w:rsid w:val="00C24AC5"/>
    <w:rsid w:val="00C253A1"/>
    <w:rsid w:val="00C259A4"/>
    <w:rsid w:val="00C3308B"/>
    <w:rsid w:val="00C343EA"/>
    <w:rsid w:val="00C353DD"/>
    <w:rsid w:val="00C374DD"/>
    <w:rsid w:val="00C42072"/>
    <w:rsid w:val="00C4228E"/>
    <w:rsid w:val="00C44D8F"/>
    <w:rsid w:val="00C451F3"/>
    <w:rsid w:val="00C46268"/>
    <w:rsid w:val="00C50D81"/>
    <w:rsid w:val="00C520FC"/>
    <w:rsid w:val="00C526CB"/>
    <w:rsid w:val="00C5296D"/>
    <w:rsid w:val="00C54AE1"/>
    <w:rsid w:val="00C609B6"/>
    <w:rsid w:val="00C60DEB"/>
    <w:rsid w:val="00C6226F"/>
    <w:rsid w:val="00C63EF4"/>
    <w:rsid w:val="00C714FA"/>
    <w:rsid w:val="00C74045"/>
    <w:rsid w:val="00C7422B"/>
    <w:rsid w:val="00C749E4"/>
    <w:rsid w:val="00C7591F"/>
    <w:rsid w:val="00C77594"/>
    <w:rsid w:val="00C810F8"/>
    <w:rsid w:val="00C814B4"/>
    <w:rsid w:val="00C82419"/>
    <w:rsid w:val="00C83C44"/>
    <w:rsid w:val="00C850C0"/>
    <w:rsid w:val="00C85B92"/>
    <w:rsid w:val="00C86883"/>
    <w:rsid w:val="00C8692B"/>
    <w:rsid w:val="00C93DBA"/>
    <w:rsid w:val="00C9473E"/>
    <w:rsid w:val="00C95B60"/>
    <w:rsid w:val="00C96E08"/>
    <w:rsid w:val="00CA474A"/>
    <w:rsid w:val="00CA5123"/>
    <w:rsid w:val="00CA5CAA"/>
    <w:rsid w:val="00CA667F"/>
    <w:rsid w:val="00CB0905"/>
    <w:rsid w:val="00CB3124"/>
    <w:rsid w:val="00CB3F77"/>
    <w:rsid w:val="00CC2C2A"/>
    <w:rsid w:val="00CC44B1"/>
    <w:rsid w:val="00CD0580"/>
    <w:rsid w:val="00CD0916"/>
    <w:rsid w:val="00CD1B28"/>
    <w:rsid w:val="00CD3DEB"/>
    <w:rsid w:val="00CD3F1D"/>
    <w:rsid w:val="00CD4C68"/>
    <w:rsid w:val="00CD5C12"/>
    <w:rsid w:val="00CD7B98"/>
    <w:rsid w:val="00CE3D6F"/>
    <w:rsid w:val="00CE62BE"/>
    <w:rsid w:val="00CE6F22"/>
    <w:rsid w:val="00CF0F82"/>
    <w:rsid w:val="00CF1741"/>
    <w:rsid w:val="00CF5C33"/>
    <w:rsid w:val="00CF5DAF"/>
    <w:rsid w:val="00CF7F65"/>
    <w:rsid w:val="00D107C2"/>
    <w:rsid w:val="00D15911"/>
    <w:rsid w:val="00D206AB"/>
    <w:rsid w:val="00D20C4D"/>
    <w:rsid w:val="00D27EC2"/>
    <w:rsid w:val="00D31D3E"/>
    <w:rsid w:val="00D3461E"/>
    <w:rsid w:val="00D41925"/>
    <w:rsid w:val="00D41EFC"/>
    <w:rsid w:val="00D45479"/>
    <w:rsid w:val="00D460E8"/>
    <w:rsid w:val="00D46C9A"/>
    <w:rsid w:val="00D52284"/>
    <w:rsid w:val="00D52C7A"/>
    <w:rsid w:val="00D565FD"/>
    <w:rsid w:val="00D730D0"/>
    <w:rsid w:val="00D73A7B"/>
    <w:rsid w:val="00D752B2"/>
    <w:rsid w:val="00D817B0"/>
    <w:rsid w:val="00D81E38"/>
    <w:rsid w:val="00DA36CF"/>
    <w:rsid w:val="00DA6C0B"/>
    <w:rsid w:val="00DB3802"/>
    <w:rsid w:val="00DB7B6A"/>
    <w:rsid w:val="00DC0618"/>
    <w:rsid w:val="00DC41BC"/>
    <w:rsid w:val="00DC7E74"/>
    <w:rsid w:val="00DD34F6"/>
    <w:rsid w:val="00DD3AC4"/>
    <w:rsid w:val="00DD7FE4"/>
    <w:rsid w:val="00DE2399"/>
    <w:rsid w:val="00DE590C"/>
    <w:rsid w:val="00DF1199"/>
    <w:rsid w:val="00DF460C"/>
    <w:rsid w:val="00DF4874"/>
    <w:rsid w:val="00DF5FDF"/>
    <w:rsid w:val="00DF6859"/>
    <w:rsid w:val="00E02DAA"/>
    <w:rsid w:val="00E05560"/>
    <w:rsid w:val="00E0633A"/>
    <w:rsid w:val="00E1240E"/>
    <w:rsid w:val="00E155AA"/>
    <w:rsid w:val="00E253B5"/>
    <w:rsid w:val="00E33332"/>
    <w:rsid w:val="00E36136"/>
    <w:rsid w:val="00E3614E"/>
    <w:rsid w:val="00E37C19"/>
    <w:rsid w:val="00E37DE9"/>
    <w:rsid w:val="00E4114B"/>
    <w:rsid w:val="00E41EE1"/>
    <w:rsid w:val="00E420E2"/>
    <w:rsid w:val="00E432AA"/>
    <w:rsid w:val="00E443BB"/>
    <w:rsid w:val="00E45CA1"/>
    <w:rsid w:val="00E46FA0"/>
    <w:rsid w:val="00E503AA"/>
    <w:rsid w:val="00E5692F"/>
    <w:rsid w:val="00E62781"/>
    <w:rsid w:val="00E67B14"/>
    <w:rsid w:val="00E728FB"/>
    <w:rsid w:val="00E7317A"/>
    <w:rsid w:val="00E73D02"/>
    <w:rsid w:val="00E7471B"/>
    <w:rsid w:val="00E8125E"/>
    <w:rsid w:val="00E85E5F"/>
    <w:rsid w:val="00E87D83"/>
    <w:rsid w:val="00E95702"/>
    <w:rsid w:val="00E967E0"/>
    <w:rsid w:val="00E97809"/>
    <w:rsid w:val="00EA0128"/>
    <w:rsid w:val="00EA2B76"/>
    <w:rsid w:val="00EA5608"/>
    <w:rsid w:val="00EA7D69"/>
    <w:rsid w:val="00EB192B"/>
    <w:rsid w:val="00EB5116"/>
    <w:rsid w:val="00EB75EF"/>
    <w:rsid w:val="00EC1A85"/>
    <w:rsid w:val="00EC20A7"/>
    <w:rsid w:val="00ED1064"/>
    <w:rsid w:val="00ED1C98"/>
    <w:rsid w:val="00ED28EA"/>
    <w:rsid w:val="00ED3234"/>
    <w:rsid w:val="00ED6483"/>
    <w:rsid w:val="00EE051B"/>
    <w:rsid w:val="00EE6466"/>
    <w:rsid w:val="00EF33B6"/>
    <w:rsid w:val="00EF4D0A"/>
    <w:rsid w:val="00EF4D2A"/>
    <w:rsid w:val="00EF7459"/>
    <w:rsid w:val="00EF7B18"/>
    <w:rsid w:val="00EF7C25"/>
    <w:rsid w:val="00F01FE4"/>
    <w:rsid w:val="00F0232C"/>
    <w:rsid w:val="00F029CD"/>
    <w:rsid w:val="00F02BCF"/>
    <w:rsid w:val="00F05709"/>
    <w:rsid w:val="00F13FA1"/>
    <w:rsid w:val="00F14180"/>
    <w:rsid w:val="00F14863"/>
    <w:rsid w:val="00F1596F"/>
    <w:rsid w:val="00F20210"/>
    <w:rsid w:val="00F23A79"/>
    <w:rsid w:val="00F241E1"/>
    <w:rsid w:val="00F27CAB"/>
    <w:rsid w:val="00F31D9F"/>
    <w:rsid w:val="00F32BC5"/>
    <w:rsid w:val="00F3602D"/>
    <w:rsid w:val="00F377D6"/>
    <w:rsid w:val="00F42AF0"/>
    <w:rsid w:val="00F42B0E"/>
    <w:rsid w:val="00F44658"/>
    <w:rsid w:val="00F61771"/>
    <w:rsid w:val="00F61F61"/>
    <w:rsid w:val="00F63B74"/>
    <w:rsid w:val="00F6429A"/>
    <w:rsid w:val="00F70598"/>
    <w:rsid w:val="00F710BF"/>
    <w:rsid w:val="00F755E7"/>
    <w:rsid w:val="00F8027C"/>
    <w:rsid w:val="00F826CB"/>
    <w:rsid w:val="00F8587A"/>
    <w:rsid w:val="00F86C75"/>
    <w:rsid w:val="00F86D1C"/>
    <w:rsid w:val="00F91220"/>
    <w:rsid w:val="00F936B7"/>
    <w:rsid w:val="00F93EA9"/>
    <w:rsid w:val="00FA252F"/>
    <w:rsid w:val="00FA62D9"/>
    <w:rsid w:val="00FA71B2"/>
    <w:rsid w:val="00FB1F42"/>
    <w:rsid w:val="00FB2674"/>
    <w:rsid w:val="00FC1EAE"/>
    <w:rsid w:val="00FC252C"/>
    <w:rsid w:val="00FC3B52"/>
    <w:rsid w:val="00FC4BBE"/>
    <w:rsid w:val="00FC5EED"/>
    <w:rsid w:val="00FC7397"/>
    <w:rsid w:val="00FD083B"/>
    <w:rsid w:val="00FD0F49"/>
    <w:rsid w:val="00FD1178"/>
    <w:rsid w:val="00FD1B31"/>
    <w:rsid w:val="00FD3683"/>
    <w:rsid w:val="00FD4ABC"/>
    <w:rsid w:val="00FE30F9"/>
    <w:rsid w:val="00FE4228"/>
    <w:rsid w:val="00FF0C2B"/>
    <w:rsid w:val="00FF1031"/>
    <w:rsid w:val="00FF1851"/>
    <w:rsid w:val="00FF1B16"/>
    <w:rsid w:val="00FF1F6A"/>
    <w:rsid w:val="00FF73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78886"/>
  <w15:docId w15:val="{C1CE326F-EDE9-4554-8097-CEEDFBF02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 CYR" w:hAnsi="Times New Roman CYR" w:cs="Times New Roman"/>
      <w:color w:val="000000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3">
    <w:name w:val="Intense Quote"/>
    <w:basedOn w:val="a"/>
    <w:next w:val="a"/>
    <w:link w:val="a4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4">
    <w:name w:val="Выделенная цитата Знак"/>
    <w:link w:val="a3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styleId="a5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6">
    <w:name w:val="footnote text"/>
    <w:basedOn w:val="a"/>
    <w:link w:val="a7"/>
    <w:uiPriority w:val="99"/>
    <w:semiHidden/>
    <w:unhideWhenUsed/>
    <w:pPr>
      <w:spacing w:after="40"/>
    </w:pPr>
    <w:rPr>
      <w:sz w:val="18"/>
    </w:rPr>
  </w:style>
  <w:style w:type="character" w:customStyle="1" w:styleId="a7">
    <w:name w:val="Текст сноски Знак"/>
    <w:link w:val="a6"/>
    <w:uiPriority w:val="99"/>
    <w:rPr>
      <w:sz w:val="18"/>
    </w:rPr>
  </w:style>
  <w:style w:type="character" w:styleId="a8">
    <w:name w:val="footnote reference"/>
    <w:basedOn w:val="a0"/>
    <w:uiPriority w:val="99"/>
    <w:unhideWhenUsed/>
    <w:rPr>
      <w:vertAlign w:val="superscript"/>
    </w:rPr>
  </w:style>
  <w:style w:type="paragraph" w:styleId="a9">
    <w:name w:val="endnote text"/>
    <w:basedOn w:val="a"/>
    <w:link w:val="aa"/>
    <w:uiPriority w:val="99"/>
    <w:semiHidden/>
    <w:unhideWhenUsed/>
    <w:rPr>
      <w:sz w:val="20"/>
    </w:rPr>
  </w:style>
  <w:style w:type="character" w:customStyle="1" w:styleId="aa">
    <w:name w:val="Текст концевой сноски Знак"/>
    <w:link w:val="a9"/>
    <w:uiPriority w:val="99"/>
    <w:rPr>
      <w:sz w:val="20"/>
    </w:rPr>
  </w:style>
  <w:style w:type="character" w:styleId="ab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c">
    <w:name w:val="TOC Heading"/>
    <w:uiPriority w:val="39"/>
    <w:unhideWhenUsed/>
  </w:style>
  <w:style w:type="paragraph" w:styleId="ad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basedOn w:val="a0"/>
    <w:link w:val="1"/>
    <w:uiPriority w:val="9"/>
    <w:rPr>
      <w:rFonts w:ascii="Cambria" w:hAnsi="Cambria" w:cs="Times New Roman"/>
      <w:b/>
      <w:sz w:val="32"/>
      <w:lang w:eastAsia="ru-RU"/>
    </w:rPr>
  </w:style>
  <w:style w:type="paragraph" w:styleId="ae">
    <w:name w:val="Normal (Web)"/>
    <w:basedOn w:val="a"/>
  </w:style>
  <w:style w:type="paragraph" w:styleId="af">
    <w:name w:val="Balloon Text"/>
    <w:basedOn w:val="a"/>
    <w:link w:val="af0"/>
    <w:uiPriority w:val="9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Pr>
      <w:rFonts w:ascii="Tahoma" w:hAnsi="Tahoma" w:cs="Times New Roman"/>
      <w:sz w:val="16"/>
      <w:lang w:eastAsia="ar-SA" w:bidi="ar-SA"/>
    </w:rPr>
  </w:style>
  <w:style w:type="paragraph" w:styleId="af1">
    <w:name w:val="List Paragraph"/>
    <w:basedOn w:val="a"/>
    <w:uiPriority w:val="34"/>
    <w:qFormat/>
    <w:pPr>
      <w:ind w:left="720"/>
    </w:pPr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13">
    <w:name w:val="Основной шрифт абзаца1"/>
  </w:style>
  <w:style w:type="character" w:styleId="af2">
    <w:name w:val="page number"/>
    <w:basedOn w:val="13"/>
    <w:uiPriority w:val="99"/>
    <w:rPr>
      <w:rFonts w:cs="Times New Roman"/>
    </w:rPr>
  </w:style>
  <w:style w:type="character" w:styleId="af3">
    <w:name w:val="Hyperlink"/>
    <w:basedOn w:val="a0"/>
    <w:uiPriority w:val="99"/>
    <w:rPr>
      <w:rFonts w:cs="Times New Roman"/>
      <w:color w:val="0000FF"/>
      <w:u w:val="single"/>
    </w:rPr>
  </w:style>
  <w:style w:type="paragraph" w:customStyle="1" w:styleId="14">
    <w:name w:val="Заголовок1"/>
    <w:basedOn w:val="a"/>
    <w:next w:val="af4"/>
    <w:pPr>
      <w:keepNext/>
      <w:spacing w:before="240" w:after="120"/>
    </w:pPr>
    <w:rPr>
      <w:rFonts w:ascii="Arial" w:eastAsia="MS Mincho" w:hAnsi="Arial" w:cs="Arial"/>
    </w:rPr>
  </w:style>
  <w:style w:type="paragraph" w:styleId="af4">
    <w:name w:val="Body Text"/>
    <w:basedOn w:val="a"/>
    <w:link w:val="af5"/>
    <w:pPr>
      <w:spacing w:after="120"/>
    </w:pPr>
  </w:style>
  <w:style w:type="character" w:customStyle="1" w:styleId="af5">
    <w:name w:val="Основной текст Знак"/>
    <w:basedOn w:val="a0"/>
    <w:link w:val="af4"/>
    <w:rPr>
      <w:rFonts w:ascii="Times New Roman" w:hAnsi="Times New Roman" w:cs="Times New Roman"/>
      <w:sz w:val="24"/>
      <w:lang w:eastAsia="ar-SA" w:bidi="ar-SA"/>
    </w:rPr>
  </w:style>
  <w:style w:type="paragraph" w:styleId="af6">
    <w:name w:val="List"/>
    <w:basedOn w:val="af4"/>
    <w:uiPriority w:val="99"/>
  </w:style>
  <w:style w:type="paragraph" w:customStyle="1" w:styleId="15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6">
    <w:name w:val="Указатель1"/>
    <w:basedOn w:val="a"/>
    <w:pPr>
      <w:suppressLineNumbers/>
    </w:pPr>
  </w:style>
  <w:style w:type="paragraph" w:customStyle="1" w:styleId="af7">
    <w:name w:val="Знак 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7">
    <w:name w:val="Название объекта1"/>
    <w:basedOn w:val="a"/>
    <w:next w:val="a"/>
    <w:rPr>
      <w:b/>
      <w:bCs/>
      <w:sz w:val="20"/>
      <w:szCs w:val="20"/>
    </w:rPr>
  </w:style>
  <w:style w:type="paragraph" w:customStyle="1" w:styleId="af8">
    <w:name w:val="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PlusNormal">
    <w:name w:val="ConsPlusNormal"/>
    <w:pPr>
      <w:ind w:firstLine="720"/>
    </w:pPr>
    <w:rPr>
      <w:rFonts w:ascii="Arial" w:hAnsi="Arial" w:cs="Arial"/>
      <w:lang w:eastAsia="ar-SA"/>
    </w:rPr>
  </w:style>
  <w:style w:type="paragraph" w:customStyle="1" w:styleId="18">
    <w:name w:val="Красная строка1"/>
    <w:basedOn w:val="af4"/>
    <w:pPr>
      <w:ind w:firstLine="210"/>
    </w:pPr>
  </w:style>
  <w:style w:type="paragraph" w:customStyle="1" w:styleId="19">
    <w:name w:val="Стиль1"/>
    <w:basedOn w:val="a"/>
  </w:style>
  <w:style w:type="paragraph" w:customStyle="1" w:styleId="00">
    <w:name w:val="Стиль Слева:  0 см Первая строка:  0 см"/>
    <w:basedOn w:val="a"/>
    <w:next w:val="18"/>
    <w:pPr>
      <w:ind w:firstLine="709"/>
    </w:pPr>
  </w:style>
  <w:style w:type="paragraph" w:styleId="af9">
    <w:name w:val="header"/>
    <w:basedOn w:val="a"/>
    <w:link w:val="afa"/>
    <w:uiPriority w:val="99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Pr>
      <w:rFonts w:ascii="Times New Roman" w:hAnsi="Times New Roman" w:cs="Times New Roman"/>
      <w:sz w:val="24"/>
      <w:lang w:eastAsia="ar-SA" w:bidi="ar-SA"/>
    </w:rPr>
  </w:style>
  <w:style w:type="paragraph" w:styleId="afb">
    <w:name w:val="footer"/>
    <w:basedOn w:val="a"/>
    <w:link w:val="afc"/>
    <w:uiPriority w:val="99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Pr>
      <w:rFonts w:ascii="Times New Roman" w:hAnsi="Times New Roman" w:cs="Times New Roman"/>
      <w:sz w:val="24"/>
      <w:lang w:eastAsia="ar-SA" w:bidi="ar-SA"/>
    </w:rPr>
  </w:style>
  <w:style w:type="paragraph" w:customStyle="1" w:styleId="afd">
    <w:name w:val="Содержимое таблицы"/>
    <w:basedOn w:val="a"/>
    <w:pPr>
      <w:suppressLineNumbers/>
    </w:pPr>
  </w:style>
  <w:style w:type="paragraph" w:customStyle="1" w:styleId="afe">
    <w:name w:val="Заголовок таблицы"/>
    <w:basedOn w:val="afd"/>
    <w:pPr>
      <w:jc w:val="center"/>
    </w:pPr>
    <w:rPr>
      <w:b/>
      <w:bCs/>
    </w:rPr>
  </w:style>
  <w:style w:type="paragraph" w:customStyle="1" w:styleId="aff">
    <w:name w:val="Содержимое врезки"/>
    <w:basedOn w:val="af4"/>
  </w:style>
  <w:style w:type="character" w:styleId="aff0">
    <w:name w:val="Strong"/>
    <w:basedOn w:val="a0"/>
    <w:uiPriority w:val="22"/>
    <w:qFormat/>
    <w:rPr>
      <w:rFonts w:cs="Times New Roman"/>
      <w:b/>
    </w:rPr>
  </w:style>
  <w:style w:type="character" w:styleId="aff1">
    <w:name w:val="Emphasis"/>
    <w:basedOn w:val="a0"/>
    <w:uiPriority w:val="20"/>
    <w:qFormat/>
    <w:rPr>
      <w:rFonts w:cs="Times New Roman"/>
      <w:i/>
    </w:rPr>
  </w:style>
  <w:style w:type="paragraph" w:customStyle="1" w:styleId="TimesNewRoman">
    <w:name w:val="Обычный + Times New Roman"/>
    <w:basedOn w:val="a"/>
    <w:link w:val="TimesNewRoman0"/>
    <w:pPr>
      <w:ind w:firstLine="708"/>
    </w:pPr>
  </w:style>
  <w:style w:type="character" w:customStyle="1" w:styleId="TimesNewRoman0">
    <w:name w:val="Обычный + Times New Roman Знак"/>
    <w:link w:val="TimesNewRoman"/>
    <w:rPr>
      <w:rFonts w:ascii="Times New Roman" w:hAnsi="Times New Roman"/>
      <w:color w:val="000000"/>
      <w:sz w:val="28"/>
    </w:rPr>
  </w:style>
  <w:style w:type="paragraph" w:customStyle="1" w:styleId="aff2">
    <w:name w:val="Знак Знак Знак 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3">
    <w:name w:val="Body Text Indent"/>
    <w:basedOn w:val="a"/>
    <w:link w:val="aff4"/>
    <w:pPr>
      <w:widowControl w:val="0"/>
      <w:spacing w:after="120"/>
      <w:ind w:left="283"/>
    </w:pPr>
    <w:rPr>
      <w:sz w:val="20"/>
      <w:szCs w:val="20"/>
    </w:rPr>
  </w:style>
  <w:style w:type="character" w:customStyle="1" w:styleId="aff4">
    <w:name w:val="Основной текст с отступом Знак"/>
    <w:basedOn w:val="a0"/>
    <w:link w:val="aff3"/>
    <w:rPr>
      <w:rFonts w:ascii="Times New Roman" w:hAnsi="Times New Roman" w:cs="Times New Roman"/>
      <w:sz w:val="20"/>
      <w:lang w:eastAsia="ru-RU"/>
    </w:rPr>
  </w:style>
  <w:style w:type="character" w:customStyle="1" w:styleId="wrc121">
    <w:name w:val="wrc121"/>
    <w:rPr>
      <w:vanish/>
    </w:rPr>
  </w:style>
  <w:style w:type="paragraph" w:styleId="aff5">
    <w:name w:val="Document Map"/>
    <w:basedOn w:val="a"/>
    <w:link w:val="aff6"/>
    <w:uiPriority w:val="99"/>
    <w:semiHidden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basedOn w:val="a0"/>
    <w:link w:val="aff5"/>
    <w:uiPriority w:val="99"/>
    <w:semiHidden/>
    <w:rPr>
      <w:rFonts w:ascii="Tahoma" w:hAnsi="Tahoma" w:cs="Times New Roman"/>
      <w:sz w:val="16"/>
      <w:lang w:eastAsia="ar-SA" w:bidi="ar-SA"/>
    </w:rPr>
  </w:style>
  <w:style w:type="paragraph" w:customStyle="1" w:styleId="1a">
    <w:name w:val="Знак1"/>
    <w:basedOn w:val="a"/>
    <w:uiPriority w:val="9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7">
    <w:name w:val="Subtitle"/>
    <w:basedOn w:val="a"/>
    <w:next w:val="a"/>
    <w:link w:val="aff8"/>
    <w:uiPriority w:val="99"/>
    <w:qFormat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aff8">
    <w:name w:val="Подзаголовок Знак"/>
    <w:basedOn w:val="a0"/>
    <w:link w:val="aff7"/>
    <w:uiPriority w:val="99"/>
    <w:rPr>
      <w:rFonts w:ascii="Cambria" w:hAnsi="Cambria" w:cs="Times New Roman"/>
      <w:i/>
      <w:color w:val="4F81BD"/>
      <w:spacing w:val="15"/>
      <w:sz w:val="24"/>
      <w:lang w:eastAsia="ar-SA" w:bidi="ar-SA"/>
    </w:rPr>
  </w:style>
  <w:style w:type="paragraph" w:styleId="aff9">
    <w:name w:val="Title"/>
    <w:basedOn w:val="a"/>
    <w:next w:val="a"/>
    <w:link w:val="affa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fa">
    <w:name w:val="Заголовок Знак"/>
    <w:basedOn w:val="a0"/>
    <w:link w:val="aff9"/>
    <w:uiPriority w:val="10"/>
    <w:rPr>
      <w:rFonts w:ascii="Cambria" w:hAnsi="Cambria" w:cs="Times New Roman"/>
      <w:b/>
      <w:sz w:val="32"/>
      <w:lang w:eastAsia="ru-RU"/>
    </w:rPr>
  </w:style>
  <w:style w:type="paragraph" w:customStyle="1" w:styleId="ConsPlusTitle">
    <w:name w:val="ConsPlusTitle"/>
    <w:pPr>
      <w:widowControl w:val="0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texttmp">
    <w:name w:val="atexttmp"/>
    <w:basedOn w:val="a0"/>
    <w:rPr>
      <w:rFonts w:cs="Times New Roman"/>
    </w:rPr>
  </w:style>
  <w:style w:type="character" w:customStyle="1" w:styleId="sbra">
    <w:name w:val="sbra"/>
    <w:basedOn w:val="a0"/>
    <w:rPr>
      <w:rFonts w:cs="Times New Roman"/>
    </w:rPr>
  </w:style>
  <w:style w:type="character" w:customStyle="1" w:styleId="bra">
    <w:name w:val="bra"/>
    <w:basedOn w:val="a0"/>
    <w:rPr>
      <w:rFonts w:cs="Times New Roman"/>
    </w:rPr>
  </w:style>
  <w:style w:type="paragraph" w:styleId="affb">
    <w:name w:val="caption"/>
    <w:basedOn w:val="a"/>
    <w:next w:val="a"/>
    <w:uiPriority w:val="35"/>
    <w:unhideWhenUsed/>
    <w:qFormat/>
    <w:pPr>
      <w:spacing w:after="200"/>
    </w:pPr>
    <w:rPr>
      <w:b/>
      <w:bCs/>
      <w:color w:val="4F81BD"/>
      <w:sz w:val="18"/>
      <w:szCs w:val="18"/>
    </w:rPr>
  </w:style>
  <w:style w:type="paragraph" w:customStyle="1" w:styleId="25">
    <w:name w:val="Знак2"/>
    <w:basedOn w:val="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hproduct">
    <w:name w:val="hproduct"/>
    <w:basedOn w:val="a0"/>
    <w:rPr>
      <w:rFonts w:cs="Times New Roman"/>
    </w:rPr>
  </w:style>
  <w:style w:type="paragraph" w:customStyle="1" w:styleId="ConsNormal">
    <w:name w:val="ConsNormal"/>
    <w:pPr>
      <w:widowControl w:val="0"/>
      <w:ind w:right="19772"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0"/>
  </w:style>
  <w:style w:type="paragraph" w:styleId="affc">
    <w:name w:val="No Spacing"/>
    <w:uiPriority w:val="1"/>
    <w:qFormat/>
    <w:rPr>
      <w:rFonts w:ascii="Times New Roman" w:hAnsi="Times New Roman" w:cs="Times New Roman"/>
      <w:sz w:val="24"/>
      <w:szCs w:val="24"/>
      <w:lang w:eastAsia="ar-SA"/>
    </w:rPr>
  </w:style>
  <w:style w:type="character" w:customStyle="1" w:styleId="Bodytext2">
    <w:name w:val="Body text (2)_"/>
    <w:basedOn w:val="a0"/>
    <w:link w:val="Bodytext2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pPr>
      <w:widowControl w:val="0"/>
      <w:shd w:val="clear" w:color="auto" w:fill="FFFFFF"/>
      <w:spacing w:before="540" w:line="295" w:lineRule="exact"/>
      <w:jc w:val="both"/>
    </w:pPr>
  </w:style>
  <w:style w:type="character" w:customStyle="1" w:styleId="Bodytext2Bold">
    <w:name w:val="Body text (2) + Bold"/>
    <w:basedOn w:val="Bodytext2"/>
    <w:rPr>
      <w:rFonts w:ascii="Times New Roman" w:eastAsia="Times New Roman" w:hAnsi="Times New Roman" w:cs="Times New Roman"/>
      <w:b/>
      <w:bCs/>
      <w:color w:val="000000"/>
      <w:spacing w:val="0"/>
      <w:position w:val="0"/>
      <w:sz w:val="28"/>
      <w:szCs w:val="28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8.xml"/><Relationship Id="rId21" Type="http://schemas.openxmlformats.org/officeDocument/2006/relationships/chart" Target="charts/chart13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63" Type="http://schemas.openxmlformats.org/officeDocument/2006/relationships/chart" Target="charts/chart55.xml"/><Relationship Id="rId68" Type="http://schemas.openxmlformats.org/officeDocument/2006/relationships/chart" Target="charts/chart60.xml"/><Relationship Id="rId84" Type="http://schemas.openxmlformats.org/officeDocument/2006/relationships/chart" Target="charts/chart76.xml"/><Relationship Id="rId89" Type="http://schemas.openxmlformats.org/officeDocument/2006/relationships/chart" Target="charts/chart81.xml"/><Relationship Id="rId112" Type="http://schemas.openxmlformats.org/officeDocument/2006/relationships/header" Target="header1.xml"/><Relationship Id="rId16" Type="http://schemas.openxmlformats.org/officeDocument/2006/relationships/chart" Target="charts/chart8.xml"/><Relationship Id="rId107" Type="http://schemas.openxmlformats.org/officeDocument/2006/relationships/chart" Target="charts/chart99.xml"/><Relationship Id="rId11" Type="http://schemas.openxmlformats.org/officeDocument/2006/relationships/chart" Target="charts/chart3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53" Type="http://schemas.openxmlformats.org/officeDocument/2006/relationships/chart" Target="charts/chart45.xml"/><Relationship Id="rId58" Type="http://schemas.openxmlformats.org/officeDocument/2006/relationships/chart" Target="charts/chart50.xml"/><Relationship Id="rId74" Type="http://schemas.openxmlformats.org/officeDocument/2006/relationships/chart" Target="charts/chart66.xml"/><Relationship Id="rId79" Type="http://schemas.openxmlformats.org/officeDocument/2006/relationships/chart" Target="charts/chart71.xml"/><Relationship Id="rId102" Type="http://schemas.openxmlformats.org/officeDocument/2006/relationships/chart" Target="charts/chart94.xml"/><Relationship Id="rId5" Type="http://schemas.openxmlformats.org/officeDocument/2006/relationships/settings" Target="settings.xml"/><Relationship Id="rId90" Type="http://schemas.openxmlformats.org/officeDocument/2006/relationships/chart" Target="charts/chart82.xml"/><Relationship Id="rId95" Type="http://schemas.openxmlformats.org/officeDocument/2006/relationships/chart" Target="charts/chart87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64" Type="http://schemas.openxmlformats.org/officeDocument/2006/relationships/chart" Target="charts/chart56.xml"/><Relationship Id="rId69" Type="http://schemas.openxmlformats.org/officeDocument/2006/relationships/chart" Target="charts/chart61.xml"/><Relationship Id="rId113" Type="http://schemas.openxmlformats.org/officeDocument/2006/relationships/header" Target="header2.xml"/><Relationship Id="rId80" Type="http://schemas.openxmlformats.org/officeDocument/2006/relationships/chart" Target="charts/chart72.xml"/><Relationship Id="rId85" Type="http://schemas.openxmlformats.org/officeDocument/2006/relationships/chart" Target="charts/chart77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59" Type="http://schemas.openxmlformats.org/officeDocument/2006/relationships/chart" Target="charts/chart51.xml"/><Relationship Id="rId103" Type="http://schemas.openxmlformats.org/officeDocument/2006/relationships/chart" Target="charts/chart95.xml"/><Relationship Id="rId108" Type="http://schemas.openxmlformats.org/officeDocument/2006/relationships/chart" Target="charts/chart100.xml"/><Relationship Id="rId54" Type="http://schemas.openxmlformats.org/officeDocument/2006/relationships/chart" Target="charts/chart46.xml"/><Relationship Id="rId70" Type="http://schemas.openxmlformats.org/officeDocument/2006/relationships/chart" Target="charts/chart62.xml"/><Relationship Id="rId75" Type="http://schemas.openxmlformats.org/officeDocument/2006/relationships/chart" Target="charts/chart67.xml"/><Relationship Id="rId91" Type="http://schemas.openxmlformats.org/officeDocument/2006/relationships/chart" Target="charts/chart83.xml"/><Relationship Id="rId96" Type="http://schemas.openxmlformats.org/officeDocument/2006/relationships/chart" Target="charts/chart8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57" Type="http://schemas.openxmlformats.org/officeDocument/2006/relationships/chart" Target="charts/chart49.xml"/><Relationship Id="rId106" Type="http://schemas.openxmlformats.org/officeDocument/2006/relationships/chart" Target="charts/chart98.xml"/><Relationship Id="rId114" Type="http://schemas.openxmlformats.org/officeDocument/2006/relationships/fontTable" Target="fontTable.xml"/><Relationship Id="rId10" Type="http://schemas.openxmlformats.org/officeDocument/2006/relationships/chart" Target="charts/chart2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chart" Target="charts/chart44.xml"/><Relationship Id="rId60" Type="http://schemas.openxmlformats.org/officeDocument/2006/relationships/chart" Target="charts/chart52.xml"/><Relationship Id="rId65" Type="http://schemas.openxmlformats.org/officeDocument/2006/relationships/chart" Target="charts/chart57.xml"/><Relationship Id="rId73" Type="http://schemas.openxmlformats.org/officeDocument/2006/relationships/chart" Target="charts/chart65.xml"/><Relationship Id="rId78" Type="http://schemas.openxmlformats.org/officeDocument/2006/relationships/chart" Target="charts/chart70.xml"/><Relationship Id="rId81" Type="http://schemas.openxmlformats.org/officeDocument/2006/relationships/chart" Target="charts/chart73.xml"/><Relationship Id="rId86" Type="http://schemas.openxmlformats.org/officeDocument/2006/relationships/chart" Target="charts/chart78.xml"/><Relationship Id="rId94" Type="http://schemas.openxmlformats.org/officeDocument/2006/relationships/chart" Target="charts/chart86.xml"/><Relationship Id="rId99" Type="http://schemas.openxmlformats.org/officeDocument/2006/relationships/chart" Target="charts/chart91.xml"/><Relationship Id="rId101" Type="http://schemas.openxmlformats.org/officeDocument/2006/relationships/chart" Target="charts/chart93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9" Type="http://schemas.openxmlformats.org/officeDocument/2006/relationships/chart" Target="charts/chart31.xml"/><Relationship Id="rId109" Type="http://schemas.openxmlformats.org/officeDocument/2006/relationships/chart" Target="charts/chart101.xml"/><Relationship Id="rId34" Type="http://schemas.openxmlformats.org/officeDocument/2006/relationships/chart" Target="charts/chart26.xml"/><Relationship Id="rId50" Type="http://schemas.openxmlformats.org/officeDocument/2006/relationships/chart" Target="charts/chart42.xml"/><Relationship Id="rId55" Type="http://schemas.openxmlformats.org/officeDocument/2006/relationships/chart" Target="charts/chart47.xml"/><Relationship Id="rId76" Type="http://schemas.openxmlformats.org/officeDocument/2006/relationships/chart" Target="charts/chart68.xml"/><Relationship Id="rId97" Type="http://schemas.openxmlformats.org/officeDocument/2006/relationships/chart" Target="charts/chart89.xml"/><Relationship Id="rId104" Type="http://schemas.openxmlformats.org/officeDocument/2006/relationships/chart" Target="charts/chart96.xml"/><Relationship Id="rId7" Type="http://schemas.openxmlformats.org/officeDocument/2006/relationships/footnotes" Target="footnotes.xml"/><Relationship Id="rId71" Type="http://schemas.openxmlformats.org/officeDocument/2006/relationships/chart" Target="charts/chart63.xml"/><Relationship Id="rId92" Type="http://schemas.openxmlformats.org/officeDocument/2006/relationships/chart" Target="charts/chart84.xml"/><Relationship Id="rId2" Type="http://schemas.openxmlformats.org/officeDocument/2006/relationships/customXml" Target="../customXml/item2.xml"/><Relationship Id="rId29" Type="http://schemas.openxmlformats.org/officeDocument/2006/relationships/chart" Target="charts/chart21.xml"/><Relationship Id="rId24" Type="http://schemas.openxmlformats.org/officeDocument/2006/relationships/chart" Target="charts/chart16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66" Type="http://schemas.openxmlformats.org/officeDocument/2006/relationships/chart" Target="charts/chart58.xml"/><Relationship Id="rId87" Type="http://schemas.openxmlformats.org/officeDocument/2006/relationships/chart" Target="charts/chart79.xml"/><Relationship Id="rId110" Type="http://schemas.openxmlformats.org/officeDocument/2006/relationships/chart" Target="charts/chart102.xml"/><Relationship Id="rId115" Type="http://schemas.openxmlformats.org/officeDocument/2006/relationships/theme" Target="theme/theme1.xml"/><Relationship Id="rId61" Type="http://schemas.openxmlformats.org/officeDocument/2006/relationships/chart" Target="charts/chart53.xml"/><Relationship Id="rId82" Type="http://schemas.openxmlformats.org/officeDocument/2006/relationships/chart" Target="charts/chart74.xml"/><Relationship Id="rId19" Type="http://schemas.openxmlformats.org/officeDocument/2006/relationships/chart" Target="charts/chart11.xml"/><Relationship Id="rId14" Type="http://schemas.openxmlformats.org/officeDocument/2006/relationships/chart" Target="charts/chart6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56" Type="http://schemas.openxmlformats.org/officeDocument/2006/relationships/chart" Target="charts/chart48.xml"/><Relationship Id="rId77" Type="http://schemas.openxmlformats.org/officeDocument/2006/relationships/chart" Target="charts/chart69.xml"/><Relationship Id="rId100" Type="http://schemas.openxmlformats.org/officeDocument/2006/relationships/chart" Target="charts/chart92.xml"/><Relationship Id="rId105" Type="http://schemas.openxmlformats.org/officeDocument/2006/relationships/chart" Target="charts/chart97.xml"/><Relationship Id="rId8" Type="http://schemas.openxmlformats.org/officeDocument/2006/relationships/endnotes" Target="endnotes.xml"/><Relationship Id="rId51" Type="http://schemas.openxmlformats.org/officeDocument/2006/relationships/chart" Target="charts/chart43.xml"/><Relationship Id="rId72" Type="http://schemas.openxmlformats.org/officeDocument/2006/relationships/chart" Target="charts/chart64.xml"/><Relationship Id="rId93" Type="http://schemas.openxmlformats.org/officeDocument/2006/relationships/chart" Target="charts/chart85.xml"/><Relationship Id="rId98" Type="http://schemas.openxmlformats.org/officeDocument/2006/relationships/chart" Target="charts/chart90.xml"/><Relationship Id="rId3" Type="http://schemas.openxmlformats.org/officeDocument/2006/relationships/numbering" Target="numbering.xml"/><Relationship Id="rId25" Type="http://schemas.openxmlformats.org/officeDocument/2006/relationships/chart" Target="charts/chart17.xml"/><Relationship Id="rId46" Type="http://schemas.openxmlformats.org/officeDocument/2006/relationships/chart" Target="charts/chart38.xml"/><Relationship Id="rId67" Type="http://schemas.openxmlformats.org/officeDocument/2006/relationships/chart" Target="charts/chart59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62" Type="http://schemas.openxmlformats.org/officeDocument/2006/relationships/chart" Target="charts/chart54.xml"/><Relationship Id="rId83" Type="http://schemas.openxmlformats.org/officeDocument/2006/relationships/chart" Target="charts/chart75.xml"/><Relationship Id="rId88" Type="http://schemas.openxmlformats.org/officeDocument/2006/relationships/chart" Target="charts/chart80.xml"/><Relationship Id="rId111" Type="http://schemas.openxmlformats.org/officeDocument/2006/relationships/chart" Target="charts/chart10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100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192.3\Data\%23&#1054;&#1090;&#1076;&#1077;&#1083;%20&#1094;&#1077;&#1085;%20&#1085;&#1072;%20&#1087;&#1083;&#1072;&#1090;&#1085;&#1099;&#1077;%20&#1091;&#1089;&#1083;&#1091;&#1075;&#1080;\&#1051;&#1099;&#1089;&#1072;&#1082;&#1086;&#1074;&#1072;\&#1040;&#1085;&#1072;&#1083;&#1080;&#1079;%20%209%20&#1084;&#1077;&#1089;.%202024.xlsx" TargetMode="External"/><Relationship Id="rId1" Type="http://schemas.openxmlformats.org/officeDocument/2006/relationships/themeOverride" Target="../theme/themeOverride4.xml"/></Relationships>
</file>

<file path=word/charts/_rels/chart10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5.xml"/></Relationships>
</file>

<file path=word/charts/_rels/chart10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2.xlsx"/><Relationship Id="rId1" Type="http://schemas.openxmlformats.org/officeDocument/2006/relationships/themeOverride" Target="../theme/themeOverride6.xml"/></Relationships>
</file>

<file path=word/charts/_rels/chart10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2;&#1072;&#1083;&#1077;&#1088;&#1080;&#1081;\&#1040;&#1085;&#1072;&#1083;&#1080;&#1079;%20&#1090;&#1072;&#1088;&#1080;&#1092;&#1086;&#1074;\2024\2%20&#1082;&#1074;\&#1058;&#1072;&#1073;&#1083;&#1080;&#1094;&#1099;%20&#1080;%20&#1075;&#1088;&#1072;&#1092;&#1080;&#1082;&#1080;%202%20&#1082;&#1074;%202024%20&#1075;&#1086;&#1076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7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35.xlsx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7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7.xlsx"/><Relationship Id="rId1" Type="http://schemas.openxmlformats.org/officeDocument/2006/relationships/themeOverride" Target="../theme/themeOverride1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9.xlsx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0.xlsx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1.xlsx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4\&#1040;&#1085;&#1072;&#1083;&#1080;&#1079;\2024%20&#1075;&#1086;&#1076;\3%20&#1082;&#1074;&#1072;&#1088;&#1090;&#1072;&#1083;%202024\&#1056;&#1072;&#1079;&#1088;&#1072;&#1073;&#1086;&#1090;&#1086;&#1095;&#1085;&#1072;&#1103;%20&#1085;&#1086;&#1074;&#1072;&#1103;%20&#1043;&#1057;&#1052;%202024.xls" TargetMode="External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4\&#1040;&#1085;&#1072;&#1083;&#1080;&#1079;\2024%20&#1075;&#1086;&#1076;\3%20&#1082;&#1074;&#1072;&#1088;&#1090;&#1072;&#1083;%202024\&#1056;&#1072;&#1079;&#1088;&#1072;&#1073;&#1086;&#1090;&#1086;&#1095;&#1085;&#1072;&#1103;%20&#1085;&#1086;&#1074;&#1072;&#1103;%20&#1043;&#1057;&#1052;%202024.xls" TargetMode="External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4\&#1040;&#1085;&#1072;&#1083;&#1080;&#1079;\2024%20&#1075;&#1086;&#1076;\2%20&#1082;&#1074;&#1072;&#1088;&#1090;&#1072;&#1083;%202024\&#1056;&#1072;&#1079;&#1088;&#1072;&#1073;&#1086;&#1090;&#1086;&#1095;&#1085;&#1072;&#1103;%20&#1085;&#1086;&#1074;&#1072;&#1103;%20&#1043;&#1057;&#1052;%202024.xls" TargetMode="External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4\&#1040;&#1085;&#1072;&#1083;&#1080;&#1079;\2024%20&#1075;&#1086;&#1076;\3%20&#1082;&#1074;&#1072;&#1088;&#1090;&#1072;&#1083;%202024\&#1056;&#1072;&#1079;&#1088;&#1072;&#1073;&#1086;&#1090;&#1086;&#1095;&#1085;&#1072;&#1103;%20&#1085;&#1086;&#1074;&#1072;&#1103;%20&#1043;&#1057;&#1052;%202024.xls" TargetMode="External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4\&#1040;&#1085;&#1072;&#1083;&#1080;&#1079;\2024%20&#1075;&#1086;&#1076;\3%20&#1082;&#1074;&#1072;&#1088;&#1090;&#1072;&#1083;%202024\&#1056;&#1072;&#1079;&#1088;&#1072;&#1073;&#1086;&#1090;&#1086;&#1095;&#1085;&#1072;&#1103;%20&#1085;&#1086;&#1074;&#1072;&#1103;%20&#1043;&#1057;&#1052;%202024.xls" TargetMode="External"/></Relationships>
</file>

<file path=word/charts/_rels/chart8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4\&#1040;&#1085;&#1072;&#1083;&#1080;&#1079;\2024%20&#1075;&#1086;&#1076;\3%20&#1082;&#1074;&#1072;&#1088;&#1090;&#1072;&#1083;%202024\&#1056;&#1072;&#1079;&#1088;&#1072;&#1073;&#1086;&#1090;&#1086;&#1095;&#1085;&#1072;&#1103;%20&#1085;&#1086;&#1074;&#1072;&#1103;%20&#1043;&#1057;&#1052;%202024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3%20&#1082;&#1074;%20&#1044;&#1077;&#1084;&#1080;&#1076;&#1086;&#1074;&#1072;%20&#1086;&#1087;&#1090;\&#1043;&#1088;&#1072;&#1092;&#1080;&#1082;&#1080;%20&#1089;&#1086;&#1094;.%20&#1079;&#1085;&#1072;&#1095;.%20&#1079;&#1072;%203%20&#1082;&#1074;.%202024.XLS" TargetMode="External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4\&#1040;&#1085;&#1072;&#1083;&#1080;&#1079;\2024%20&#1075;&#1086;&#1076;\2%20&#1082;&#1074;&#1072;&#1088;&#1090;&#1072;&#1083;%202024\&#1056;&#1072;&#1079;&#1088;&#1072;&#1073;&#1086;&#1090;&#1086;&#1095;&#1085;&#1072;&#1103;%20&#1085;&#1086;&#1074;&#1072;&#1103;%20&#1043;&#1057;&#1052;%202024.xls" TargetMode="External"/></Relationships>
</file>

<file path=word/charts/_rels/chart9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4\&#1040;&#1085;&#1072;&#1083;&#1080;&#1079;\2024%20&#1075;&#1086;&#1076;\3%20&#1082;&#1074;&#1072;&#1088;&#1090;&#1072;&#1083;%202024\&#1056;&#1072;&#1079;&#1088;&#1072;&#1073;&#1086;&#1090;&#1086;&#1095;&#1085;&#1072;&#1103;%20&#1085;&#1086;&#1074;&#1072;&#1103;%20&#1043;&#1057;&#1052;%202024.xls" TargetMode="External"/></Relationships>
</file>

<file path=word/charts/_rels/chart9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4\3%20&#1082;&#1074;&#1072;&#1088;&#1090;&#1072;&#1083;%202024\&#1057;&#1088;&#1072;&#1074;&#1085;&#1080;&#1090;&#1077;&#1083;&#1100;&#1085;&#1072;&#1103;%20&#1090;&#1072;&#1073;&#1083;%20&#1090;&#1072;&#1088;&#1080;&#1092;&#1086;&#1074;%20&#1087;&#1086;%20&#1070;&#1060;&#1054;%20&#1079;&#1072;%203%20&#1082;&#1074;.%202024.xlsx" TargetMode="External"/></Relationships>
</file>

<file path=word/charts/_rels/chart9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4\3%20&#1082;&#1074;&#1072;&#1088;&#1090;&#1072;&#1083;%202024\&#1057;&#1088;&#1072;&#1074;&#1085;&#1080;&#1090;&#1077;&#1083;&#1100;&#1085;&#1072;&#1103;%20&#1090;&#1072;&#1073;&#1083;%20&#1090;&#1072;&#1088;&#1080;&#1092;&#1086;&#1074;%20&#1087;&#1086;%20&#1070;&#1060;&#1054;%20&#1079;&#1072;%203%20&#1082;&#1074;.%202024.xlsx" TargetMode="External"/></Relationships>
</file>

<file path=word/charts/_rels/chart9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4\3%20&#1082;&#1074;&#1072;&#1088;&#1090;&#1072;&#1083;%202024\&#1057;&#1088;&#1072;&#1074;&#1085;&#1080;&#1090;&#1077;&#1083;&#1100;&#1085;&#1072;&#1103;%20&#1090;&#1072;&#1073;&#1083;%20&#1090;&#1072;&#1088;&#1080;&#1092;&#1086;&#1074;%20&#1087;&#1086;%20&#1070;&#1060;&#1054;%20&#1079;&#1072;%203%20&#1082;&#1074;.%202024.xlsx" TargetMode="External"/></Relationships>
</file>

<file path=word/charts/_rels/chart9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4\3%20&#1082;&#1074;&#1072;&#1088;&#1090;&#1072;&#1083;%202024\&#1057;&#1088;&#1072;&#1074;&#1085;&#1080;&#1090;&#1077;&#1083;&#1100;&#1085;&#1072;&#1103;%20&#1090;&#1072;&#1073;&#1083;%20&#1090;&#1072;&#1088;&#1080;&#1092;&#1086;&#1074;%20&#1087;&#1086;%20&#1070;&#1060;&#1054;%20&#1079;&#1072;%203%20&#1082;&#1074;.%202024.xlsx" TargetMode="External"/></Relationships>
</file>

<file path=word/charts/_rels/chart9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4\3%20&#1082;&#1074;&#1072;&#1088;&#1090;&#1072;&#1083;%202024\&#1057;&#1088;&#1072;&#1074;&#1085;&#1080;&#1090;&#1077;&#1083;&#1100;&#1085;&#1072;&#1103;%20&#1090;&#1072;&#1073;&#1083;%20&#1090;&#1072;&#1088;&#1080;&#1092;&#1086;&#1074;%20&#1087;&#1086;%20&#1070;&#1060;&#1054;%20&#1079;&#1072;%203%20&#1082;&#1074;.%202024.xlsx" TargetMode="External"/></Relationships>
</file>

<file path=word/charts/_rels/chart9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4\3%20&#1082;&#1074;&#1072;&#1088;&#1090;&#1072;&#1083;%202024\&#1057;&#1088;&#1072;&#1074;&#1085;&#1080;&#1090;&#1077;&#1083;&#1100;&#1085;&#1072;&#1103;%20&#1090;&#1072;&#1073;&#1083;%20&#1090;&#1072;&#1088;&#1080;&#1092;&#1086;&#1074;%20&#1087;&#1086;%20&#1070;&#1060;&#1054;%20&#1079;&#1072;%203%20&#1082;&#1074;.%202024.xlsx" TargetMode="External"/></Relationships>
</file>

<file path=word/charts/_rels/chart9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2.xml"/></Relationships>
</file>

<file path=word/charts/_rels/chart9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Крупа гречневая ядрица</a:t>
            </a:r>
          </a:p>
        </c:rich>
      </c:tx>
      <c:layout>
        <c:manualLayout>
          <c:xMode val="edge"/>
          <c:yMode val="edge"/>
          <c:x val="0.3585588007446206"/>
          <c:y val="1.523067949839603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82220475708849"/>
          <c:y val="0.14169522927281147"/>
          <c:w val="0.88634538808816155"/>
          <c:h val="0.7660168757677668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833367918655324E-2"/>
                  <c:y val="-3.964194373401534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31F-4A77-AEDE-BAB86775081C}"/>
                </c:ext>
              </c:extLst>
            </c:dLbl>
            <c:dLbl>
              <c:idx val="2"/>
              <c:layout>
                <c:manualLayout>
                  <c:x val="-4.3058725876737876E-2"/>
                  <c:y val="-6.01023017902813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A3E-4F06-8EAA-F378F4EA2B1D}"/>
                </c:ext>
              </c:extLst>
            </c:dLbl>
            <c:dLbl>
              <c:idx val="5"/>
              <c:layout>
                <c:manualLayout>
                  <c:x val="-3.8908487238016265E-2"/>
                  <c:y val="-4.47570332480818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A3E-4F06-8EAA-F378F4EA2B1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знач.'!$B$312:$K$312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знач.'!$B$313:$K$313</c:f>
              <c:numCache>
                <c:formatCode>0.00</c:formatCode>
                <c:ptCount val="10"/>
                <c:pt idx="0">
                  <c:v>63.707692307692312</c:v>
                </c:pt>
                <c:pt idx="1">
                  <c:v>61.799038461538466</c:v>
                </c:pt>
                <c:pt idx="2">
                  <c:v>60.186282051282049</c:v>
                </c:pt>
                <c:pt idx="3">
                  <c:v>58.638076923076937</c:v>
                </c:pt>
                <c:pt idx="4">
                  <c:v>55.32</c:v>
                </c:pt>
                <c:pt idx="5">
                  <c:v>54.489107142857144</c:v>
                </c:pt>
                <c:pt idx="6">
                  <c:v>53.174583333333331</c:v>
                </c:pt>
                <c:pt idx="7">
                  <c:v>55.052678571428565</c:v>
                </c:pt>
                <c:pt idx="8">
                  <c:v>56.907202380952377</c:v>
                </c:pt>
                <c:pt idx="9">
                  <c:v>56.966249999999995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31F-4A77-AEDE-BAB8677508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58581088"/>
        <c:axId val="1"/>
      </c:lineChart>
      <c:dateAx>
        <c:axId val="958581088"/>
        <c:scaling>
          <c:orientation val="minMax"/>
          <c:min val="4529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68"/>
          <c:min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3.0683988738801305E-3"/>
              <c:y val="0.3556872142900295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58581088"/>
        <c:crosses val="autoZero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Соль поваренная пищевая</a:t>
            </a:r>
          </a:p>
        </c:rich>
      </c:tx>
      <c:layout>
        <c:manualLayout>
          <c:xMode val="edge"/>
          <c:yMode val="edge"/>
          <c:x val="0.3076986926748288"/>
          <c:y val="2.004210411198599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47891139567297"/>
          <c:y val="0.18858978565179355"/>
          <c:w val="0.8906720935666399"/>
          <c:h val="0.687292760279965"/>
        </c:manualLayout>
      </c:layout>
      <c:lineChart>
        <c:grouping val="standard"/>
        <c:varyColors val="0"/>
        <c:ser>
          <c:idx val="0"/>
          <c:order val="0"/>
          <c:dLbls>
            <c:dLbl>
              <c:idx val="4"/>
              <c:layout>
                <c:manualLayout>
                  <c:x val="-4.3058725876737911E-2"/>
                  <c:y val="-8.15972222222222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74D-4EC6-8B86-7E12E2CD8FC0}"/>
                </c:ext>
              </c:extLst>
            </c:dLbl>
            <c:dLbl>
              <c:idx val="7"/>
              <c:layout>
                <c:manualLayout>
                  <c:x val="-3.8908487238016341E-2"/>
                  <c:y val="-0.1093750000000000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4D-4EC6-8B86-7E12E2CD8FC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знач.'!$B$264:$K$264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знач.'!$B$265:$K$265</c:f>
              <c:numCache>
                <c:formatCode>0.00</c:formatCode>
                <c:ptCount val="10"/>
                <c:pt idx="0">
                  <c:v>20.831794871794873</c:v>
                </c:pt>
                <c:pt idx="1">
                  <c:v>20.136153846153846</c:v>
                </c:pt>
                <c:pt idx="2">
                  <c:v>20.260641025641025</c:v>
                </c:pt>
                <c:pt idx="3">
                  <c:v>20.266410256410254</c:v>
                </c:pt>
                <c:pt idx="4">
                  <c:v>20.397820512820509</c:v>
                </c:pt>
                <c:pt idx="5">
                  <c:v>21.234583333333333</c:v>
                </c:pt>
                <c:pt idx="6">
                  <c:v>21.220909090909092</c:v>
                </c:pt>
                <c:pt idx="7">
                  <c:v>21.604242424242422</c:v>
                </c:pt>
                <c:pt idx="8">
                  <c:v>20.068750000000001</c:v>
                </c:pt>
                <c:pt idx="9">
                  <c:v>20.068750000000001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883-4BDF-99EB-3A8B1C1335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5681312"/>
        <c:axId val="1"/>
      </c:lineChart>
      <c:dateAx>
        <c:axId val="1005681312"/>
        <c:scaling>
          <c:orientation val="minMax"/>
          <c:min val="4529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3"/>
          <c:min val="19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6010885389689442E-3"/>
              <c:y val="0.2962986657917759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05681312"/>
        <c:crosses val="autoZero"/>
        <c:crossBetween val="between"/>
        <c:majorUnit val="1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ysClr val="windowText" lastClr="000000"/>
                </a:solidFill>
              </a:rPr>
              <a:t>Динамика изменений цен на услуги </a:t>
            </a:r>
            <a:r>
              <a:rPr lang="ru-RU" sz="1400" b="1" i="0" u="none" strike="noStrike">
                <a:solidFill>
                  <a:sysClr val="windowText" lastClr="000000"/>
                </a:solidFill>
              </a:rPr>
              <a:t>по организации и проведению досуговой деятельности </a:t>
            </a:r>
            <a:r>
              <a:rPr lang="ru-RU" b="1">
                <a:solidFill>
                  <a:sysClr val="windowText" lastClr="000000"/>
                </a:solidFill>
              </a:rPr>
              <a:t> оказываемые дошкольными муниципальными учреждениями отрасли "Образование" </a:t>
            </a:r>
          </a:p>
        </c:rich>
      </c:tx>
      <c:layout>
        <c:manualLayout>
          <c:xMode val="edge"/>
          <c:yMode val="edge"/>
          <c:x val="0.11739365998939252"/>
          <c:y val="8.3073727933541015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8046591326343273E-2"/>
          <c:y val="0.30833631777336246"/>
          <c:w val="0.93613251193341762"/>
          <c:h val="0.398606389154626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'[Анализ  9 мес. 2024.xlsx]Образ.'!$C$73</c:f>
              <c:strCache>
                <c:ptCount val="1"/>
                <c:pt idx="0">
                  <c:v>Уровень цен в 2023/2024 учебном году (рублей за 1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6521561747786708E-3"/>
                  <c:y val="2.570052575203800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E93-4B3A-B5EF-27504051F0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 9 мес. 2024.xlsx]Образ.'!$B$74:$B$75</c:f>
              <c:strCache>
                <c:ptCount val="2"/>
                <c:pt idx="0">
                  <c:v>Организация и проведение досуговой деятельности с учетом пожеланий родителей с 19.00 до 20.00 ежедневно, кроме выходных 
(с наполняемостью группы 5 человек)</c:v>
                </c:pt>
                <c:pt idx="1">
                  <c:v>Организация и проведение досуговой деятельности с учетом пожеланий родителей в выходные дни 
(с наполняемостью группы 5 человек)</c:v>
                </c:pt>
              </c:strCache>
            </c:strRef>
          </c:cat>
          <c:val>
            <c:numRef>
              <c:f>'[Анализ  9 мес. 2024.xlsx]Образ.'!$C$74:$C$75</c:f>
              <c:numCache>
                <c:formatCode>General</c:formatCode>
                <c:ptCount val="2"/>
                <c:pt idx="0">
                  <c:v>144.21</c:v>
                </c:pt>
                <c:pt idx="1">
                  <c:v>144.43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93-4B3A-B5EF-27504051F0A4}"/>
            </c:ext>
          </c:extLst>
        </c:ser>
        <c:ser>
          <c:idx val="1"/>
          <c:order val="1"/>
          <c:tx>
            <c:strRef>
              <c:f>'[Анализ  9 мес. 2024.xlsx]Образ.'!$D$73</c:f>
              <c:strCache>
                <c:ptCount val="1"/>
                <c:pt idx="0">
                  <c:v>Уровень цен в 2024/2025 учебном году (рублей за 1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 9 мес. 2024.xlsx]Образ.'!$B$74:$B$75</c:f>
              <c:strCache>
                <c:ptCount val="2"/>
                <c:pt idx="0">
                  <c:v>Организация и проведение досуговой деятельности с учетом пожеланий родителей с 19.00 до 20.00 ежедневно, кроме выходных 
(с наполняемостью группы 5 человек)</c:v>
                </c:pt>
                <c:pt idx="1">
                  <c:v>Организация и проведение досуговой деятельности с учетом пожеланий родителей в выходные дни 
(с наполняемостью группы 5 человек)</c:v>
                </c:pt>
              </c:strCache>
            </c:strRef>
          </c:cat>
          <c:val>
            <c:numRef>
              <c:f>'[Анализ  9 мес. 2024.xlsx]Образ.'!$D$74:$D$75</c:f>
              <c:numCache>
                <c:formatCode>0.00</c:formatCode>
                <c:ptCount val="2"/>
                <c:pt idx="0">
                  <c:v>147.15324999999999</c:v>
                </c:pt>
                <c:pt idx="1">
                  <c:v>146.36131313131307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E93-4B3A-B5EF-27504051F0A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23848640"/>
        <c:axId val="423849032"/>
      </c:barChart>
      <c:catAx>
        <c:axId val="423848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 w="9525"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23849032"/>
        <c:crosses val="autoZero"/>
        <c:auto val="1"/>
        <c:lblAlgn val="ctr"/>
        <c:lblOffset val="100"/>
        <c:noMultiLvlLbl val="0"/>
      </c:catAx>
      <c:valAx>
        <c:axId val="423849032"/>
        <c:scaling>
          <c:orientation val="minMax"/>
          <c:max val="180"/>
          <c:min val="0"/>
        </c:scaling>
        <c:delete val="0"/>
        <c:axPos val="l"/>
        <c:majorGridlines>
          <c:spPr>
            <a:prstGeom prst="rect">
              <a:avLst/>
            </a:prstGeom>
            <a:ln w="9525"/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 w="9525"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23848640"/>
        <c:crosses val="autoZero"/>
        <c:crossBetween val="between"/>
        <c:majorUnit val="30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323128391334502"/>
          <c:y val="0.89267364943867999"/>
          <c:w val="0.7053510668679368"/>
          <c:h val="9.2265476161274215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ln w="9525"/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ysClr val="windowText" lastClr="000000"/>
                </a:solidFill>
              </a:rPr>
              <a:t>Динамика изменений цен на дополнительные </a:t>
            </a:r>
          </a:p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ysClr val="windowText" lastClr="000000"/>
                </a:solidFill>
              </a:rPr>
              <a:t>платные образовательные услуги, оказываемые общеобразовательными учреждениями отрасли </a:t>
            </a:r>
          </a:p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ysClr val="windowText" lastClr="000000"/>
                </a:solidFill>
              </a:rPr>
              <a:t>"Образование"</a:t>
            </a:r>
          </a:p>
        </c:rich>
      </c:tx>
      <c:layout>
        <c:manualLayout>
          <c:xMode val="edge"/>
          <c:yMode val="edge"/>
          <c:x val="0.17605610953157391"/>
          <c:y val="1.3986013986013986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1409948626348868E-2"/>
          <c:y val="0.3482198116843786"/>
          <c:w val="0.93234655501569064"/>
          <c:h val="0.367702586127782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'[Анализ  9 мес. 2024.xlsx]Образ.'!$C$103</c:f>
              <c:strCache>
                <c:ptCount val="1"/>
                <c:pt idx="0">
                  <c:v>Уровень цен в 2023/2024 учебном году (рублей за 1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79720279720279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CD5-4C7F-8A2E-824AB59AC5FA}"/>
                </c:ext>
              </c:extLst>
            </c:dLbl>
            <c:dLbl>
              <c:idx val="1"/>
              <c:layout>
                <c:manualLayout>
                  <c:x val="-7.6308518408111502E-17"/>
                  <c:y val="2.79720279720279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CD5-4C7F-8A2E-824AB59AC5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 9 мес. 2024.xlsx]Образ.'!$B$104:$B$105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'[Анализ  9 мес. 2024.xlsx]Образ.'!$C$104:$C$105</c:f>
              <c:numCache>
                <c:formatCode>#,##0.00</c:formatCode>
                <c:ptCount val="2"/>
                <c:pt idx="0">
                  <c:v>261.13</c:v>
                </c:pt>
                <c:pt idx="1">
                  <c:v>256.52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D5-4C7F-8A2E-824AB59AC5FA}"/>
            </c:ext>
          </c:extLst>
        </c:ser>
        <c:ser>
          <c:idx val="1"/>
          <c:order val="1"/>
          <c:tx>
            <c:strRef>
              <c:f>'[Анализ  9 мес. 2024.xlsx]Образ.'!$D$103</c:f>
              <c:strCache>
                <c:ptCount val="1"/>
                <c:pt idx="0">
                  <c:v>Уровень цен в 2024/2025 учебном году (рублей за 1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8154259204055751E-17"/>
                  <c:y val="2.79720279720279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CD5-4C7F-8A2E-824AB59AC5FA}"/>
                </c:ext>
              </c:extLst>
            </c:dLbl>
            <c:dLbl>
              <c:idx val="1"/>
              <c:layout>
                <c:manualLayout>
                  <c:x val="0"/>
                  <c:y val="2.79720279720278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CD5-4C7F-8A2E-824AB59AC5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 9 мес. 2024.xlsx]Образ.'!$B$104:$B$105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'[Анализ  9 мес. 2024.xlsx]Образ.'!$D$104:$D$105</c:f>
              <c:numCache>
                <c:formatCode>#,##0.00</c:formatCode>
                <c:ptCount val="2"/>
                <c:pt idx="0">
                  <c:v>269.89822151224752</c:v>
                </c:pt>
                <c:pt idx="1">
                  <c:v>266.30526315789473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D5-4C7F-8A2E-824AB59AC5F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7083528"/>
        <c:axId val="460809104"/>
      </c:barChart>
      <c:catAx>
        <c:axId val="457083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60809104"/>
        <c:crosses val="autoZero"/>
        <c:auto val="1"/>
        <c:lblAlgn val="ctr"/>
        <c:lblOffset val="100"/>
        <c:noMultiLvlLbl val="0"/>
      </c:catAx>
      <c:valAx>
        <c:axId val="460809104"/>
        <c:scaling>
          <c:orientation val="minMax"/>
          <c:min val="0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#,##0" sourceLinked="0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7083528"/>
        <c:crosses val="autoZero"/>
        <c:crossBetween val="between"/>
        <c:majorUnit val="50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766532565323195"/>
          <c:y val="0.87822733696749444"/>
          <c:w val="0.69804763738559739"/>
          <c:h val="0.10337059266193124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ysClr val="windowText" lastClr="000000"/>
                </a:solidFill>
              </a:rPr>
              <a:t>Динамика изменения цен на дополнительные платные услуги, оказываемые  муниципальными  учреждениями дополнительного образования детей отрасли "Культура"</a:t>
            </a:r>
          </a:p>
        </c:rich>
      </c:tx>
      <c:layout>
        <c:manualLayout>
          <c:xMode val="edge"/>
          <c:yMode val="edge"/>
          <c:x val="0.11815909139184952"/>
          <c:y val="7.4700666216836907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3053513569156209E-2"/>
          <c:y val="0.26877273319558459"/>
          <c:w val="0.91953161125662364"/>
          <c:h val="0.453023957111744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Культ.!$C$5</c:f>
              <c:strCache>
                <c:ptCount val="1"/>
                <c:pt idx="0">
                  <c:v>Уровень цен в 2023/2024 году (рублей в 1 месяц)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902170735375471E-17"/>
                  <c:y val="1.89125295508274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E73-40B1-BEA0-923E10D378F0}"/>
                </c:ext>
              </c:extLst>
            </c:dLbl>
            <c:dLbl>
              <c:idx val="1"/>
              <c:layout>
                <c:manualLayout>
                  <c:x val="0"/>
                  <c:y val="9.456264775413711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E73-40B1-BEA0-923E10D378F0}"/>
                </c:ext>
              </c:extLst>
            </c:dLbl>
            <c:dLbl>
              <c:idx val="2"/>
              <c:layout>
                <c:manualLayout>
                  <c:x val="-7.6086829415018839E-17"/>
                  <c:y val="1.41843971631205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E73-40B1-BEA0-923E10D378F0}"/>
                </c:ext>
              </c:extLst>
            </c:dLbl>
            <c:dLbl>
              <c:idx val="3"/>
              <c:layout>
                <c:manualLayout>
                  <c:x val="0"/>
                  <c:y val="1.89125295508273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E73-40B1-BEA0-923E10D378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Культ.!$B$6:$B$9</c:f>
              <c:strCache>
                <c:ptCount val="4"/>
                <c:pt idx="0">
                  <c:v>Программы в области изобразительного искусства</c:v>
                </c:pt>
                <c:pt idx="1">
                  <c:v>Программы в области музыкального искусства "Индивидуальный музыкальный инструмент" </c:v>
                </c:pt>
                <c:pt idx="2">
                  <c:v>Программы в области хореографического искусства</c:v>
                </c:pt>
                <c:pt idx="3">
                  <c:v>Программы в области раннего эстетического развития  </c:v>
                </c:pt>
              </c:strCache>
            </c:strRef>
          </c:cat>
          <c:val>
            <c:numRef>
              <c:f>Культ.!$C$6:$C$9</c:f>
              <c:numCache>
                <c:formatCode>#,##0.00</c:formatCode>
                <c:ptCount val="4"/>
                <c:pt idx="0">
                  <c:v>1564.55</c:v>
                </c:pt>
                <c:pt idx="1">
                  <c:v>2375</c:v>
                </c:pt>
                <c:pt idx="2">
                  <c:v>2412.67</c:v>
                </c:pt>
                <c:pt idx="3">
                  <c:v>2619.4299999999998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73-40B1-BEA0-923E10D378F0}"/>
            </c:ext>
          </c:extLst>
        </c:ser>
        <c:ser>
          <c:idx val="1"/>
          <c:order val="1"/>
          <c:tx>
            <c:strRef>
              <c:f>Культ.!$D$5</c:f>
              <c:strCache>
                <c:ptCount val="1"/>
                <c:pt idx="0">
                  <c:v>Уровень цен в 2024/2025 году (рублей в 1 месяц)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9.456264775413711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E73-40B1-BEA0-923E10D378F0}"/>
                </c:ext>
              </c:extLst>
            </c:dLbl>
            <c:dLbl>
              <c:idx val="2"/>
              <c:layout>
                <c:manualLayout>
                  <c:x val="-1.5217365883003768E-16"/>
                  <c:y val="1.89125295508274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E73-40B1-BEA0-923E10D378F0}"/>
                </c:ext>
              </c:extLst>
            </c:dLbl>
            <c:dLbl>
              <c:idx val="3"/>
              <c:layout>
                <c:manualLayout>
                  <c:x val="-2.0751193193608631E-3"/>
                  <c:y val="1.89125295508274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E73-40B1-BEA0-923E10D378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Культ.!$B$6:$B$9</c:f>
              <c:strCache>
                <c:ptCount val="4"/>
                <c:pt idx="0">
                  <c:v>Программы в области изобразительного искусства</c:v>
                </c:pt>
                <c:pt idx="1">
                  <c:v>Программы в области музыкального искусства "Индивидуальный музыкальный инструмент" </c:v>
                </c:pt>
                <c:pt idx="2">
                  <c:v>Программы в области хореографического искусства</c:v>
                </c:pt>
                <c:pt idx="3">
                  <c:v>Программы в области раннего эстетического развития  </c:v>
                </c:pt>
              </c:strCache>
            </c:strRef>
          </c:cat>
          <c:val>
            <c:numRef>
              <c:f>Культ.!$D$6:$D$9</c:f>
              <c:numCache>
                <c:formatCode>#,##0.00</c:formatCode>
                <c:ptCount val="4"/>
                <c:pt idx="0">
                  <c:v>2294.4985714285713</c:v>
                </c:pt>
                <c:pt idx="1">
                  <c:v>2890</c:v>
                </c:pt>
                <c:pt idx="2">
                  <c:v>2038.8723529411766</c:v>
                </c:pt>
                <c:pt idx="3">
                  <c:v>3471.800909090909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73-40B1-BEA0-923E10D378F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4228040"/>
        <c:axId val="454228432"/>
      </c:barChart>
      <c:catAx>
        <c:axId val="454228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 w="9525"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8432"/>
        <c:crosses val="autoZero"/>
        <c:auto val="1"/>
        <c:lblAlgn val="ctr"/>
        <c:lblOffset val="100"/>
        <c:noMultiLvlLbl val="0"/>
      </c:catAx>
      <c:valAx>
        <c:axId val="454228432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ln w="9525"/>
            <a:effectLst/>
          </c:spPr>
        </c:majorGridlines>
        <c:numFmt formatCode="#,##0" sourceLinked="0"/>
        <c:majorTickMark val="none"/>
        <c:minorTickMark val="none"/>
        <c:tickLblPos val="nextTo"/>
        <c:spPr>
          <a:prstGeom prst="rect">
            <a:avLst/>
          </a:prstGeom>
          <a:noFill/>
          <a:ln w="9525"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8040"/>
        <c:crosses val="autoZero"/>
        <c:crossBetween val="between"/>
        <c:majorUnit val="1000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152367678464344"/>
          <c:y val="0.93015952793134904"/>
          <c:w val="0.80335630125503865"/>
          <c:h val="5.5656074905530428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825311" y="5212973"/>
      <a:ext cx="8170209" cy="3985932"/>
    </a:xfrm>
    <a:prstGeom prst="rect">
      <a:avLst/>
    </a:prstGeom>
    <a:solidFill>
      <a:schemeClr val="bg1"/>
    </a:solidFill>
    <a:ln w="9525"/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Динамика изменений цен на дополнительные платные образовательные услуги, оказываемые муниципальными учреждениями отрасли "Физическая культура и спорт" </a:t>
            </a:r>
            <a:endParaRPr lang="ru-RU" sz="12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6781996460859488"/>
          <c:y val="8.8300220750551876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9657066108072865E-2"/>
          <c:y val="0.22342076445742295"/>
          <c:w val="0.93230715687411869"/>
          <c:h val="0.518037579739618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Физкультура!$C$5</c:f>
              <c:strCache>
                <c:ptCount val="1"/>
                <c:pt idx="0">
                  <c:v>Уровень цен в 2023/2024 учебном году (рублей за 1 занятие)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Физкультура!$B$6:$B$7</c:f>
              <c:strCache>
                <c:ptCount val="2"/>
                <c:pt idx="0">
                  <c:v>Обучение по программе
"Спортивно-бальные танцы" (4-6 лет)
(с наполняемостью группы 8 человек)</c:v>
                </c:pt>
                <c:pt idx="1">
                  <c:v>Обучение по ускоренному курсу 
«Шахматы» (7-18 лет) 
(с наполняемостью группы 8 человек)</c:v>
                </c:pt>
              </c:strCache>
            </c:strRef>
          </c:cat>
          <c:val>
            <c:numRef>
              <c:f>Физкультура!$C$6:$C$7</c:f>
              <c:numCache>
                <c:formatCode>General</c:formatCode>
                <c:ptCount val="2"/>
                <c:pt idx="0">
                  <c:v>199.51</c:v>
                </c:pt>
                <c:pt idx="1">
                  <c:v>199.51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6D-479E-80A9-6879364C94EE}"/>
            </c:ext>
          </c:extLst>
        </c:ser>
        <c:ser>
          <c:idx val="1"/>
          <c:order val="1"/>
          <c:tx>
            <c:strRef>
              <c:f>Физкультура!$D$5</c:f>
              <c:strCache>
                <c:ptCount val="1"/>
                <c:pt idx="0">
                  <c:v>Уровень цен в 2024/2025 учебном году (рублей за 1 занятие)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Физкультура!$B$6:$B$7</c:f>
              <c:strCache>
                <c:ptCount val="2"/>
                <c:pt idx="0">
                  <c:v>Обучение по программе
"Спортивно-бальные танцы" (4-6 лет)
(с наполняемостью группы 8 человек)</c:v>
                </c:pt>
                <c:pt idx="1">
                  <c:v>Обучение по ускоренному курсу 
«Шахматы» (7-18 лет) 
(с наполняемостью группы 8 человек)</c:v>
                </c:pt>
              </c:strCache>
            </c:strRef>
          </c:cat>
          <c:val>
            <c:numRef>
              <c:f>Физкультура!$D$6:$D$7</c:f>
              <c:numCache>
                <c:formatCode>General</c:formatCode>
                <c:ptCount val="2"/>
                <c:pt idx="0">
                  <c:v>199.51</c:v>
                </c:pt>
                <c:pt idx="1">
                  <c:v>199.51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6D-479E-80A9-6879364C94E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4229216"/>
        <c:axId val="454229608"/>
      </c:barChart>
      <c:catAx>
        <c:axId val="454229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9608"/>
        <c:crosses val="autoZero"/>
        <c:auto val="1"/>
        <c:lblAlgn val="ctr"/>
        <c:lblOffset val="100"/>
        <c:noMultiLvlLbl val="0"/>
      </c:catAx>
      <c:valAx>
        <c:axId val="454229608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9216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43195814467993"/>
          <c:y val="0.89649684517912087"/>
          <c:w val="0.70078854534135715"/>
          <c:h val="8.9471415410821986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первого сорта</a:t>
            </a:r>
          </a:p>
        </c:rich>
      </c:tx>
      <c:layout>
        <c:manualLayout>
          <c:xMode val="edge"/>
          <c:yMode val="edge"/>
          <c:x val="0.29361876300013234"/>
          <c:y val="1.717158556619271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02401909763353"/>
          <c:y val="0.18921713023282161"/>
          <c:w val="0.88995609570384948"/>
          <c:h val="0.6846343397722766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dLbls>
            <c:dLbl>
              <c:idx val="0"/>
              <c:layout>
                <c:manualLayout>
                  <c:x val="-3.4758248599294481E-2"/>
                  <c:y val="-5.575539568345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065-41FD-9702-D63A7A421298}"/>
                </c:ext>
              </c:extLst>
            </c:dLbl>
            <c:dLbl>
              <c:idx val="1"/>
              <c:layout>
                <c:manualLayout>
                  <c:x val="-3.0608009960572734E-2"/>
                  <c:y val="-4.13669064748200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065-41FD-9702-D63A7A421298}"/>
                </c:ext>
              </c:extLst>
            </c:dLbl>
            <c:dLbl>
              <c:idx val="2"/>
              <c:layout>
                <c:manualLayout>
                  <c:x val="-3.475824859929446E-2"/>
                  <c:y val="-5.57553956834532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065-41FD-9702-D63A7A421298}"/>
                </c:ext>
              </c:extLst>
            </c:dLbl>
            <c:dLbl>
              <c:idx val="3"/>
              <c:layout>
                <c:manualLayout>
                  <c:x val="-3.8908487238016265E-2"/>
                  <c:y val="-7.01438848920863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065-41FD-9702-D63A7A421298}"/>
                </c:ext>
              </c:extLst>
            </c:dLbl>
            <c:dLbl>
              <c:idx val="4"/>
              <c:layout>
                <c:manualLayout>
                  <c:x val="-4.0983606557377046E-2"/>
                  <c:y val="-7.01438848920863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065-41FD-9702-D63A7A421298}"/>
                </c:ext>
              </c:extLst>
            </c:dLbl>
            <c:dLbl>
              <c:idx val="5"/>
              <c:layout>
                <c:manualLayout>
                  <c:x val="-4.7208964515459639E-2"/>
                  <c:y val="-0.1133093525179856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065-41FD-9702-D63A7A421298}"/>
                </c:ext>
              </c:extLst>
            </c:dLbl>
            <c:dLbl>
              <c:idx val="6"/>
              <c:layout>
                <c:manualLayout>
                  <c:x val="-4.0983606557377046E-2"/>
                  <c:y val="-0.1061151079136690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065-41FD-9702-D63A7A421298}"/>
                </c:ext>
              </c:extLst>
            </c:dLbl>
            <c:dLbl>
              <c:idx val="7"/>
              <c:layout>
                <c:manualLayout>
                  <c:x val="-3.6833367918655477E-2"/>
                  <c:y val="-5.57553956834532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065-41FD-9702-D63A7A421298}"/>
                </c:ext>
              </c:extLst>
            </c:dLbl>
            <c:dLbl>
              <c:idx val="8"/>
              <c:layout>
                <c:manualLayout>
                  <c:x val="-5.3434322473542378E-2"/>
                  <c:y val="-5.57553956834532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065-41FD-9702-D63A7A42129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знач.'!$B$381:$K$381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знач.'!$B$382:$K$382</c:f>
              <c:numCache>
                <c:formatCode>0.00</c:formatCode>
                <c:ptCount val="10"/>
                <c:pt idx="0">
                  <c:v>24.424285714285713</c:v>
                </c:pt>
                <c:pt idx="1">
                  <c:v>24.495714285714286</c:v>
                </c:pt>
                <c:pt idx="2">
                  <c:v>24.142857142857142</c:v>
                </c:pt>
                <c:pt idx="3">
                  <c:v>24</c:v>
                </c:pt>
                <c:pt idx="4">
                  <c:v>24</c:v>
                </c:pt>
                <c:pt idx="5">
                  <c:v>23.475714285714282</c:v>
                </c:pt>
                <c:pt idx="6">
                  <c:v>25.578571428571429</c:v>
                </c:pt>
                <c:pt idx="7">
                  <c:v>25.349999999999998</c:v>
                </c:pt>
                <c:pt idx="8">
                  <c:v>25.397142857142857</c:v>
                </c:pt>
                <c:pt idx="9">
                  <c:v>26.608571428571427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7BA-4370-87DD-A36E4222F0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58574432"/>
        <c:axId val="1"/>
      </c:lineChart>
      <c:dateAx>
        <c:axId val="958574432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28"/>
          <c:min val="2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2.8600699658340584E-3"/>
              <c:y val="0.28941822919617061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58574432"/>
        <c:crossesAt val="43831"/>
        <c:crossBetween val="between"/>
        <c:majorUnit val="1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высшего сорта </a:t>
            </a:r>
          </a:p>
        </c:rich>
      </c:tx>
      <c:layout>
        <c:manualLayout>
          <c:xMode val="edge"/>
          <c:yMode val="edge"/>
          <c:x val="0.2771787527389124"/>
          <c:y val="1.492537313432835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97483630608319"/>
          <c:y val="0.19189563991068281"/>
          <c:w val="0.88698132229217364"/>
          <c:h val="0.6754025149841343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dLbls>
            <c:dLbl>
              <c:idx val="5"/>
              <c:layout>
                <c:manualLayout>
                  <c:x val="-4.0983606557377046E-2"/>
                  <c:y val="-0.1250000000000000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259-42BA-B939-F126D6E11D6B}"/>
                </c:ext>
              </c:extLst>
            </c:dLbl>
            <c:dLbl>
              <c:idx val="7"/>
              <c:layout>
                <c:manualLayout>
                  <c:x val="-3.2683129279933748E-2"/>
                  <c:y val="-6.52985074626865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259-42BA-B939-F126D6E11D6B}"/>
                </c:ext>
              </c:extLst>
            </c:dLbl>
            <c:dLbl>
              <c:idx val="8"/>
              <c:layout>
                <c:manualLayout>
                  <c:x val="-3.0608009960572734E-2"/>
                  <c:y val="-5.78358208955224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259-42BA-B939-F126D6E11D6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знач.'!$B$364:$K$364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знач.'!$B$365:$K$365</c:f>
              <c:numCache>
                <c:formatCode>0.00</c:formatCode>
                <c:ptCount val="10"/>
                <c:pt idx="0">
                  <c:v>26.09</c:v>
                </c:pt>
                <c:pt idx="1">
                  <c:v>26.161428571428569</c:v>
                </c:pt>
                <c:pt idx="2">
                  <c:v>26.109999999999996</c:v>
                </c:pt>
                <c:pt idx="3">
                  <c:v>26.109999999999996</c:v>
                </c:pt>
                <c:pt idx="4">
                  <c:v>26.109999999999996</c:v>
                </c:pt>
                <c:pt idx="5">
                  <c:v>25.518571428571427</c:v>
                </c:pt>
                <c:pt idx="6">
                  <c:v>27.722857142857144</c:v>
                </c:pt>
                <c:pt idx="7">
                  <c:v>28.28</c:v>
                </c:pt>
                <c:pt idx="8">
                  <c:v>28.412857142857142</c:v>
                </c:pt>
                <c:pt idx="9">
                  <c:v>27.87142857142857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03A-4222-B8C0-B8111EA57F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7886688"/>
        <c:axId val="1"/>
      </c:lineChart>
      <c:dateAx>
        <c:axId val="1007886688"/>
        <c:scaling>
          <c:orientation val="minMax"/>
          <c:min val="45292"/>
        </c:scaling>
        <c:delete val="0"/>
        <c:axPos val="b"/>
        <c:numFmt formatCode="m/d/yyyy" sourceLinked="0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9"/>
          <c:min val="25"/>
        </c:scaling>
        <c:delete val="0"/>
        <c:axPos val="l"/>
        <c:majorGridlines>
          <c:spPr>
            <a:ln w="9525" cap="flat" cmpd="sng" algn="ctr">
              <a:solidFill>
                <a:schemeClr val="tx1">
                  <a:alpha val="84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5.2000529400519279E-3"/>
              <c:y val="0.2925426019508755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07886688"/>
        <c:crosses val="autoZero"/>
        <c:crossBetween val="between"/>
        <c:majorUnit val="1"/>
      </c:valAx>
      <c:spPr>
        <a:noFill/>
        <a:ln>
          <a:solidFill>
            <a:schemeClr val="tx1">
              <a:lumMod val="50000"/>
              <a:lumOff val="50000"/>
              <a:alpha val="99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Молоко питьевое 2,5% жирности пастеризованное в полиэтиленовом пакете</a:t>
            </a:r>
          </a:p>
        </c:rich>
      </c:tx>
      <c:layout>
        <c:manualLayout>
          <c:xMode val="edge"/>
          <c:yMode val="edge"/>
          <c:x val="0.16326924428075876"/>
          <c:y val="8.309672969710902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003637177641656E-2"/>
          <c:y val="0.28582734639921836"/>
          <c:w val="0.89100672698128958"/>
          <c:h val="0.58997930915569863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4.3058725876737911E-2"/>
                  <c:y val="-7.84671532846716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7DC-4561-9FA7-477A695B0ECA}"/>
                </c:ext>
              </c:extLst>
            </c:dLbl>
            <c:dLbl>
              <c:idx val="3"/>
              <c:layout>
                <c:manualLayout>
                  <c:x val="-4.3058725876737987E-2"/>
                  <c:y val="-8.57664233576642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7DC-4561-9FA7-477A695B0ECA}"/>
                </c:ext>
              </c:extLst>
            </c:dLbl>
            <c:dLbl>
              <c:idx val="6"/>
              <c:layout>
                <c:manualLayout>
                  <c:x val="-4.0983606557377122E-2"/>
                  <c:y val="-6.38686131386862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7DC-4561-9FA7-477A695B0ECA}"/>
                </c:ext>
              </c:extLst>
            </c:dLbl>
            <c:dLbl>
              <c:idx val="7"/>
              <c:layout>
                <c:manualLayout>
                  <c:x val="-4.0983606557377199E-2"/>
                  <c:y val="-6.38686131386861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7DC-4561-9FA7-477A695B0ECA}"/>
                </c:ext>
              </c:extLst>
            </c:dLbl>
            <c:dLbl>
              <c:idx val="9"/>
              <c:layout>
                <c:manualLayout>
                  <c:x val="-1.9744188440441623E-2"/>
                  <c:y val="-6.38686131386861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7DC-4561-9FA7-477A695B0EC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знач.'!$B$4:$K$4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знач.'!$B$5:$K$5</c:f>
              <c:numCache>
                <c:formatCode>0.00</c:formatCode>
                <c:ptCount val="10"/>
                <c:pt idx="0">
                  <c:v>63.152727272727269</c:v>
                </c:pt>
                <c:pt idx="1">
                  <c:v>63.539583333333333</c:v>
                </c:pt>
                <c:pt idx="2">
                  <c:v>64.464166666666671</c:v>
                </c:pt>
                <c:pt idx="3">
                  <c:v>64.460833333333326</c:v>
                </c:pt>
                <c:pt idx="4">
                  <c:v>63.175000000000004</c:v>
                </c:pt>
                <c:pt idx="5">
                  <c:v>63.286250000000003</c:v>
                </c:pt>
                <c:pt idx="6">
                  <c:v>62.647916666666653</c:v>
                </c:pt>
                <c:pt idx="7">
                  <c:v>62.70291666666666</c:v>
                </c:pt>
                <c:pt idx="8">
                  <c:v>63.494791666666664</c:v>
                </c:pt>
                <c:pt idx="9">
                  <c:v>66.727361111111108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F0A-4727-9E9C-68C259E28F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52233376"/>
        <c:axId val="1"/>
      </c:lineChart>
      <c:dateAx>
        <c:axId val="952233376"/>
        <c:scaling>
          <c:orientation val="minMax"/>
        </c:scaling>
        <c:delete val="0"/>
        <c:axPos val="b"/>
        <c:numFmt formatCode="dd/mm/yyyy" sourceLinked="0"/>
        <c:majorTickMark val="in"/>
        <c:minorTickMark val="in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68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0641930808659294E-3"/>
              <c:y val="0.35647508477498707"/>
            </c:manualLayout>
          </c:layout>
          <c:overlay val="0"/>
        </c:title>
        <c:numFmt formatCode="0.00" sourceLinked="1"/>
        <c:majorTickMark val="in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52233376"/>
        <c:crosses val="autoZero"/>
        <c:crossBetween val="between"/>
        <c:majorUnit val="2"/>
        <c:minorUnit val="0.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Кефир 2,5% жирности в полиэтиленовом пакете</a:t>
            </a:r>
          </a:p>
        </c:rich>
      </c:tx>
      <c:layout>
        <c:manualLayout>
          <c:xMode val="edge"/>
          <c:yMode val="edge"/>
          <c:x val="0.17870175960314572"/>
          <c:y val="1.6900124326564445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9559323086274312E-2"/>
          <c:y val="0.18559856333747754"/>
          <c:w val="0.89165883731227935"/>
          <c:h val="0.6924553115071142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3058725876737911E-2"/>
                  <c:y val="-0.1035087719298245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79E-4EA3-96CD-21F30A6C6E65}"/>
                </c:ext>
              </c:extLst>
            </c:dLbl>
            <c:dLbl>
              <c:idx val="1"/>
              <c:layout>
                <c:manualLayout>
                  <c:x val="-4.3058725876737911E-2"/>
                  <c:y val="-8.245614035087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79E-4EA3-96CD-21F30A6C6E65}"/>
                </c:ext>
              </c:extLst>
            </c:dLbl>
            <c:dLbl>
              <c:idx val="2"/>
              <c:layout>
                <c:manualLayout>
                  <c:x val="-3.6833367918655359E-2"/>
                  <c:y val="-5.43859649122807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79E-4EA3-96CD-21F30A6C6E65}"/>
                </c:ext>
              </c:extLst>
            </c:dLbl>
            <c:dLbl>
              <c:idx val="3"/>
              <c:layout>
                <c:manualLayout>
                  <c:x val="-4.0983606557377122E-2"/>
                  <c:y val="-6.14035087719298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79E-4EA3-96CD-21F30A6C6E65}"/>
                </c:ext>
              </c:extLst>
            </c:dLbl>
            <c:dLbl>
              <c:idx val="5"/>
              <c:layout>
                <c:manualLayout>
                  <c:x val="-4.3058725876737911E-2"/>
                  <c:y val="-8.24561403508772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79E-4EA3-96CD-21F30A6C6E65}"/>
                </c:ext>
              </c:extLst>
            </c:dLbl>
            <c:dLbl>
              <c:idx val="8"/>
              <c:layout>
                <c:manualLayout>
                  <c:x val="-5.7584561112263954E-2"/>
                  <c:y val="-5.43859649122807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79E-4EA3-96CD-21F30A6C6E65}"/>
                </c:ext>
              </c:extLst>
            </c:dLbl>
            <c:dLbl>
              <c:idx val="9"/>
              <c:layout>
                <c:manualLayout>
                  <c:x val="-1.7568907849996651E-2"/>
                  <c:y val="-5.43859649122807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79E-4EA3-96CD-21F30A6C6E6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знач.'!$B$70:$K$70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знач.'!$B$71:$K$71</c:f>
              <c:numCache>
                <c:formatCode>0.00</c:formatCode>
                <c:ptCount val="10"/>
                <c:pt idx="0">
                  <c:v>69.433999999999997</c:v>
                </c:pt>
                <c:pt idx="1">
                  <c:v>70.023636363636356</c:v>
                </c:pt>
                <c:pt idx="2">
                  <c:v>71.236060606060605</c:v>
                </c:pt>
                <c:pt idx="3">
                  <c:v>71.13000000000001</c:v>
                </c:pt>
                <c:pt idx="4">
                  <c:v>69.720909090909103</c:v>
                </c:pt>
                <c:pt idx="5">
                  <c:v>69.973636363636373</c:v>
                </c:pt>
                <c:pt idx="6">
                  <c:v>68.774545454545446</c:v>
                </c:pt>
                <c:pt idx="7">
                  <c:v>68.845454545454558</c:v>
                </c:pt>
                <c:pt idx="8">
                  <c:v>70.247500000000002</c:v>
                </c:pt>
                <c:pt idx="9">
                  <c:v>73.165000000000006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AB5-4D09-87C9-5F3998DC1F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52233792"/>
        <c:axId val="1"/>
      </c:lineChart>
      <c:dateAx>
        <c:axId val="952233792"/>
        <c:scaling>
          <c:orientation val="minMax"/>
          <c:min val="4529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74"/>
          <c:min val="6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5994758281278338E-3"/>
              <c:y val="0.31517833954966157"/>
            </c:manualLayout>
          </c:layout>
          <c:overlay val="0"/>
        </c:title>
        <c:numFmt formatCode="0.00" sourceLinked="1"/>
        <c:majorTickMark val="in"/>
        <c:minorTickMark val="none"/>
        <c:tickLblPos val="low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52233792"/>
        <c:crosses val="autoZero"/>
        <c:crossBetween val="between"/>
        <c:majorUnit val="1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Сметана 20% жирности в полиэтиленовом пакете, 500 г</a:t>
            </a:r>
          </a:p>
        </c:rich>
      </c:tx>
      <c:layout>
        <c:manualLayout>
          <c:xMode val="edge"/>
          <c:yMode val="edge"/>
          <c:x val="0.13029860096053456"/>
          <c:y val="7.604562737642585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80148239979083"/>
          <c:y val="0.18642735247447681"/>
          <c:w val="0.87814775658784983"/>
          <c:h val="0.68343402892128979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4.6460638964293172E-2"/>
                  <c:y val="-6.65399239543726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358-4ECE-ADC6-484273B96171}"/>
                </c:ext>
              </c:extLst>
            </c:dLbl>
            <c:dLbl>
              <c:idx val="3"/>
              <c:layout>
                <c:manualLayout>
                  <c:x val="-4.4372520359156474E-2"/>
                  <c:y val="-7.41444866920152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58-4ECE-ADC6-484273B96171}"/>
                </c:ext>
              </c:extLst>
            </c:dLbl>
            <c:dLbl>
              <c:idx val="4"/>
              <c:layout>
                <c:manualLayout>
                  <c:x val="-4.4372520359156398E-2"/>
                  <c:y val="-6.65399239543726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358-4ECE-ADC6-484273B96171}"/>
                </c:ext>
              </c:extLst>
            </c:dLbl>
            <c:dLbl>
              <c:idx val="5"/>
              <c:layout>
                <c:manualLayout>
                  <c:x val="-4.6460638964293172E-2"/>
                  <c:y val="-5.13307984790874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358-4ECE-ADC6-484273B96171}"/>
                </c:ext>
              </c:extLst>
            </c:dLbl>
            <c:dLbl>
              <c:idx val="6"/>
              <c:layout>
                <c:manualLayout>
                  <c:x val="-4.8548757569430022E-2"/>
                  <c:y val="-7.41444866920151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358-4ECE-ADC6-484273B96171}"/>
                </c:ext>
              </c:extLst>
            </c:dLbl>
            <c:dLbl>
              <c:idx val="7"/>
              <c:layout>
                <c:manualLayout>
                  <c:x val="-4.8548757569429946E-2"/>
                  <c:y val="-9.69581749049429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358-4ECE-ADC6-484273B96171}"/>
                </c:ext>
              </c:extLst>
            </c:dLbl>
            <c:dLbl>
              <c:idx val="8"/>
              <c:layout>
                <c:manualLayout>
                  <c:x val="-7.1518062225934431E-2"/>
                  <c:y val="-7.41444866920152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358-4ECE-ADC6-484273B96171}"/>
                </c:ext>
              </c:extLst>
            </c:dLbl>
            <c:dLbl>
              <c:idx val="9"/>
              <c:layout>
                <c:manualLayout>
                  <c:x val="-1.5894035379634758E-2"/>
                  <c:y val="-6.65399239543726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358-4ECE-ADC6-484273B9617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знач.'!$B$104:$K$104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знач.'!$B$105:$K$105</c:f>
              <c:numCache>
                <c:formatCode>0.00</c:formatCode>
                <c:ptCount val="10"/>
                <c:pt idx="0">
                  <c:v>120.53979166666667</c:v>
                </c:pt>
                <c:pt idx="1">
                  <c:v>122.68305555555555</c:v>
                </c:pt>
                <c:pt idx="2">
                  <c:v>121.76722222222222</c:v>
                </c:pt>
                <c:pt idx="3">
                  <c:v>121.66870370370371</c:v>
                </c:pt>
                <c:pt idx="4">
                  <c:v>121.82222222222221</c:v>
                </c:pt>
                <c:pt idx="5">
                  <c:v>121.97833333333334</c:v>
                </c:pt>
                <c:pt idx="6">
                  <c:v>120.79092592592593</c:v>
                </c:pt>
                <c:pt idx="7">
                  <c:v>120.22194444444443</c:v>
                </c:pt>
                <c:pt idx="8">
                  <c:v>121.62388888888891</c:v>
                </c:pt>
                <c:pt idx="9">
                  <c:v>130.10444444444445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A01-46A2-984B-79F9E9F5D8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25420544"/>
        <c:axId val="1"/>
      </c:lineChart>
      <c:dateAx>
        <c:axId val="2025420544"/>
        <c:scaling>
          <c:orientation val="minMax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inorUnit val="1"/>
      </c:dateAx>
      <c:valAx>
        <c:axId val="1"/>
        <c:scaling>
          <c:orientation val="minMax"/>
          <c:min val="11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руб./пак. с НДС</a:t>
                </a:r>
              </a:p>
            </c:rich>
          </c:tx>
          <c:layout>
            <c:manualLayout>
              <c:xMode val="edge"/>
              <c:yMode val="edge"/>
              <c:x val="3.7157001856288115E-3"/>
              <c:y val="0.249706296218676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25420544"/>
        <c:crosses val="autoZero"/>
        <c:crossBetween val="between"/>
        <c:majorUnit val="3"/>
        <c:minorUnit val="0.30000000000000004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обезжиренный, весовой</a:t>
            </a:r>
          </a:p>
        </c:rich>
      </c:tx>
      <c:layout>
        <c:manualLayout>
          <c:xMode val="edge"/>
          <c:yMode val="edge"/>
          <c:x val="0.2895516925294071"/>
          <c:y val="7.042253521126760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68200512080625"/>
          <c:y val="0.17652877897305091"/>
          <c:w val="0.88077475478462064"/>
          <c:h val="0.70624819784850834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4.8246524175140068E-2"/>
                  <c:y val="-6.16197183098592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EF1-48FA-922D-F9EAE5C8AE40}"/>
                </c:ext>
              </c:extLst>
            </c:dLbl>
            <c:dLbl>
              <c:idx val="3"/>
              <c:layout>
                <c:manualLayout>
                  <c:x val="-4.6171404855779211E-2"/>
                  <c:y val="-4.75352112676056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EF1-48FA-922D-F9EAE5C8AE40}"/>
                </c:ext>
              </c:extLst>
            </c:dLbl>
            <c:dLbl>
              <c:idx val="4"/>
              <c:layout>
                <c:manualLayout>
                  <c:x val="-4.2667670470186096E-2"/>
                  <c:y val="-7.889643805914477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3F8-46F4-9DDE-6AA57DF6C76C}"/>
                </c:ext>
              </c:extLst>
            </c:dLbl>
            <c:dLbl>
              <c:idx val="5"/>
              <c:layout>
                <c:manualLayout>
                  <c:x val="-5.8153339880035231E-2"/>
                  <c:y val="-0.13116169457691029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3F8-46F4-9DDE-6AA57DF6C76C}"/>
                </c:ext>
              </c:extLst>
            </c:dLbl>
            <c:dLbl>
              <c:idx val="6"/>
              <c:layout>
                <c:manualLayout>
                  <c:x val="-4.617140485577928E-2"/>
                  <c:y val="-4.75352112676056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EF1-48FA-922D-F9EAE5C8AE40}"/>
                </c:ext>
              </c:extLst>
            </c:dLbl>
            <c:dLbl>
              <c:idx val="7"/>
              <c:layout>
                <c:manualLayout>
                  <c:x val="-4.2021166217057482E-2"/>
                  <c:y val="-5.45774647887323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EF1-48FA-922D-F9EAE5C8AE40}"/>
                </c:ext>
              </c:extLst>
            </c:dLbl>
            <c:dLbl>
              <c:idx val="8"/>
              <c:layout>
                <c:manualLayout>
                  <c:x val="-3.7870927578335906E-2"/>
                  <c:y val="-7.57042253521126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EF1-48FA-922D-F9EAE5C8AE4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знач.'!$B$122:$K$122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знач.'!$B$123:$K$123</c:f>
              <c:numCache>
                <c:formatCode>0.00</c:formatCode>
                <c:ptCount val="10"/>
                <c:pt idx="0">
                  <c:v>268.98555555555555</c:v>
                </c:pt>
                <c:pt idx="1">
                  <c:v>262.58333333333331</c:v>
                </c:pt>
                <c:pt idx="2">
                  <c:v>273.14600000000002</c:v>
                </c:pt>
                <c:pt idx="3">
                  <c:v>275.85866666666664</c:v>
                </c:pt>
                <c:pt idx="4">
                  <c:v>269.07875000000001</c:v>
                </c:pt>
                <c:pt idx="5">
                  <c:v>264.82875000000001</c:v>
                </c:pt>
                <c:pt idx="6">
                  <c:v>292.98166666666668</c:v>
                </c:pt>
                <c:pt idx="7">
                  <c:v>294.70583333333337</c:v>
                </c:pt>
                <c:pt idx="8">
                  <c:v>279.8147222222222</c:v>
                </c:pt>
                <c:pt idx="9">
                  <c:v>280.06875000000002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3F8-46F4-9DDE-6AA57DF6C7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25421376"/>
        <c:axId val="1"/>
      </c:lineChart>
      <c:dateAx>
        <c:axId val="2025421376"/>
        <c:scaling>
          <c:orientation val="minMax"/>
          <c:min val="4529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300"/>
          <c:min val="2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4.7923818611696184E-4"/>
              <c:y val="0.2971126760563380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25421376"/>
        <c:crosses val="autoZero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обезжиренный, за пачку 200 г </a:t>
            </a:r>
          </a:p>
        </c:rich>
      </c:tx>
      <c:layout>
        <c:manualLayout>
          <c:xMode val="edge"/>
          <c:yMode val="edge"/>
          <c:x val="0.2591368157212347"/>
          <c:y val="1.8605902679431255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029999362758635"/>
          <c:y val="0.19952982495893051"/>
          <c:w val="0.8894650930617487"/>
          <c:h val="0.6761711890330256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0983606557377046E-2"/>
                  <c:y val="-6.29496402877697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A07-4E4A-AF87-F9B38161CC54}"/>
                </c:ext>
              </c:extLst>
            </c:dLbl>
            <c:dLbl>
              <c:idx val="1"/>
              <c:layout>
                <c:manualLayout>
                  <c:x val="-3.6833367918655324E-2"/>
                  <c:y val="-5.57553956834532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A07-4E4A-AF87-F9B38161CC54}"/>
                </c:ext>
              </c:extLst>
            </c:dLbl>
            <c:dLbl>
              <c:idx val="3"/>
              <c:layout>
                <c:manualLayout>
                  <c:x val="-4.3058725876737987E-2"/>
                  <c:y val="-7.73381294964029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A07-4E4A-AF87-F9B38161CC54}"/>
                </c:ext>
              </c:extLst>
            </c:dLbl>
            <c:dLbl>
              <c:idx val="6"/>
              <c:layout>
                <c:manualLayout>
                  <c:x val="-4.3058725876737987E-2"/>
                  <c:y val="-0.1061151079136690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A07-4E4A-AF87-F9B38161CC54}"/>
                </c:ext>
              </c:extLst>
            </c:dLbl>
            <c:dLbl>
              <c:idx val="7"/>
              <c:layout>
                <c:manualLayout>
                  <c:x val="-4.3058725876737911E-2"/>
                  <c:y val="-0.1061151079136690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A07-4E4A-AF87-F9B38161CC54}"/>
                </c:ext>
              </c:extLst>
            </c:dLbl>
            <c:dLbl>
              <c:idx val="9"/>
              <c:layout>
                <c:manualLayout>
                  <c:x val="-1.8912343365255314E-2"/>
                  <c:y val="-4.85611510791366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A07-4E4A-AF87-F9B38161CC5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знач.'!$B$139:$K$139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знач.'!$B$140:$K$140</c:f>
              <c:numCache>
                <c:formatCode>0.00</c:formatCode>
                <c:ptCount val="10"/>
                <c:pt idx="0">
                  <c:v>64.486666666666665</c:v>
                </c:pt>
                <c:pt idx="1">
                  <c:v>64.895714285714277</c:v>
                </c:pt>
                <c:pt idx="2">
                  <c:v>65.609999999999985</c:v>
                </c:pt>
                <c:pt idx="3">
                  <c:v>66.167142857142849</c:v>
                </c:pt>
                <c:pt idx="4">
                  <c:v>66.088571428571427</c:v>
                </c:pt>
                <c:pt idx="5">
                  <c:v>66.088571428571427</c:v>
                </c:pt>
                <c:pt idx="6">
                  <c:v>67.02428571428571</c:v>
                </c:pt>
                <c:pt idx="7">
                  <c:v>67.02428571428571</c:v>
                </c:pt>
                <c:pt idx="8">
                  <c:v>67.559999999999988</c:v>
                </c:pt>
                <c:pt idx="9">
                  <c:v>70.795714285714283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DDD-4FDE-9A3A-853878AA6F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88420768"/>
        <c:axId val="1"/>
      </c:lineChart>
      <c:dateAx>
        <c:axId val="2088420768"/>
        <c:scaling>
          <c:orientation val="minMax"/>
          <c:min val="4529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72"/>
          <c:min val="6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1970333963494239E-3"/>
              <c:y val="0.2732068203704752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88420768"/>
        <c:crossesAt val="0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жирности, весовая</a:t>
            </a:r>
          </a:p>
        </c:rich>
      </c:tx>
      <c:layout>
        <c:manualLayout>
          <c:xMode val="edge"/>
          <c:yMode val="edge"/>
          <c:x val="0.28296735526859729"/>
          <c:y val="1.1740908711499397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683302478868913"/>
          <c:y val="0.17480704487910742"/>
          <c:w val="0.88367011811840601"/>
          <c:h val="0.70586739378425756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6.2772359410666154E-2"/>
                  <c:y val="-5.47703180212014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83F-4D54-BDE9-20D9FE1F4426}"/>
                </c:ext>
              </c:extLst>
            </c:dLbl>
            <c:dLbl>
              <c:idx val="2"/>
              <c:layout>
                <c:manualLayout>
                  <c:x val="-5.7343268835791848E-2"/>
                  <c:y val="-9.601249077542653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462-472F-9129-E8AA6E4E8C94}"/>
                </c:ext>
              </c:extLst>
            </c:dLbl>
            <c:dLbl>
              <c:idx val="3"/>
              <c:layout>
                <c:manualLayout>
                  <c:x val="-4.5284005405114021E-2"/>
                  <c:y val="-0.10142733925043815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462-472F-9129-E8AA6E4E8C9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знач.'!$B$87:$K$87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знач.'!$B$88:$K$88</c:f>
              <c:numCache>
                <c:formatCode>0.00</c:formatCode>
                <c:ptCount val="10"/>
                <c:pt idx="0">
                  <c:v>187.29142857142855</c:v>
                </c:pt>
                <c:pt idx="1">
                  <c:v>184.37678571428572</c:v>
                </c:pt>
                <c:pt idx="2">
                  <c:v>196.82392857142855</c:v>
                </c:pt>
                <c:pt idx="3">
                  <c:v>196.26857142857145</c:v>
                </c:pt>
                <c:pt idx="4">
                  <c:v>191.26857142857145</c:v>
                </c:pt>
                <c:pt idx="5">
                  <c:v>191.26857142857145</c:v>
                </c:pt>
                <c:pt idx="6">
                  <c:v>199.90166666666664</c:v>
                </c:pt>
                <c:pt idx="7">
                  <c:v>199.95916666666665</c:v>
                </c:pt>
                <c:pt idx="8">
                  <c:v>208.78555555555556</c:v>
                </c:pt>
                <c:pt idx="9">
                  <c:v>217.80675000000002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462-472F-9129-E8AA6E4E8C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25423872"/>
        <c:axId val="1"/>
      </c:lineChart>
      <c:dateAx>
        <c:axId val="2025423872"/>
        <c:scaling>
          <c:orientation val="minMax"/>
          <c:min val="4529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230"/>
          <c:min val="1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25423872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Сахар-песок </a:t>
            </a:r>
          </a:p>
        </c:rich>
      </c:tx>
      <c:layout>
        <c:manualLayout>
          <c:xMode val="edge"/>
          <c:yMode val="edge"/>
          <c:x val="0.41170367296119526"/>
          <c:y val="1.492537313432835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531361261933979"/>
          <c:y val="0.18759372429192619"/>
          <c:w val="0.88761709310096359"/>
          <c:h val="0.6762892231754612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3058725876737931E-2"/>
                  <c:y val="-8.02238805970149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33D-4005-A623-0A20FA4E4C61}"/>
                </c:ext>
              </c:extLst>
            </c:dLbl>
            <c:dLbl>
              <c:idx val="1"/>
              <c:layout>
                <c:manualLayout>
                  <c:x val="-4.3058725876737952E-2"/>
                  <c:y val="-7.27611940298507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3D-4005-A623-0A20FA4E4C61}"/>
                </c:ext>
              </c:extLst>
            </c:dLbl>
            <c:dLbl>
              <c:idx val="2"/>
              <c:layout>
                <c:manualLayout>
                  <c:x val="-4.3058725876737952E-2"/>
                  <c:y val="-0.1175373134328358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33D-4005-A623-0A20FA4E4C61}"/>
                </c:ext>
              </c:extLst>
            </c:dLbl>
            <c:dLbl>
              <c:idx val="6"/>
              <c:layout>
                <c:manualLayout>
                  <c:x val="-3.2683129279933672E-2"/>
                  <c:y val="-5.0373134328358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33D-4005-A623-0A20FA4E4C61}"/>
                </c:ext>
              </c:extLst>
            </c:dLbl>
            <c:dLbl>
              <c:idx val="8"/>
              <c:layout>
                <c:manualLayout>
                  <c:x val="-4.0983606557377199E-2"/>
                  <c:y val="-8.0223880597014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33D-4005-A623-0A20FA4E4C61}"/>
                </c:ext>
              </c:extLst>
            </c:dLbl>
            <c:dLbl>
              <c:idx val="9"/>
              <c:layout>
                <c:manualLayout>
                  <c:x val="-2.1879763991941348E-2"/>
                  <c:y val="-0.1175373134328358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33D-4005-A623-0A20FA4E4C6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знач.'!$B$246:$K$246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знач.'!$B$247:$K$247</c:f>
              <c:numCache>
                <c:formatCode>0.00</c:formatCode>
                <c:ptCount val="10"/>
                <c:pt idx="0">
                  <c:v>67.599739583333331</c:v>
                </c:pt>
                <c:pt idx="1">
                  <c:v>67.747395833333329</c:v>
                </c:pt>
                <c:pt idx="2">
                  <c:v>68.09</c:v>
                </c:pt>
                <c:pt idx="3">
                  <c:v>68.80072916666667</c:v>
                </c:pt>
                <c:pt idx="4">
                  <c:v>68.593593749999997</c:v>
                </c:pt>
                <c:pt idx="5">
                  <c:v>69.305885416666669</c:v>
                </c:pt>
                <c:pt idx="6">
                  <c:v>69.995729166666663</c:v>
                </c:pt>
                <c:pt idx="7">
                  <c:v>70.362500000000011</c:v>
                </c:pt>
                <c:pt idx="8">
                  <c:v>69.552552083333339</c:v>
                </c:pt>
                <c:pt idx="9">
                  <c:v>68.112083333333345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260-44C1-AA8F-D516827F05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88422432"/>
        <c:axId val="1"/>
      </c:lineChart>
      <c:dateAx>
        <c:axId val="2088422432"/>
        <c:scaling>
          <c:orientation val="minMax"/>
          <c:min val="4529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73"/>
          <c:min val="6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6.5443361430041515E-3"/>
              <c:y val="0.2930767114809338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88422432"/>
        <c:crossesAt val="43831"/>
        <c:crossBetween val="between"/>
        <c:majorUnit val="2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1 категории</a:t>
            </a:r>
          </a:p>
        </c:rich>
      </c:tx>
      <c:layout>
        <c:manualLayout>
          <c:xMode val="edge"/>
          <c:yMode val="edge"/>
          <c:x val="0.28817345383186305"/>
          <c:y val="1.3262436313107917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93957154504888"/>
          <c:y val="0.12966521537748957"/>
          <c:w val="0.87975173729969791"/>
          <c:h val="0.7873997220935617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970925222192417E-2"/>
                  <c:y val="-6.733070263727551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27D-4A76-94B2-8778771757CD}"/>
                </c:ext>
              </c:extLst>
            </c:dLbl>
            <c:dLbl>
              <c:idx val="1"/>
              <c:layout>
                <c:manualLayout>
                  <c:x val="-3.9946046897696617E-2"/>
                  <c:y val="-6.47058823529412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528-4449-BE77-CF27EA7B6E78}"/>
                </c:ext>
              </c:extLst>
            </c:dLbl>
            <c:dLbl>
              <c:idx val="3"/>
              <c:layout>
                <c:manualLayout>
                  <c:x val="-2.0232413363768416E-2"/>
                  <c:y val="-2.70588235294117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28-4449-BE77-CF27EA7B6E78}"/>
                </c:ext>
              </c:extLst>
            </c:dLbl>
            <c:dLbl>
              <c:idx val="4"/>
              <c:layout>
                <c:manualLayout>
                  <c:x val="-3.2683129279933595E-2"/>
                  <c:y val="-3.17647058823529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528-4449-BE77-CF27EA7B6E78}"/>
                </c:ext>
              </c:extLst>
            </c:dLbl>
            <c:dLbl>
              <c:idx val="5"/>
              <c:layout>
                <c:manualLayout>
                  <c:x val="-2.853289064121187E-2"/>
                  <c:y val="-3.64705882352941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28-4449-BE77-CF27EA7B6E78}"/>
                </c:ext>
              </c:extLst>
            </c:dLbl>
            <c:dLbl>
              <c:idx val="8"/>
              <c:layout>
                <c:manualLayout>
                  <c:x val="-3.475824859929446E-2"/>
                  <c:y val="-3.64705882352941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528-4449-BE77-CF27EA7B6E78}"/>
                </c:ext>
              </c:extLst>
            </c:dLbl>
            <c:dLbl>
              <c:idx val="9"/>
              <c:layout>
                <c:manualLayout>
                  <c:x val="-1.9044366704628824E-2"/>
                  <c:y val="-4.11764705882352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528-4449-BE77-CF27EA7B6E7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знач.'!$B$212:$K$212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знач.'!$B$213:$K$213</c:f>
              <c:numCache>
                <c:formatCode>0.00</c:formatCode>
                <c:ptCount val="10"/>
                <c:pt idx="0">
                  <c:v>126.7375</c:v>
                </c:pt>
                <c:pt idx="1">
                  <c:v>111.95625</c:v>
                </c:pt>
                <c:pt idx="2">
                  <c:v>113.30714285714285</c:v>
                </c:pt>
                <c:pt idx="3">
                  <c:v>95.842857142857142</c:v>
                </c:pt>
                <c:pt idx="4">
                  <c:v>96.193749999999994</c:v>
                </c:pt>
                <c:pt idx="5">
                  <c:v>85.112499999999997</c:v>
                </c:pt>
                <c:pt idx="6">
                  <c:v>82.987499999999997</c:v>
                </c:pt>
                <c:pt idx="7">
                  <c:v>83.025000000000006</c:v>
                </c:pt>
                <c:pt idx="8">
                  <c:v>85.076875000000001</c:v>
                </c:pt>
                <c:pt idx="9">
                  <c:v>85.337500000000006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27D-4A76-94B2-8778771757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58575680"/>
        <c:axId val="1"/>
      </c:lineChart>
      <c:dateAx>
        <c:axId val="958575680"/>
        <c:scaling>
          <c:orientation val="minMax"/>
          <c:min val="4529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140"/>
          <c:min val="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руб./дес. с НДС</a:t>
                </a:r>
              </a:p>
            </c:rich>
          </c:tx>
          <c:layout>
            <c:manualLayout>
              <c:xMode val="edge"/>
              <c:yMode val="edge"/>
              <c:x val="2.1991362928565246E-3"/>
              <c:y val="0.3548935618341824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58575680"/>
        <c:crossesAt val="43831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Вермишель </a:t>
            </a:r>
          </a:p>
        </c:rich>
      </c:tx>
      <c:layout>
        <c:manualLayout>
          <c:xMode val="edge"/>
          <c:yMode val="edge"/>
          <c:x val="0.41696924738526797"/>
          <c:y val="1.492537313432835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22220116239361"/>
          <c:y val="0.19700985013606981"/>
          <c:w val="0.88919058908879389"/>
          <c:h val="0.670300270302033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-4.0983606557377122E-2"/>
                  <c:y val="-0.12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835-4458-87D5-0C8DCA6F2BB1}"/>
                </c:ext>
              </c:extLst>
            </c:dLbl>
            <c:dLbl>
              <c:idx val="6"/>
              <c:layout>
                <c:manualLayout>
                  <c:x val="-4.098360655737697E-2"/>
                  <c:y val="-5.78358208955224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835-4458-87D5-0C8DCA6F2BB1}"/>
                </c:ext>
              </c:extLst>
            </c:dLbl>
            <c:dLbl>
              <c:idx val="7"/>
              <c:layout>
                <c:manualLayout>
                  <c:x val="-5.3434322473542226E-2"/>
                  <c:y val="-5.0373134328358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835-4458-87D5-0C8DCA6F2BB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знач.'!$B$346:$K$346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знач.'!$B$347:$K$347</c:f>
              <c:numCache>
                <c:formatCode>0.00</c:formatCode>
                <c:ptCount val="10"/>
                <c:pt idx="0">
                  <c:v>55.545749999999998</c:v>
                </c:pt>
                <c:pt idx="1">
                  <c:v>56.156000000000006</c:v>
                </c:pt>
                <c:pt idx="2">
                  <c:v>56.24727272727273</c:v>
                </c:pt>
                <c:pt idx="3">
                  <c:v>54.310749999999999</c:v>
                </c:pt>
                <c:pt idx="4">
                  <c:v>51.828106060606054</c:v>
                </c:pt>
                <c:pt idx="5">
                  <c:v>55.314999999999998</c:v>
                </c:pt>
                <c:pt idx="6">
                  <c:v>54.051388888888887</c:v>
                </c:pt>
                <c:pt idx="7">
                  <c:v>54.412499999999994</c:v>
                </c:pt>
                <c:pt idx="8">
                  <c:v>58.844499999999996</c:v>
                </c:pt>
                <c:pt idx="9">
                  <c:v>61.418499999999995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066-49CF-89D9-83C6599576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6379408"/>
        <c:axId val="1"/>
      </c:lineChart>
      <c:dateAx>
        <c:axId val="1006379408"/>
        <c:scaling>
          <c:orientation val="minMax"/>
          <c:min val="4529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noFill/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65"/>
          <c:min val="50"/>
        </c:scaling>
        <c:delete val="0"/>
        <c:axPos val="l"/>
        <c:majorGridlines>
          <c:spPr>
            <a:ln w="9525"/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 </a:t>
                </a:r>
              </a:p>
            </c:rich>
          </c:tx>
          <c:layout>
            <c:manualLayout>
              <c:xMode val="edge"/>
              <c:yMode val="edge"/>
              <c:x val="4.0987691437926969E-3"/>
              <c:y val="0.2924450581736984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06379408"/>
        <c:crossesAt val="43831"/>
        <c:crossBetween val="between"/>
        <c:majorUnit val="3"/>
        <c:minorUnit val="0.5"/>
      </c:valAx>
      <c:spPr>
        <a:noFill/>
        <a:ln>
          <a:solidFill>
            <a:schemeClr val="tx1">
              <a:tint val="75000"/>
              <a:shade val="95000"/>
              <a:satMod val="105000"/>
            </a:schemeClr>
          </a:solidFill>
        </a:ln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растительное подсолнечное рафинированное дезодорированное, фасованное</a:t>
            </a:r>
          </a:p>
        </c:rich>
      </c:tx>
      <c:layout>
        <c:manualLayout>
          <c:xMode val="edge"/>
          <c:yMode val="edge"/>
          <c:x val="0.15128649228039276"/>
          <c:y val="7.326007326007326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163994882461648"/>
          <c:y val="0.29235845519310089"/>
          <c:w val="0.88229776164885387"/>
          <c:h val="0.58366588791785634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3.1645569620253243E-2"/>
                  <c:y val="-4.21245421245421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43-4814-B0A6-110E7489E1E2}"/>
                </c:ext>
              </c:extLst>
            </c:dLbl>
            <c:dLbl>
              <c:idx val="4"/>
              <c:layout>
                <c:manualLayout>
                  <c:x val="-4.617140485577928E-2"/>
                  <c:y val="-5.67765567765569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143-4814-B0A6-110E7489E1E2}"/>
                </c:ext>
              </c:extLst>
            </c:dLbl>
            <c:dLbl>
              <c:idx val="5"/>
              <c:layout>
                <c:manualLayout>
                  <c:x val="-6.0697240091305248E-2"/>
                  <c:y val="-5.67765567765567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143-4814-B0A6-110E7489E1E2}"/>
                </c:ext>
              </c:extLst>
            </c:dLbl>
            <c:dLbl>
              <c:idx val="6"/>
              <c:layout>
                <c:manualLayout>
                  <c:x val="-4.4096285536418346E-2"/>
                  <c:y val="-6.41025641025640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143-4814-B0A6-110E7489E1E2}"/>
                </c:ext>
              </c:extLst>
            </c:dLbl>
            <c:dLbl>
              <c:idx val="7"/>
              <c:layout>
                <c:manualLayout>
                  <c:x val="-6.2772359410666265E-2"/>
                  <c:y val="-5.67765567765568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143-4814-B0A6-110E7489E1E2}"/>
                </c:ext>
              </c:extLst>
            </c:dLbl>
            <c:dLbl>
              <c:idx val="8"/>
              <c:layout>
                <c:manualLayout>
                  <c:x val="-4.6171404855779211E-2"/>
                  <c:y val="-6.41025641025640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143-4814-B0A6-110E7489E1E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знач.'!$B$197:$K$197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знач.'!$B$198:$K$198</c:f>
              <c:numCache>
                <c:formatCode>0.00</c:formatCode>
                <c:ptCount val="10"/>
                <c:pt idx="0">
                  <c:v>108.244</c:v>
                </c:pt>
                <c:pt idx="1">
                  <c:v>108.07672222222224</c:v>
                </c:pt>
                <c:pt idx="2">
                  <c:v>107.80933333333336</c:v>
                </c:pt>
                <c:pt idx="3">
                  <c:v>104.15572222222224</c:v>
                </c:pt>
                <c:pt idx="4">
                  <c:v>102.90016666666666</c:v>
                </c:pt>
                <c:pt idx="5">
                  <c:v>104.01450000000001</c:v>
                </c:pt>
                <c:pt idx="6">
                  <c:v>106.23533333333333</c:v>
                </c:pt>
                <c:pt idx="7">
                  <c:v>106.93605555555557</c:v>
                </c:pt>
                <c:pt idx="8">
                  <c:v>109.73410714285716</c:v>
                </c:pt>
                <c:pt idx="9">
                  <c:v>110.74517857142858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0E9-4E85-9DF8-E8EC8A2AB2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5684640"/>
        <c:axId val="1"/>
      </c:lineChart>
      <c:dateAx>
        <c:axId val="1005684640"/>
        <c:scaling>
          <c:orientation val="minMax"/>
          <c:min val="45292"/>
        </c:scaling>
        <c:delete val="0"/>
        <c:axPos val="b"/>
        <c:numFmt formatCode="dd/mm/yyyy" sourceLinked="0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15"/>
          <c:min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3.4340773807092335E-3"/>
              <c:y val="0.3634403391883707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05684640"/>
        <c:crosses val="autoZero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растительное подсолнечное нерафинированное, фасованное</a:t>
            </a:r>
          </a:p>
        </c:rich>
      </c:tx>
      <c:layout>
        <c:manualLayout>
          <c:xMode val="edge"/>
          <c:yMode val="edge"/>
          <c:x val="0.13283868153127468"/>
          <c:y val="1.333333333333333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179991274695146"/>
          <c:y val="0.27900577427821521"/>
          <c:w val="0.87895927047301281"/>
          <c:h val="0.6027522309711286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4096285536418346E-2"/>
                  <c:y val="-5.16666666666667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7CA-4D90-AD68-3D7DF107236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знач.'!$B$181:$K$181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знач.'!$B$182:$K$182</c:f>
              <c:numCache>
                <c:formatCode>0.00</c:formatCode>
                <c:ptCount val="10"/>
                <c:pt idx="0">
                  <c:v>109.61199999999999</c:v>
                </c:pt>
                <c:pt idx="1">
                  <c:v>106.18555555555557</c:v>
                </c:pt>
                <c:pt idx="2">
                  <c:v>104.95203703703704</c:v>
                </c:pt>
                <c:pt idx="3">
                  <c:v>103.71925925925926</c:v>
                </c:pt>
                <c:pt idx="4">
                  <c:v>104.11555555555556</c:v>
                </c:pt>
                <c:pt idx="5">
                  <c:v>107.03962962962963</c:v>
                </c:pt>
                <c:pt idx="6">
                  <c:v>109.42909090909089</c:v>
                </c:pt>
                <c:pt idx="7">
                  <c:v>110.62049999999999</c:v>
                </c:pt>
                <c:pt idx="8">
                  <c:v>111.03888888888891</c:v>
                </c:pt>
                <c:pt idx="9">
                  <c:v>111.91666666666667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409-48D6-A579-E9A7B1F48B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5679648"/>
        <c:axId val="1"/>
      </c:lineChart>
      <c:dateAx>
        <c:axId val="1005679648"/>
        <c:scaling>
          <c:orientation val="minMax"/>
          <c:min val="4529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14"/>
          <c:min val="10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3.434240775931231E-3"/>
              <c:y val="0.3652614173228346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05679648"/>
        <c:crossesAt val="43831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Хлебобулочные изделия из муки пшеничной высшего сорта</a:t>
            </a:r>
            <a:r>
              <a:rPr lang="en-US"/>
              <a:t> </a:t>
            </a:r>
            <a:r>
              <a:rPr lang="ru-RU"/>
              <a:t>(батон)</a:t>
            </a:r>
          </a:p>
        </c:rich>
      </c:tx>
      <c:layout>
        <c:manualLayout>
          <c:xMode val="edge"/>
          <c:yMode val="edge"/>
          <c:x val="0.13683169516474195"/>
          <c:y val="1.408257547142400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948041975102457"/>
          <c:y val="0.30362727721765409"/>
          <c:w val="0.8809225811839021"/>
          <c:h val="0.56865386291658204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знач.'!$B$413:$K$413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знач.'!$B$414:$K$414</c:f>
              <c:numCache>
                <c:formatCode>0.00</c:formatCode>
                <c:ptCount val="10"/>
                <c:pt idx="0">
                  <c:v>111.29</c:v>
                </c:pt>
                <c:pt idx="1">
                  <c:v>111.29</c:v>
                </c:pt>
                <c:pt idx="2">
                  <c:v>111.29</c:v>
                </c:pt>
                <c:pt idx="3">
                  <c:v>111.29</c:v>
                </c:pt>
                <c:pt idx="4">
                  <c:v>111.29</c:v>
                </c:pt>
                <c:pt idx="5">
                  <c:v>115.72</c:v>
                </c:pt>
                <c:pt idx="6">
                  <c:v>115.72</c:v>
                </c:pt>
                <c:pt idx="7">
                  <c:v>115.72</c:v>
                </c:pt>
                <c:pt idx="8">
                  <c:v>115.72</c:v>
                </c:pt>
                <c:pt idx="9">
                  <c:v>115.72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118-4C08-820A-5B420DBEDB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7882112"/>
        <c:axId val="1"/>
      </c:lineChart>
      <c:dateAx>
        <c:axId val="1007882112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18"/>
          <c:min val="1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5.7765705051060826E-4"/>
              <c:y val="0.3329180346921578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07882112"/>
        <c:crosses val="autoZero"/>
        <c:crossBetween val="between"/>
        <c:majorUnit val="2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ржаной, ржано-пшеничный (Дарницкий, Бородинский)</a:t>
            </a:r>
          </a:p>
        </c:rich>
      </c:tx>
      <c:layout>
        <c:manualLayout>
          <c:xMode val="edge"/>
          <c:yMode val="edge"/>
          <c:x val="0.19291638926570923"/>
          <c:y val="8.094843407731929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130027214493929"/>
          <c:y val="0.3059682671245042"/>
          <c:w val="0.88186673741433941"/>
          <c:h val="0.5696015629625244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dLbls>
            <c:dLbl>
              <c:idx val="0"/>
              <c:layout>
                <c:manualLayout>
                  <c:x val="-4.1852087306632778E-2"/>
                  <c:y val="-7.33082706766917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A20-4AD7-B26E-8777F0CC9D06}"/>
                </c:ext>
              </c:extLst>
            </c:dLbl>
            <c:dLbl>
              <c:idx val="1"/>
              <c:layout>
                <c:manualLayout>
                  <c:x val="-4.1852087306632764E-2"/>
                  <c:y val="-7.33082706766917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20-4AD7-B26E-8777F0CC9D06}"/>
                </c:ext>
              </c:extLst>
            </c:dLbl>
            <c:dLbl>
              <c:idx val="2"/>
              <c:layout>
                <c:manualLayout>
                  <c:x val="-4.1852087306632764E-2"/>
                  <c:y val="-6.57894736842105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20-4AD7-B26E-8777F0CC9D06}"/>
                </c:ext>
              </c:extLst>
            </c:dLbl>
            <c:dLbl>
              <c:idx val="3"/>
              <c:layout>
                <c:manualLayout>
                  <c:x val="-4.3971180334816701E-2"/>
                  <c:y val="-7.33082706766917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20-4AD7-B26E-8777F0CC9D06}"/>
                </c:ext>
              </c:extLst>
            </c:dLbl>
            <c:dLbl>
              <c:idx val="4"/>
              <c:layout>
                <c:manualLayout>
                  <c:x val="-5.0328459419368587E-2"/>
                  <c:y val="-6.57894736842105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A20-4AD7-B26E-8777F0CC9D06}"/>
                </c:ext>
              </c:extLst>
            </c:dLbl>
            <c:dLbl>
              <c:idx val="5"/>
              <c:layout>
                <c:manualLayout>
                  <c:x val="-4.7149819877092602E-2"/>
                  <c:y val="-5.827067669172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A20-4AD7-B26E-8777F0CC9D06}"/>
                </c:ext>
              </c:extLst>
            </c:dLbl>
            <c:dLbl>
              <c:idx val="6"/>
              <c:layout>
                <c:manualLayout>
                  <c:x val="-4.7149819877092602E-2"/>
                  <c:y val="-6.57894736842105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A20-4AD7-B26E-8777F0CC9D06}"/>
                </c:ext>
              </c:extLst>
            </c:dLbl>
            <c:dLbl>
              <c:idx val="7"/>
              <c:layout>
                <c:manualLayout>
                  <c:x val="-4.7149819877092762E-2"/>
                  <c:y val="-6.57894736842105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A20-4AD7-B26E-8777F0CC9D06}"/>
                </c:ext>
              </c:extLst>
            </c:dLbl>
            <c:dLbl>
              <c:idx val="8"/>
              <c:layout>
                <c:manualLayout>
                  <c:x val="-4.7149819877092762E-2"/>
                  <c:y val="-5.827067669172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A20-4AD7-B26E-8777F0CC9D06}"/>
                </c:ext>
              </c:extLst>
            </c:dLbl>
            <c:dLbl>
              <c:idx val="9"/>
              <c:layout>
                <c:manualLayout>
                  <c:x val="-1.5431502403585593E-2"/>
                  <c:y val="-6.57894736842105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A20-4AD7-B26E-8777F0CC9D0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знач.'!$B$429:$K$429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знач.'!$B$430:$K$430</c:f>
              <c:numCache>
                <c:formatCode>0.00</c:formatCode>
                <c:ptCount val="10"/>
                <c:pt idx="0">
                  <c:v>93.929999999999993</c:v>
                </c:pt>
                <c:pt idx="1">
                  <c:v>93.929999999999993</c:v>
                </c:pt>
                <c:pt idx="2">
                  <c:v>93.929999999999993</c:v>
                </c:pt>
                <c:pt idx="3">
                  <c:v>93.929999999999993</c:v>
                </c:pt>
                <c:pt idx="4">
                  <c:v>93.929999999999993</c:v>
                </c:pt>
                <c:pt idx="5">
                  <c:v>100.03333333333335</c:v>
                </c:pt>
                <c:pt idx="6">
                  <c:v>100.03333333333335</c:v>
                </c:pt>
                <c:pt idx="7">
                  <c:v>100.03333333333335</c:v>
                </c:pt>
                <c:pt idx="8">
                  <c:v>100.03333333333335</c:v>
                </c:pt>
                <c:pt idx="9">
                  <c:v>100.03333333333335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DA6-49E6-834A-44FFFEBA2E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59268848"/>
        <c:axId val="1"/>
      </c:lineChart>
      <c:dateAx>
        <c:axId val="959268848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05"/>
          <c:min val="9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2.861276161204579E-3"/>
              <c:y val="0.335505298679770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59268848"/>
        <c:crossesAt val="43831"/>
        <c:crossBetween val="between"/>
        <c:majorUnit val="3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Говядина (кроме бескостного мяса)</a:t>
            </a:r>
          </a:p>
        </c:rich>
      </c:tx>
      <c:layout>
        <c:manualLayout>
          <c:xMode val="edge"/>
          <c:yMode val="edge"/>
          <c:x val="0.26400197586435886"/>
          <c:y val="1.673939195100612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83754076855889"/>
          <c:y val="0.18194061679790022"/>
          <c:w val="0.88226792589854397"/>
          <c:h val="0.70134733158355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8296634815122558E-2"/>
                  <c:y val="-6.07638888888888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4CA-43DF-B94D-AFA869DB5A96}"/>
                </c:ext>
              </c:extLst>
            </c:dLbl>
            <c:dLbl>
              <c:idx val="1"/>
              <c:layout>
                <c:manualLayout>
                  <c:x val="-4.8296634815122599E-2"/>
                  <c:y val="-6.07638888888888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4CA-43DF-B94D-AFA869DB5A96}"/>
                </c:ext>
              </c:extLst>
            </c:dLbl>
            <c:dLbl>
              <c:idx val="3"/>
              <c:layout>
                <c:manualLayout>
                  <c:x val="-5.2451184046530951E-2"/>
                  <c:y val="-7.46527777777777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4CA-43DF-B94D-AFA869DB5A96}"/>
                </c:ext>
              </c:extLst>
            </c:dLbl>
            <c:dLbl>
              <c:idx val="4"/>
              <c:layout>
                <c:manualLayout>
                  <c:x val="-4.8296634815122558E-2"/>
                  <c:y val="-8.15972222222222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4CA-43DF-B94D-AFA869DB5A9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знач.'!$B$447:$K$447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знач.'!$B$448:$K$448</c:f>
              <c:numCache>
                <c:formatCode>0.00</c:formatCode>
                <c:ptCount val="10"/>
                <c:pt idx="0">
                  <c:v>406.68333333333334</c:v>
                </c:pt>
                <c:pt idx="1">
                  <c:v>410.93333333333328</c:v>
                </c:pt>
                <c:pt idx="2">
                  <c:v>430.22222222222223</c:v>
                </c:pt>
                <c:pt idx="3">
                  <c:v>439.0555555555556</c:v>
                </c:pt>
                <c:pt idx="4">
                  <c:v>467.3</c:v>
                </c:pt>
                <c:pt idx="5">
                  <c:v>482.7</c:v>
                </c:pt>
                <c:pt idx="6">
                  <c:v>513.45833333333337</c:v>
                </c:pt>
                <c:pt idx="7">
                  <c:v>507.25</c:v>
                </c:pt>
                <c:pt idx="8">
                  <c:v>477.26666666666659</c:v>
                </c:pt>
                <c:pt idx="9">
                  <c:v>482.73333333333341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70B-493D-8B89-A07279F931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6382736"/>
        <c:axId val="1"/>
      </c:lineChart>
      <c:dateAx>
        <c:axId val="1006382736"/>
        <c:scaling>
          <c:orientation val="minMax"/>
          <c:min val="4529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260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550"/>
          <c:min val="4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6.5196981245645071E-4"/>
              <c:y val="0.2959962817147856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06382736"/>
        <c:crossesAt val="43831"/>
        <c:crossBetween val="between"/>
        <c:majorUnit val="3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Свинина (кроме бескостного мяса)</a:t>
            </a:r>
          </a:p>
        </c:rich>
      </c:tx>
      <c:layout>
        <c:manualLayout>
          <c:xMode val="edge"/>
          <c:yMode val="edge"/>
          <c:x val="0.26443752011803673"/>
          <c:y val="1.413427561837455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97296952842503"/>
          <c:y val="0.18042291533346316"/>
          <c:w val="0.87995107947053408"/>
          <c:h val="0.6961826326479507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5.862212077194439E-2"/>
                  <c:y val="-9.71731448763250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8DE-46E8-A7F1-72B4F0B40941}"/>
                </c:ext>
              </c:extLst>
            </c:dLbl>
            <c:dLbl>
              <c:idx val="2"/>
              <c:layout>
                <c:manualLayout>
                  <c:x val="-4.824652417514011E-2"/>
                  <c:y val="-5.47703180212014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DE-46E8-A7F1-72B4F0B40941}"/>
                </c:ext>
              </c:extLst>
            </c:dLbl>
            <c:dLbl>
              <c:idx val="4"/>
              <c:layout>
                <c:manualLayout>
                  <c:x val="-4.8246524175140068E-2"/>
                  <c:y val="-5.47703180212014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8DE-46E8-A7F1-72B4F0B40941}"/>
                </c:ext>
              </c:extLst>
            </c:dLbl>
            <c:dLbl>
              <c:idx val="6"/>
              <c:layout>
                <c:manualLayout>
                  <c:x val="-4.4096285536418346E-2"/>
                  <c:y val="-4.77031802120141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8DE-46E8-A7F1-72B4F0B40941}"/>
                </c:ext>
              </c:extLst>
            </c:dLbl>
            <c:dLbl>
              <c:idx val="7"/>
              <c:layout>
                <c:manualLayout>
                  <c:x val="-3.7870927578335753E-2"/>
                  <c:y val="-8.30388692579505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8DE-46E8-A7F1-72B4F0B4094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знач.'!$B$466:$K$466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знач.'!$B$467:$K$467</c:f>
              <c:numCache>
                <c:formatCode>0.00</c:formatCode>
                <c:ptCount val="10"/>
                <c:pt idx="0">
                  <c:v>304.65555555555557</c:v>
                </c:pt>
                <c:pt idx="1">
                  <c:v>321.11666666666667</c:v>
                </c:pt>
                <c:pt idx="2">
                  <c:v>316.5333333333333</c:v>
                </c:pt>
                <c:pt idx="3">
                  <c:v>320.6583333333333</c:v>
                </c:pt>
                <c:pt idx="4">
                  <c:v>316.1033333333333</c:v>
                </c:pt>
                <c:pt idx="5">
                  <c:v>318.3533333333333</c:v>
                </c:pt>
                <c:pt idx="6">
                  <c:v>316.63333333333333</c:v>
                </c:pt>
                <c:pt idx="7">
                  <c:v>305.32857142857148</c:v>
                </c:pt>
                <c:pt idx="8">
                  <c:v>309</c:v>
                </c:pt>
                <c:pt idx="9">
                  <c:v>309.91666666666669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497-4273-A0CC-AE0BCF2366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11261728"/>
        <c:axId val="1"/>
      </c:lineChart>
      <c:dateAx>
        <c:axId val="2111261728"/>
        <c:scaling>
          <c:orientation val="minMax"/>
          <c:min val="4529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330"/>
          <c:min val="3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5831150645492817E-3"/>
              <c:y val="0.2866219637739628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111261728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Баранина (кроме бескостного мяса)</a:t>
            </a:r>
          </a:p>
        </c:rich>
      </c:tx>
      <c:layout>
        <c:manualLayout>
          <c:xMode val="edge"/>
          <c:yMode val="edge"/>
          <c:x val="0.26244736631411425"/>
          <c:y val="1.533858267716535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02779189330945"/>
          <c:y val="0.18205475403026092"/>
          <c:w val="0.88541746662244103"/>
          <c:h val="0.6871816966275442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6171404855779224E-2"/>
                  <c:y val="-5.8490566037735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F27-484A-989D-106D8D34CCA6}"/>
                </c:ext>
              </c:extLst>
            </c:dLbl>
            <c:dLbl>
              <c:idx val="1"/>
              <c:layout>
                <c:manualLayout>
                  <c:x val="-5.2396762813861797E-2"/>
                  <c:y val="-5.8490566037735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F27-484A-989D-106D8D34CCA6}"/>
                </c:ext>
              </c:extLst>
            </c:dLbl>
            <c:dLbl>
              <c:idx val="2"/>
              <c:layout>
                <c:manualLayout>
                  <c:x val="-4.4096285536418346E-2"/>
                  <c:y val="-5.84905660377357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F27-484A-989D-106D8D34CCA6}"/>
                </c:ext>
              </c:extLst>
            </c:dLbl>
            <c:dLbl>
              <c:idx val="3"/>
              <c:layout>
                <c:manualLayout>
                  <c:x val="-4.617140485577928E-2"/>
                  <c:y val="-5.84905660377357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F27-484A-989D-106D8D34CCA6}"/>
                </c:ext>
              </c:extLst>
            </c:dLbl>
            <c:dLbl>
              <c:idx val="5"/>
              <c:layout>
                <c:manualLayout>
                  <c:x val="-4.8246524175140144E-2"/>
                  <c:y val="-0.1113207547169811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F27-484A-989D-106D8D34CCA6}"/>
                </c:ext>
              </c:extLst>
            </c:dLbl>
            <c:dLbl>
              <c:idx val="7"/>
              <c:layout>
                <c:manualLayout>
                  <c:x val="-5.2396762813861797E-2"/>
                  <c:y val="-8.11320754716981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F27-484A-989D-106D8D34CCA6}"/>
                </c:ext>
              </c:extLst>
            </c:dLbl>
            <c:dLbl>
              <c:idx val="8"/>
              <c:layout>
                <c:manualLayout>
                  <c:x val="-4.8246524175140068E-2"/>
                  <c:y val="-0.1113207547169811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F27-484A-989D-106D8D34CCA6}"/>
                </c:ext>
              </c:extLst>
            </c:dLbl>
            <c:dLbl>
              <c:idx val="9"/>
              <c:layout>
                <c:manualLayout>
                  <c:x val="-1.2917045879744385E-2"/>
                  <c:y val="-6.6037735849056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F27-484A-989D-106D8D34CCA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знач.'!$B$484:$K$484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знач.'!$B$485:$K$485</c:f>
              <c:numCache>
                <c:formatCode>0.00</c:formatCode>
                <c:ptCount val="10"/>
                <c:pt idx="0">
                  <c:v>507.16666666666669</c:v>
                </c:pt>
                <c:pt idx="1">
                  <c:v>507.16666666666669</c:v>
                </c:pt>
                <c:pt idx="2">
                  <c:v>535.75</c:v>
                </c:pt>
                <c:pt idx="3">
                  <c:v>535.75</c:v>
                </c:pt>
                <c:pt idx="4">
                  <c:v>545.66666666666663</c:v>
                </c:pt>
                <c:pt idx="5">
                  <c:v>572.33333333333337</c:v>
                </c:pt>
                <c:pt idx="6">
                  <c:v>580</c:v>
                </c:pt>
                <c:pt idx="7">
                  <c:v>590.23749999999995</c:v>
                </c:pt>
                <c:pt idx="8">
                  <c:v>632.25</c:v>
                </c:pt>
                <c:pt idx="9">
                  <c:v>652.86249999999995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A53-4015-ADB8-EE4380FDFC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11257152"/>
        <c:axId val="1"/>
      </c:lineChart>
      <c:dateAx>
        <c:axId val="2111257152"/>
        <c:scaling>
          <c:orientation val="minMax"/>
          <c:min val="4529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680"/>
          <c:min val="5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8.0847955844075205E-4"/>
              <c:y val="0.2696336354182142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111257152"/>
        <c:crosses val="autoZero"/>
        <c:crossBetween val="between"/>
        <c:majorUnit val="3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весовое</a:t>
            </a:r>
          </a:p>
        </c:rich>
      </c:tx>
      <c:layout>
        <c:manualLayout>
          <c:xMode val="edge"/>
          <c:yMode val="edge"/>
          <c:x val="0.32380570347361903"/>
          <c:y val="2.7337652904088093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082640401429382"/>
          <c:y val="0.19814568381904291"/>
          <c:w val="0.88054158980283104"/>
          <c:h val="0.6793311444925472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8246524175140068E-2"/>
                  <c:y val="-0.1162361623616236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8E0-4EED-9EB9-2F9F6227DC7D}"/>
                </c:ext>
              </c:extLst>
            </c:dLbl>
            <c:dLbl>
              <c:idx val="1"/>
              <c:layout>
                <c:manualLayout>
                  <c:x val="-4.6171404855779211E-2"/>
                  <c:y val="-7.19557195571956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E0-4EED-9EB9-2F9F6227DC7D}"/>
                </c:ext>
              </c:extLst>
            </c:dLbl>
            <c:dLbl>
              <c:idx val="2"/>
              <c:layout>
                <c:manualLayout>
                  <c:x val="-4.824652417514011E-2"/>
                  <c:y val="-7.19557195571955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8E0-4EED-9EB9-2F9F6227DC7D}"/>
                </c:ext>
              </c:extLst>
            </c:dLbl>
            <c:dLbl>
              <c:idx val="3"/>
              <c:layout>
                <c:manualLayout>
                  <c:x val="-4.6171404855779211E-2"/>
                  <c:y val="-7.19557195571956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8E0-4EED-9EB9-2F9F6227DC7D}"/>
                </c:ext>
              </c:extLst>
            </c:dLbl>
            <c:dLbl>
              <c:idx val="5"/>
              <c:layout>
                <c:manualLayout>
                  <c:x val="-5.0321643494501009E-2"/>
                  <c:y val="-7.19557195571955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8E0-4EED-9EB9-2F9F6227DC7D}"/>
                </c:ext>
              </c:extLst>
            </c:dLbl>
            <c:dLbl>
              <c:idx val="6"/>
              <c:layout>
                <c:manualLayout>
                  <c:x val="-4.8246524175139992E-2"/>
                  <c:y val="-4.98154981549816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8E0-4EED-9EB9-2F9F6227DC7D}"/>
                </c:ext>
              </c:extLst>
            </c:dLbl>
            <c:dLbl>
              <c:idx val="7"/>
              <c:layout>
                <c:manualLayout>
                  <c:x val="-5.4471882133222661E-2"/>
                  <c:y val="-5.7195571955719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8E0-4EED-9EB9-2F9F6227DC7D}"/>
                </c:ext>
              </c:extLst>
            </c:dLbl>
            <c:dLbl>
              <c:idx val="8"/>
              <c:layout>
                <c:manualLayout>
                  <c:x val="-5.0321643494501085E-2"/>
                  <c:y val="-0.1088560885608856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8E0-4EED-9EB9-2F9F6227DC7D}"/>
                </c:ext>
              </c:extLst>
            </c:dLbl>
            <c:dLbl>
              <c:idx val="9"/>
              <c:layout>
                <c:manualLayout>
                  <c:x val="-1.7900763545872393E-2"/>
                  <c:y val="-7.19557195571955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8E0-4EED-9EB9-2F9F6227DC7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знач.'!$B$154:$K$154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знач.'!$B$155:$K$155</c:f>
              <c:numCache>
                <c:formatCode>0.00</c:formatCode>
                <c:ptCount val="10"/>
                <c:pt idx="0">
                  <c:v>522.64937499999996</c:v>
                </c:pt>
                <c:pt idx="1">
                  <c:v>569.1635</c:v>
                </c:pt>
                <c:pt idx="2">
                  <c:v>571.38199999999995</c:v>
                </c:pt>
                <c:pt idx="3">
                  <c:v>571.80700000000002</c:v>
                </c:pt>
                <c:pt idx="4">
                  <c:v>563.89549999999997</c:v>
                </c:pt>
                <c:pt idx="5">
                  <c:v>573.8605</c:v>
                </c:pt>
                <c:pt idx="6">
                  <c:v>606.04818181818189</c:v>
                </c:pt>
                <c:pt idx="7">
                  <c:v>608.47545454545445</c:v>
                </c:pt>
                <c:pt idx="8">
                  <c:v>642.35727272727274</c:v>
                </c:pt>
                <c:pt idx="9">
                  <c:v>660.48700000000008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79F-42A5-B49C-9D31E8FAF4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91072480"/>
        <c:axId val="1"/>
      </c:lineChart>
      <c:dateAx>
        <c:axId val="2091072480"/>
        <c:scaling>
          <c:orientation val="minMax"/>
          <c:min val="4529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690"/>
          <c:min val="5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3589580613483703E-3"/>
              <c:y val="0.3018566406136502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91072480"/>
        <c:crossesAt val="43831"/>
        <c:crossBetween val="between"/>
        <c:majorUnit val="3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Картофель</a:t>
            </a:r>
          </a:p>
        </c:rich>
      </c:tx>
      <c:layout>
        <c:manualLayout>
          <c:xMode val="edge"/>
          <c:yMode val="edge"/>
          <c:x val="0.42382743503814463"/>
          <c:y val="1.423487544483985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44670129556072"/>
          <c:y val="0.18235435873006978"/>
          <c:w val="0.89183040229537602"/>
          <c:h val="0.69356572421329898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3.6833367918655401E-2"/>
                  <c:y val="-6.2277580071174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250-4DE5-9894-26FA692E90F7}"/>
                </c:ext>
              </c:extLst>
            </c:dLbl>
            <c:dLbl>
              <c:idx val="4"/>
              <c:layout>
                <c:manualLayout>
                  <c:x val="-5.1359203154181444E-2"/>
                  <c:y val="-5.51601423487544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250-4DE5-9894-26FA692E90F7}"/>
                </c:ext>
              </c:extLst>
            </c:dLbl>
            <c:dLbl>
              <c:idx val="6"/>
              <c:layout>
                <c:manualLayout>
                  <c:x val="-3.8908487238016189E-2"/>
                  <c:y val="-5.51601423487544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250-4DE5-9894-26FA692E90F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знач.'!$B$535:$K$535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знач.'!$B$536:$K$536</c:f>
              <c:numCache>
                <c:formatCode>0.00</c:formatCode>
                <c:ptCount val="10"/>
                <c:pt idx="0">
                  <c:v>16.445</c:v>
                </c:pt>
                <c:pt idx="1">
                  <c:v>19.014444444444447</c:v>
                </c:pt>
                <c:pt idx="2">
                  <c:v>19.58388888888889</c:v>
                </c:pt>
                <c:pt idx="3">
                  <c:v>18.195</c:v>
                </c:pt>
                <c:pt idx="4">
                  <c:v>18.32</c:v>
                </c:pt>
                <c:pt idx="5">
                  <c:v>21.334444444444447</c:v>
                </c:pt>
                <c:pt idx="6">
                  <c:v>24.267333333333333</c:v>
                </c:pt>
                <c:pt idx="7">
                  <c:v>22.950666666666667</c:v>
                </c:pt>
                <c:pt idx="8">
                  <c:v>23.184000000000001</c:v>
                </c:pt>
                <c:pt idx="9">
                  <c:v>23.017333333333333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88F-4D1E-B6D4-02987B21BF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11822800"/>
        <c:axId val="1"/>
      </c:lineChart>
      <c:dateAx>
        <c:axId val="2111822800"/>
        <c:scaling>
          <c:orientation val="minMax"/>
          <c:min val="4529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6"/>
          <c:min val="14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4.4724540164996487E-3"/>
              <c:y val="0.293310168969092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111822800"/>
        <c:crossesAt val="43831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2 категории</a:t>
            </a:r>
          </a:p>
        </c:rich>
      </c:tx>
      <c:layout>
        <c:manualLayout>
          <c:xMode val="edge"/>
          <c:yMode val="edge"/>
          <c:x val="0.2740293098349218"/>
          <c:y val="1.2710688391673813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367716045247404"/>
          <c:y val="0.17557184064863179"/>
          <c:w val="0.87960157709068276"/>
          <c:h val="0.71253605675528175"/>
        </c:manualLayout>
      </c:layout>
      <c:lineChart>
        <c:grouping val="standard"/>
        <c:varyColors val="0"/>
        <c:ser>
          <c:idx val="0"/>
          <c:order val="0"/>
          <c:dLbls>
            <c:dLbl>
              <c:idx val="4"/>
              <c:layout>
                <c:manualLayout>
                  <c:x val="-4.3058725876737911E-2"/>
                  <c:y val="-7.75577557755775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78F-454B-9834-31FBB553D9B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знач.'!$B$229:$K$229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знач.'!$B$230:$K$230</c:f>
              <c:numCache>
                <c:formatCode>0.00</c:formatCode>
                <c:ptCount val="10"/>
                <c:pt idx="0">
                  <c:v>120.64999999999999</c:v>
                </c:pt>
                <c:pt idx="1">
                  <c:v>101.14999999999999</c:v>
                </c:pt>
                <c:pt idx="2">
                  <c:v>104.69166666666666</c:v>
                </c:pt>
                <c:pt idx="3">
                  <c:v>84.316666666666663</c:v>
                </c:pt>
                <c:pt idx="4">
                  <c:v>78.941666666666663</c:v>
                </c:pt>
                <c:pt idx="5">
                  <c:v>67.166666666666671</c:v>
                </c:pt>
                <c:pt idx="6">
                  <c:v>68.458333333333329</c:v>
                </c:pt>
                <c:pt idx="7">
                  <c:v>68.55</c:v>
                </c:pt>
                <c:pt idx="8">
                  <c:v>70.483333333333334</c:v>
                </c:pt>
                <c:pt idx="9">
                  <c:v>71.408333333333331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E29-44E4-A3F4-E467A2978E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5685472"/>
        <c:axId val="1"/>
      </c:lineChart>
      <c:dateAx>
        <c:axId val="1005685472"/>
        <c:scaling>
          <c:orientation val="minMax"/>
          <c:min val="4529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35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руб./дес. с НДС</a:t>
                </a:r>
              </a:p>
            </c:rich>
          </c:tx>
          <c:layout>
            <c:manualLayout>
              <c:xMode val="edge"/>
              <c:yMode val="edge"/>
              <c:x val="4.4646883346630131E-3"/>
              <c:y val="0.2912522991712649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05685472"/>
        <c:crosses val="autoZero"/>
        <c:crossBetween val="between"/>
        <c:majorUnit val="1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Капуста белокочанная свежая</a:t>
            </a:r>
          </a:p>
        </c:rich>
      </c:tx>
      <c:layout>
        <c:manualLayout>
          <c:xMode val="edge"/>
          <c:yMode val="edge"/>
          <c:x val="0.29754400641816431"/>
          <c:y val="1.504677768937419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29126995668395"/>
          <c:y val="0.18033855524157041"/>
          <c:w val="0.88856396841243568"/>
          <c:h val="0.6972163845372987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3058725876737931E-2"/>
                  <c:y val="-0.1167247386759581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65C-4EBA-B802-59D4F20DEDCD}"/>
                </c:ext>
              </c:extLst>
            </c:dLbl>
            <c:dLbl>
              <c:idx val="1"/>
              <c:layout>
                <c:manualLayout>
                  <c:x val="-3.6833367918655324E-2"/>
                  <c:y val="-6.0975609756097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65C-4EBA-B802-59D4F20DEDCD}"/>
                </c:ext>
              </c:extLst>
            </c:dLbl>
            <c:dLbl>
              <c:idx val="4"/>
              <c:layout>
                <c:manualLayout>
                  <c:x val="-3.6833367918655324E-2"/>
                  <c:y val="-6.0975609756097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65C-4EBA-B802-59D4F20DEDCD}"/>
                </c:ext>
              </c:extLst>
            </c:dLbl>
            <c:dLbl>
              <c:idx val="7"/>
              <c:layout>
                <c:manualLayout>
                  <c:x val="-5.1359203154181521E-2"/>
                  <c:y val="-6.79442508710802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5C-4EBA-B802-59D4F20DEDCD}"/>
                </c:ext>
              </c:extLst>
            </c:dLbl>
            <c:dLbl>
              <c:idx val="9"/>
              <c:layout>
                <c:manualLayout>
                  <c:x val="-1.8852213923560446E-2"/>
                  <c:y val="-5.40069686411149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65C-4EBA-B802-59D4F20DEDC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знач.'!$B$551:$K$551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знач.'!$B$552:$K$552</c:f>
              <c:numCache>
                <c:formatCode>0.00</c:formatCode>
                <c:ptCount val="10"/>
                <c:pt idx="0">
                  <c:v>16.638888888888889</c:v>
                </c:pt>
                <c:pt idx="1">
                  <c:v>19.027777777777779</c:v>
                </c:pt>
                <c:pt idx="2">
                  <c:v>18.388888888888889</c:v>
                </c:pt>
                <c:pt idx="3">
                  <c:v>17.916666666666668</c:v>
                </c:pt>
                <c:pt idx="4">
                  <c:v>19.416666666666668</c:v>
                </c:pt>
                <c:pt idx="5">
                  <c:v>18.316666666666666</c:v>
                </c:pt>
                <c:pt idx="6">
                  <c:v>15.333333333333334</c:v>
                </c:pt>
                <c:pt idx="7">
                  <c:v>16.416666666666668</c:v>
                </c:pt>
                <c:pt idx="8">
                  <c:v>20.666666666666668</c:v>
                </c:pt>
                <c:pt idx="9">
                  <c:v>21.944444444444446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EE6-40B3-B89C-E671E63AC9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7481152"/>
        <c:axId val="1"/>
      </c:lineChart>
      <c:dateAx>
        <c:axId val="1007481152"/>
        <c:scaling>
          <c:orientation val="minMax"/>
          <c:min val="4529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4"/>
          <c:min val="1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4.4724540164996487E-3"/>
              <c:y val="0.2797646025954073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07481152"/>
        <c:crossesAt val="43831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фасованное в пачках</a:t>
            </a:r>
          </a:p>
        </c:rich>
      </c:tx>
      <c:layout>
        <c:manualLayout>
          <c:xMode val="edge"/>
          <c:yMode val="edge"/>
          <c:x val="0.2446072223956027"/>
          <c:y val="2.6645951767239856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39170246383655"/>
          <c:y val="0.19146491303971619"/>
          <c:w val="0.87956612032750936"/>
          <c:h val="0.685621412708026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629262926292627E-2"/>
                  <c:y val="-5.895666813843421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E45-4F45-A502-86FA4B1B506D}"/>
                </c:ext>
              </c:extLst>
            </c:dLbl>
            <c:dLbl>
              <c:idx val="1"/>
              <c:layout>
                <c:manualLayout>
                  <c:x val="-4.8778048832296084E-2"/>
                  <c:y val="-5.38375010815955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E45-4F45-A502-86FA4B1B506D}"/>
                </c:ext>
              </c:extLst>
            </c:dLbl>
            <c:dLbl>
              <c:idx val="2"/>
              <c:layout>
                <c:manualLayout>
                  <c:x val="-4.0722439054688905E-2"/>
                  <c:y val="-6.116374234482244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E45-4F45-A502-86FA4B1B506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знач.'!$B$171:$K$171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знач.'!$B$172:$K$172</c:f>
              <c:numCache>
                <c:formatCode>0.00</c:formatCode>
                <c:ptCount val="10"/>
                <c:pt idx="0">
                  <c:v>133.24777777777777</c:v>
                </c:pt>
                <c:pt idx="1">
                  <c:v>135.48049999999998</c:v>
                </c:pt>
                <c:pt idx="2">
                  <c:v>139.8069696969697</c:v>
                </c:pt>
                <c:pt idx="3">
                  <c:v>139.5360606060606</c:v>
                </c:pt>
                <c:pt idx="4">
                  <c:v>138.56712121212124</c:v>
                </c:pt>
                <c:pt idx="5">
                  <c:v>138.56712121212124</c:v>
                </c:pt>
                <c:pt idx="6">
                  <c:v>139.68939393939397</c:v>
                </c:pt>
                <c:pt idx="7">
                  <c:v>139.77121212121213</c:v>
                </c:pt>
                <c:pt idx="8">
                  <c:v>147.47515151515154</c:v>
                </c:pt>
                <c:pt idx="9">
                  <c:v>157.48878787878789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E45-4F45-A502-86FA4B1B50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91071648"/>
        <c:axId val="1"/>
      </c:lineChart>
      <c:dateAx>
        <c:axId val="2091071648"/>
        <c:scaling>
          <c:orientation val="minMax"/>
          <c:min val="4529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70"/>
          <c:min val="1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5.5093620981241228E-3"/>
              <c:y val="0.2707939943526016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91071648"/>
        <c:crosses val="autoZero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пшеничный формовой из муки 1-го сорта</a:t>
            </a:r>
          </a:p>
        </c:rich>
      </c:tx>
      <c:layout>
        <c:manualLayout>
          <c:xMode val="edge"/>
          <c:yMode val="edge"/>
          <c:x val="0.19066621133864803"/>
          <c:y val="1.414013465708090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042830789542069E-2"/>
          <c:y val="0.18031324888736733"/>
          <c:w val="0.89378166803646308"/>
          <c:h val="0.69453668834873883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знач.'!$B$397:$K$397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знач.'!$B$398:$K$398</c:f>
              <c:numCache>
                <c:formatCode>0.00</c:formatCode>
                <c:ptCount val="10"/>
                <c:pt idx="0">
                  <c:v>74.2</c:v>
                </c:pt>
                <c:pt idx="1">
                  <c:v>74.2</c:v>
                </c:pt>
                <c:pt idx="2">
                  <c:v>74.400000000000006</c:v>
                </c:pt>
                <c:pt idx="3">
                  <c:v>74.400000000000006</c:v>
                </c:pt>
                <c:pt idx="4">
                  <c:v>74.400000000000006</c:v>
                </c:pt>
                <c:pt idx="5">
                  <c:v>78.2</c:v>
                </c:pt>
                <c:pt idx="6">
                  <c:v>78.2</c:v>
                </c:pt>
                <c:pt idx="7">
                  <c:v>78.2</c:v>
                </c:pt>
                <c:pt idx="8">
                  <c:v>78.2</c:v>
                </c:pt>
                <c:pt idx="9">
                  <c:v>78.2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F9-495B-A4AB-3F0DD93A2D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89213248"/>
        <c:axId val="1"/>
      </c:lineChart>
      <c:dateAx>
        <c:axId val="2089213248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82"/>
          <c:min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2.8597431753900654E-3"/>
              <c:y val="0.2780092434097911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89213248"/>
        <c:crosses val="autoZero"/>
        <c:crossBetween val="between"/>
        <c:majorUnit val="4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Рыба мороженная неразделанная</a:t>
            </a:r>
          </a:p>
        </c:rich>
      </c:tx>
      <c:layout>
        <c:manualLayout>
          <c:xMode val="edge"/>
          <c:yMode val="edge"/>
          <c:x val="0.2743930275990869"/>
          <c:y val="1.44404332129963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90203476069953"/>
          <c:y val="0.18610989510787687"/>
          <c:w val="0.87902201423825965"/>
          <c:h val="0.69211745643707911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4.824652417514011E-2"/>
                  <c:y val="-8.48375451263537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C2F-4332-B37B-01D44BA12346}"/>
                </c:ext>
              </c:extLst>
            </c:dLbl>
            <c:dLbl>
              <c:idx val="5"/>
              <c:layout>
                <c:manualLayout>
                  <c:x val="-4.8246524175140068E-2"/>
                  <c:y val="-0.1137184115523466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C2F-4332-B37B-01D44BA12346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D970-41B7-96DC-22C40088FD1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знач.'!$B$517:$K$517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знач.'!$B$518:$K$518</c:f>
              <c:numCache>
                <c:formatCode>0.00</c:formatCode>
                <c:ptCount val="10"/>
                <c:pt idx="0">
                  <c:v>199.08928571428572</c:v>
                </c:pt>
                <c:pt idx="1">
                  <c:v>191.75520833333334</c:v>
                </c:pt>
                <c:pt idx="2">
                  <c:v>196.72395833333334</c:v>
                </c:pt>
                <c:pt idx="3">
                  <c:v>200.94270833333334</c:v>
                </c:pt>
                <c:pt idx="4">
                  <c:v>210.74722222222221</c:v>
                </c:pt>
                <c:pt idx="5">
                  <c:v>204.79722222222222</c:v>
                </c:pt>
                <c:pt idx="6">
                  <c:v>219.7488888888889</c:v>
                </c:pt>
                <c:pt idx="7">
                  <c:v>220.34333333333333</c:v>
                </c:pt>
                <c:pt idx="8">
                  <c:v>219.14287037037036</c:v>
                </c:pt>
                <c:pt idx="9">
                  <c:v>226.13175925925927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970-41B7-96DC-22C40088FD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11824880"/>
        <c:axId val="1"/>
      </c:lineChart>
      <c:dateAx>
        <c:axId val="2111824880"/>
        <c:scaling>
          <c:orientation val="minMax"/>
          <c:min val="4529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40"/>
          <c:min val="1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5831150645492817E-3"/>
              <c:y val="0.2902777225049035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111824880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Морковь</a:t>
            </a:r>
          </a:p>
        </c:rich>
      </c:tx>
      <c:layout>
        <c:manualLayout>
          <c:xMode val="edge"/>
          <c:yMode val="edge"/>
          <c:x val="0.43529500190355436"/>
          <c:y val="1.104087254110903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52513100211924"/>
          <c:y val="0.17870843883030521"/>
          <c:w val="0.88922767980418715"/>
          <c:h val="0.70053309590718105"/>
        </c:manualLayout>
      </c:layout>
      <c:lineChart>
        <c:grouping val="standard"/>
        <c:varyColors val="0"/>
        <c:ser>
          <c:idx val="0"/>
          <c:order val="0"/>
          <c:dLbls>
            <c:dLbl>
              <c:idx val="4"/>
              <c:layout>
                <c:manualLayout>
                  <c:x val="-4.0983606557377046E-2"/>
                  <c:y val="-7.5971731448763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01C-433C-A1FA-CABACA6C73DC}"/>
                </c:ext>
              </c:extLst>
            </c:dLbl>
            <c:dLbl>
              <c:idx val="6"/>
              <c:layout>
                <c:manualLayout>
                  <c:x val="-4.3058725876737911E-2"/>
                  <c:y val="-0.1113074204946996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01C-433C-A1FA-CABACA6C73D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знач.'!$B$583:$K$583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знач.'!$B$584:$K$584</c:f>
              <c:numCache>
                <c:formatCode>0.00</c:formatCode>
                <c:ptCount val="10"/>
                <c:pt idx="0">
                  <c:v>19.833333333333336</c:v>
                </c:pt>
                <c:pt idx="1">
                  <c:v>20.25</c:v>
                </c:pt>
                <c:pt idx="2">
                  <c:v>19.555555555555554</c:v>
                </c:pt>
                <c:pt idx="3">
                  <c:v>24.708333333333332</c:v>
                </c:pt>
                <c:pt idx="4">
                  <c:v>26.791666666666668</c:v>
                </c:pt>
                <c:pt idx="5">
                  <c:v>24.833333333333332</c:v>
                </c:pt>
                <c:pt idx="6">
                  <c:v>28.111111111111114</c:v>
                </c:pt>
                <c:pt idx="7">
                  <c:v>18.388888888888886</c:v>
                </c:pt>
                <c:pt idx="8">
                  <c:v>19.666666666666668</c:v>
                </c:pt>
                <c:pt idx="9">
                  <c:v>21.3125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C25-4103-B0C6-1BC7213080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11826128"/>
        <c:axId val="1"/>
      </c:lineChart>
      <c:dateAx>
        <c:axId val="2111826128"/>
        <c:scaling>
          <c:orientation val="minMax"/>
          <c:min val="4529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35"/>
          <c:min val="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4.3961484478270887E-3"/>
              <c:y val="0.2873587268022592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111826128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1-го сорта</a:t>
            </a:r>
          </a:p>
        </c:rich>
      </c:tx>
      <c:layout>
        <c:manualLayout>
          <c:xMode val="edge"/>
          <c:yMode val="edge"/>
          <c:x val="0.30737105574221529"/>
          <c:y val="1.32890365448504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72551960416712"/>
          <c:y val="0.17241007664739583"/>
          <c:w val="0.88758774434241472"/>
          <c:h val="0.71360452036518696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</c:f>
              <c:strCache>
                <c:ptCount val="1"/>
                <c:pt idx="0">
                  <c:v>Мука пшеничная 1-го сорта,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4.1063985800730542E-2"/>
                  <c:y val="-7.100345900471045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679-48ED-9928-BC48DECDFAF0}"/>
                </c:ext>
              </c:extLst>
            </c:dLbl>
            <c:dLbl>
              <c:idx val="1"/>
              <c:layout>
                <c:manualLayout>
                  <c:x val="-4.136962644682473E-2"/>
                  <c:y val="-8.894891449827049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679-48ED-9928-BC48DECDFAF0}"/>
                </c:ext>
              </c:extLst>
            </c:dLbl>
            <c:dLbl>
              <c:idx val="2"/>
              <c:layout>
                <c:manualLayout>
                  <c:x val="-4.5561788436576184E-2"/>
                  <c:y val="-5.753838909671180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679-48ED-9928-BC48DECDFAF0}"/>
                </c:ext>
              </c:extLst>
            </c:dLbl>
            <c:dLbl>
              <c:idx val="3"/>
              <c:layout>
                <c:manualLayout>
                  <c:x val="-4.7360457227441873E-2"/>
                  <c:y val="-6.056873685491300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679-48ED-9928-BC48DECDFAF0}"/>
                </c:ext>
              </c:extLst>
            </c:dLbl>
            <c:dLbl>
              <c:idx val="4"/>
              <c:layout>
                <c:manualLayout>
                  <c:x val="-4.3054258740533327E-2"/>
                  <c:y val="-6.47840531561462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679-48ED-9928-BC48DECDFAF0}"/>
                </c:ext>
              </c:extLst>
            </c:dLbl>
            <c:dLbl>
              <c:idx val="5"/>
              <c:layout>
                <c:manualLayout>
                  <c:x val="-3.4907564658992862E-2"/>
                  <c:y val="-7.836659952389678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679-48ED-9928-BC48DECDFAF0}"/>
                </c:ext>
              </c:extLst>
            </c:dLbl>
            <c:dLbl>
              <c:idx val="6"/>
              <c:layout>
                <c:manualLayout>
                  <c:x val="-4.046373288306282E-2"/>
                  <c:y val="-0.1247458602558401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679-48ED-9928-BC48DECDFAF0}"/>
                </c:ext>
              </c:extLst>
            </c:dLbl>
            <c:dLbl>
              <c:idx val="7"/>
              <c:layout>
                <c:manualLayout>
                  <c:x val="-4.5420792989111655E-2"/>
                  <c:y val="-0.1269317498103434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679-48ED-9928-BC48DECDFAF0}"/>
                </c:ext>
              </c:extLst>
            </c:dLbl>
            <c:dLbl>
              <c:idx val="8"/>
              <c:layout>
                <c:manualLayout>
                  <c:x val="-4.6492881200307479E-2"/>
                  <c:y val="-0.122516545896879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679-48ED-9928-BC48DECDFAF0}"/>
                </c:ext>
              </c:extLst>
            </c:dLbl>
            <c:dLbl>
              <c:idx val="9"/>
              <c:layout>
                <c:manualLayout>
                  <c:x val="-2.9559376973303325E-2"/>
                  <c:y val="-0.1313464305333926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679-48ED-9928-BC48DECDFAF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Анализ!$F$2:$O$2</c:f>
              <c:numCache>
                <c:formatCode>#,##0.00</c:formatCode>
                <c:ptCount val="10"/>
                <c:pt idx="0">
                  <c:v>35.955714285714286</c:v>
                </c:pt>
                <c:pt idx="1">
                  <c:v>35.96</c:v>
                </c:pt>
                <c:pt idx="2">
                  <c:v>35.955714285714286</c:v>
                </c:pt>
                <c:pt idx="3">
                  <c:v>36.671428571428571</c:v>
                </c:pt>
                <c:pt idx="4">
                  <c:v>36.671428571428571</c:v>
                </c:pt>
                <c:pt idx="5">
                  <c:v>33.624166666666667</c:v>
                </c:pt>
                <c:pt idx="6">
                  <c:v>32.798999999999999</c:v>
                </c:pt>
                <c:pt idx="7">
                  <c:v>32.799999999999997</c:v>
                </c:pt>
                <c:pt idx="8">
                  <c:v>32.799999999999997</c:v>
                </c:pt>
                <c:pt idx="9">
                  <c:v>32.799999999999997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C679-48ED-9928-BC48DECDFA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36410576"/>
        <c:axId val="1"/>
      </c:lineChart>
      <c:dateAx>
        <c:axId val="123641057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40"/>
          <c:min val="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8797053963025856E-3"/>
              <c:y val="0.2940680670730111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36410576"/>
        <c:crosses val="autoZero"/>
        <c:crossBetween val="between"/>
        <c:majorUnit val="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  <c:userShapes r:id="rId2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1 категории</a:t>
            </a:r>
          </a:p>
        </c:rich>
      </c:tx>
      <c:layout>
        <c:manualLayout>
          <c:xMode val="edge"/>
          <c:yMode val="edge"/>
          <c:x val="0.25967946817105381"/>
          <c:y val="1.28205128205128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305792658270657"/>
          <c:y val="0.16159751665657177"/>
          <c:w val="0.87794074760262808"/>
          <c:h val="0.72345396729254996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Анализ!$A$21</c:f>
              <c:strCache>
                <c:ptCount val="1"/>
                <c:pt idx="0">
                  <c:v>Яйцо куриное столовое 1 категории, руб. за 1 десяток</c:v>
                </c:pt>
              </c:strCache>
            </c:strRef>
          </c:tx>
          <c:dLbls>
            <c:dLbl>
              <c:idx val="0"/>
              <c:layout>
                <c:manualLayout>
                  <c:x val="-4.1890842076113037E-2"/>
                  <c:y val="-8.39036947304664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9B7-4BF2-B027-65C87633AE6A}"/>
                </c:ext>
              </c:extLst>
            </c:dLbl>
            <c:dLbl>
              <c:idx val="1"/>
              <c:layout>
                <c:manualLayout>
                  <c:x val="-4.5667494177606884E-2"/>
                  <c:y val="-9.373611952352109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9B7-4BF2-B027-65C87633AE6A}"/>
                </c:ext>
              </c:extLst>
            </c:dLbl>
            <c:dLbl>
              <c:idx val="2"/>
              <c:layout>
                <c:manualLayout>
                  <c:x val="-3.9319594854564745E-2"/>
                  <c:y val="-9.478952150211993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9B7-4BF2-B027-65C87633AE6A}"/>
                </c:ext>
              </c:extLst>
            </c:dLbl>
            <c:dLbl>
              <c:idx val="3"/>
              <c:layout>
                <c:manualLayout>
                  <c:x val="-3.5385609478553744E-2"/>
                  <c:y val="-7.801736321421361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9B7-4BF2-B027-65C87633AE6A}"/>
                </c:ext>
              </c:extLst>
            </c:dLbl>
            <c:dLbl>
              <c:idx val="4"/>
              <c:layout>
                <c:manualLayout>
                  <c:x val="-4.0694096244505387E-2"/>
                  <c:y val="-8.151171007470220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9B7-4BF2-B027-65C87633AE6A}"/>
                </c:ext>
              </c:extLst>
            </c:dLbl>
            <c:dLbl>
              <c:idx val="5"/>
              <c:layout>
                <c:manualLayout>
                  <c:x val="-3.7894772957301905E-2"/>
                  <c:y val="-6.574550777306695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9B7-4BF2-B027-65C87633AE6A}"/>
                </c:ext>
              </c:extLst>
            </c:dLbl>
            <c:dLbl>
              <c:idx val="6"/>
              <c:layout>
                <c:manualLayout>
                  <c:x val="-4.2769000280193807E-2"/>
                  <c:y val="-7.81374924288310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9B7-4BF2-B027-65C87633AE6A}"/>
                </c:ext>
              </c:extLst>
            </c:dLbl>
            <c:dLbl>
              <c:idx val="7"/>
              <c:layout>
                <c:manualLayout>
                  <c:x val="-4.8241518829754124E-2"/>
                  <c:y val="-6.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9B7-4BF2-B027-65C87633AE6A}"/>
                </c:ext>
              </c:extLst>
            </c:dLbl>
            <c:dLbl>
              <c:idx val="8"/>
              <c:layout>
                <c:manualLayout>
                  <c:x val="-4.5155139921235335E-2"/>
                  <c:y val="-7.233444377145165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9B7-4BF2-B027-65C87633AE6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Анализ!$F$21:$O$21</c:f>
              <c:numCache>
                <c:formatCode>#,##0.00</c:formatCode>
                <c:ptCount val="10"/>
                <c:pt idx="0">
                  <c:v>146.2355</c:v>
                </c:pt>
                <c:pt idx="1">
                  <c:v>135.69</c:v>
                </c:pt>
                <c:pt idx="2">
                  <c:v>135.62476190476193</c:v>
                </c:pt>
                <c:pt idx="3">
                  <c:v>130.66809523809525</c:v>
                </c:pt>
                <c:pt idx="4">
                  <c:v>127.22698412698414</c:v>
                </c:pt>
                <c:pt idx="5">
                  <c:v>119.57285714285715</c:v>
                </c:pt>
                <c:pt idx="6">
                  <c:v>110.40492063492064</c:v>
                </c:pt>
                <c:pt idx="7">
                  <c:v>112.52</c:v>
                </c:pt>
                <c:pt idx="8">
                  <c:v>108.18</c:v>
                </c:pt>
                <c:pt idx="9">
                  <c:v>109.85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9B7-4BF2-B027-65C87633AE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38155216"/>
        <c:axId val="1"/>
      </c:lineChart>
      <c:dateAx>
        <c:axId val="123815521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60"/>
          <c:min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руб./десяток (с НДС)</a:t>
                </a:r>
              </a:p>
            </c:rich>
          </c:tx>
          <c:layout>
            <c:manualLayout>
              <c:xMode val="edge"/>
              <c:yMode val="edge"/>
              <c:x val="3.5141032207575361E-3"/>
              <c:y val="0.2231041792852816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spPr>
          <a:noFill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38155216"/>
        <c:crosses val="autoZero"/>
        <c:crossBetween val="between"/>
        <c:majorUnit val="10"/>
        <c:minorUnit val="0.5"/>
      </c:valAx>
      <c:spPr>
        <a:ln w="25400">
          <a:noFill/>
        </a:ln>
      </c:spPr>
    </c:plotArea>
    <c:plotVisOnly val="1"/>
    <c:dispBlanksAs val="gap"/>
    <c:showDLblsOverMax val="0"/>
  </c:chart>
  <c:spPr>
    <a:noFill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2 категории</a:t>
            </a:r>
          </a:p>
        </c:rich>
      </c:tx>
      <c:layout>
        <c:manualLayout>
          <c:xMode val="edge"/>
          <c:yMode val="edge"/>
          <c:x val="0.25967946817105381"/>
          <c:y val="6.289308176100629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90218869700111"/>
          <c:y val="0.15729708314762542"/>
          <c:w val="0.87896872368078172"/>
          <c:h val="0.7365111672361709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6037055825538145E-2"/>
                  <c:y val="-7.44753132273560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DCB-4036-9AE4-A79A27F96B87}"/>
                </c:ext>
              </c:extLst>
            </c:dLbl>
            <c:dLbl>
              <c:idx val="1"/>
              <c:layout>
                <c:manualLayout>
                  <c:x val="-4.1261018843232869E-2"/>
                  <c:y val="-9.783835982766310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CB-4036-9AE4-A79A27F96B87}"/>
                </c:ext>
              </c:extLst>
            </c:dLbl>
            <c:dLbl>
              <c:idx val="2"/>
              <c:layout>
                <c:manualLayout>
                  <c:x val="-4.1060705213456894E-2"/>
                  <c:y val="-7.279291132994798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DCB-4036-9AE4-A79A27F96B87}"/>
                </c:ext>
              </c:extLst>
            </c:dLbl>
            <c:dLbl>
              <c:idx val="3"/>
              <c:layout>
                <c:manualLayout>
                  <c:x val="-4.0311627713202514E-2"/>
                  <c:y val="-6.818947159906904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DCB-4036-9AE4-A79A27F96B87}"/>
                </c:ext>
              </c:extLst>
            </c:dLbl>
            <c:dLbl>
              <c:idx val="4"/>
              <c:layout>
                <c:manualLayout>
                  <c:x val="-3.434325611259377E-2"/>
                  <c:y val="-7.284157876491853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DCB-4036-9AE4-A79A27F96B87}"/>
                </c:ext>
              </c:extLst>
            </c:dLbl>
            <c:dLbl>
              <c:idx val="5"/>
              <c:layout>
                <c:manualLayout>
                  <c:x val="-3.5088587782736311E-2"/>
                  <c:y val="-6.056603773584905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DCB-4036-9AE4-A79A27F96B87}"/>
                </c:ext>
              </c:extLst>
            </c:dLbl>
            <c:dLbl>
              <c:idx val="6"/>
              <c:layout>
                <c:manualLayout>
                  <c:x val="-3.7569323442412837E-2"/>
                  <c:y val="-7.571782300797305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DCB-4036-9AE4-A79A27F96B87}"/>
                </c:ext>
              </c:extLst>
            </c:dLbl>
            <c:dLbl>
              <c:idx val="7"/>
              <c:layout>
                <c:manualLayout>
                  <c:x val="-3.2299884083117063E-2"/>
                  <c:y val="-7.021690684890803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DCB-4036-9AE4-A79A27F96B87}"/>
                </c:ext>
              </c:extLst>
            </c:dLbl>
            <c:dLbl>
              <c:idx val="8"/>
              <c:layout>
                <c:manualLayout>
                  <c:x val="-3.5874600642240136E-2"/>
                  <c:y val="-8.414202941613442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DCB-4036-9AE4-A79A27F96B87}"/>
                </c:ext>
              </c:extLst>
            </c:dLbl>
            <c:dLbl>
              <c:idx val="9"/>
              <c:layout>
                <c:manualLayout>
                  <c:x val="-2.4000267940363664E-2"/>
                  <c:y val="-8.694993314514930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DCB-4036-9AE4-A79A27F96B87}"/>
                </c:ext>
              </c:extLst>
            </c:dLbl>
            <c:dLbl>
              <c:idx val="11"/>
              <c:layout>
                <c:manualLayout>
                  <c:x val="-5.5712344842649253E-2"/>
                  <c:y val="-5.527329575606328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DCB-4036-9AE4-A79A27F96B8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Анализ!$F$22:$O$22</c:f>
              <c:numCache>
                <c:formatCode>#,##0.00</c:formatCode>
                <c:ptCount val="10"/>
                <c:pt idx="0">
                  <c:v>136.94181818181821</c:v>
                </c:pt>
                <c:pt idx="1">
                  <c:v>117.4</c:v>
                </c:pt>
                <c:pt idx="2">
                  <c:v>118.69636363636363</c:v>
                </c:pt>
                <c:pt idx="3">
                  <c:v>120.36</c:v>
                </c:pt>
                <c:pt idx="4">
                  <c:v>117.77681818181819</c:v>
                </c:pt>
                <c:pt idx="5">
                  <c:v>108.27666666666669</c:v>
                </c:pt>
                <c:pt idx="6">
                  <c:v>101.3153846153846</c:v>
                </c:pt>
                <c:pt idx="7">
                  <c:v>97.48</c:v>
                </c:pt>
                <c:pt idx="8">
                  <c:v>96.23</c:v>
                </c:pt>
                <c:pt idx="9">
                  <c:v>95.76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FDCB-4036-9AE4-A79A27F96B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38159792"/>
        <c:axId val="1"/>
      </c:lineChart>
      <c:dateAx>
        <c:axId val="123815979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50"/>
          <c:min val="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руб./десяток (с НДС)</a:t>
                </a:r>
              </a:p>
            </c:rich>
          </c:tx>
          <c:layout>
            <c:manualLayout>
              <c:xMode val="edge"/>
              <c:yMode val="edge"/>
              <c:x val="1.2933023894888956E-3"/>
              <c:y val="0.2332808398950131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38159792"/>
        <c:crosses val="autoZero"/>
        <c:crossBetween val="between"/>
        <c:majorUnit val="10"/>
      </c:valAx>
      <c:spPr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Крупа гречневая ядрица</a:t>
            </a:r>
          </a:p>
        </c:rich>
      </c:tx>
      <c:layout>
        <c:manualLayout>
          <c:xMode val="edge"/>
          <c:yMode val="edge"/>
          <c:x val="0.33120647500761746"/>
          <c:y val="7.812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401154054216525E-2"/>
          <c:y val="0.19056717519685043"/>
          <c:w val="0.89331349921129155"/>
          <c:h val="0.6730727116141732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002035693250764E-2"/>
                  <c:y val="-7.07178887795275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14B-4519-87A3-C23D0B6E1421}"/>
                </c:ext>
              </c:extLst>
            </c:dLbl>
            <c:dLbl>
              <c:idx val="1"/>
              <c:layout>
                <c:manualLayout>
                  <c:x val="-3.6213773931853287E-2"/>
                  <c:y val="-8.142347440944881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14B-4519-87A3-C23D0B6E1421}"/>
                </c:ext>
              </c:extLst>
            </c:dLbl>
            <c:dLbl>
              <c:idx val="2"/>
              <c:layout>
                <c:manualLayout>
                  <c:x val="-3.4655798744111233E-2"/>
                  <c:y val="-6.598056102362204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14B-4519-87A3-C23D0B6E1421}"/>
                </c:ext>
              </c:extLst>
            </c:dLbl>
            <c:dLbl>
              <c:idx val="3"/>
              <c:layout>
                <c:manualLayout>
                  <c:x val="-3.3274187833958774E-2"/>
                  <c:y val="-7.93880410966329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14B-4519-87A3-C23D0B6E1421}"/>
                </c:ext>
              </c:extLst>
            </c:dLbl>
            <c:dLbl>
              <c:idx val="4"/>
              <c:layout>
                <c:manualLayout>
                  <c:x val="-3.890445066915655E-2"/>
                  <c:y val="-8.39843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14B-4519-87A3-C23D0B6E1421}"/>
                </c:ext>
              </c:extLst>
            </c:dLbl>
            <c:dLbl>
              <c:idx val="6"/>
              <c:layout>
                <c:manualLayout>
                  <c:x val="-3.2598714416896234E-2"/>
                  <c:y val="-8.947885939036388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14B-4519-87A3-C23D0B6E1421}"/>
                </c:ext>
              </c:extLst>
            </c:dLbl>
            <c:dLbl>
              <c:idx val="7"/>
              <c:layout>
                <c:manualLayout>
                  <c:x val="-3.890445066915655E-2"/>
                  <c:y val="-6.05468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14B-4519-87A3-C23D0B6E1421}"/>
                </c:ext>
              </c:extLst>
            </c:dLbl>
            <c:dLbl>
              <c:idx val="8"/>
              <c:layout>
                <c:manualLayout>
                  <c:x val="-4.0216541559756014E-2"/>
                  <c:y val="-7.912647637795275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14B-4519-87A3-C23D0B6E1421}"/>
                </c:ext>
              </c:extLst>
            </c:dLbl>
            <c:dLbl>
              <c:idx val="9"/>
              <c:layout>
                <c:manualLayout>
                  <c:x val="-2.558683432544788E-2"/>
                  <c:y val="-9.879183070866134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14B-4519-87A3-C23D0B6E142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Анализ!$F$33:$O$33</c:f>
              <c:numCache>
                <c:formatCode>#,##0.00</c:formatCode>
                <c:ptCount val="10"/>
                <c:pt idx="0">
                  <c:v>83.853156565656562</c:v>
                </c:pt>
                <c:pt idx="1">
                  <c:v>83.26</c:v>
                </c:pt>
                <c:pt idx="2">
                  <c:v>82.27217171717173</c:v>
                </c:pt>
                <c:pt idx="3">
                  <c:v>77.602601010101026</c:v>
                </c:pt>
                <c:pt idx="4">
                  <c:v>78.889962121212136</c:v>
                </c:pt>
                <c:pt idx="5">
                  <c:v>80.247537878787867</c:v>
                </c:pt>
                <c:pt idx="6">
                  <c:v>77.947323232323242</c:v>
                </c:pt>
                <c:pt idx="7">
                  <c:v>79.25</c:v>
                </c:pt>
                <c:pt idx="8">
                  <c:v>77.86</c:v>
                </c:pt>
                <c:pt idx="9">
                  <c:v>77.150000000000006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214B-4519-87A3-C23D0B6E14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36410992"/>
        <c:axId val="1"/>
      </c:lineChart>
      <c:dateAx>
        <c:axId val="123641099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7"/>
          <c:min val="7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5.1856263065156068E-4"/>
              <c:y val="0.2521930364173228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36410992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нерафинированное на розлив  </a:t>
            </a:r>
          </a:p>
        </c:rich>
      </c:tx>
      <c:layout>
        <c:manualLayout>
          <c:xMode val="edge"/>
          <c:yMode val="edge"/>
          <c:x val="9.9673161769811447E-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899280563785736"/>
          <c:y val="0.29729157901063896"/>
          <c:w val="0.87357854777956678"/>
          <c:h val="0.5797487527799483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4593282048894213E-2"/>
                  <c:y val="-5.813307687684091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52D-4D3C-AECE-CB158C02F29D}"/>
                </c:ext>
              </c:extLst>
            </c:dLbl>
            <c:dLbl>
              <c:idx val="1"/>
              <c:layout>
                <c:manualLayout>
                  <c:x val="-4.6034605151480251E-2"/>
                  <c:y val="-5.485484161808032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52D-4D3C-AECE-CB158C02F29D}"/>
                </c:ext>
              </c:extLst>
            </c:dLbl>
            <c:dLbl>
              <c:idx val="2"/>
              <c:layout>
                <c:manualLayout>
                  <c:x val="-4.5892302677851583E-2"/>
                  <c:y val="-5.04105307447256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52D-4D3C-AECE-CB158C02F29D}"/>
                </c:ext>
              </c:extLst>
            </c:dLbl>
            <c:dLbl>
              <c:idx val="3"/>
              <c:layout>
                <c:manualLayout>
                  <c:x val="-4.6521145641108666E-2"/>
                  <c:y val="-5.242651920418344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52D-4D3C-AECE-CB158C02F29D}"/>
                </c:ext>
              </c:extLst>
            </c:dLbl>
            <c:dLbl>
              <c:idx val="4"/>
              <c:layout>
                <c:manualLayout>
                  <c:x val="-6.096835934723846E-2"/>
                  <c:y val="-6.358297770030654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52D-4D3C-AECE-CB158C02F29D}"/>
                </c:ext>
              </c:extLst>
            </c:dLbl>
            <c:dLbl>
              <c:idx val="5"/>
              <c:layout>
                <c:manualLayout>
                  <c:x val="-6.7030673453400025E-2"/>
                  <c:y val="-7.554547093827025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52D-4D3C-AECE-CB158C02F29D}"/>
                </c:ext>
              </c:extLst>
            </c:dLbl>
            <c:dLbl>
              <c:idx val="6"/>
              <c:layout>
                <c:manualLayout>
                  <c:x val="-4.0084695295441009E-2"/>
                  <c:y val="-7.078018873594998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52D-4D3C-AECE-CB158C02F29D}"/>
                </c:ext>
              </c:extLst>
            </c:dLbl>
            <c:dLbl>
              <c:idx val="7"/>
              <c:layout>
                <c:manualLayout>
                  <c:x val="-3.7515898747950624E-2"/>
                  <c:y val="-4.569213199495101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52D-4D3C-AECE-CB158C02F29D}"/>
                </c:ext>
              </c:extLst>
            </c:dLbl>
            <c:dLbl>
              <c:idx val="8"/>
              <c:layout>
                <c:manualLayout>
                  <c:x val="-3.9941902687000881E-2"/>
                  <c:y val="-5.64506822143415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52D-4D3C-AECE-CB158C02F29D}"/>
                </c:ext>
              </c:extLst>
            </c:dLbl>
            <c:dLbl>
              <c:idx val="9"/>
              <c:layout>
                <c:manualLayout>
                  <c:x val="-8.9869485268589799E-3"/>
                  <c:y val="-5.31459998797860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52D-4D3C-AECE-CB158C02F29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Анализ!$F$18:$O$18</c:f>
              <c:numCache>
                <c:formatCode>#,##0.00</c:formatCode>
                <c:ptCount val="10"/>
                <c:pt idx="0">
                  <c:v>208.33333333333334</c:v>
                </c:pt>
                <c:pt idx="1">
                  <c:v>208.33</c:v>
                </c:pt>
                <c:pt idx="2">
                  <c:v>208.33333333333334</c:v>
                </c:pt>
                <c:pt idx="3">
                  <c:v>208.33333333333334</c:v>
                </c:pt>
                <c:pt idx="4">
                  <c:v>208.33333333333334</c:v>
                </c:pt>
                <c:pt idx="5">
                  <c:v>208.33333333333334</c:v>
                </c:pt>
                <c:pt idx="6">
                  <c:v>235</c:v>
                </c:pt>
                <c:pt idx="7">
                  <c:v>236.67</c:v>
                </c:pt>
                <c:pt idx="8">
                  <c:v>236.67</c:v>
                </c:pt>
                <c:pt idx="9">
                  <c:v>236.67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552D-4D3C-AECE-CB158C02F2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7079040"/>
        <c:axId val="1"/>
      </c:lineChart>
      <c:dateAx>
        <c:axId val="43707904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45"/>
          <c:min val="20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5935916507168631E-3"/>
              <c:y val="0.2749191560978541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37079040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Лук репчатый</a:t>
            </a:r>
          </a:p>
        </c:rich>
      </c:tx>
      <c:layout>
        <c:manualLayout>
          <c:xMode val="edge"/>
          <c:yMode val="edge"/>
          <c:x val="0.4029582704942542"/>
          <c:y val="1.736233818230348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82279461383991"/>
          <c:y val="0.18071266515414386"/>
          <c:w val="0.88628150055636068"/>
          <c:h val="0.70720405711997869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4.3058725876737911E-2"/>
                  <c:y val="-6.61016949152543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BA9-4EC4-A2C7-A43E3CEB4931}"/>
                </c:ext>
              </c:extLst>
            </c:dLbl>
            <c:dLbl>
              <c:idx val="4"/>
              <c:layout>
                <c:manualLayout>
                  <c:x val="-4.0983606557377046E-2"/>
                  <c:y val="-5.93220338983051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BA9-4EC4-A2C7-A43E3CEB4931}"/>
                </c:ext>
              </c:extLst>
            </c:dLbl>
            <c:dLbl>
              <c:idx val="6"/>
              <c:layout>
                <c:manualLayout>
                  <c:x val="-3.8908487238016189E-2"/>
                  <c:y val="-6.6101694915254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BA9-4EC4-A2C7-A43E3CEB493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знач.'!$B$567:$K$567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знач.'!$B$568:$K$568</c:f>
              <c:numCache>
                <c:formatCode>0.00</c:formatCode>
                <c:ptCount val="10"/>
                <c:pt idx="0">
                  <c:v>20.633333333333333</c:v>
                </c:pt>
                <c:pt idx="1">
                  <c:v>19.233333333333334</c:v>
                </c:pt>
                <c:pt idx="2">
                  <c:v>22.852222222222224</c:v>
                </c:pt>
                <c:pt idx="3">
                  <c:v>20.466666666666665</c:v>
                </c:pt>
                <c:pt idx="4">
                  <c:v>19.393333333333334</c:v>
                </c:pt>
                <c:pt idx="5">
                  <c:v>16.666666666666668</c:v>
                </c:pt>
                <c:pt idx="6">
                  <c:v>19.416666666666664</c:v>
                </c:pt>
                <c:pt idx="7">
                  <c:v>18</c:v>
                </c:pt>
                <c:pt idx="8">
                  <c:v>17.5</c:v>
                </c:pt>
                <c:pt idx="9">
                  <c:v>17.166666666666668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C86-4A82-81E9-765588D960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7477408"/>
        <c:axId val="1"/>
      </c:lineChart>
      <c:dateAx>
        <c:axId val="1007477408"/>
        <c:scaling>
          <c:orientation val="minMax"/>
          <c:min val="4529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32"/>
          <c:min val="1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6.5475733358605131E-3"/>
              <c:y val="0.3101614840517816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07477408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нерафинированное фасованное</a:t>
            </a:r>
          </a:p>
        </c:rich>
      </c:tx>
      <c:layout>
        <c:manualLayout>
          <c:xMode val="edge"/>
          <c:yMode val="edge"/>
          <c:x val="0.12100840336134454"/>
          <c:y val="1.520912547528517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88025761485697"/>
          <c:y val="0.30532918176102508"/>
          <c:w val="0.8807975800410569"/>
          <c:h val="0.56474297176731225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Анализ!$A$19</c:f>
              <c:strCache>
                <c:ptCount val="1"/>
                <c:pt idx="0">
                  <c:v>Масло растит.подсолн. нерафинир. фасованное, руб. за политиэтил. бутылку емкостью 1 л</c:v>
                </c:pt>
              </c:strCache>
            </c:strRef>
          </c:tx>
          <c:dLbls>
            <c:dLbl>
              <c:idx val="0"/>
              <c:layout>
                <c:manualLayout>
                  <c:x val="-4.6399102073025188E-2"/>
                  <c:y val="-5.31708631478100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D61-4A6D-AAF4-D538F4CA2B7F}"/>
                </c:ext>
              </c:extLst>
            </c:dLbl>
            <c:dLbl>
              <c:idx val="1"/>
              <c:layout>
                <c:manualLayout>
                  <c:x val="-4.2860818868229705E-2"/>
                  <c:y val="-9.666417173138529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D61-4A6D-AAF4-D538F4CA2B7F}"/>
                </c:ext>
              </c:extLst>
            </c:dLbl>
            <c:dLbl>
              <c:idx val="2"/>
              <c:layout>
                <c:manualLayout>
                  <c:x val="-4.0277645032932935E-2"/>
                  <c:y val="-6.901529894314541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D61-4A6D-AAF4-D538F4CA2B7F}"/>
                </c:ext>
              </c:extLst>
            </c:dLbl>
            <c:dLbl>
              <c:idx val="5"/>
              <c:layout>
                <c:manualLayout>
                  <c:x val="-4.6166614794065849E-2"/>
                  <c:y val="-7.4825903416065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D61-4A6D-AAF4-D538F4CA2B7F}"/>
                </c:ext>
              </c:extLst>
            </c:dLbl>
            <c:dLbl>
              <c:idx val="6"/>
              <c:layout>
                <c:manualLayout>
                  <c:x val="-4.5995557744824382E-2"/>
                  <c:y val="-9.06493817550372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D61-4A6D-AAF4-D538F4CA2B7F}"/>
                </c:ext>
              </c:extLst>
            </c:dLbl>
            <c:dLbl>
              <c:idx val="8"/>
              <c:layout>
                <c:manualLayout>
                  <c:x val="-4.8241518829754124E-2"/>
                  <c:y val="-0.1197718631178707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D61-4A6D-AAF4-D538F4CA2B7F}"/>
                </c:ext>
              </c:extLst>
            </c:dLbl>
            <c:dLbl>
              <c:idx val="9"/>
              <c:layout>
                <c:manualLayout>
                  <c:x val="-1.6984968382220196E-2"/>
                  <c:y val="-8.6538461538461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D61-4A6D-AAF4-D538F4CA2B7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Анализ!$F$19:$O$19</c:f>
              <c:numCache>
                <c:formatCode>#,##0.00</c:formatCode>
                <c:ptCount val="10"/>
                <c:pt idx="0">
                  <c:v>153.93652086475618</c:v>
                </c:pt>
                <c:pt idx="1">
                  <c:v>154.81</c:v>
                </c:pt>
                <c:pt idx="2">
                  <c:v>153.96818753142284</c:v>
                </c:pt>
                <c:pt idx="3">
                  <c:v>154.62995223730519</c:v>
                </c:pt>
                <c:pt idx="4">
                  <c:v>155.22302413272999</c:v>
                </c:pt>
                <c:pt idx="5">
                  <c:v>153.5865233785822</c:v>
                </c:pt>
                <c:pt idx="6">
                  <c:v>152.14466817496231</c:v>
                </c:pt>
                <c:pt idx="7">
                  <c:v>155.16</c:v>
                </c:pt>
                <c:pt idx="8">
                  <c:v>157.30000000000001</c:v>
                </c:pt>
                <c:pt idx="9">
                  <c:v>156.22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9D61-4A6D-AAF4-D538F4CA2B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7078624"/>
        <c:axId val="1"/>
      </c:lineChart>
      <c:dateAx>
        <c:axId val="43707862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62"/>
          <c:min val="1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2790884799530776E-3"/>
              <c:y val="0.2707984790874524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37078624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рафинированное дезодорированное фасованное</a:t>
            </a:r>
          </a:p>
        </c:rich>
      </c:tx>
      <c:layout>
        <c:manualLayout>
          <c:xMode val="edge"/>
          <c:yMode val="edge"/>
          <c:x val="0.133748314140471"/>
          <c:y val="1.465201465201465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73824350387575"/>
          <c:y val="0.3065270687317932"/>
          <c:w val="0.88287248407674535"/>
          <c:h val="0.5745758703239017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5.0168238774074829E-2"/>
                  <c:y val="-6.276426985088402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D89-4138-9B2B-F5FCB9E1CF6C}"/>
                </c:ext>
              </c:extLst>
            </c:dLbl>
            <c:dLbl>
              <c:idx val="1"/>
              <c:layout>
                <c:manualLayout>
                  <c:x val="-4.3546190713088968E-2"/>
                  <c:y val="-5.57682212800323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89-4138-9B2B-F5FCB9E1CF6C}"/>
                </c:ext>
              </c:extLst>
            </c:dLbl>
            <c:dLbl>
              <c:idx val="2"/>
              <c:layout>
                <c:manualLayout>
                  <c:x val="-4.7739947539237333E-2"/>
                  <c:y val="-6.057973522540458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D89-4138-9B2B-F5FCB9E1CF6C}"/>
                </c:ext>
              </c:extLst>
            </c:dLbl>
            <c:dLbl>
              <c:idx val="3"/>
              <c:layout>
                <c:manualLayout>
                  <c:x val="-5.0957029064177435E-2"/>
                  <c:y val="-0.1007625969830695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D89-4138-9B2B-F5FCB9E1CF6C}"/>
                </c:ext>
              </c:extLst>
            </c:dLbl>
            <c:dLbl>
              <c:idx val="5"/>
              <c:layout>
                <c:manualLayout>
                  <c:x val="-4.6166614794065697E-2"/>
                  <c:y val="-7.87545787545787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D89-4138-9B2B-F5FCB9E1CF6C}"/>
                </c:ext>
              </c:extLst>
            </c:dLbl>
            <c:dLbl>
              <c:idx val="6"/>
              <c:layout>
                <c:manualLayout>
                  <c:x val="-5.183943510329183E-2"/>
                  <c:y val="-9.211098612673415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D89-4138-9B2B-F5FCB9E1CF6C}"/>
                </c:ext>
              </c:extLst>
            </c:dLbl>
            <c:dLbl>
              <c:idx val="7"/>
              <c:layout>
                <c:manualLayout>
                  <c:x val="-5.2315682761876987E-2"/>
                  <c:y val="-7.24859392575928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D89-4138-9B2B-F5FCB9E1CF6C}"/>
                </c:ext>
              </c:extLst>
            </c:dLbl>
            <c:dLbl>
              <c:idx val="8"/>
              <c:layout>
                <c:manualLayout>
                  <c:x val="-4.8839156543340582E-2"/>
                  <c:y val="-0.1050959014738542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D89-4138-9B2B-F5FCB9E1CF6C}"/>
                </c:ext>
              </c:extLst>
            </c:dLbl>
            <c:dLbl>
              <c:idx val="9"/>
              <c:layout>
                <c:manualLayout>
                  <c:x val="-1.812698249320142E-2"/>
                  <c:y val="-0.1052089642640823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D89-4138-9B2B-F5FCB9E1CF6C}"/>
                </c:ext>
              </c:extLst>
            </c:dLbl>
            <c:dLbl>
              <c:idx val="10"/>
              <c:layout>
                <c:manualLayout>
                  <c:x val="-7.8357295554065901E-3"/>
                  <c:y val="-1.762318254115451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D89-4138-9B2B-F5FCB9E1CF6C}"/>
                </c:ext>
              </c:extLst>
            </c:dLbl>
            <c:dLbl>
              <c:idx val="11"/>
              <c:layout>
                <c:manualLayout>
                  <c:x val="-2.4777703295347293E-2"/>
                  <c:y val="-6.04497350036812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D89-4138-9B2B-F5FCB9E1CF6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Анализ!$F$20:$O$20</c:f>
              <c:numCache>
                <c:formatCode>#,##0.00</c:formatCode>
                <c:ptCount val="10"/>
                <c:pt idx="0">
                  <c:v>129.94685606060605</c:v>
                </c:pt>
                <c:pt idx="1">
                  <c:v>130.34</c:v>
                </c:pt>
                <c:pt idx="2">
                  <c:v>130.38940656565657</c:v>
                </c:pt>
                <c:pt idx="3">
                  <c:v>131.16145202020203</c:v>
                </c:pt>
                <c:pt idx="4">
                  <c:v>131.14025252525255</c:v>
                </c:pt>
                <c:pt idx="5">
                  <c:v>130.36593434343436</c:v>
                </c:pt>
                <c:pt idx="6">
                  <c:v>127.81396464646464</c:v>
                </c:pt>
                <c:pt idx="7">
                  <c:v>130.08000000000001</c:v>
                </c:pt>
                <c:pt idx="8">
                  <c:v>131.24</c:v>
                </c:pt>
                <c:pt idx="9">
                  <c:v>131.35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FD89-4138-9B2B-F5FCB9E1CF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8418320"/>
        <c:axId val="1"/>
      </c:lineChart>
      <c:dateAx>
        <c:axId val="38841832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34"/>
          <c:min val="12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2790884799530776E-3"/>
              <c:y val="0.3048351648351648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88418320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высшего сорта</a:t>
            </a:r>
          </a:p>
        </c:rich>
      </c:tx>
      <c:layout>
        <c:manualLayout>
          <c:xMode val="edge"/>
          <c:yMode val="edge"/>
          <c:x val="0.27720195106330664"/>
          <c:y val="7.843137254901960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722915354534937E-2"/>
          <c:y val="0.19504832484174772"/>
          <c:w val="0.89240560616197484"/>
          <c:h val="0.6741164119190983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489629155832645E-2"/>
                  <c:y val="-6.496464412536676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075-49E5-8271-440B9C53FC4E}"/>
                </c:ext>
              </c:extLst>
            </c:dLbl>
            <c:dLbl>
              <c:idx val="1"/>
              <c:layout>
                <c:manualLayout>
                  <c:x val="-3.8728492271799399E-2"/>
                  <c:y val="-8.920117338273891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75-49E5-8271-440B9C53FC4E}"/>
                </c:ext>
              </c:extLst>
            </c:dLbl>
            <c:dLbl>
              <c:idx val="2"/>
              <c:layout>
                <c:manualLayout>
                  <c:x val="-3.1613041833823095E-2"/>
                  <c:y val="-6.36856569399414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075-49E5-8271-440B9C53FC4E}"/>
                </c:ext>
              </c:extLst>
            </c:dLbl>
            <c:dLbl>
              <c:idx val="3"/>
              <c:layout>
                <c:manualLayout>
                  <c:x val="-3.4982228528623538E-2"/>
                  <c:y val="-7.70640728732437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075-49E5-8271-440B9C53FC4E}"/>
                </c:ext>
              </c:extLst>
            </c:dLbl>
            <c:dLbl>
              <c:idx val="4"/>
              <c:layout>
                <c:manualLayout>
                  <c:x val="-3.6376825445838881E-2"/>
                  <c:y val="-7.228778755596726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075-49E5-8271-440B9C53FC4E}"/>
                </c:ext>
              </c:extLst>
            </c:dLbl>
            <c:dLbl>
              <c:idx val="5"/>
              <c:layout>
                <c:manualLayout>
                  <c:x val="-3.3201732136424203E-2"/>
                  <c:y val="-6.473367299675768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075-49E5-8271-440B9C53FC4E}"/>
                </c:ext>
              </c:extLst>
            </c:dLbl>
            <c:dLbl>
              <c:idx val="6"/>
              <c:layout>
                <c:manualLayout>
                  <c:x val="-3.9257674490035227E-2"/>
                  <c:y val="-0.1051048324841747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075-49E5-8271-440B9C53FC4E}"/>
                </c:ext>
              </c:extLst>
            </c:dLbl>
            <c:dLbl>
              <c:idx val="7"/>
              <c:layout>
                <c:manualLayout>
                  <c:x val="-3.967706651047704E-2"/>
                  <c:y val="-9.028500849158560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075-49E5-8271-440B9C53FC4E}"/>
                </c:ext>
              </c:extLst>
            </c:dLbl>
            <c:dLbl>
              <c:idx val="8"/>
              <c:layout>
                <c:manualLayout>
                  <c:x val="-3.7602162474788689E-2"/>
                  <c:y val="-0.117302454840203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075-49E5-8271-440B9C53FC4E}"/>
                </c:ext>
              </c:extLst>
            </c:dLbl>
            <c:dLbl>
              <c:idx val="9"/>
              <c:layout>
                <c:manualLayout>
                  <c:x val="-2.2799601030263374E-2"/>
                  <c:y val="-7.27966651227420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075-49E5-8271-440B9C53FC4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Анализ!$F$3:$O$3</c:f>
              <c:numCache>
                <c:formatCode>#,##0.00</c:formatCode>
                <c:ptCount val="10"/>
                <c:pt idx="0">
                  <c:v>42.763529411764708</c:v>
                </c:pt>
                <c:pt idx="1">
                  <c:v>43.44</c:v>
                </c:pt>
                <c:pt idx="2">
                  <c:v>42.86</c:v>
                </c:pt>
                <c:pt idx="3">
                  <c:v>41.916111111111114</c:v>
                </c:pt>
                <c:pt idx="4">
                  <c:v>42.332777777777778</c:v>
                </c:pt>
                <c:pt idx="5">
                  <c:v>42.471944444444446</c:v>
                </c:pt>
                <c:pt idx="6">
                  <c:v>43.2</c:v>
                </c:pt>
                <c:pt idx="7">
                  <c:v>43.55</c:v>
                </c:pt>
                <c:pt idx="8">
                  <c:v>43.06</c:v>
                </c:pt>
                <c:pt idx="9">
                  <c:v>42.87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4075-49E5-8271-440B9C53FC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7077792"/>
        <c:axId val="1"/>
      </c:lineChart>
      <c:dateAx>
        <c:axId val="43707779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48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4704044347397752E-3"/>
              <c:y val="0.2664746024394009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37077792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пшеничный формовой из муки 1-го сорта</a:t>
            </a:r>
          </a:p>
        </c:rich>
      </c:tx>
      <c:layout>
        <c:manualLayout>
          <c:xMode val="edge"/>
          <c:yMode val="edge"/>
          <c:x val="0.19360129003482407"/>
          <c:y val="1.550687160414911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597862299631495E-2"/>
          <c:y val="0.18119010953889067"/>
          <c:w val="0.89180715155703572"/>
          <c:h val="0.6998930760961152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4399131481113877E-2"/>
                  <c:y val="-6.170264694772938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DD9-47E3-9883-04F76238EEA2}"/>
                </c:ext>
              </c:extLst>
            </c:dLbl>
            <c:dLbl>
              <c:idx val="1"/>
              <c:layout>
                <c:manualLayout>
                  <c:x val="-4.0926420145194271E-2"/>
                  <c:y val="-7.269837580265572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DD9-47E3-9883-04F76238EEA2}"/>
                </c:ext>
              </c:extLst>
            </c:dLbl>
            <c:dLbl>
              <c:idx val="2"/>
              <c:layout>
                <c:manualLayout>
                  <c:x val="-3.3039170757250116E-2"/>
                  <c:y val="-5.996978237498910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DD9-47E3-9883-04F76238EEA2}"/>
                </c:ext>
              </c:extLst>
            </c:dLbl>
            <c:dLbl>
              <c:idx val="3"/>
              <c:layout>
                <c:manualLayout>
                  <c:x val="-3.2626831870455099E-2"/>
                  <c:y val="-6.95608460707118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DD9-47E3-9883-04F76238EEA2}"/>
                </c:ext>
              </c:extLst>
            </c:dLbl>
            <c:dLbl>
              <c:idx val="4"/>
              <c:layout>
                <c:manualLayout>
                  <c:x val="-3.4497090606816293E-2"/>
                  <c:y val="-7.137254901960796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DD9-47E3-9883-04F76238EEA2}"/>
                </c:ext>
              </c:extLst>
            </c:dLbl>
            <c:dLbl>
              <c:idx val="5"/>
              <c:layout>
                <c:manualLayout>
                  <c:x val="-5.3609475286177537E-2"/>
                  <c:y val="-7.155184937676155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DD9-47E3-9883-04F76238EEA2}"/>
                </c:ext>
              </c:extLst>
            </c:dLbl>
            <c:dLbl>
              <c:idx val="6"/>
              <c:layout>
                <c:manualLayout>
                  <c:x val="-3.890445066915655E-2"/>
                  <c:y val="-5.71955719557195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DD9-47E3-9883-04F76238EEA2}"/>
                </c:ext>
              </c:extLst>
            </c:dLbl>
            <c:dLbl>
              <c:idx val="7"/>
              <c:layout>
                <c:manualLayout>
                  <c:x val="-3.2679738562091505E-2"/>
                  <c:y val="-4.98154981549815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DD9-47E3-9883-04F76238EEA2}"/>
                </c:ext>
              </c:extLst>
            </c:dLbl>
            <c:dLbl>
              <c:idx val="8"/>
              <c:layout>
                <c:manualLayout>
                  <c:x val="-3.6829546633468199E-2"/>
                  <c:y val="-4.98154981549815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DD9-47E3-9883-04F76238EEA2}"/>
                </c:ext>
              </c:extLst>
            </c:dLbl>
            <c:dLbl>
              <c:idx val="9"/>
              <c:layout>
                <c:manualLayout>
                  <c:x val="-1.3216321815982153E-2"/>
                  <c:y val="-4.556817851643083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DD9-47E3-9883-04F76238EEA2}"/>
                </c:ext>
              </c:extLst>
            </c:dLbl>
            <c:dLbl>
              <c:idx val="11"/>
              <c:layout>
                <c:manualLayout>
                  <c:x val="-4.5616447476775686E-2"/>
                  <c:y val="-5.07373166589471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DD9-47E3-9883-04F76238EEA2}"/>
                </c:ext>
              </c:extLst>
            </c:dLbl>
            <c:dLbl>
              <c:idx val="12"/>
              <c:layout>
                <c:manualLayout>
                  <c:x val="-4.6709488416751772E-2"/>
                  <c:y val="-4.13255519530646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DD9-47E3-9883-04F76238EEA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Анализ!$F$4:$O$4</c:f>
              <c:numCache>
                <c:formatCode>#,##0.00</c:formatCode>
                <c:ptCount val="10"/>
                <c:pt idx="0">
                  <c:v>84.041875000000005</c:v>
                </c:pt>
                <c:pt idx="1">
                  <c:v>83.35</c:v>
                </c:pt>
                <c:pt idx="2">
                  <c:v>83.504999999999995</c:v>
                </c:pt>
                <c:pt idx="3">
                  <c:v>83.691874999999996</c:v>
                </c:pt>
                <c:pt idx="4">
                  <c:v>83.691874999999996</c:v>
                </c:pt>
                <c:pt idx="5">
                  <c:v>85.941874999999996</c:v>
                </c:pt>
                <c:pt idx="6">
                  <c:v>90.38117647058823</c:v>
                </c:pt>
                <c:pt idx="7">
                  <c:v>92.19</c:v>
                </c:pt>
                <c:pt idx="8">
                  <c:v>92.69</c:v>
                </c:pt>
                <c:pt idx="9">
                  <c:v>93.25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8DD9-47E3-9883-04F76238EE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1296336"/>
        <c:axId val="1"/>
      </c:lineChart>
      <c:dateAx>
        <c:axId val="391296336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72"/>
        <c:auto val="1"/>
        <c:lblOffset val="100"/>
        <c:baseTimeUnit val="months"/>
        <c:majorUnit val="1"/>
      </c:dateAx>
      <c:valAx>
        <c:axId val="1"/>
        <c:scaling>
          <c:orientation val="minMax"/>
          <c:max val="95"/>
          <c:min val="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9958575439507968E-4"/>
              <c:y val="0.275093122584769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91296336"/>
        <c:crosses val="autoZero"/>
        <c:crossBetween val="between"/>
        <c:majorUnit val="3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и хлебобулочные изделия из пшеничной муки (Батон)</a:t>
            </a:r>
          </a:p>
        </c:rich>
      </c:tx>
      <c:layout>
        <c:manualLayout>
          <c:xMode val="edge"/>
          <c:yMode val="edge"/>
          <c:x val="0.11598713559497874"/>
          <c:y val="1.449275362318840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61322073302929"/>
          <c:y val="0.18228859979459089"/>
          <c:w val="0.8818208181493653"/>
          <c:h val="0.69466735136368818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Анализ!$A$5</c:f>
              <c:strCache>
                <c:ptCount val="1"/>
                <c:pt idx="0">
                  <c:v>Хлеб и хлебобулочные изделия из пшеничной муки (Батон),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4.9943597475847437E-2"/>
                  <c:y val="-7.979336397979161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353-4A4A-9F11-FD8D98F8FC90}"/>
                </c:ext>
              </c:extLst>
            </c:dLbl>
            <c:dLbl>
              <c:idx val="1"/>
              <c:layout>
                <c:manualLayout>
                  <c:x val="-4.5468989578917013E-2"/>
                  <c:y val="-6.680132374757502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53-4A4A-9F11-FD8D98F8FC90}"/>
                </c:ext>
              </c:extLst>
            </c:dLbl>
            <c:dLbl>
              <c:idx val="2"/>
              <c:layout>
                <c:manualLayout>
                  <c:x val="-5.2969849357065737E-2"/>
                  <c:y val="-6.462569896154285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353-4A4A-9F11-FD8D98F8FC90}"/>
                </c:ext>
              </c:extLst>
            </c:dLbl>
            <c:dLbl>
              <c:idx val="3"/>
              <c:layout>
                <c:manualLayout>
                  <c:x val="-4.6606102341782439E-2"/>
                  <c:y val="-6.619479630263608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53-4A4A-9F11-FD8D98F8FC90}"/>
                </c:ext>
              </c:extLst>
            </c:dLbl>
            <c:dLbl>
              <c:idx val="4"/>
              <c:layout>
                <c:manualLayout>
                  <c:x val="-5.3634751773049709E-2"/>
                  <c:y val="-7.996146435452801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353-4A4A-9F11-FD8D98F8FC90}"/>
                </c:ext>
              </c:extLst>
            </c:dLbl>
            <c:dLbl>
              <c:idx val="5"/>
              <c:layout>
                <c:manualLayout>
                  <c:x val="-5.5935328345394809E-2"/>
                  <c:y val="-6.747917379892737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353-4A4A-9F11-FD8D98F8FC90}"/>
                </c:ext>
              </c:extLst>
            </c:dLbl>
            <c:dLbl>
              <c:idx val="6"/>
              <c:layout>
                <c:manualLayout>
                  <c:x val="-4.499519259438968E-2"/>
                  <c:y val="-5.051523450872988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353-4A4A-9F11-FD8D98F8FC90}"/>
                </c:ext>
              </c:extLst>
            </c:dLbl>
            <c:dLbl>
              <c:idx val="7"/>
              <c:layout>
                <c:manualLayout>
                  <c:x val="-5.1861654548083454E-2"/>
                  <c:y val="-7.51466392787858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9509285195559711E-2"/>
                      <c:h val="9.254707292023280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5353-4A4A-9F11-FD8D98F8FC90}"/>
                </c:ext>
              </c:extLst>
            </c:dLbl>
            <c:dLbl>
              <c:idx val="8"/>
              <c:layout>
                <c:manualLayout>
                  <c:x val="-4.4091710758377423E-2"/>
                  <c:y val="-6.75065616797900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353-4A4A-9F11-FD8D98F8FC90}"/>
                </c:ext>
              </c:extLst>
            </c:dLbl>
            <c:dLbl>
              <c:idx val="9"/>
              <c:layout>
                <c:manualLayout>
                  <c:x val="-1.8902375765120862E-2"/>
                  <c:y val="-7.7898550724637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353-4A4A-9F11-FD8D98F8FC90}"/>
                </c:ext>
              </c:extLst>
            </c:dLbl>
            <c:dLbl>
              <c:idx val="12"/>
              <c:layout>
                <c:manualLayout>
                  <c:x val="-1.351957335120344E-2"/>
                  <c:y val="-3.92004612140245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353-4A4A-9F11-FD8D98F8FC9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Анализ!$F$5:$O$5</c:f>
              <c:numCache>
                <c:formatCode>#,##0.00</c:formatCode>
                <c:ptCount val="10"/>
                <c:pt idx="0">
                  <c:v>145.17947368421051</c:v>
                </c:pt>
                <c:pt idx="1">
                  <c:v>142.71</c:v>
                </c:pt>
                <c:pt idx="2">
                  <c:v>142.70599999999999</c:v>
                </c:pt>
                <c:pt idx="3">
                  <c:v>142.9205</c:v>
                </c:pt>
                <c:pt idx="4">
                  <c:v>142.9205</c:v>
                </c:pt>
                <c:pt idx="5">
                  <c:v>145.74250000000001</c:v>
                </c:pt>
                <c:pt idx="6">
                  <c:v>149.09200000000001</c:v>
                </c:pt>
                <c:pt idx="7">
                  <c:v>149.27000000000001</c:v>
                </c:pt>
                <c:pt idx="8">
                  <c:v>150.5</c:v>
                </c:pt>
                <c:pt idx="9">
                  <c:v>151.52000000000001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5353-4A4A-9F11-FD8D98F8FC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1296752"/>
        <c:axId val="1"/>
      </c:lineChart>
      <c:dateAx>
        <c:axId val="39129675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54"/>
          <c:min val="14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6691010028975106E-4"/>
              <c:y val="0.2736203355015405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91296752"/>
        <c:crosses val="autoZero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ржанной, ржано-пшеничный (Дарницкий, Бородинский)</a:t>
            </a:r>
          </a:p>
        </c:rich>
      </c:tx>
      <c:layout>
        <c:manualLayout>
          <c:xMode val="edge"/>
          <c:yMode val="edge"/>
          <c:x val="0.19243967053137967"/>
          <c:y val="5.780887101342548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20101735649057"/>
          <c:y val="0.29052965501614458"/>
          <c:w val="0.8832487442337682"/>
          <c:h val="0.59346739930889925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Анализ!$A$6</c:f>
              <c:strCache>
                <c:ptCount val="1"/>
                <c:pt idx="0">
                  <c:v>Хлеб ржанной, ржано-пшеничный (Дарницкий, Бородинский), руб. за 1 кг </c:v>
                </c:pt>
              </c:strCache>
            </c:strRef>
          </c:tx>
          <c:dLbls>
            <c:dLbl>
              <c:idx val="0"/>
              <c:layout>
                <c:manualLayout>
                  <c:x val="-4.3010752688171998E-2"/>
                  <c:y val="-5.50925925925925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C33-4353-8AF3-0BE8DD47E749}"/>
                </c:ext>
              </c:extLst>
            </c:dLbl>
            <c:dLbl>
              <c:idx val="1"/>
              <c:layout>
                <c:manualLayout>
                  <c:x val="-3.9446574754363882E-2"/>
                  <c:y val="-6.90095738032745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C33-4353-8AF3-0BE8DD47E749}"/>
                </c:ext>
              </c:extLst>
            </c:dLbl>
            <c:dLbl>
              <c:idx val="2"/>
              <c:layout>
                <c:manualLayout>
                  <c:x val="-3.4408737617475253E-2"/>
                  <c:y val="-7.36111111111111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C33-4353-8AF3-0BE8DD47E749}"/>
                </c:ext>
              </c:extLst>
            </c:dLbl>
            <c:dLbl>
              <c:idx val="3"/>
              <c:layout>
                <c:manualLayout>
                  <c:x val="-4.2760177853585296E-2"/>
                  <c:y val="-5.591345930358971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C33-4353-8AF3-0BE8DD47E749}"/>
                </c:ext>
              </c:extLst>
            </c:dLbl>
            <c:dLbl>
              <c:idx val="4"/>
              <c:layout>
                <c:manualLayout>
                  <c:x val="-4.7411557215478781E-2"/>
                  <c:y val="-5.801846711607092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C33-4353-8AF3-0BE8DD47E749}"/>
                </c:ext>
              </c:extLst>
            </c:dLbl>
            <c:dLbl>
              <c:idx val="5"/>
              <c:layout>
                <c:manualLayout>
                  <c:x val="-5.1186575534267365E-2"/>
                  <c:y val="-9.214184557865517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C33-4353-8AF3-0BE8DD47E749}"/>
                </c:ext>
              </c:extLst>
            </c:dLbl>
            <c:dLbl>
              <c:idx val="6"/>
              <c:layout>
                <c:manualLayout>
                  <c:x val="-5.070460963621385E-2"/>
                  <c:y val="-0.1000277573217017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C33-4353-8AF3-0BE8DD47E749}"/>
                </c:ext>
              </c:extLst>
            </c:dLbl>
            <c:dLbl>
              <c:idx val="7"/>
              <c:layout>
                <c:manualLayout>
                  <c:x val="-4.6619335981695251E-2"/>
                  <c:y val="-5.091825751996834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C33-4353-8AF3-0BE8DD47E749}"/>
                </c:ext>
              </c:extLst>
            </c:dLbl>
            <c:dLbl>
              <c:idx val="8"/>
              <c:layout>
                <c:manualLayout>
                  <c:x val="-4.3806779054578963E-2"/>
                  <c:y val="-5.871409958647258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C33-4353-8AF3-0BE8DD47E749}"/>
                </c:ext>
              </c:extLst>
            </c:dLbl>
            <c:dLbl>
              <c:idx val="9"/>
              <c:layout>
                <c:manualLayout>
                  <c:x val="-1.5883145325788526E-2"/>
                  <c:y val="-4.85611510791367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C33-4353-8AF3-0BE8DD47E74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Анализ!$F$6:$O$6</c:f>
              <c:numCache>
                <c:formatCode>#,##0.00</c:formatCode>
                <c:ptCount val="10"/>
                <c:pt idx="0">
                  <c:v>109.97971794871796</c:v>
                </c:pt>
                <c:pt idx="1">
                  <c:v>110.31</c:v>
                </c:pt>
                <c:pt idx="2">
                  <c:v>110.21858974358975</c:v>
                </c:pt>
                <c:pt idx="3">
                  <c:v>110.21858974359</c:v>
                </c:pt>
                <c:pt idx="4">
                  <c:v>110.21858974358975</c:v>
                </c:pt>
                <c:pt idx="5">
                  <c:v>112.70425641025642</c:v>
                </c:pt>
                <c:pt idx="6">
                  <c:v>122.27986263736263</c:v>
                </c:pt>
                <c:pt idx="7">
                  <c:v>125.22</c:v>
                </c:pt>
                <c:pt idx="8">
                  <c:v>125.5</c:v>
                </c:pt>
                <c:pt idx="9">
                  <c:v>126.59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AC33-4353-8AF3-0BE8DD47E7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7137488"/>
        <c:axId val="1"/>
      </c:lineChart>
      <c:dateAx>
        <c:axId val="43713748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30"/>
          <c:min val="10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7720293133292984E-4"/>
              <c:y val="0.3331065541267773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37137488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Куры (кроме куриных окорочков)</a:t>
            </a:r>
          </a:p>
        </c:rich>
      </c:tx>
      <c:layout>
        <c:manualLayout>
          <c:xMode val="edge"/>
          <c:yMode val="edge"/>
          <c:x val="0.27583774250440918"/>
          <c:y val="7.28290052568643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99319039368447"/>
          <c:y val="0.18185874492961107"/>
          <c:w val="0.87955378126753758"/>
          <c:h val="0.6856030780243378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0903547187320539E-2"/>
                  <c:y val="-5.93891672631830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E1D-4830-97AB-2D5D5F7C4CE9}"/>
                </c:ext>
              </c:extLst>
            </c:dLbl>
            <c:dLbl>
              <c:idx val="1"/>
              <c:layout>
                <c:manualLayout>
                  <c:x val="-3.3588889996345392E-2"/>
                  <c:y val="-7.158186957399562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E1D-4830-97AB-2D5D5F7C4CE9}"/>
                </c:ext>
              </c:extLst>
            </c:dLbl>
            <c:dLbl>
              <c:idx val="2"/>
              <c:layout>
                <c:manualLayout>
                  <c:x val="-2.8481079105618128E-2"/>
                  <c:y val="-6.45310922673127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E1D-4830-97AB-2D5D5F7C4CE9}"/>
                </c:ext>
              </c:extLst>
            </c:dLbl>
            <c:dLbl>
              <c:idx val="3"/>
              <c:layout>
                <c:manualLayout>
                  <c:x val="-4.2396007688581414E-2"/>
                  <c:y val="-0.10417868865682577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E1D-4830-97AB-2D5D5F7C4CE9}"/>
                </c:ext>
              </c:extLst>
            </c:dLbl>
            <c:dLbl>
              <c:idx val="4"/>
              <c:layout>
                <c:manualLayout>
                  <c:x val="-4.8241518829754124E-2"/>
                  <c:y val="-0.1193181818181818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E1D-4830-97AB-2D5D5F7C4CE9}"/>
                </c:ext>
              </c:extLst>
            </c:dLbl>
            <c:dLbl>
              <c:idx val="5"/>
              <c:layout>
                <c:manualLayout>
                  <c:x val="-5.7560125245782259E-2"/>
                  <c:y val="-7.505845860176575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E1D-4830-97AB-2D5D5F7C4CE9}"/>
                </c:ext>
              </c:extLst>
            </c:dLbl>
            <c:dLbl>
              <c:idx val="6"/>
              <c:layout>
                <c:manualLayout>
                  <c:x val="-4.2787952159574975E-2"/>
                  <c:y val="-5.73711524695777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E1D-4830-97AB-2D5D5F7C4CE9}"/>
                </c:ext>
              </c:extLst>
            </c:dLbl>
            <c:dLbl>
              <c:idx val="7"/>
              <c:layout>
                <c:manualLayout>
                  <c:x val="-4.8979988612534546E-2"/>
                  <c:y val="-8.91469816272965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E1D-4830-97AB-2D5D5F7C4CE9}"/>
                </c:ext>
              </c:extLst>
            </c:dLbl>
            <c:dLbl>
              <c:idx val="8"/>
              <c:layout>
                <c:manualLayout>
                  <c:x val="-4.834493727499764E-2"/>
                  <c:y val="-0.1122524457170126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E1D-4830-97AB-2D5D5F7C4CE9}"/>
                </c:ext>
              </c:extLst>
            </c:dLbl>
            <c:dLbl>
              <c:idx val="9"/>
              <c:layout>
                <c:manualLayout>
                  <c:x val="-1.8257685109622734E-2"/>
                  <c:y val="-6.698639942734434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E1D-4830-97AB-2D5D5F7C4CE9}"/>
                </c:ext>
              </c:extLst>
            </c:dLbl>
            <c:dLbl>
              <c:idx val="12"/>
              <c:layout>
                <c:manualLayout>
                  <c:x val="-1.6341273796471642E-2"/>
                  <c:y val="-7.089534671475418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E1D-4830-97AB-2D5D5F7C4CE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Анализ!$F$26:$O$26</c:f>
              <c:numCache>
                <c:formatCode>#,##0.00</c:formatCode>
                <c:ptCount val="10"/>
                <c:pt idx="0">
                  <c:v>225.3515625</c:v>
                </c:pt>
                <c:pt idx="1">
                  <c:v>221.43</c:v>
                </c:pt>
                <c:pt idx="2">
                  <c:v>220.92500000000001</c:v>
                </c:pt>
                <c:pt idx="3">
                  <c:v>218.41200000000001</c:v>
                </c:pt>
                <c:pt idx="4">
                  <c:v>222.38718749999998</c:v>
                </c:pt>
                <c:pt idx="5">
                  <c:v>221.26968750000003</c:v>
                </c:pt>
                <c:pt idx="6">
                  <c:v>229.76411764705881</c:v>
                </c:pt>
                <c:pt idx="7">
                  <c:v>229.18</c:v>
                </c:pt>
                <c:pt idx="8">
                  <c:v>232.47</c:v>
                </c:pt>
                <c:pt idx="9">
                  <c:v>235.09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FE1D-4830-97AB-2D5D5F7C4C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0639312"/>
        <c:axId val="1"/>
      </c:lineChart>
      <c:dateAx>
        <c:axId val="39063931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240"/>
          <c:min val="2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0043246228208401E-3"/>
              <c:y val="0.2634126700071581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90639312"/>
        <c:crosses val="autoZero"/>
        <c:crossBetween val="between"/>
        <c:majorUnit val="5"/>
        <c:minorUnit val="0.9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Говядина (кроме бескостного мяса)</a:t>
            </a:r>
          </a:p>
        </c:rich>
      </c:tx>
      <c:layout>
        <c:manualLayout>
          <c:xMode val="edge"/>
          <c:yMode val="edge"/>
          <c:x val="0.26181139122315594"/>
          <c:y val="7.117437722419928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55137715628684"/>
          <c:y val="0.17740073416089894"/>
          <c:w val="0.88143083421761825"/>
          <c:h val="0.7010121332698181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7449624352511495E-2"/>
                  <c:y val="-6.268837391767309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40E-42CB-AE4B-3EB21ADD4398}"/>
                </c:ext>
              </c:extLst>
            </c:dLbl>
            <c:dLbl>
              <c:idx val="1"/>
              <c:layout>
                <c:manualLayout>
                  <c:x val="-5.0107462057438899E-2"/>
                  <c:y val="-8.73103278197607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40E-42CB-AE4B-3EB21ADD4398}"/>
                </c:ext>
              </c:extLst>
            </c:dLbl>
            <c:dLbl>
              <c:idx val="2"/>
              <c:layout>
                <c:manualLayout>
                  <c:x val="-4.2327062058419171E-2"/>
                  <c:y val="-7.392103567125284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40E-42CB-AE4B-3EB21ADD4398}"/>
                </c:ext>
              </c:extLst>
            </c:dLbl>
            <c:dLbl>
              <c:idx val="3"/>
              <c:layout>
                <c:manualLayout>
                  <c:x val="-4.7418419102840829E-2"/>
                  <c:y val="-8.60464594950543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40E-42CB-AE4B-3EB21ADD4398}"/>
                </c:ext>
              </c:extLst>
            </c:dLbl>
            <c:dLbl>
              <c:idx val="4"/>
              <c:layout>
                <c:manualLayout>
                  <c:x val="-4.4164740845302836E-2"/>
                  <c:y val="-9.530080981870142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40E-42CB-AE4B-3EB21ADD4398}"/>
                </c:ext>
              </c:extLst>
            </c:dLbl>
            <c:dLbl>
              <c:idx val="5"/>
              <c:layout>
                <c:manualLayout>
                  <c:x val="-4.5688079839693314E-2"/>
                  <c:y val="-6.78258189256591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40E-42CB-AE4B-3EB21ADD4398}"/>
                </c:ext>
              </c:extLst>
            </c:dLbl>
            <c:dLbl>
              <c:idx val="6"/>
              <c:layout>
                <c:manualLayout>
                  <c:x val="-4.8405387235092343E-2"/>
                  <c:y val="-5.974052175862358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40E-42CB-AE4B-3EB21ADD4398}"/>
                </c:ext>
              </c:extLst>
            </c:dLbl>
            <c:dLbl>
              <c:idx val="7"/>
              <c:layout>
                <c:manualLayout>
                  <c:x val="-4.306014035827236E-2"/>
                  <c:y val="-7.23249362512960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40E-42CB-AE4B-3EB21ADD4398}"/>
                </c:ext>
              </c:extLst>
            </c:dLbl>
            <c:dLbl>
              <c:idx val="8"/>
              <c:layout>
                <c:manualLayout>
                  <c:x val="-4.9746559457845702E-2"/>
                  <c:y val="-7.554851906856842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40E-42CB-AE4B-3EB21ADD4398}"/>
                </c:ext>
              </c:extLst>
            </c:dLbl>
            <c:dLbl>
              <c:idx val="9"/>
              <c:layout>
                <c:manualLayout>
                  <c:x val="-1.20241505759494E-2"/>
                  <c:y val="-5.44276627343290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40E-42CB-AE4B-3EB21ADD439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Анализ!$F$23:$O$23</c:f>
              <c:numCache>
                <c:formatCode>#,##0.00</c:formatCode>
                <c:ptCount val="10"/>
                <c:pt idx="0">
                  <c:v>495.49799999999993</c:v>
                </c:pt>
                <c:pt idx="1">
                  <c:v>522.25</c:v>
                </c:pt>
                <c:pt idx="2">
                  <c:v>516.548</c:v>
                </c:pt>
                <c:pt idx="3">
                  <c:v>521.25800000000004</c:v>
                </c:pt>
                <c:pt idx="4">
                  <c:v>564.86272727272728</c:v>
                </c:pt>
                <c:pt idx="5">
                  <c:v>555.21727272727264</c:v>
                </c:pt>
                <c:pt idx="6">
                  <c:v>579.52730769230766</c:v>
                </c:pt>
                <c:pt idx="7">
                  <c:v>602.55999999999995</c:v>
                </c:pt>
                <c:pt idx="8">
                  <c:v>630.09</c:v>
                </c:pt>
                <c:pt idx="9">
                  <c:v>637.79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340E-42CB-AE4B-3EB21ADD43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3036784"/>
        <c:axId val="1"/>
      </c:lineChart>
      <c:dateAx>
        <c:axId val="39303678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70"/>
          <c:min val="4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9535139806870546E-3"/>
              <c:y val="0.2773289993555075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93036784"/>
        <c:crosses val="autoZero"/>
        <c:crossBetween val="between"/>
        <c:majorUnit val="3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Свинина (кроме бескостного мяса)</a:t>
            </a:r>
          </a:p>
        </c:rich>
      </c:tx>
      <c:layout>
        <c:manualLayout>
          <c:xMode val="edge"/>
          <c:yMode val="edge"/>
          <c:x val="0.26446204028418019"/>
          <c:y val="1.449275362318840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54819618135968"/>
          <c:y val="0.18457948191258702"/>
          <c:w val="0.88128951201361272"/>
          <c:h val="0.6921528015519798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3291647367608481E-2"/>
                  <c:y val="-0.10080337783863974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B52-47E8-8CC1-03380544F6CD}"/>
                </c:ext>
              </c:extLst>
            </c:dLbl>
            <c:dLbl>
              <c:idx val="1"/>
              <c:layout>
                <c:manualLayout>
                  <c:x val="-4.2772921358686371E-2"/>
                  <c:y val="-9.1721442428392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B52-47E8-8CC1-03380544F6CD}"/>
                </c:ext>
              </c:extLst>
            </c:dLbl>
            <c:dLbl>
              <c:idx val="2"/>
              <c:layout>
                <c:manualLayout>
                  <c:x val="-4.1569803774528222E-2"/>
                  <c:y val="-8.962512838069154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B52-47E8-8CC1-03380544F6CD}"/>
                </c:ext>
              </c:extLst>
            </c:dLbl>
            <c:dLbl>
              <c:idx val="3"/>
              <c:layout>
                <c:manualLayout>
                  <c:x val="-4.9805865770046719E-2"/>
                  <c:y val="-9.729658792650924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B52-47E8-8CC1-03380544F6CD}"/>
                </c:ext>
              </c:extLst>
            </c:dLbl>
            <c:dLbl>
              <c:idx val="4"/>
              <c:layout>
                <c:manualLayout>
                  <c:x val="-4.7506479990654764E-2"/>
                  <c:y val="-0.1146405340636768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B52-47E8-8CC1-03380544F6CD}"/>
                </c:ext>
              </c:extLst>
            </c:dLbl>
            <c:dLbl>
              <c:idx val="5"/>
              <c:layout>
                <c:manualLayout>
                  <c:x val="-5.0425396171883664E-2"/>
                  <c:y val="-0.11850964281638715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B52-47E8-8CC1-03380544F6CD}"/>
                </c:ext>
              </c:extLst>
            </c:dLbl>
            <c:dLbl>
              <c:idx val="6"/>
              <c:layout>
                <c:manualLayout>
                  <c:x val="-3.7841511641110298E-2"/>
                  <c:y val="-0.1007868309939518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B52-47E8-8CC1-03380544F6CD}"/>
                </c:ext>
              </c:extLst>
            </c:dLbl>
            <c:dLbl>
              <c:idx val="7"/>
              <c:layout>
                <c:manualLayout>
                  <c:x val="-4.373358558938318E-2"/>
                  <c:y val="-9.003309368937585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B52-47E8-8CC1-03380544F6CD}"/>
                </c:ext>
              </c:extLst>
            </c:dLbl>
            <c:dLbl>
              <c:idx val="8"/>
              <c:layout>
                <c:manualLayout>
                  <c:x val="-4.1368521745239514E-2"/>
                  <c:y val="-9.513636882346228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B52-47E8-8CC1-03380544F6CD}"/>
                </c:ext>
              </c:extLst>
            </c:dLbl>
            <c:dLbl>
              <c:idx val="9"/>
              <c:layout>
                <c:manualLayout>
                  <c:x val="-1.9472075794447263E-2"/>
                  <c:y val="-7.7898550724637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B52-47E8-8CC1-03380544F6CD}"/>
                </c:ext>
              </c:extLst>
            </c:dLbl>
            <c:dLbl>
              <c:idx val="12"/>
              <c:layout>
                <c:manualLayout>
                  <c:x val="-7.3696740288417438E-3"/>
                  <c:y val="-3.771314661616664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B52-47E8-8CC1-03380544F6C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Анализ!$F$24:$O$24</c:f>
              <c:numCache>
                <c:formatCode>#,##0.00</c:formatCode>
                <c:ptCount val="10"/>
                <c:pt idx="0">
                  <c:v>320.61916666666667</c:v>
                </c:pt>
                <c:pt idx="1">
                  <c:v>321.83999999999997</c:v>
                </c:pt>
                <c:pt idx="2">
                  <c:v>322.85649999999998</c:v>
                </c:pt>
                <c:pt idx="3">
                  <c:v>331.10149999999999</c:v>
                </c:pt>
                <c:pt idx="4">
                  <c:v>331.39909090909089</c:v>
                </c:pt>
                <c:pt idx="5">
                  <c:v>330.18318181818182</c:v>
                </c:pt>
                <c:pt idx="6">
                  <c:v>350.84060606060609</c:v>
                </c:pt>
                <c:pt idx="7">
                  <c:v>335.2</c:v>
                </c:pt>
                <c:pt idx="8">
                  <c:v>331.25</c:v>
                </c:pt>
                <c:pt idx="9">
                  <c:v>344.98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1B52-47E8-8CC1-03380544F6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3040528"/>
        <c:axId val="1"/>
      </c:lineChart>
      <c:dateAx>
        <c:axId val="39304052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"/>
        <c:scaling>
          <c:orientation val="minMax"/>
          <c:max val="365"/>
          <c:min val="3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1441380284980718E-3"/>
              <c:y val="0.2716415611092091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93040528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Баранина (кроме бескостного мяса)</a:t>
            </a:r>
          </a:p>
        </c:rich>
      </c:tx>
      <c:layout>
        <c:manualLayout>
          <c:xMode val="edge"/>
          <c:yMode val="edge"/>
          <c:x val="0.25895831648494916"/>
          <c:y val="1.379310344827586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38943089630138"/>
          <c:y val="0.17925495519956558"/>
          <c:w val="0.88087894241977927"/>
          <c:h val="0.70612598425196849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5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3.6850459052095615E-2"/>
                  <c:y val="-7.298832473527022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EFA-40F8-AD35-B20EC3BF6E83}"/>
                </c:ext>
              </c:extLst>
            </c:dLbl>
            <c:dLbl>
              <c:idx val="1"/>
              <c:layout>
                <c:manualLayout>
                  <c:x val="-4.4396737989450701E-2"/>
                  <c:y val="-7.28064078197122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EFA-40F8-AD35-B20EC3BF6E83}"/>
                </c:ext>
              </c:extLst>
            </c:dLbl>
            <c:dLbl>
              <c:idx val="2"/>
              <c:layout>
                <c:manualLayout>
                  <c:x val="-4.5928899410449552E-2"/>
                  <c:y val="-7.220363833831115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EFA-40F8-AD35-B20EC3BF6E83}"/>
                </c:ext>
              </c:extLst>
            </c:dLbl>
            <c:dLbl>
              <c:idx val="3"/>
              <c:layout>
                <c:manualLayout>
                  <c:x val="-4.6367243310272567E-2"/>
                  <c:y val="-7.09285908226989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EFA-40F8-AD35-B20EC3BF6E83}"/>
                </c:ext>
              </c:extLst>
            </c:dLbl>
            <c:dLbl>
              <c:idx val="4"/>
              <c:layout>
                <c:manualLayout>
                  <c:x val="-4.5971214382515911E-2"/>
                  <c:y val="-8.50051588379040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EFA-40F8-AD35-B20EC3BF6E83}"/>
                </c:ext>
              </c:extLst>
            </c:dLbl>
            <c:dLbl>
              <c:idx val="5"/>
              <c:layout>
                <c:manualLayout>
                  <c:x val="-4.8240865316672016E-2"/>
                  <c:y val="-7.819169155579690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EFA-40F8-AD35-B20EC3BF6E83}"/>
                </c:ext>
              </c:extLst>
            </c:dLbl>
            <c:dLbl>
              <c:idx val="6"/>
              <c:layout>
                <c:manualLayout>
                  <c:x val="-4.3894676564122374E-2"/>
                  <c:y val="-0.1133907140917730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EFA-40F8-AD35-B20EC3BF6E83}"/>
                </c:ext>
              </c:extLst>
            </c:dLbl>
            <c:dLbl>
              <c:idx val="7"/>
              <c:layout>
                <c:manualLayout>
                  <c:x val="-4.827713529272893E-2"/>
                  <c:y val="-6.166277491175672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EFA-40F8-AD35-B20EC3BF6E83}"/>
                </c:ext>
              </c:extLst>
            </c:dLbl>
            <c:dLbl>
              <c:idx val="8"/>
              <c:layout>
                <c:manualLayout>
                  <c:x val="-4.4761071532725079E-2"/>
                  <c:y val="-6.375889220743961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EFA-40F8-AD35-B20EC3BF6E83}"/>
                </c:ext>
              </c:extLst>
            </c:dLbl>
            <c:dLbl>
              <c:idx val="9"/>
              <c:layout>
                <c:manualLayout>
                  <c:x val="-1.9020988389523204E-2"/>
                  <c:y val="-7.41379310344827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EFA-40F8-AD35-B20EC3BF6E83}"/>
                </c:ext>
              </c:extLst>
            </c:dLbl>
            <c:dLbl>
              <c:idx val="11"/>
              <c:layout>
                <c:manualLayout>
                  <c:x val="-1.4299485095004796E-2"/>
                  <c:y val="-6.576208536280153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EFA-40F8-AD35-B20EC3BF6E8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Анализ!$F$25:$O$25</c:f>
              <c:numCache>
                <c:formatCode>#,##0.00</c:formatCode>
                <c:ptCount val="10"/>
                <c:pt idx="0">
                  <c:v>677.25666666666666</c:v>
                </c:pt>
                <c:pt idx="1">
                  <c:v>677.22</c:v>
                </c:pt>
                <c:pt idx="2">
                  <c:v>677.25666666666666</c:v>
                </c:pt>
                <c:pt idx="3">
                  <c:v>677.25666666666666</c:v>
                </c:pt>
                <c:pt idx="4">
                  <c:v>638.04333333333329</c:v>
                </c:pt>
                <c:pt idx="5">
                  <c:v>643.04333333333329</c:v>
                </c:pt>
                <c:pt idx="6">
                  <c:v>671.61361111111103</c:v>
                </c:pt>
                <c:pt idx="7">
                  <c:v>734.69</c:v>
                </c:pt>
                <c:pt idx="8">
                  <c:v>763.86</c:v>
                </c:pt>
                <c:pt idx="9">
                  <c:v>762.03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8EFA-40F8-AD35-B20EC3BF6E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1295504"/>
        <c:axId val="1"/>
      </c:lineChart>
      <c:dateAx>
        <c:axId val="39129550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00"/>
          <c:min val="6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7.1265601603721104E-4"/>
              <c:y val="0.2881754004887320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91295504"/>
        <c:crosses val="autoZero"/>
        <c:crossBetween val="between"/>
        <c:majorUnit val="30"/>
      </c:valAx>
    </c:plotArea>
    <c:plotVisOnly val="1"/>
    <c:dispBlanksAs val="span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Куры (кроме куриных окорочков)</a:t>
            </a:r>
          </a:p>
        </c:rich>
      </c:tx>
      <c:layout>
        <c:manualLayout>
          <c:xMode val="edge"/>
          <c:yMode val="edge"/>
          <c:x val="0.26896650888134727"/>
          <c:y val="1.423487544483985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29079447658792"/>
          <c:y val="0.18893826883739176"/>
          <c:w val="0.87997575214905566"/>
          <c:h val="0.69329671869308163"/>
        </c:manualLayout>
      </c:layout>
      <c:lineChart>
        <c:grouping val="standard"/>
        <c:varyColors val="0"/>
        <c:ser>
          <c:idx val="0"/>
          <c:order val="0"/>
          <c:dLbls>
            <c:dLbl>
              <c:idx val="6"/>
              <c:layout>
                <c:manualLayout>
                  <c:x val="-4.6171404855779134E-2"/>
                  <c:y val="-6.93950177935943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0D1-48BC-8AD0-34E138B8E3B6}"/>
                </c:ext>
              </c:extLst>
            </c:dLbl>
            <c:dLbl>
              <c:idx val="7"/>
              <c:layout>
                <c:manualLayout>
                  <c:x val="-3.9946046897696617E-2"/>
                  <c:y val="-5.51601423487544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0D1-48BC-8AD0-34E138B8E3B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знач.'!$B$502:$K$502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знач.'!$B$503:$K$503</c:f>
              <c:numCache>
                <c:formatCode>0.00</c:formatCode>
                <c:ptCount val="10"/>
                <c:pt idx="0">
                  <c:v>217.70416666666665</c:v>
                </c:pt>
                <c:pt idx="1">
                  <c:v>217.875</c:v>
                </c:pt>
                <c:pt idx="2">
                  <c:v>214.89285714285714</c:v>
                </c:pt>
                <c:pt idx="3">
                  <c:v>218.39285714285714</c:v>
                </c:pt>
                <c:pt idx="4">
                  <c:v>214.21428571428572</c:v>
                </c:pt>
                <c:pt idx="5">
                  <c:v>214.85714285714286</c:v>
                </c:pt>
                <c:pt idx="6">
                  <c:v>207.90238095238095</c:v>
                </c:pt>
                <c:pt idx="7">
                  <c:v>206.43809523809523</c:v>
                </c:pt>
                <c:pt idx="8">
                  <c:v>176.98</c:v>
                </c:pt>
                <c:pt idx="9">
                  <c:v>173.88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F27-43EE-9102-2CC2A03CE9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6381904"/>
        <c:axId val="1"/>
      </c:lineChart>
      <c:dateAx>
        <c:axId val="1006381904"/>
        <c:scaling>
          <c:orientation val="minMax"/>
          <c:min val="4529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40"/>
          <c:min val="1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397334697138786E-3"/>
              <c:y val="0.2918407263149046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06381904"/>
        <c:crossesAt val="43831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Рыба мороженая неразделанная  (лимонема, треска, хек, сайда, путассу, минтай)</a:t>
            </a:r>
          </a:p>
        </c:rich>
      </c:tx>
      <c:layout>
        <c:manualLayout>
          <c:xMode val="edge"/>
          <c:yMode val="edge"/>
          <c:x val="0.1390755894075332"/>
          <c:y val="7.272727272727272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9017851526729"/>
          <c:y val="0.28929076592698638"/>
          <c:w val="0.88227582663278203"/>
          <c:h val="0.5927845382963493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8733940937121419E-2"/>
                  <c:y val="-8.219727988546886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10F-4D52-9F98-6BF24EDA8373}"/>
                </c:ext>
              </c:extLst>
            </c:dLbl>
            <c:dLbl>
              <c:idx val="1"/>
              <c:layout>
                <c:manualLayout>
                  <c:x val="-5.0102887465864152E-2"/>
                  <c:y val="-6.806700071581961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10F-4D52-9F98-6BF24EDA8373}"/>
                </c:ext>
              </c:extLst>
            </c:dLbl>
            <c:dLbl>
              <c:idx val="2"/>
              <c:layout>
                <c:manualLayout>
                  <c:x val="-4.2973223118352034E-2"/>
                  <c:y val="-6.678196134574086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10F-4D52-9F98-6BF24EDA8373}"/>
                </c:ext>
              </c:extLst>
            </c:dLbl>
            <c:dLbl>
              <c:idx val="3"/>
              <c:layout>
                <c:manualLayout>
                  <c:x val="-4.3455398333510892E-2"/>
                  <c:y val="-8.198383003543008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10F-4D52-9F98-6BF24EDA8373}"/>
                </c:ext>
              </c:extLst>
            </c:dLbl>
            <c:dLbl>
              <c:idx val="4"/>
              <c:layout>
                <c:manualLayout>
                  <c:x val="-4.82415188297542E-2"/>
                  <c:y val="-8.5454545454545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10F-4D52-9F98-6BF24EDA8373}"/>
                </c:ext>
              </c:extLst>
            </c:dLbl>
            <c:dLbl>
              <c:idx val="5"/>
              <c:layout>
                <c:manualLayout>
                  <c:x val="-5.9450594505945059E-2"/>
                  <c:y val="-5.594956658786445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10F-4D52-9F98-6BF24EDA8373}"/>
                </c:ext>
              </c:extLst>
            </c:dLbl>
            <c:dLbl>
              <c:idx val="6"/>
              <c:layout>
                <c:manualLayout>
                  <c:x val="-4.4803713261332603E-2"/>
                  <c:y val="-5.412913385826771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10F-4D52-9F98-6BF24EDA8373}"/>
                </c:ext>
              </c:extLst>
            </c:dLbl>
            <c:dLbl>
              <c:idx val="7"/>
              <c:layout>
                <c:manualLayout>
                  <c:x val="-4.909517029325583E-2"/>
                  <c:y val="-9.404266284896212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10F-4D52-9F98-6BF24EDA8373}"/>
                </c:ext>
              </c:extLst>
            </c:dLbl>
            <c:dLbl>
              <c:idx val="8"/>
              <c:layout>
                <c:manualLayout>
                  <c:x val="-4.4647196878168004E-2"/>
                  <c:y val="-5.889420186113095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10F-4D52-9F98-6BF24EDA8373}"/>
                </c:ext>
              </c:extLst>
            </c:dLbl>
            <c:dLbl>
              <c:idx val="9"/>
              <c:layout>
                <c:manualLayout>
                  <c:x val="-1.1175563838833872E-2"/>
                  <c:y val="-7.909978525411602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10F-4D52-9F98-6BF24EDA8373}"/>
                </c:ext>
              </c:extLst>
            </c:dLbl>
            <c:dLbl>
              <c:idx val="11"/>
              <c:layout>
                <c:manualLayout>
                  <c:x val="-3.9107353595542571E-2"/>
                  <c:y val="-4.782536934656217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10F-4D52-9F98-6BF24EDA837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Анализ!$F$27:$O$27</c:f>
              <c:numCache>
                <c:formatCode>#,##0.00</c:formatCode>
                <c:ptCount val="10"/>
                <c:pt idx="0">
                  <c:v>231.45941666666664</c:v>
                </c:pt>
                <c:pt idx="1">
                  <c:v>238.01</c:v>
                </c:pt>
                <c:pt idx="2">
                  <c:v>233.52847222222221</c:v>
                </c:pt>
                <c:pt idx="3">
                  <c:v>234.39736111111111</c:v>
                </c:pt>
                <c:pt idx="4">
                  <c:v>244.19241666666667</c:v>
                </c:pt>
                <c:pt idx="5">
                  <c:v>246.06930555555556</c:v>
                </c:pt>
                <c:pt idx="6">
                  <c:v>258.86041666666665</c:v>
                </c:pt>
                <c:pt idx="7">
                  <c:v>260.76</c:v>
                </c:pt>
                <c:pt idx="8">
                  <c:v>266.54000000000002</c:v>
                </c:pt>
                <c:pt idx="9">
                  <c:v>252.85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510F-4D52-9F98-6BF24EDA83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8418736"/>
        <c:axId val="1"/>
      </c:lineChart>
      <c:dateAx>
        <c:axId val="38841873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75"/>
          <c:min val="2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3297357438163369E-3"/>
              <c:y val="0.3302992125984252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88418736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Рис шлифованный </a:t>
            </a:r>
          </a:p>
        </c:rich>
      </c:tx>
      <c:layout>
        <c:manualLayout>
          <c:xMode val="edge"/>
          <c:yMode val="edge"/>
          <c:x val="0.36918767507002803"/>
          <c:y val="1.55642023346303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61350909567677"/>
          <c:y val="0.19355066025307147"/>
          <c:w val="0.88336817374952314"/>
          <c:h val="0.67926161953491226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chemeClr val="accent1"/>
                </a:solidFill>
              </a:ln>
            </c:spPr>
          </c:marker>
          <c:dLbls>
            <c:dLbl>
              <c:idx val="0"/>
              <c:layout>
                <c:manualLayout>
                  <c:x val="-4.1146865987545952E-2"/>
                  <c:y val="-9.424405531398127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697-4C25-9849-2B1EBD4C4EA2}"/>
                </c:ext>
              </c:extLst>
            </c:dLbl>
            <c:dLbl>
              <c:idx val="1"/>
              <c:layout>
                <c:manualLayout>
                  <c:x val="-3.9108346750773799E-2"/>
                  <c:y val="-8.622139158675204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97-4C25-9849-2B1EBD4C4EA2}"/>
                </c:ext>
              </c:extLst>
            </c:dLbl>
            <c:dLbl>
              <c:idx val="2"/>
              <c:layout>
                <c:manualLayout>
                  <c:x val="-4.6418777092115858E-2"/>
                  <c:y val="-9.3594390253457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697-4C25-9849-2B1EBD4C4EA2}"/>
                </c:ext>
              </c:extLst>
            </c:dLbl>
            <c:dLbl>
              <c:idx val="3"/>
              <c:layout>
                <c:manualLayout>
                  <c:x val="-4.1531573259225026E-2"/>
                  <c:y val="-5.111247280860327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697-4C25-9849-2B1EBD4C4EA2}"/>
                </c:ext>
              </c:extLst>
            </c:dLbl>
            <c:dLbl>
              <c:idx val="4"/>
              <c:layout>
                <c:manualLayout>
                  <c:x val="-3.426205711214203E-2"/>
                  <c:y val="-0.10230950703146549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697-4C25-9849-2B1EBD4C4EA2}"/>
                </c:ext>
              </c:extLst>
            </c:dLbl>
            <c:dLbl>
              <c:idx val="5"/>
              <c:layout>
                <c:manualLayout>
                  <c:x val="-4.9110201094144199E-2"/>
                  <c:y val="-6.737890253990624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697-4C25-9849-2B1EBD4C4EA2}"/>
                </c:ext>
              </c:extLst>
            </c:dLbl>
            <c:dLbl>
              <c:idx val="6"/>
              <c:layout>
                <c:manualLayout>
                  <c:x val="-4.6763925751111254E-2"/>
                  <c:y val="-7.029075645699936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697-4C25-9849-2B1EBD4C4EA2}"/>
                </c:ext>
              </c:extLst>
            </c:dLbl>
            <c:dLbl>
              <c:idx val="7"/>
              <c:layout>
                <c:manualLayout>
                  <c:x val="-4.7648128951201359E-2"/>
                  <c:y val="-5.419222402647139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697-4C25-9849-2B1EBD4C4EA2}"/>
                </c:ext>
              </c:extLst>
            </c:dLbl>
            <c:dLbl>
              <c:idx val="8"/>
              <c:layout>
                <c:manualLayout>
                  <c:x val="-4.6166614794065926E-2"/>
                  <c:y val="-0.1260473666472625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697-4C25-9849-2B1EBD4C4EA2}"/>
                </c:ext>
              </c:extLst>
            </c:dLbl>
            <c:dLbl>
              <c:idx val="9"/>
              <c:layout>
                <c:manualLayout>
                  <c:x val="-1.0893246187363986E-2"/>
                  <c:y val="-0.1101835227794969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697-4C25-9849-2B1EBD4C4EA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Анализ!$F$31:$O$31</c:f>
              <c:numCache>
                <c:formatCode>#,##0.00</c:formatCode>
                <c:ptCount val="10"/>
                <c:pt idx="0">
                  <c:v>100.42980676328504</c:v>
                </c:pt>
                <c:pt idx="1">
                  <c:v>101.38</c:v>
                </c:pt>
                <c:pt idx="2">
                  <c:v>100.167077294686</c:v>
                </c:pt>
                <c:pt idx="3">
                  <c:v>102.56855072463769</c:v>
                </c:pt>
                <c:pt idx="4">
                  <c:v>98.220217391304345</c:v>
                </c:pt>
                <c:pt idx="5">
                  <c:v>100.16816425120774</c:v>
                </c:pt>
                <c:pt idx="6">
                  <c:v>104.00572463768115</c:v>
                </c:pt>
                <c:pt idx="7">
                  <c:v>106.21</c:v>
                </c:pt>
                <c:pt idx="8">
                  <c:v>107.64</c:v>
                </c:pt>
                <c:pt idx="9">
                  <c:v>108.92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D697-4C25-9849-2B1EBD4C4E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8415824"/>
        <c:axId val="1"/>
      </c:lineChart>
      <c:dateAx>
        <c:axId val="38841582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spPr>
          <a:noFill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15"/>
          <c:min val="9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9.8974556285039541E-4"/>
              <c:y val="0.2561788044976867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88415824"/>
        <c:crosses val="autoZero"/>
        <c:crossBetween val="between"/>
        <c:majorUnit val="5"/>
        <c:minorUnit val="0.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Пшено</a:t>
            </a:r>
          </a:p>
        </c:rich>
      </c:tx>
      <c:layout>
        <c:manualLayout>
          <c:xMode val="edge"/>
          <c:yMode val="edge"/>
          <c:x val="0.44813777362796969"/>
          <c:y val="7.32600732600732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6703271568178165E-2"/>
          <c:y val="0.17445588532202705"/>
          <c:w val="0.89701483393007264"/>
          <c:h val="0.70870525799659656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rgbClr val="4F81BD"/>
              </a:solidFill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1"/>
                </a:solidFill>
              </a:ln>
            </c:spPr>
          </c:marker>
          <c:dLbls>
            <c:dLbl>
              <c:idx val="0"/>
              <c:layout>
                <c:manualLayout>
                  <c:x val="-3.3754114069074699E-2"/>
                  <c:y val="-5.140953534654322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FA1-4360-B44B-049D1B21C102}"/>
                </c:ext>
              </c:extLst>
            </c:dLbl>
            <c:dLbl>
              <c:idx val="1"/>
              <c:layout>
                <c:manualLayout>
                  <c:x val="-4.2789672567524806E-2"/>
                  <c:y val="-8.534998042371774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FA1-4360-B44B-049D1B21C102}"/>
                </c:ext>
              </c:extLst>
            </c:dLbl>
            <c:dLbl>
              <c:idx val="2"/>
              <c:layout>
                <c:manualLayout>
                  <c:x val="-2.6649446596953157E-2"/>
                  <c:y val="-3.804909001759395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FA1-4360-B44B-049D1B21C102}"/>
                </c:ext>
              </c:extLst>
            </c:dLbl>
            <c:dLbl>
              <c:idx val="3"/>
              <c:layout>
                <c:manualLayout>
                  <c:x val="-5.1595184588854495E-2"/>
                  <c:y val="-5.825387211213996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FA1-4360-B44B-049D1B21C102}"/>
                </c:ext>
              </c:extLst>
            </c:dLbl>
            <c:dLbl>
              <c:idx val="4"/>
              <c:layout>
                <c:manualLayout>
                  <c:x val="-3.6569987389659518E-2"/>
                  <c:y val="-7.274401473296500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FA1-4360-B44B-049D1B21C102}"/>
                </c:ext>
              </c:extLst>
            </c:dLbl>
            <c:dLbl>
              <c:idx val="6"/>
              <c:layout>
                <c:manualLayout>
                  <c:x val="-3.9932753503851309E-2"/>
                  <c:y val="-9.472181361945147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FA1-4360-B44B-049D1B21C102}"/>
                </c:ext>
              </c:extLst>
            </c:dLbl>
            <c:dLbl>
              <c:idx val="7"/>
              <c:layout>
                <c:manualLayout>
                  <c:x val="-3.4754642597779856E-2"/>
                  <c:y val="-6.41025641025641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FA1-4360-B44B-049D1B21C102}"/>
                </c:ext>
              </c:extLst>
            </c:dLbl>
            <c:dLbl>
              <c:idx val="8"/>
              <c:layout>
                <c:manualLayout>
                  <c:x val="-3.890445066915655E-2"/>
                  <c:y val="-8.60805860805861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FA1-4360-B44B-049D1B21C102}"/>
                </c:ext>
              </c:extLst>
            </c:dLbl>
            <c:dLbl>
              <c:idx val="9"/>
              <c:layout>
                <c:manualLayout>
                  <c:x val="-1.741547012505805E-2"/>
                  <c:y val="-5.67765567765567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FA1-4360-B44B-049D1B21C10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Анализ!$F$32:$O$32</c:f>
              <c:numCache>
                <c:formatCode>#,##0.00</c:formatCode>
                <c:ptCount val="10"/>
                <c:pt idx="0">
                  <c:v>57.34915343915344</c:v>
                </c:pt>
                <c:pt idx="1">
                  <c:v>57.89</c:v>
                </c:pt>
                <c:pt idx="2">
                  <c:v>56.371984126984131</c:v>
                </c:pt>
                <c:pt idx="3">
                  <c:v>55.927297979797984</c:v>
                </c:pt>
                <c:pt idx="4">
                  <c:v>58.1315404040404</c:v>
                </c:pt>
                <c:pt idx="5">
                  <c:v>58.587904040404048</c:v>
                </c:pt>
                <c:pt idx="6">
                  <c:v>58.536767676767681</c:v>
                </c:pt>
                <c:pt idx="7">
                  <c:v>59.95</c:v>
                </c:pt>
                <c:pt idx="8">
                  <c:v>59.6</c:v>
                </c:pt>
                <c:pt idx="9">
                  <c:v>59.15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FA1-4360-B44B-049D1B21C1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0639728"/>
        <c:axId val="1"/>
      </c:lineChart>
      <c:dateAx>
        <c:axId val="39063972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1"/>
          <c:min val="5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1565931709516702E-5"/>
              <c:y val="0.2774457039023968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90639728"/>
        <c:crosses val="autoZero"/>
        <c:crossBetween val="between"/>
        <c:maj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Вермишель</a:t>
            </a:r>
          </a:p>
        </c:rich>
      </c:tx>
      <c:layout>
        <c:manualLayout>
          <c:xMode val="edge"/>
          <c:yMode val="edge"/>
          <c:x val="0.4169779431165875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47600259117936"/>
          <c:y val="0.17440229062276305"/>
          <c:w val="0.891238595175603"/>
          <c:h val="0.70570765926986401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Анализ!$A$34:$E$34</c:f>
              <c:strCache>
                <c:ptCount val="5"/>
                <c:pt idx="0">
                  <c:v>Вермишель,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3.3927026727292892E-2"/>
                  <c:y val="-6.873284061998644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325-4C4D-A6E9-99720226B475}"/>
                </c:ext>
              </c:extLst>
            </c:dLbl>
            <c:dLbl>
              <c:idx val="1"/>
              <c:layout>
                <c:manualLayout>
                  <c:x val="-3.048818244124717E-2"/>
                  <c:y val="-5.475046528274874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325-4C4D-A6E9-99720226B475}"/>
                </c:ext>
              </c:extLst>
            </c:dLbl>
            <c:dLbl>
              <c:idx val="2"/>
              <c:layout>
                <c:manualLayout>
                  <c:x val="-5.5615270313433003E-2"/>
                  <c:y val="-5.251539012168933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325-4C4D-A6E9-99720226B475}"/>
                </c:ext>
              </c:extLst>
            </c:dLbl>
            <c:dLbl>
              <c:idx val="3"/>
              <c:layout>
                <c:manualLayout>
                  <c:x val="-4.9480416255157721E-2"/>
                  <c:y val="-8.199284180386542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325-4C4D-A6E9-99720226B475}"/>
                </c:ext>
              </c:extLst>
            </c:dLbl>
            <c:dLbl>
              <c:idx val="4"/>
              <c:layout>
                <c:manualLayout>
                  <c:x val="-3.6867940527041961E-2"/>
                  <c:y val="-6.318969219756621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325-4C4D-A6E9-99720226B475}"/>
                </c:ext>
              </c:extLst>
            </c:dLbl>
            <c:dLbl>
              <c:idx val="5"/>
              <c:layout>
                <c:manualLayout>
                  <c:x val="-3.6829546633468199E-2"/>
                  <c:y val="-0.1072727272727272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325-4C4D-A6E9-99720226B475}"/>
                </c:ext>
              </c:extLst>
            </c:dLbl>
            <c:dLbl>
              <c:idx val="9"/>
              <c:layout>
                <c:manualLayout>
                  <c:x val="-1.2490432160032436E-2"/>
                  <c:y val="-6.81952755905511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325-4C4D-A6E9-99720226B47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Анализ!$F$34:$O$34</c:f>
              <c:numCache>
                <c:formatCode>#,##0.00</c:formatCode>
                <c:ptCount val="10"/>
                <c:pt idx="0">
                  <c:v>67.184195906432748</c:v>
                </c:pt>
                <c:pt idx="1">
                  <c:v>65.39</c:v>
                </c:pt>
                <c:pt idx="2">
                  <c:v>65.447558479532177</c:v>
                </c:pt>
                <c:pt idx="3">
                  <c:v>66.924137426900586</c:v>
                </c:pt>
                <c:pt idx="4">
                  <c:v>69.145666666666671</c:v>
                </c:pt>
                <c:pt idx="5">
                  <c:v>68.484250000000003</c:v>
                </c:pt>
                <c:pt idx="6">
                  <c:v>68.570083333333329</c:v>
                </c:pt>
                <c:pt idx="7">
                  <c:v>68.709999999999994</c:v>
                </c:pt>
                <c:pt idx="8">
                  <c:v>68.64</c:v>
                </c:pt>
                <c:pt idx="9">
                  <c:v>69.12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1325-4C4D-A6E9-99720226B4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7081120"/>
        <c:axId val="1"/>
      </c:lineChart>
      <c:dateAx>
        <c:axId val="43708112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70"/>
          <c:min val="6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8785233545153262E-3"/>
              <c:y val="0.2735518969219756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37081120"/>
        <c:crosses val="autoZero"/>
        <c:crossBetween val="between"/>
        <c:majorUnit val="1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Молоко питьевое 2,5% жирности пастеризованное,</a:t>
            </a:r>
            <a:r>
              <a:rPr lang="ru-RU" baseline="0"/>
              <a:t> полиэтиленовый пакет</a:t>
            </a:r>
            <a:endParaRPr lang="ru-RU"/>
          </a:p>
        </c:rich>
      </c:tx>
      <c:layout>
        <c:manualLayout>
          <c:xMode val="edge"/>
          <c:yMode val="edge"/>
          <c:x val="0.16463726347931998"/>
          <c:y val="5.56582051792262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24171815124416"/>
          <c:y val="0.28710423832400006"/>
          <c:w val="0.89140181006785935"/>
          <c:h val="0.5950936638335370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1116592452087299E-2"/>
                  <c:y val="-8.736080928951980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572-4969-9915-26B292FCC021}"/>
                </c:ext>
              </c:extLst>
            </c:dLbl>
            <c:dLbl>
              <c:idx val="2"/>
              <c:layout>
                <c:manualLayout>
                  <c:x val="-3.9789797517140464E-2"/>
                  <c:y val="-9.862076807186105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572-4969-9915-26B292FCC021}"/>
                </c:ext>
              </c:extLst>
            </c:dLbl>
            <c:dLbl>
              <c:idx val="3"/>
              <c:layout>
                <c:manualLayout>
                  <c:x val="-3.9782935629778304E-2"/>
                  <c:y val="-7.885954688876886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572-4969-9915-26B292FCC021}"/>
                </c:ext>
              </c:extLst>
            </c:dLbl>
            <c:dLbl>
              <c:idx val="4"/>
              <c:layout>
                <c:manualLayout>
                  <c:x val="-3.753158306192126E-2"/>
                  <c:y val="-7.690951988402178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572-4969-9915-26B292FCC021}"/>
                </c:ext>
              </c:extLst>
            </c:dLbl>
            <c:dLbl>
              <c:idx val="5"/>
              <c:layout>
                <c:manualLayout>
                  <c:x val="-3.7389770723104135E-2"/>
                  <c:y val="-6.175445578327979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572-4969-9915-26B292FCC021}"/>
                </c:ext>
              </c:extLst>
            </c:dLbl>
            <c:dLbl>
              <c:idx val="6"/>
              <c:layout>
                <c:manualLayout>
                  <c:x val="-3.9807524059492561E-2"/>
                  <c:y val="-7.976490344248526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572-4969-9915-26B292FCC021}"/>
                </c:ext>
              </c:extLst>
            </c:dLbl>
            <c:dLbl>
              <c:idx val="7"/>
              <c:layout>
                <c:manualLayout>
                  <c:x val="-3.4754642597779856E-2"/>
                  <c:y val="-0.1057864066630660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572-4969-9915-26B292FCC021}"/>
                </c:ext>
              </c:extLst>
            </c:dLbl>
            <c:dLbl>
              <c:idx val="8"/>
              <c:layout>
                <c:manualLayout>
                  <c:x val="-4.3054258740533251E-2"/>
                  <c:y val="-0.102548785344484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572-4969-9915-26B292FCC021}"/>
                </c:ext>
              </c:extLst>
            </c:dLbl>
            <c:dLbl>
              <c:idx val="9"/>
              <c:layout>
                <c:manualLayout>
                  <c:x val="-1.6759669747163957E-2"/>
                  <c:y val="-8.41257568435714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572-4969-9915-26B292FCC02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Анализ!$F$7:$O$7</c:f>
              <c:numCache>
                <c:formatCode>#,##0.00</c:formatCode>
                <c:ptCount val="10"/>
                <c:pt idx="0">
                  <c:v>63.754694444444453</c:v>
                </c:pt>
                <c:pt idx="1">
                  <c:v>64.72</c:v>
                </c:pt>
                <c:pt idx="2">
                  <c:v>65.487166666666667</c:v>
                </c:pt>
                <c:pt idx="3">
                  <c:v>66.154666666666671</c:v>
                </c:pt>
                <c:pt idx="4">
                  <c:v>66.171861111111113</c:v>
                </c:pt>
                <c:pt idx="5">
                  <c:v>66.867000000000004</c:v>
                </c:pt>
                <c:pt idx="6">
                  <c:v>66.98017636684304</c:v>
                </c:pt>
                <c:pt idx="7">
                  <c:v>66.41</c:v>
                </c:pt>
                <c:pt idx="8">
                  <c:v>66.569999999999993</c:v>
                </c:pt>
                <c:pt idx="9">
                  <c:v>66.89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B572-4969-9915-26B292FCC0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2180384"/>
        <c:axId val="1"/>
      </c:lineChart>
      <c:dateAx>
        <c:axId val="39218038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39"/>
        <c:auto val="1"/>
        <c:lblOffset val="100"/>
        <c:baseTimeUnit val="months"/>
        <c:majorUnit val="1"/>
      </c:dateAx>
      <c:valAx>
        <c:axId val="1"/>
        <c:scaling>
          <c:orientation val="minMax"/>
          <c:max val="68"/>
          <c:min val="63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9.0936345375128758E-4"/>
              <c:y val="0.2964404900650956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92180384"/>
        <c:crosses val="autoZero"/>
        <c:crossBetween val="between"/>
        <c:majorUnit val="1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Кефир 2,5 % жирности в полиэтиленовом пакете</a:t>
            </a:r>
          </a:p>
        </c:rich>
      </c:tx>
      <c:layout>
        <c:manualLayout>
          <c:xMode val="edge"/>
          <c:yMode val="edge"/>
          <c:x val="0.17194729743749351"/>
          <c:y val="7.782101167315175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71061378765565"/>
          <c:y val="0.18482490272373542"/>
          <c:w val="0.88933458481088556"/>
          <c:h val="0.6929464750758295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4263364138306239E-2"/>
                  <c:y val="-6.835380985937068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3ED-4917-AD52-719A6B4FC2CF}"/>
                </c:ext>
              </c:extLst>
            </c:dLbl>
            <c:dLbl>
              <c:idx val="1"/>
              <c:layout>
                <c:manualLayout>
                  <c:x val="-3.4506144248308827E-2"/>
                  <c:y val="-6.092220962652042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3ED-4917-AD52-719A6B4FC2CF}"/>
                </c:ext>
              </c:extLst>
            </c:dLbl>
            <c:dLbl>
              <c:idx val="2"/>
              <c:layout>
                <c:manualLayout>
                  <c:x val="-3.7013347187810672E-2"/>
                  <c:y val="-0.1088764974417109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3ED-4917-AD52-719A6B4FC2CF}"/>
                </c:ext>
              </c:extLst>
            </c:dLbl>
            <c:dLbl>
              <c:idx val="3"/>
              <c:layout>
                <c:manualLayout>
                  <c:x val="-3.991298473311751E-2"/>
                  <c:y val="-9.99037960721835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3ED-4917-AD52-719A6B4FC2CF}"/>
                </c:ext>
              </c:extLst>
            </c:dLbl>
            <c:dLbl>
              <c:idx val="4"/>
              <c:layout>
                <c:manualLayout>
                  <c:x val="-3.6829546633468199E-2"/>
                  <c:y val="-9.86216730038023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3ED-4917-AD52-719A6B4FC2CF}"/>
                </c:ext>
              </c:extLst>
            </c:dLbl>
            <c:dLbl>
              <c:idx val="5"/>
              <c:layout>
                <c:manualLayout>
                  <c:x val="-3.9800417104724657E-2"/>
                  <c:y val="-0.1216618156193511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3ED-4917-AD52-719A6B4FC2CF}"/>
                </c:ext>
              </c:extLst>
            </c:dLbl>
            <c:dLbl>
              <c:idx val="6"/>
              <c:layout>
                <c:manualLayout>
                  <c:x val="-3.6829546633468276E-2"/>
                  <c:y val="-6.03112840466926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3ED-4917-AD52-719A6B4FC2CF}"/>
                </c:ext>
              </c:extLst>
            </c:dLbl>
            <c:dLbl>
              <c:idx val="7"/>
              <c:layout>
                <c:manualLayout>
                  <c:x val="-3.3007903300790328E-2"/>
                  <c:y val="-8.839190628328008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3ED-4917-AD52-719A6B4FC2CF}"/>
                </c:ext>
              </c:extLst>
            </c:dLbl>
            <c:dLbl>
              <c:idx val="8"/>
              <c:layout>
                <c:manualLayout>
                  <c:x val="-3.7271648233513296E-2"/>
                  <c:y val="-8.933545758142100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3ED-4917-AD52-719A6B4FC2CF}"/>
                </c:ext>
              </c:extLst>
            </c:dLbl>
            <c:dLbl>
              <c:idx val="9"/>
              <c:layout>
                <c:manualLayout>
                  <c:x val="-1.8629370675070846E-2"/>
                  <c:y val="-8.36575875486381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3ED-4917-AD52-719A6B4FC2C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Анализ!$F$11:$O$11</c:f>
              <c:numCache>
                <c:formatCode>#,##0.00</c:formatCode>
                <c:ptCount val="10"/>
                <c:pt idx="0">
                  <c:v>74.608740740740743</c:v>
                </c:pt>
                <c:pt idx="1">
                  <c:v>75</c:v>
                </c:pt>
                <c:pt idx="2">
                  <c:v>75.165625000000006</c:v>
                </c:pt>
                <c:pt idx="3">
                  <c:v>75.399124999999998</c:v>
                </c:pt>
                <c:pt idx="4">
                  <c:v>75.506312500000007</c:v>
                </c:pt>
                <c:pt idx="5">
                  <c:v>75.129493055555557</c:v>
                </c:pt>
                <c:pt idx="6">
                  <c:v>78.496527777777771</c:v>
                </c:pt>
                <c:pt idx="7">
                  <c:v>77.41</c:v>
                </c:pt>
                <c:pt idx="8">
                  <c:v>77.45</c:v>
                </c:pt>
                <c:pt idx="9">
                  <c:v>76.48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3ED-4917-AD52-719A6B4FC2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2181632"/>
        <c:axId val="1"/>
      </c:lineChart>
      <c:dateAx>
        <c:axId val="39218163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80"/>
          <c:min val="7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9.2864208967343169E-4"/>
              <c:y val="0.25185085327369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92181632"/>
        <c:crosses val="autoZero"/>
        <c:crossBetween val="between"/>
        <c:majorUnit val="2"/>
        <c:minorUnit val="0.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 весовой	</a:t>
            </a:r>
          </a:p>
        </c:rich>
      </c:tx>
      <c:layout>
        <c:manualLayout>
          <c:xMode val="edge"/>
          <c:yMode val="edge"/>
          <c:x val="0.30525089592559096"/>
          <c:y val="2.711503167367236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81037991166137"/>
          <c:y val="0.17771535137055236"/>
          <c:w val="0.88475427499667114"/>
          <c:h val="0.70865135279142744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Анализ!$A$14</c:f>
              <c:strCache>
                <c:ptCount val="1"/>
                <c:pt idx="0">
                  <c:v>Творог обезжиренный весовой,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5.386499890128113E-2"/>
                  <c:y val="-8.111597892368731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F93-4243-B067-D961A8B7CF6D}"/>
                </c:ext>
              </c:extLst>
            </c:dLbl>
            <c:dLbl>
              <c:idx val="1"/>
              <c:layout>
                <c:manualLayout>
                  <c:x val="-4.5478792275148651E-2"/>
                  <c:y val="-5.649221478894085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F93-4243-B067-D961A8B7CF6D}"/>
                </c:ext>
              </c:extLst>
            </c:dLbl>
            <c:dLbl>
              <c:idx val="2"/>
              <c:layout>
                <c:manualLayout>
                  <c:x val="-3.9570543878093667E-2"/>
                  <c:y val="-5.020661890947841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F93-4243-B067-D961A8B7CF6D}"/>
                </c:ext>
              </c:extLst>
            </c:dLbl>
            <c:dLbl>
              <c:idx val="3"/>
              <c:layout>
                <c:manualLayout>
                  <c:x val="-4.4754209645362954E-2"/>
                  <c:y val="-5.41217216269019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F93-4243-B067-D961A8B7CF6D}"/>
                </c:ext>
              </c:extLst>
            </c:dLbl>
            <c:dLbl>
              <c:idx val="4"/>
              <c:layout>
                <c:manualLayout>
                  <c:x val="-4.5823193669418776E-2"/>
                  <c:y val="-5.222781362855965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F93-4243-B067-D961A8B7CF6D}"/>
                </c:ext>
              </c:extLst>
            </c:dLbl>
            <c:dLbl>
              <c:idx val="5"/>
              <c:layout>
                <c:manualLayout>
                  <c:x val="-6.3221835832612497E-2"/>
                  <c:y val="-9.361908708779823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F93-4243-B067-D961A8B7CF6D}"/>
                </c:ext>
              </c:extLst>
            </c:dLbl>
            <c:dLbl>
              <c:idx val="6"/>
              <c:layout>
                <c:manualLayout>
                  <c:x val="-4.0336134453781515E-2"/>
                  <c:y val="-6.416849209638268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F93-4243-B067-D961A8B7CF6D}"/>
                </c:ext>
              </c:extLst>
            </c:dLbl>
            <c:dLbl>
              <c:idx val="7"/>
              <c:layout>
                <c:manualLayout>
                  <c:x val="-4.2016806722689225E-2"/>
                  <c:y val="-6.57894736842105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F93-4243-B067-D961A8B7CF6D}"/>
                </c:ext>
              </c:extLst>
            </c:dLbl>
            <c:dLbl>
              <c:idx val="8"/>
              <c:layout>
                <c:manualLayout>
                  <c:x val="-2.9491738369305295E-2"/>
                  <c:y val="-8.617666212776041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F93-4243-B067-D961A8B7CF6D}"/>
                </c:ext>
              </c:extLst>
            </c:dLbl>
            <c:dLbl>
              <c:idx val="9"/>
              <c:layout>
                <c:manualLayout>
                  <c:x val="-1.0693761319050804E-2"/>
                  <c:y val="-8.08270676691729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F93-4243-B067-D961A8B7CF6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Анализ!$F$14:$O$14</c:f>
              <c:numCache>
                <c:formatCode>#,##0.00</c:formatCode>
                <c:ptCount val="10"/>
                <c:pt idx="0">
                  <c:v>276.33000000000004</c:v>
                </c:pt>
                <c:pt idx="1">
                  <c:v>286.66000000000003</c:v>
                </c:pt>
                <c:pt idx="2">
                  <c:v>280.47200000000004</c:v>
                </c:pt>
                <c:pt idx="3">
                  <c:v>280.47200000000004</c:v>
                </c:pt>
                <c:pt idx="4">
                  <c:v>280.47200000000004</c:v>
                </c:pt>
                <c:pt idx="5">
                  <c:v>281.80500000000001</c:v>
                </c:pt>
                <c:pt idx="6">
                  <c:v>296.66125</c:v>
                </c:pt>
                <c:pt idx="7">
                  <c:v>296.66000000000003</c:v>
                </c:pt>
                <c:pt idx="8">
                  <c:v>283.33</c:v>
                </c:pt>
                <c:pt idx="9">
                  <c:v>283.33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4F93-4243-B067-D961A8B7CF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3040944"/>
        <c:axId val="1"/>
      </c:lineChart>
      <c:dateAx>
        <c:axId val="39304094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02"/>
          <c:min val="27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4671368693292439E-4"/>
              <c:y val="0.2656260730566574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93040944"/>
        <c:crosses val="autoZero"/>
        <c:crossBetween val="between"/>
        <c:majorUnit val="6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 фасованный в пачках</a:t>
            </a:r>
          </a:p>
        </c:rich>
      </c:tx>
      <c:layout>
        <c:manualLayout>
          <c:xMode val="edge"/>
          <c:yMode val="edge"/>
          <c:x val="0.20117223909102866"/>
          <c:y val="7.220216606498195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135118731073653E-2"/>
          <c:y val="0.17561272349981524"/>
          <c:w val="0.89496721406556201"/>
          <c:h val="0.70804627760880068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Анализ!$A$15</c:f>
              <c:strCache>
                <c:ptCount val="1"/>
                <c:pt idx="0">
                  <c:v>Творог обезжиренный, руб. за пачку весом 200г</c:v>
                </c:pt>
              </c:strCache>
            </c:strRef>
          </c:tx>
          <c:dLbls>
            <c:dLbl>
              <c:idx val="0"/>
              <c:layout>
                <c:manualLayout>
                  <c:x val="-4.1992790116921662E-2"/>
                  <c:y val="-6.318201199579308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796-4824-89BF-9CF0408D81D6}"/>
                </c:ext>
              </c:extLst>
            </c:dLbl>
            <c:dLbl>
              <c:idx val="1"/>
              <c:layout>
                <c:manualLayout>
                  <c:x val="-3.3911610721862384E-2"/>
                  <c:y val="-6.16714517183547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796-4824-89BF-9CF0408D81D6}"/>
                </c:ext>
              </c:extLst>
            </c:dLbl>
            <c:dLbl>
              <c:idx val="2"/>
              <c:layout>
                <c:manualLayout>
                  <c:x val="-3.6216061227640664E-2"/>
                  <c:y val="-5.917450751869012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796-4824-89BF-9CF0408D81D6}"/>
                </c:ext>
              </c:extLst>
            </c:dLbl>
            <c:dLbl>
              <c:idx val="3"/>
              <c:layout>
                <c:manualLayout>
                  <c:x val="-3.7744955083229052E-2"/>
                  <c:y val="-5.309701810739361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796-4824-89BF-9CF0408D81D6}"/>
                </c:ext>
              </c:extLst>
            </c:dLbl>
            <c:dLbl>
              <c:idx val="6"/>
              <c:layout>
                <c:manualLayout>
                  <c:x val="-3.6664697958506895E-2"/>
                  <c:y val="-5.935416015236362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796-4824-89BF-9CF0408D81D6}"/>
                </c:ext>
              </c:extLst>
            </c:dLbl>
            <c:dLbl>
              <c:idx val="7"/>
              <c:layout>
                <c:manualLayout>
                  <c:x val="-3.8762474952068901E-2"/>
                  <c:y val="-7.209642116035135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796-4824-89BF-9CF0408D81D6}"/>
                </c:ext>
              </c:extLst>
            </c:dLbl>
            <c:dLbl>
              <c:idx val="8"/>
              <c:layout>
                <c:manualLayout>
                  <c:x val="-3.8038545835365506E-2"/>
                  <c:y val="-6.720543506068968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796-4824-89BF-9CF0408D81D6}"/>
                </c:ext>
              </c:extLst>
            </c:dLbl>
            <c:dLbl>
              <c:idx val="9"/>
              <c:layout>
                <c:manualLayout>
                  <c:x val="-1.7116161133453243E-2"/>
                  <c:y val="-7.940703260467896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796-4824-89BF-9CF0408D81D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Анализ!$F$15:$O$15</c:f>
              <c:numCache>
                <c:formatCode>#,##0.00</c:formatCode>
                <c:ptCount val="10"/>
                <c:pt idx="0">
                  <c:v>76.962777777777774</c:v>
                </c:pt>
                <c:pt idx="1">
                  <c:v>79.12</c:v>
                </c:pt>
                <c:pt idx="2">
                  <c:v>79.201499999999996</c:v>
                </c:pt>
                <c:pt idx="3">
                  <c:v>79.847249999999988</c:v>
                </c:pt>
                <c:pt idx="4">
                  <c:v>80.334500000000006</c:v>
                </c:pt>
                <c:pt idx="5">
                  <c:v>80.119</c:v>
                </c:pt>
                <c:pt idx="6">
                  <c:v>79.779523809523809</c:v>
                </c:pt>
                <c:pt idx="7">
                  <c:v>80.61</c:v>
                </c:pt>
                <c:pt idx="8">
                  <c:v>81.02</c:v>
                </c:pt>
                <c:pt idx="9">
                  <c:v>82.43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B796-4824-89BF-9CF0408D81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2176640"/>
        <c:axId val="1"/>
      </c:lineChart>
      <c:dateAx>
        <c:axId val="39217664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5"/>
          <c:min val="7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руб./200 г (с НДС)</a:t>
                </a:r>
              </a:p>
            </c:rich>
          </c:tx>
          <c:layout>
            <c:manualLayout>
              <c:xMode val="edge"/>
              <c:yMode val="edge"/>
              <c:x val="1.305882516319447E-3"/>
              <c:y val="0.2009488615367122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92176640"/>
        <c:crosses val="autoZero"/>
        <c:crossBetween val="between"/>
        <c:majorUnit val="2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 весовая	   </a:t>
            </a:r>
          </a:p>
        </c:rich>
      </c:tx>
      <c:layout>
        <c:manualLayout>
          <c:xMode val="edge"/>
          <c:yMode val="edge"/>
          <c:x val="0.28204579002788049"/>
          <c:y val="1.602302553089954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8922708190888"/>
          <c:y val="0.19585063230732525"/>
          <c:w val="0.88349495528745181"/>
          <c:h val="0.67909926031973278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layout>
                <c:manualLayout>
                  <c:x val="-4.7024741503853842E-2"/>
                  <c:y val="-6.747826976173432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360-43AC-9FA8-3ED1AA8C106A}"/>
                </c:ext>
              </c:extLst>
            </c:dLbl>
            <c:dLbl>
              <c:idx val="1"/>
              <c:layout>
                <c:manualLayout>
                  <c:x val="-4.0868588744414611E-2"/>
                  <c:y val="-6.435185185185192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360-43AC-9FA8-3ED1AA8C106A}"/>
                </c:ext>
              </c:extLst>
            </c:dLbl>
            <c:dLbl>
              <c:idx val="2"/>
              <c:layout>
                <c:manualLayout>
                  <c:x val="-4.6413743736578382E-2"/>
                  <c:y val="-7.561594623680889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360-43AC-9FA8-3ED1AA8C106A}"/>
                </c:ext>
              </c:extLst>
            </c:dLbl>
            <c:dLbl>
              <c:idx val="3"/>
              <c:layout>
                <c:manualLayout>
                  <c:x val="-3.7438161138948482E-2"/>
                  <c:y val="-7.3175233626770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360-43AC-9FA8-3ED1AA8C106A}"/>
                </c:ext>
              </c:extLst>
            </c:dLbl>
            <c:dLbl>
              <c:idx val="4"/>
              <c:layout>
                <c:manualLayout>
                  <c:x val="-3.8203955566160415E-2"/>
                  <c:y val="-7.04322579146633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360-43AC-9FA8-3ED1AA8C106A}"/>
                </c:ext>
              </c:extLst>
            </c:dLbl>
            <c:dLbl>
              <c:idx val="5"/>
              <c:layout>
                <c:manualLayout>
                  <c:x val="-4.3456332664299317E-2"/>
                  <c:y val="-6.535492722500596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360-43AC-9FA8-3ED1AA8C106A}"/>
                </c:ext>
              </c:extLst>
            </c:dLbl>
            <c:dLbl>
              <c:idx val="6"/>
              <c:layout>
                <c:manualLayout>
                  <c:x val="-4.842188844041561E-2"/>
                  <c:y val="-6.529885468861854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360-43AC-9FA8-3ED1AA8C106A}"/>
                </c:ext>
              </c:extLst>
            </c:dLbl>
            <c:dLbl>
              <c:idx val="7"/>
              <c:layout>
                <c:manualLayout>
                  <c:x val="-6.3687300525342674E-2"/>
                  <c:y val="-6.670603674540689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360-43AC-9FA8-3ED1AA8C106A}"/>
                </c:ext>
              </c:extLst>
            </c:dLbl>
            <c:dLbl>
              <c:idx val="8"/>
              <c:layout>
                <c:manualLayout>
                  <c:x val="-4.9633828451182166E-2"/>
                  <c:y val="-8.045036984013362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360-43AC-9FA8-3ED1AA8C106A}"/>
                </c:ext>
              </c:extLst>
            </c:dLbl>
            <c:dLbl>
              <c:idx val="9"/>
              <c:layout>
                <c:manualLayout>
                  <c:x val="-1.2695635267813745E-2"/>
                  <c:y val="-0.1043396564065855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360-43AC-9FA8-3ED1AA8C106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Анализ!$F$12:$O$12</c:f>
              <c:numCache>
                <c:formatCode>#,##0.00</c:formatCode>
                <c:ptCount val="10"/>
                <c:pt idx="0">
                  <c:v>201.66666666666666</c:v>
                </c:pt>
                <c:pt idx="1">
                  <c:v>201.67</c:v>
                </c:pt>
                <c:pt idx="2">
                  <c:v>201.66666666666666</c:v>
                </c:pt>
                <c:pt idx="3">
                  <c:v>201.66666666666666</c:v>
                </c:pt>
                <c:pt idx="4">
                  <c:v>201.66666666666666</c:v>
                </c:pt>
                <c:pt idx="5">
                  <c:v>203.33333333333334</c:v>
                </c:pt>
                <c:pt idx="6">
                  <c:v>209.57142857142858</c:v>
                </c:pt>
                <c:pt idx="7">
                  <c:v>214.39</c:v>
                </c:pt>
                <c:pt idx="8">
                  <c:v>228.81</c:v>
                </c:pt>
                <c:pt idx="9">
                  <c:v>226.17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3360-43AC-9FA8-3ED1AA8C10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2183296"/>
        <c:axId val="1"/>
      </c:lineChart>
      <c:dateAx>
        <c:axId val="39218329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40"/>
          <c:min val="2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3.4600250132132177E-3"/>
              <c:y val="0.2629879503698401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92183296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 в полиэтиленовом пакете, 500 г</a:t>
            </a:r>
          </a:p>
        </c:rich>
      </c:tx>
      <c:layout>
        <c:manualLayout>
          <c:xMode val="edge"/>
          <c:yMode val="edge"/>
          <c:x val="0.13372756510011413"/>
          <c:y val="7.220216606498195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0597335463786"/>
          <c:y val="0.17390829756388754"/>
          <c:w val="0.88253625159600146"/>
          <c:h val="0.70328377725347513"/>
        </c:manualLayout>
      </c:layout>
      <c:lineChart>
        <c:grouping val="standard"/>
        <c:varyColors val="0"/>
        <c:ser>
          <c:idx val="1"/>
          <c:order val="0"/>
          <c:tx>
            <c:strRef>
              <c:f>Анализ!$A$13</c:f>
              <c:strCache>
                <c:ptCount val="1"/>
                <c:pt idx="0">
                  <c:v>Сметана 20% жирности, руб. за полиэтиленовый пакет весом 500г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layout>
                <c:manualLayout>
                  <c:x val="-4.685918668226928E-2"/>
                  <c:y val="-0.1036113541362885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52E-4979-94C0-DE48ED197B02}"/>
                </c:ext>
              </c:extLst>
            </c:dLbl>
            <c:dLbl>
              <c:idx val="1"/>
              <c:layout>
                <c:manualLayout>
                  <c:x val="-4.8096286452858378E-2"/>
                  <c:y val="-7.274683257185440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52E-4979-94C0-DE48ED197B02}"/>
                </c:ext>
              </c:extLst>
            </c:dLbl>
            <c:dLbl>
              <c:idx val="2"/>
              <c:layout>
                <c:manualLayout>
                  <c:x val="-4.0658316403260085E-2"/>
                  <c:y val="-6.354757099405902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52E-4979-94C0-DE48ED197B02}"/>
                </c:ext>
              </c:extLst>
            </c:dLbl>
            <c:dLbl>
              <c:idx val="3"/>
              <c:layout>
                <c:manualLayout>
                  <c:x val="-3.693508899622841E-2"/>
                  <c:y val="-6.183518576423447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52E-4979-94C0-DE48ED197B02}"/>
                </c:ext>
              </c:extLst>
            </c:dLbl>
            <c:dLbl>
              <c:idx val="4"/>
              <c:layout>
                <c:manualLayout>
                  <c:x val="-4.0722033928765437E-2"/>
                  <c:y val="-0.1029364109269734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52E-4979-94C0-DE48ED197B02}"/>
                </c:ext>
              </c:extLst>
            </c:dLbl>
            <c:dLbl>
              <c:idx val="6"/>
              <c:layout>
                <c:manualLayout>
                  <c:x val="-4.4091710758377423E-2"/>
                  <c:y val="-5.59566787003610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52E-4979-94C0-DE48ED197B02}"/>
                </c:ext>
              </c:extLst>
            </c:dLbl>
            <c:dLbl>
              <c:idx val="7"/>
              <c:layout>
                <c:manualLayout>
                  <c:x val="-4.2016806722689225E-2"/>
                  <c:y val="-0.1012473350578470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52E-4979-94C0-DE48ED197B02}"/>
                </c:ext>
              </c:extLst>
            </c:dLbl>
            <c:dLbl>
              <c:idx val="8"/>
              <c:layout>
                <c:manualLayout>
                  <c:x val="-4.2016806722689225E-2"/>
                  <c:y val="-0.1041973904886437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52E-4979-94C0-DE48ED197B02}"/>
                </c:ext>
              </c:extLst>
            </c:dLbl>
            <c:dLbl>
              <c:idx val="9"/>
              <c:layout>
                <c:manualLayout>
                  <c:x val="-1.1103840778072676E-2"/>
                  <c:y val="-7.383041018789618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52E-4979-94C0-DE48ED197B0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Анализ!$F$13:$O$13</c:f>
              <c:numCache>
                <c:formatCode>#,##0.00</c:formatCode>
                <c:ptCount val="10"/>
                <c:pt idx="0">
                  <c:v>129.37683862433863</c:v>
                </c:pt>
                <c:pt idx="1">
                  <c:v>131.41</c:v>
                </c:pt>
                <c:pt idx="2">
                  <c:v>132.21366402116405</c:v>
                </c:pt>
                <c:pt idx="3">
                  <c:v>132.19342592592594</c:v>
                </c:pt>
                <c:pt idx="4">
                  <c:v>133.23533068783067</c:v>
                </c:pt>
                <c:pt idx="5">
                  <c:v>134.9214417989418</c:v>
                </c:pt>
                <c:pt idx="6">
                  <c:v>137.7248611111111</c:v>
                </c:pt>
                <c:pt idx="7">
                  <c:v>138.4</c:v>
                </c:pt>
                <c:pt idx="8">
                  <c:v>138.12</c:v>
                </c:pt>
                <c:pt idx="9">
                  <c:v>140.21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252E-4979-94C0-DE48ED197B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8417072"/>
        <c:axId val="1"/>
      </c:lineChart>
      <c:dateAx>
        <c:axId val="38841707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45"/>
          <c:min val="1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руб./500 г (с НДС)</a:t>
                </a:r>
              </a:p>
            </c:rich>
          </c:tx>
          <c:layout>
            <c:manualLayout>
              <c:xMode val="edge"/>
              <c:yMode val="edge"/>
              <c:x val="4.9944737299994363E-4"/>
              <c:y val="0.2079558827709713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88417072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Чай чёрный байховый (листовой)</a:t>
            </a:r>
          </a:p>
        </c:rich>
      </c:tx>
      <c:layout>
        <c:manualLayout>
          <c:xMode val="edge"/>
          <c:yMode val="edge"/>
          <c:x val="0.27545280900895897"/>
          <c:y val="1.576803713868013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57876058188307"/>
          <c:y val="0.169648362358614"/>
          <c:w val="0.88214417014017676"/>
          <c:h val="0.71727974556926311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5.6547001452583526E-2"/>
                  <c:y val="-8.95765472312704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80C-4F3B-8A83-7370905D9A77}"/>
                </c:ext>
              </c:extLst>
            </c:dLbl>
            <c:dLbl>
              <c:idx val="2"/>
              <c:layout>
                <c:manualLayout>
                  <c:x val="-6.2772359410666154E-2"/>
                  <c:y val="-7.00325732899022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0C-4F3B-8A83-7370905D9A77}"/>
                </c:ext>
              </c:extLst>
            </c:dLbl>
            <c:dLbl>
              <c:idx val="3"/>
              <c:layout>
                <c:manualLayout>
                  <c:x val="-4.617140485577928E-2"/>
                  <c:y val="-5.04885993485342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80C-4F3B-8A83-7370905D9A77}"/>
                </c:ext>
              </c:extLst>
            </c:dLbl>
            <c:dLbl>
              <c:idx val="5"/>
              <c:layout>
                <c:manualLayout>
                  <c:x val="-3.9650464941104267E-2"/>
                  <c:y val="-0.1032234732873374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7E5-486A-8DC2-D1817E9494B2}"/>
                </c:ext>
              </c:extLst>
            </c:dLbl>
            <c:dLbl>
              <c:idx val="8"/>
              <c:layout>
                <c:manualLayout>
                  <c:x val="-3.994604689769677E-2"/>
                  <c:y val="-8.30618892508143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80C-4F3B-8A83-7370905D9A77}"/>
                </c:ext>
              </c:extLst>
            </c:dLbl>
            <c:dLbl>
              <c:idx val="9"/>
              <c:layout>
                <c:manualLayout>
                  <c:x val="-1.7550934375577143E-2"/>
                  <c:y val="-7.65472312703583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80C-4F3B-8A83-7370905D9A7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знач.'!$B$277:$K$277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знач.'!$B$278:$K$278</c:f>
              <c:numCache>
                <c:formatCode>0.00</c:formatCode>
                <c:ptCount val="10"/>
                <c:pt idx="0">
                  <c:v>473.40733333333321</c:v>
                </c:pt>
                <c:pt idx="1">
                  <c:v>453.17481481481474</c:v>
                </c:pt>
                <c:pt idx="2">
                  <c:v>456.98740740740749</c:v>
                </c:pt>
                <c:pt idx="3">
                  <c:v>495.0769166666667</c:v>
                </c:pt>
                <c:pt idx="4">
                  <c:v>467.55750000000006</c:v>
                </c:pt>
                <c:pt idx="5">
                  <c:v>430.25361111111107</c:v>
                </c:pt>
                <c:pt idx="6">
                  <c:v>451.06787037037043</c:v>
                </c:pt>
                <c:pt idx="7">
                  <c:v>448.42203703703706</c:v>
                </c:pt>
                <c:pt idx="8">
                  <c:v>415.10361111111115</c:v>
                </c:pt>
                <c:pt idx="9">
                  <c:v>435.02120370370375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7E5-486A-8DC2-D1817E9494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6383568"/>
        <c:axId val="1"/>
      </c:lineChart>
      <c:dateAx>
        <c:axId val="1006383568"/>
        <c:scaling>
          <c:orientation val="minMax"/>
          <c:min val="4529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510"/>
          <c:min val="4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1.5980052711298616E-4"/>
              <c:y val="0.3164764420734053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06383568"/>
        <c:crossesAt val="43831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весовое </a:t>
            </a:r>
          </a:p>
        </c:rich>
      </c:tx>
      <c:layout>
        <c:manualLayout>
          <c:xMode val="edge"/>
          <c:yMode val="edge"/>
          <c:x val="0.32914300745086605"/>
          <c:y val="7.694678734553199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98543482718255"/>
          <c:y val="0.1715302491103203"/>
          <c:w val="0.88316133685903642"/>
          <c:h val="0.7137848516266428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0736013261500205E-2"/>
                  <c:y val="-0.103094695399917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3F4-4465-9566-B9653E7EC06B}"/>
                </c:ext>
              </c:extLst>
            </c:dLbl>
            <c:dLbl>
              <c:idx val="1"/>
              <c:layout>
                <c:manualLayout>
                  <c:x val="-4.5999171156237049E-2"/>
                  <c:y val="-0.1004140765299075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3F4-4465-9566-B9653E7EC06B}"/>
                </c:ext>
              </c:extLst>
            </c:dLbl>
            <c:dLbl>
              <c:idx val="2"/>
              <c:layout>
                <c:manualLayout>
                  <c:x val="-4.1441715210435298E-2"/>
                  <c:y val="-8.567993947375794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3F4-4465-9566-B9653E7EC06B}"/>
                </c:ext>
              </c:extLst>
            </c:dLbl>
            <c:dLbl>
              <c:idx val="3"/>
              <c:layout>
                <c:manualLayout>
                  <c:x val="-4.3239693077581062E-2"/>
                  <c:y val="-8.934738139938913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3F4-4465-9566-B9653E7EC06B}"/>
                </c:ext>
              </c:extLst>
            </c:dLbl>
            <c:dLbl>
              <c:idx val="5"/>
              <c:layout>
                <c:manualLayout>
                  <c:x val="-4.7790104668289014E-2"/>
                  <c:y val="-0.1038456580827753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3F4-4465-9566-B9653E7EC06B}"/>
                </c:ext>
              </c:extLst>
            </c:dLbl>
            <c:dLbl>
              <c:idx val="6"/>
              <c:layout>
                <c:manualLayout>
                  <c:x val="-4.4736728170416608E-2"/>
                  <c:y val="-5.534340235940258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3F4-4465-9566-B9653E7EC06B}"/>
                </c:ext>
              </c:extLst>
            </c:dLbl>
            <c:dLbl>
              <c:idx val="7"/>
              <c:layout>
                <c:manualLayout>
                  <c:x val="-4.8717929866609812E-2"/>
                  <c:y val="-0.107596043377140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3F4-4465-9566-B9653E7EC06B}"/>
                </c:ext>
              </c:extLst>
            </c:dLbl>
            <c:dLbl>
              <c:idx val="8"/>
              <c:layout>
                <c:manualLayout>
                  <c:x val="-4.4112623177004838E-2"/>
                  <c:y val="-4.714938212794574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3F4-4465-9566-B9653E7EC06B}"/>
                </c:ext>
              </c:extLst>
            </c:dLbl>
            <c:dLbl>
              <c:idx val="9"/>
              <c:layout>
                <c:manualLayout>
                  <c:x val="-7.9570119094590306E-3"/>
                  <c:y val="-4.09252669039145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3F4-4465-9566-B9653E7EC06B}"/>
                </c:ext>
              </c:extLst>
            </c:dLbl>
            <c:dLbl>
              <c:idx val="11"/>
              <c:layout>
                <c:manualLayout>
                  <c:x val="-2.9605332228208315E-2"/>
                  <c:y val="-9.724789335543583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3F4-4465-9566-B9653E7EC06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Анализ!$F$16:$O$16</c:f>
              <c:numCache>
                <c:formatCode>#,##0.00</c:formatCode>
                <c:ptCount val="10"/>
                <c:pt idx="0">
                  <c:v>576.05361111111108</c:v>
                </c:pt>
                <c:pt idx="1">
                  <c:v>576.85</c:v>
                </c:pt>
                <c:pt idx="2">
                  <c:v>573.23486111111106</c:v>
                </c:pt>
                <c:pt idx="3">
                  <c:v>579.28486111111113</c:v>
                </c:pt>
                <c:pt idx="4">
                  <c:v>591.23861111111114</c:v>
                </c:pt>
                <c:pt idx="5">
                  <c:v>588.61361111111114</c:v>
                </c:pt>
                <c:pt idx="6">
                  <c:v>624.47</c:v>
                </c:pt>
                <c:pt idx="7">
                  <c:v>628.83000000000004</c:v>
                </c:pt>
                <c:pt idx="8">
                  <c:v>659.14</c:v>
                </c:pt>
                <c:pt idx="9">
                  <c:v>663.71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D3F4-4465-9566-B9653E7EC0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7082368"/>
        <c:axId val="1"/>
      </c:lineChart>
      <c:dateAx>
        <c:axId val="43708236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680"/>
          <c:min val="5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9.6572895708297831E-4"/>
              <c:y val="0.2823666881497463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37082368"/>
        <c:crosses val="autoZero"/>
        <c:crossBetween val="between"/>
        <c:majorUnit val="20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фасованное в</a:t>
            </a:r>
            <a:r>
              <a:rPr lang="ru-RU" baseline="0"/>
              <a:t> пачках</a:t>
            </a:r>
            <a:r>
              <a:rPr lang="ru-RU"/>
              <a:t> </a:t>
            </a:r>
          </a:p>
        </c:rich>
      </c:tx>
      <c:layout>
        <c:manualLayout>
          <c:xMode val="edge"/>
          <c:yMode val="edge"/>
          <c:x val="0.24737659426558609"/>
          <c:y val="6.70172347337701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77140929279265"/>
          <c:y val="0.16381091349595286"/>
          <c:w val="0.88129326971383481"/>
          <c:h val="0.7212119376686304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7957842478992464E-2"/>
                  <c:y val="-7.275145981345165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531-49BA-A9AC-2C19BD3593BE}"/>
                </c:ext>
              </c:extLst>
            </c:dLbl>
            <c:dLbl>
              <c:idx val="1"/>
              <c:layout>
                <c:manualLayout>
                  <c:x val="-4.792468977321352E-2"/>
                  <c:y val="-6.43518518518518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31-49BA-A9AC-2C19BD3593BE}"/>
                </c:ext>
              </c:extLst>
            </c:dLbl>
            <c:dLbl>
              <c:idx val="2"/>
              <c:layout>
                <c:manualLayout>
                  <c:x val="-5.0302208955906653E-2"/>
                  <c:y val="-7.163151808821099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531-49BA-A9AC-2C19BD3593BE}"/>
                </c:ext>
              </c:extLst>
            </c:dLbl>
            <c:dLbl>
              <c:idx val="3"/>
              <c:layout>
                <c:manualLayout>
                  <c:x val="-4.4775448820531499E-2"/>
                  <c:y val="-4.947524916028853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531-49BA-A9AC-2C19BD3593BE}"/>
                </c:ext>
              </c:extLst>
            </c:dLbl>
            <c:dLbl>
              <c:idx val="4"/>
              <c:layout>
                <c:manualLayout>
                  <c:x val="-4.2016806722689079E-2"/>
                  <c:y val="-6.81818181818182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531-49BA-A9AC-2C19BD3593BE}"/>
                </c:ext>
              </c:extLst>
            </c:dLbl>
            <c:dLbl>
              <c:idx val="5"/>
              <c:layout>
                <c:manualLayout>
                  <c:x val="-3.3161050947062988E-2"/>
                  <c:y val="-4.551126039315021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531-49BA-A9AC-2C19BD3593BE}"/>
                </c:ext>
              </c:extLst>
            </c:dLbl>
            <c:dLbl>
              <c:idx val="6"/>
              <c:layout>
                <c:manualLayout>
                  <c:x val="-4.2831084022993855E-2"/>
                  <c:y val="-5.94972743791641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531-49BA-A9AC-2C19BD3593BE}"/>
                </c:ext>
              </c:extLst>
            </c:dLbl>
            <c:dLbl>
              <c:idx val="7"/>
              <c:layout>
                <c:manualLayout>
                  <c:x val="-4.4091710758377423E-2"/>
                  <c:y val="-7.00121138703816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531-49BA-A9AC-2C19BD3593BE}"/>
                </c:ext>
              </c:extLst>
            </c:dLbl>
            <c:dLbl>
              <c:idx val="8"/>
              <c:layout>
                <c:manualLayout>
                  <c:x val="-4.3496985357450599E-2"/>
                  <c:y val="-9.880564603691643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531-49BA-A9AC-2C19BD3593BE}"/>
                </c:ext>
              </c:extLst>
            </c:dLbl>
            <c:dLbl>
              <c:idx val="9"/>
              <c:layout>
                <c:manualLayout>
                  <c:x val="-1.6170364325374362E-2"/>
                  <c:y val="-8.21678321678321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531-49BA-A9AC-2C19BD3593B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Анализ!$F$17:$O$17</c:f>
              <c:numCache>
                <c:formatCode>#,##0.00</c:formatCode>
                <c:ptCount val="10"/>
                <c:pt idx="0">
                  <c:v>163.68751322751319</c:v>
                </c:pt>
                <c:pt idx="1">
                  <c:v>167.43</c:v>
                </c:pt>
                <c:pt idx="2">
                  <c:v>171.20100529100526</c:v>
                </c:pt>
                <c:pt idx="3">
                  <c:v>173.63092592592588</c:v>
                </c:pt>
                <c:pt idx="4">
                  <c:v>175.15465608465607</c:v>
                </c:pt>
                <c:pt idx="5">
                  <c:v>174.12251322751322</c:v>
                </c:pt>
                <c:pt idx="6">
                  <c:v>171.88030303030303</c:v>
                </c:pt>
                <c:pt idx="7">
                  <c:v>173.25</c:v>
                </c:pt>
                <c:pt idx="8">
                  <c:v>174.29</c:v>
                </c:pt>
                <c:pt idx="9">
                  <c:v>175.78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531-49BA-A9AC-2C19BD3593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2177056"/>
        <c:axId val="1"/>
      </c:lineChart>
      <c:dateAx>
        <c:axId val="39217705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80"/>
          <c:min val="1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руб./200 г (с НДС)</a:t>
                </a:r>
              </a:p>
            </c:rich>
          </c:tx>
          <c:layout>
            <c:manualLayout>
              <c:xMode val="edge"/>
              <c:yMode val="edge"/>
              <c:x val="1.6177716347548056E-3"/>
              <c:y val="0.2168090964153956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92177056"/>
        <c:crosses val="autoZero"/>
        <c:crossBetween val="between"/>
        <c:majorUnit val="4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Сахар-песок </a:t>
            </a:r>
          </a:p>
        </c:rich>
      </c:tx>
      <c:layout>
        <c:manualLayout>
          <c:xMode val="edge"/>
          <c:yMode val="edge"/>
          <c:x val="0.4165317570597793"/>
          <c:y val="5.0665015187708283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285374950724231E-2"/>
          <c:y val="0.17878380370992952"/>
          <c:w val="0.89433657394132926"/>
          <c:h val="0.6967058892919284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7666206756835137E-2"/>
                  <c:y val="-6.417588250906838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F00-476D-A380-87D316D21660}"/>
                </c:ext>
              </c:extLst>
            </c:dLbl>
            <c:dLbl>
              <c:idx val="1"/>
              <c:layout>
                <c:manualLayout>
                  <c:x val="-4.2712006131976898E-2"/>
                  <c:y val="-6.671659615812805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F00-476D-A380-87D316D21660}"/>
                </c:ext>
              </c:extLst>
            </c:dLbl>
            <c:dLbl>
              <c:idx val="2"/>
              <c:layout>
                <c:manualLayout>
                  <c:x val="-4.2776679058908487E-2"/>
                  <c:y val="-6.84001297590610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F00-476D-A380-87D316D21660}"/>
                </c:ext>
              </c:extLst>
            </c:dLbl>
            <c:dLbl>
              <c:idx val="3"/>
              <c:layout>
                <c:manualLayout>
                  <c:x val="-3.4941383960991806E-2"/>
                  <c:y val="-6.069539060426435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F00-476D-A380-87D316D21660}"/>
                </c:ext>
              </c:extLst>
            </c:dLbl>
            <c:dLbl>
              <c:idx val="4"/>
              <c:layout>
                <c:manualLayout>
                  <c:x val="-3.6658816340767862E-2"/>
                  <c:y val="-7.239316995487930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F00-476D-A380-87D316D21660}"/>
                </c:ext>
              </c:extLst>
            </c:dLbl>
            <c:dLbl>
              <c:idx val="5"/>
              <c:layout>
                <c:manualLayout>
                  <c:x val="-4.7202596407475213E-2"/>
                  <c:y val="-0.1124090949305494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F00-476D-A380-87D316D21660}"/>
                </c:ext>
              </c:extLst>
            </c:dLbl>
            <c:dLbl>
              <c:idx val="6"/>
              <c:layout>
                <c:manualLayout>
                  <c:x val="-4.6776179121400828E-2"/>
                  <c:y val="-7.988380665899914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F00-476D-A380-87D316D21660}"/>
                </c:ext>
              </c:extLst>
            </c:dLbl>
            <c:dLbl>
              <c:idx val="7"/>
              <c:layout>
                <c:manualLayout>
                  <c:x val="-3.1254426530017081E-2"/>
                  <c:y val="-5.889350909787961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F00-476D-A380-87D316D21660}"/>
                </c:ext>
              </c:extLst>
            </c:dLbl>
            <c:dLbl>
              <c:idx val="8"/>
              <c:layout>
                <c:manualLayout>
                  <c:x val="-4.2148120445149748E-2"/>
                  <c:y val="-7.548135360085336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F00-476D-A380-87D316D21660}"/>
                </c:ext>
              </c:extLst>
            </c:dLbl>
            <c:dLbl>
              <c:idx val="9"/>
              <c:layout>
                <c:manualLayout>
                  <c:x val="-1.2542223071789229E-2"/>
                  <c:y val="-6.083989501312336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F00-476D-A380-87D316D21660}"/>
                </c:ext>
              </c:extLst>
            </c:dLbl>
            <c:dLbl>
              <c:idx val="11"/>
              <c:layout>
                <c:manualLayout>
                  <c:x val="-2.1608967685201097E-2"/>
                  <c:y val="-7.191629121226156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F00-476D-A380-87D316D2166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Анализ!$F$28:$O$28</c:f>
              <c:numCache>
                <c:formatCode>#,##0.00</c:formatCode>
                <c:ptCount val="10"/>
                <c:pt idx="0">
                  <c:v>75.494130434782605</c:v>
                </c:pt>
                <c:pt idx="1">
                  <c:v>75.63</c:v>
                </c:pt>
                <c:pt idx="2">
                  <c:v>75.384130434782605</c:v>
                </c:pt>
                <c:pt idx="3">
                  <c:v>76.218913043478281</c:v>
                </c:pt>
                <c:pt idx="4">
                  <c:v>75.821304347826086</c:v>
                </c:pt>
                <c:pt idx="5">
                  <c:v>77.534565217391304</c:v>
                </c:pt>
                <c:pt idx="6">
                  <c:v>78.476231884057967</c:v>
                </c:pt>
                <c:pt idx="7">
                  <c:v>80.209999999999994</c:v>
                </c:pt>
                <c:pt idx="8">
                  <c:v>78.87</c:v>
                </c:pt>
                <c:pt idx="9">
                  <c:v>79.069999999999993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FF00-476D-A380-87D316D216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7137072"/>
        <c:axId val="1"/>
      </c:lineChart>
      <c:dateAx>
        <c:axId val="43713707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85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8.8665387414808448E-4"/>
              <c:y val="0.2687776106638355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37137072"/>
        <c:crosses val="autoZero"/>
        <c:crossBetween val="between"/>
        <c:majorUnit val="3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Соль поваренная пищевая</a:t>
            </a:r>
          </a:p>
        </c:rich>
      </c:tx>
      <c:layout>
        <c:manualLayout>
          <c:xMode val="edge"/>
          <c:yMode val="edge"/>
          <c:x val="0.32955145312718259"/>
          <c:y val="8.698804735738963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29890054592849"/>
          <c:y val="0.17704866028437094"/>
          <c:w val="0.88959288585658813"/>
          <c:h val="0.7006491814422478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3774699731161054E-2"/>
                  <c:y val="-9.212938310768707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F60-443F-8D0C-D925330FA3CE}"/>
                </c:ext>
              </c:extLst>
            </c:dLbl>
            <c:dLbl>
              <c:idx val="1"/>
              <c:layout>
                <c:manualLayout>
                  <c:x val="-2.872337036301835E-2"/>
                  <c:y val="-8.909760380671846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F60-443F-8D0C-D925330FA3CE}"/>
                </c:ext>
              </c:extLst>
            </c:dLbl>
            <c:dLbl>
              <c:idx val="2"/>
              <c:layout>
                <c:manualLayout>
                  <c:x val="-3.5667600373482766E-2"/>
                  <c:y val="-7.874015748031502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F60-443F-8D0C-D925330FA3CE}"/>
                </c:ext>
              </c:extLst>
            </c:dLbl>
            <c:dLbl>
              <c:idx val="3"/>
              <c:layout>
                <c:manualLayout>
                  <c:x val="-3.724699562099601E-2"/>
                  <c:y val="-9.431505844378147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F60-443F-8D0C-D925330FA3CE}"/>
                </c:ext>
              </c:extLst>
            </c:dLbl>
            <c:dLbl>
              <c:idx val="4"/>
              <c:layout>
                <c:manualLayout>
                  <c:x val="-3.890445066915655E-2"/>
                  <c:y val="-8.45323741007194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619-474E-9110-064E2F00863C}"/>
                </c:ext>
              </c:extLst>
            </c:dLbl>
            <c:dLbl>
              <c:idx val="5"/>
              <c:layout>
                <c:manualLayout>
                  <c:x val="-3.4243606415257845E-2"/>
                  <c:y val="-9.006211180124223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F60-443F-8D0C-D925330FA3CE}"/>
                </c:ext>
              </c:extLst>
            </c:dLbl>
            <c:dLbl>
              <c:idx val="6"/>
              <c:layout>
                <c:manualLayout>
                  <c:x val="-3.2679738562091505E-2"/>
                  <c:y val="-5.96589814762363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F60-443F-8D0C-D925330FA3CE}"/>
                </c:ext>
              </c:extLst>
            </c:dLbl>
            <c:dLbl>
              <c:idx val="7"/>
              <c:layout>
                <c:manualLayout>
                  <c:x val="-3.2509825160743799E-2"/>
                  <c:y val="-5.517815668724869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F60-443F-8D0C-D925330FA3C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Анализ!$F$29:$O$29</c:f>
              <c:numCache>
                <c:formatCode>#,##0.00</c:formatCode>
                <c:ptCount val="10"/>
                <c:pt idx="0">
                  <c:v>25.347424242424243</c:v>
                </c:pt>
                <c:pt idx="1">
                  <c:v>25.43</c:v>
                </c:pt>
                <c:pt idx="2">
                  <c:v>25.918695652173913</c:v>
                </c:pt>
                <c:pt idx="3">
                  <c:v>25.753913043478256</c:v>
                </c:pt>
                <c:pt idx="4">
                  <c:v>26.095507246376815</c:v>
                </c:pt>
                <c:pt idx="5">
                  <c:v>25.919855072463772</c:v>
                </c:pt>
                <c:pt idx="6">
                  <c:v>27.011449275362317</c:v>
                </c:pt>
                <c:pt idx="7">
                  <c:v>24.95</c:v>
                </c:pt>
                <c:pt idx="8">
                  <c:v>25.73</c:v>
                </c:pt>
                <c:pt idx="9">
                  <c:v>25.76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4F60-443F-8D0C-D925330FA3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7139568"/>
        <c:axId val="1"/>
      </c:lineChart>
      <c:dateAx>
        <c:axId val="43713956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0"/>
          <c:min val="2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(сНДС)</a:t>
                </a:r>
              </a:p>
            </c:rich>
          </c:tx>
          <c:layout>
            <c:manualLayout>
              <c:xMode val="edge"/>
              <c:yMode val="edge"/>
              <c:x val="1.7600741083835122E-3"/>
              <c:y val="0.306120115808120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37139568"/>
        <c:crosses val="autoZero"/>
        <c:crossBetween val="between"/>
        <c:majorUnit val="2"/>
        <c:minorUnit val="2.0000000000000004E-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Чай  чёрный байховый </a:t>
            </a:r>
          </a:p>
        </c:rich>
      </c:tx>
      <c:layout>
        <c:manualLayout>
          <c:xMode val="edge"/>
          <c:yMode val="edge"/>
          <c:x val="0.34175744371822803"/>
          <c:y val="7.142857142857142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65103790130811"/>
          <c:y val="0.17823509561304837"/>
          <c:w val="0.88291937364038664"/>
          <c:h val="0.7025022497187851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9382225914571136E-2"/>
                  <c:y val="-8.869403824521934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88C-45E7-9213-D8337F78550D}"/>
                </c:ext>
              </c:extLst>
            </c:dLbl>
            <c:dLbl>
              <c:idx val="1"/>
              <c:layout>
                <c:manualLayout>
                  <c:x val="-4.6622113412294088E-2"/>
                  <c:y val="-6.233239595050618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88C-45E7-9213-D8337F78550D}"/>
                </c:ext>
              </c:extLst>
            </c:dLbl>
            <c:dLbl>
              <c:idx val="2"/>
              <c:layout>
                <c:manualLayout>
                  <c:x val="-4.1976779046410048E-2"/>
                  <c:y val="-5.272215973003374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88C-45E7-9213-D8337F78550D}"/>
                </c:ext>
              </c:extLst>
            </c:dLbl>
            <c:dLbl>
              <c:idx val="3"/>
              <c:layout>
                <c:manualLayout>
                  <c:x val="-5.4074123087555229E-2"/>
                  <c:y val="-6.752418447694037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88C-45E7-9213-D8337F78550D}"/>
                </c:ext>
              </c:extLst>
            </c:dLbl>
            <c:dLbl>
              <c:idx val="4"/>
              <c:layout>
                <c:manualLayout>
                  <c:x val="-3.9941902687000805E-2"/>
                  <c:y val="-4.82142857142857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8FB-4C64-B132-5BE70ABF428F}"/>
                </c:ext>
              </c:extLst>
            </c:dLbl>
            <c:dLbl>
              <c:idx val="5"/>
              <c:layout>
                <c:manualLayout>
                  <c:x val="-3.9941902687000728E-2"/>
                  <c:y val="-4.10714285714285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FB-4C64-B132-5BE70ABF428F}"/>
                </c:ext>
              </c:extLst>
            </c:dLbl>
            <c:dLbl>
              <c:idx val="6"/>
              <c:layout>
                <c:manualLayout>
                  <c:x val="-4.6406944230010544E-2"/>
                  <c:y val="-0.1180320584926884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88C-45E7-9213-D8337F78550D}"/>
                </c:ext>
              </c:extLst>
            </c:dLbl>
            <c:dLbl>
              <c:idx val="7"/>
              <c:layout>
                <c:manualLayout>
                  <c:x val="-4.8369280637305959E-2"/>
                  <c:y val="-7.784364454443201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88C-45E7-9213-D8337F78550D}"/>
                </c:ext>
              </c:extLst>
            </c:dLbl>
            <c:dLbl>
              <c:idx val="8"/>
              <c:layout>
                <c:manualLayout>
                  <c:x val="-4.4091710758377423E-2"/>
                  <c:y val="-4.10714285714286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8FB-4C64-B132-5BE70ABF428F}"/>
                </c:ext>
              </c:extLst>
            </c:dLbl>
            <c:dLbl>
              <c:idx val="9"/>
              <c:layout>
                <c:manualLayout>
                  <c:x val="-1.3745994169029677E-2"/>
                  <c:y val="-5.53571428571428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8FB-4C64-B132-5BE70ABF428F}"/>
                </c:ext>
              </c:extLst>
            </c:dLbl>
            <c:dLbl>
              <c:idx val="11"/>
              <c:layout>
                <c:manualLayout>
                  <c:x val="-1.4324764656805348E-2"/>
                  <c:y val="-4.82401780314373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88C-45E7-9213-D8337F78550D}"/>
                </c:ext>
              </c:extLst>
            </c:dLbl>
            <c:dLbl>
              <c:idx val="12"/>
              <c:layout>
                <c:manualLayout>
                  <c:x val="-1.0842580557375758E-2"/>
                  <c:y val="-4.525732941100483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88C-45E7-9213-D8337F78550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Анализ!$F$30:$O$30</c:f>
              <c:numCache>
                <c:formatCode>#,##0.00</c:formatCode>
                <c:ptCount val="10"/>
                <c:pt idx="0">
                  <c:v>617.07696078431377</c:v>
                </c:pt>
                <c:pt idx="1">
                  <c:v>637.88</c:v>
                </c:pt>
                <c:pt idx="2">
                  <c:v>645.52872549019605</c:v>
                </c:pt>
                <c:pt idx="3">
                  <c:v>643.76254901960783</c:v>
                </c:pt>
                <c:pt idx="4">
                  <c:v>667.83774509803925</c:v>
                </c:pt>
                <c:pt idx="5">
                  <c:v>669.50450980392168</c:v>
                </c:pt>
                <c:pt idx="6">
                  <c:v>647.04911764705878</c:v>
                </c:pt>
                <c:pt idx="7">
                  <c:v>676</c:v>
                </c:pt>
                <c:pt idx="8">
                  <c:v>701.97</c:v>
                </c:pt>
                <c:pt idx="9">
                  <c:v>703.36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388C-45E7-9213-D8337F7855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8420400"/>
        <c:axId val="1"/>
      </c:lineChart>
      <c:dateAx>
        <c:axId val="38842040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720"/>
          <c:min val="6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2923221198657359E-3"/>
              <c:y val="0.275419572553430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88420400"/>
        <c:crosses val="autoZero"/>
        <c:crossBetween val="between"/>
        <c:majorUnit val="20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Капуста белокочанная свежая </a:t>
            </a:r>
          </a:p>
        </c:rich>
      </c:tx>
      <c:layout>
        <c:manualLayout>
          <c:xMode val="edge"/>
          <c:yMode val="edge"/>
          <c:x val="0.34523282628887081"/>
          <c:y val="1.413427561837455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596373982663938E-2"/>
          <c:y val="0.17014384686013193"/>
          <c:w val="0.89310502853809937"/>
          <c:h val="0.7153724159038423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0770393896841325E-2"/>
                  <c:y val="-6.691243983194680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197-4666-B09B-0CDD88FBA3E0}"/>
                </c:ext>
              </c:extLst>
            </c:dLbl>
            <c:dLbl>
              <c:idx val="1"/>
              <c:layout>
                <c:manualLayout>
                  <c:x val="-3.5553562340655133E-2"/>
                  <c:y val="-6.740324420578176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197-4666-B09B-0CDD88FBA3E0}"/>
                </c:ext>
              </c:extLst>
            </c:dLbl>
            <c:dLbl>
              <c:idx val="2"/>
              <c:layout>
                <c:manualLayout>
                  <c:x val="-3.5042678488718323E-2"/>
                  <c:y val="-9.885645919701734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197-4666-B09B-0CDD88FBA3E0}"/>
                </c:ext>
              </c:extLst>
            </c:dLbl>
            <c:dLbl>
              <c:idx val="3"/>
              <c:layout>
                <c:manualLayout>
                  <c:x val="-3.825257136975533E-2"/>
                  <c:y val="-7.848585181269301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197-4666-B09B-0CDD88FBA3E0}"/>
                </c:ext>
              </c:extLst>
            </c:dLbl>
            <c:dLbl>
              <c:idx val="4"/>
              <c:layout>
                <c:manualLayout>
                  <c:x val="-3.5258337805813562E-2"/>
                  <c:y val="-9.099301633232241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197-4666-B09B-0CDD88FBA3E0}"/>
                </c:ext>
              </c:extLst>
            </c:dLbl>
            <c:dLbl>
              <c:idx val="6"/>
              <c:layout>
                <c:manualLayout>
                  <c:x val="-3.7814064091661742E-2"/>
                  <c:y val="-6.395147603016053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197-4666-B09B-0CDD88FBA3E0}"/>
                </c:ext>
              </c:extLst>
            </c:dLbl>
            <c:dLbl>
              <c:idx val="7"/>
              <c:layout>
                <c:manualLayout>
                  <c:x val="-3.4754642597779856E-2"/>
                  <c:y val="-8.10155532678557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197-4666-B09B-0CDD88FBA3E0}"/>
                </c:ext>
              </c:extLst>
            </c:dLbl>
            <c:dLbl>
              <c:idx val="8"/>
              <c:layout>
                <c:manualLayout>
                  <c:x val="-3.2679738562091505E-2"/>
                  <c:y val="-7.59717314487632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8FE-4A47-A98B-122BCA5B95DB}"/>
                </c:ext>
              </c:extLst>
            </c:dLbl>
            <c:dLbl>
              <c:idx val="9"/>
              <c:layout>
                <c:manualLayout>
                  <c:x val="-1.3948093089671133E-2"/>
                  <c:y val="-0.1025948081578141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197-4666-B09B-0CDD88FBA3E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Анализ!$F$36:$O$36</c:f>
              <c:numCache>
                <c:formatCode>#,##0.00</c:formatCode>
                <c:ptCount val="10"/>
                <c:pt idx="0">
                  <c:v>39.72</c:v>
                </c:pt>
                <c:pt idx="1">
                  <c:v>44.18</c:v>
                </c:pt>
                <c:pt idx="2">
                  <c:v>47.984444444444449</c:v>
                </c:pt>
                <c:pt idx="3">
                  <c:v>48.87833333333333</c:v>
                </c:pt>
                <c:pt idx="4">
                  <c:v>48.527222222222221</c:v>
                </c:pt>
                <c:pt idx="5">
                  <c:v>48.551666666666669</c:v>
                </c:pt>
                <c:pt idx="6">
                  <c:v>46.746929824561406</c:v>
                </c:pt>
                <c:pt idx="7">
                  <c:v>50.72</c:v>
                </c:pt>
                <c:pt idx="8">
                  <c:v>54.72</c:v>
                </c:pt>
                <c:pt idx="9">
                  <c:v>52.69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F197-4666-B09B-0CDD88FBA3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60098543"/>
        <c:axId val="1"/>
      </c:lineChart>
      <c:dateAx>
        <c:axId val="186009854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0"/>
          <c:min val="3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6236532524937645E-3"/>
              <c:y val="0.2802409504465652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60098543"/>
        <c:crosses val="autoZero"/>
        <c:crossBetween val="between"/>
        <c:majorUnit val="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Картофель</a:t>
            </a:r>
          </a:p>
        </c:rich>
      </c:tx>
      <c:layout>
        <c:manualLayout>
          <c:xMode val="edge"/>
          <c:yMode val="edge"/>
          <c:x val="0.42176051522971392"/>
          <c:y val="1.515151515151515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926753341878782E-2"/>
          <c:y val="0.18985683607730852"/>
          <c:w val="0.89149853000401091"/>
          <c:h val="0.6844565736101169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0528594056461899E-2"/>
                  <c:y val="-9.42281078501551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C2E-4C55-95D3-5419AB913091}"/>
                </c:ext>
              </c:extLst>
            </c:dLbl>
            <c:dLbl>
              <c:idx val="1"/>
              <c:layout>
                <c:manualLayout>
                  <c:x val="-3.7258087837059584E-2"/>
                  <c:y val="-5.26193032689095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C2E-4C55-95D3-5419AB913091}"/>
                </c:ext>
              </c:extLst>
            </c:dLbl>
            <c:dLbl>
              <c:idx val="2"/>
              <c:layout>
                <c:manualLayout>
                  <c:x val="-3.9649292204487548E-2"/>
                  <c:y val="-6.714328322596038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C2E-4C55-95D3-5419AB913091}"/>
                </c:ext>
              </c:extLst>
            </c:dLbl>
            <c:dLbl>
              <c:idx val="3"/>
              <c:layout>
                <c:manualLayout>
                  <c:x val="-3.3226075498732667E-2"/>
                  <c:y val="-5.243796230016709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C2E-4C55-95D3-5419AB913091}"/>
                </c:ext>
              </c:extLst>
            </c:dLbl>
            <c:dLbl>
              <c:idx val="4"/>
              <c:layout>
                <c:manualLayout>
                  <c:x val="-5.4534849810440364E-2"/>
                  <c:y val="-5.743020758768790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C2E-4C55-95D3-5419AB913091}"/>
                </c:ext>
              </c:extLst>
            </c:dLbl>
            <c:dLbl>
              <c:idx val="5"/>
              <c:layout>
                <c:manualLayout>
                  <c:x val="-3.7302363348372301E-2"/>
                  <c:y val="-6.777081842042471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C2E-4C55-95D3-5419AB913091}"/>
                </c:ext>
              </c:extLst>
            </c:dLbl>
            <c:dLbl>
              <c:idx val="6"/>
              <c:layout>
                <c:manualLayout>
                  <c:x val="-3.365183927172502E-2"/>
                  <c:y val="-5.516463851109520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C2E-4C55-95D3-5419AB913091}"/>
                </c:ext>
              </c:extLst>
            </c:dLbl>
            <c:dLbl>
              <c:idx val="7"/>
              <c:layout>
                <c:manualLayout>
                  <c:x val="-3.5064407798698363E-2"/>
                  <c:y val="-6.339537103316630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C2E-4C55-95D3-5419AB913091}"/>
                </c:ext>
              </c:extLst>
            </c:dLbl>
            <c:dLbl>
              <c:idx val="8"/>
              <c:layout>
                <c:manualLayout>
                  <c:x val="-3.4252091037640056E-2"/>
                  <c:y val="-5.973216416129803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C2E-4C55-95D3-5419AB913091}"/>
                </c:ext>
              </c:extLst>
            </c:dLbl>
            <c:dLbl>
              <c:idx val="9"/>
              <c:layout>
                <c:manualLayout>
                  <c:x val="-1.7357634217291466E-2"/>
                  <c:y val="-5.87121212121212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9F4-4D22-ACA4-20FCEA1D59E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Анализ!$F$35:$O$35</c:f>
              <c:numCache>
                <c:formatCode>#,##0.00</c:formatCode>
                <c:ptCount val="10"/>
                <c:pt idx="0">
                  <c:v>33.685263157894738</c:v>
                </c:pt>
                <c:pt idx="1">
                  <c:v>37.17</c:v>
                </c:pt>
                <c:pt idx="2">
                  <c:v>36.585263157894737</c:v>
                </c:pt>
                <c:pt idx="3">
                  <c:v>37.043684210526315</c:v>
                </c:pt>
                <c:pt idx="4">
                  <c:v>36.308245614035087</c:v>
                </c:pt>
                <c:pt idx="5">
                  <c:v>45.447333333333333</c:v>
                </c:pt>
                <c:pt idx="6">
                  <c:v>49.896500000000003</c:v>
                </c:pt>
                <c:pt idx="7">
                  <c:v>51.02</c:v>
                </c:pt>
                <c:pt idx="8">
                  <c:v>52.12</c:v>
                </c:pt>
                <c:pt idx="9">
                  <c:v>51.45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CC2E-4C55-95D3-5419AB9130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6709247"/>
        <c:axId val="1"/>
      </c:lineChart>
      <c:dateAx>
        <c:axId val="185670924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55"/>
          <c:min val="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806473537213077E-3"/>
              <c:y val="0.2587365783822476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6709247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Лук репчатый</a:t>
            </a:r>
          </a:p>
        </c:rich>
      </c:tx>
      <c:layout>
        <c:manualLayout>
          <c:xMode val="edge"/>
          <c:yMode val="edge"/>
          <c:x val="0.39924780644249541"/>
          <c:y val="1.423487544483985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94574902084025"/>
          <c:y val="0.18237173200325049"/>
          <c:w val="0.88964075568985246"/>
          <c:h val="0.7003160814862554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6402696394976774E-2"/>
                  <c:y val="-8.320676997225887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C1E-42A9-93A6-1DE7946922B5}"/>
                </c:ext>
              </c:extLst>
            </c:dLbl>
            <c:dLbl>
              <c:idx val="1"/>
              <c:layout>
                <c:manualLayout>
                  <c:x val="-3.174570498949069E-2"/>
                  <c:y val="-5.953540504945778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C1E-42A9-93A6-1DE7946922B5}"/>
                </c:ext>
              </c:extLst>
            </c:dLbl>
            <c:dLbl>
              <c:idx val="2"/>
              <c:layout>
                <c:manualLayout>
                  <c:x val="-3.3036556704921692E-2"/>
                  <c:y val="-7.350800011208563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C1E-42A9-93A6-1DE7946922B5}"/>
                </c:ext>
              </c:extLst>
            </c:dLbl>
            <c:dLbl>
              <c:idx val="3"/>
              <c:layout>
                <c:manualLayout>
                  <c:x val="-3.1575954966413591E-2"/>
                  <c:y val="-6.255611287023285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C1E-42A9-93A6-1DE7946922B5}"/>
                </c:ext>
              </c:extLst>
            </c:dLbl>
            <c:dLbl>
              <c:idx val="4"/>
              <c:layout>
                <c:manualLayout>
                  <c:x val="-4.3976365699385615E-2"/>
                  <c:y val="-9.513436265306700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C1E-42A9-93A6-1DE7946922B5}"/>
                </c:ext>
              </c:extLst>
            </c:dLbl>
            <c:dLbl>
              <c:idx val="5"/>
              <c:layout>
                <c:manualLayout>
                  <c:x val="-3.2679738562091505E-2"/>
                  <c:y val="-6.93950177935943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F55-4923-ADCF-EC6A27989A35}"/>
                </c:ext>
              </c:extLst>
            </c:dLbl>
            <c:dLbl>
              <c:idx val="6"/>
              <c:layout>
                <c:manualLayout>
                  <c:x val="-3.890445066915655E-2"/>
                  <c:y val="-6.22775800711744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F55-4923-ADCF-EC6A27989A35}"/>
                </c:ext>
              </c:extLst>
            </c:dLbl>
            <c:dLbl>
              <c:idx val="7"/>
              <c:layout>
                <c:manualLayout>
                  <c:x val="-3.6400678673335768E-2"/>
                  <c:y val="-6.471880516714770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C1E-42A9-93A6-1DE7946922B5}"/>
                </c:ext>
              </c:extLst>
            </c:dLbl>
            <c:dLbl>
              <c:idx val="8"/>
              <c:layout>
                <c:manualLayout>
                  <c:x val="-3.6829546633468199E-2"/>
                  <c:y val="-6.93950177935943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F55-4923-ADCF-EC6A27989A35}"/>
                </c:ext>
              </c:extLst>
            </c:dLbl>
            <c:dLbl>
              <c:idx val="9"/>
              <c:layout>
                <c:manualLayout>
                  <c:x val="-1.2953609556975313E-2"/>
                  <c:y val="-8.36298932384341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F55-4923-ADCF-EC6A27989A3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Анализ!$F$37:$O$37</c:f>
              <c:numCache>
                <c:formatCode>#,##0.00</c:formatCode>
                <c:ptCount val="10"/>
                <c:pt idx="0">
                  <c:v>35.916111111111114</c:v>
                </c:pt>
                <c:pt idx="1">
                  <c:v>39.549999999999997</c:v>
                </c:pt>
                <c:pt idx="2">
                  <c:v>37.729444444444447</c:v>
                </c:pt>
                <c:pt idx="3">
                  <c:v>38.87777777777778</c:v>
                </c:pt>
                <c:pt idx="4">
                  <c:v>37.347222222222221</c:v>
                </c:pt>
                <c:pt idx="5">
                  <c:v>41.703684210526319</c:v>
                </c:pt>
                <c:pt idx="6">
                  <c:v>40.719749999999998</c:v>
                </c:pt>
                <c:pt idx="7">
                  <c:v>40.93</c:v>
                </c:pt>
                <c:pt idx="8">
                  <c:v>40.97</c:v>
                </c:pt>
                <c:pt idx="9">
                  <c:v>40.97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C1E-42A9-93A6-1DE7946922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57630207"/>
        <c:axId val="1"/>
      </c:lineChart>
      <c:dateAx>
        <c:axId val="185763020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44"/>
          <c:min val="3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1958039558780636E-4"/>
              <c:y val="0.340944881889763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57630207"/>
        <c:crosses val="autoZero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Морковь</a:t>
            </a:r>
          </a:p>
        </c:rich>
      </c:tx>
      <c:layout>
        <c:manualLayout>
          <c:xMode val="edge"/>
          <c:yMode val="edge"/>
          <c:x val="0.43639381678597366"/>
          <c:y val="7.168458781362007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486093650058449E-2"/>
          <c:y val="0.18146642959952586"/>
          <c:w val="0.89165194220003541"/>
          <c:h val="0.69459712697203169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Анализ!$A$38</c:f>
              <c:strCache>
                <c:ptCount val="1"/>
                <c:pt idx="0">
                  <c:v>Морковь,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3.5161291113120684E-2"/>
                  <c:y val="-5.52733327688877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DF2-4BC6-84A8-0BBA9C0E3CA8}"/>
                </c:ext>
              </c:extLst>
            </c:dLbl>
            <c:dLbl>
              <c:idx val="1"/>
              <c:layout>
                <c:manualLayout>
                  <c:x val="-3.2013972109695435E-2"/>
                  <c:y val="-8.627832811221190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DF2-4BC6-84A8-0BBA9C0E3CA8}"/>
                </c:ext>
              </c:extLst>
            </c:dLbl>
            <c:dLbl>
              <c:idx val="2"/>
              <c:layout>
                <c:manualLayout>
                  <c:x val="-3.405407657376161E-2"/>
                  <c:y val="-6.58499139220500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DF2-4BC6-84A8-0BBA9C0E3CA8}"/>
                </c:ext>
              </c:extLst>
            </c:dLbl>
            <c:dLbl>
              <c:idx val="3"/>
              <c:layout>
                <c:manualLayout>
                  <c:x val="-3.6128000339826806E-2"/>
                  <c:y val="-7.410718821437642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DF2-4BC6-84A8-0BBA9C0E3CA8}"/>
                </c:ext>
              </c:extLst>
            </c:dLbl>
            <c:dLbl>
              <c:idx val="4"/>
              <c:layout>
                <c:manualLayout>
                  <c:x val="-3.653677277268446E-2"/>
                  <c:y val="-0.1177077865266841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DF2-4BC6-84A8-0BBA9C0E3CA8}"/>
                </c:ext>
              </c:extLst>
            </c:dLbl>
            <c:dLbl>
              <c:idx val="5"/>
              <c:layout>
                <c:manualLayout>
                  <c:x val="-3.4881587513979052E-2"/>
                  <c:y val="-0.1001326447097339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DF2-4BC6-84A8-0BBA9C0E3CA8}"/>
                </c:ext>
              </c:extLst>
            </c:dLbl>
            <c:dLbl>
              <c:idx val="6"/>
              <c:layout>
                <c:manualLayout>
                  <c:x val="-3.2379285922593162E-2"/>
                  <c:y val="-6.367679846470804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DF2-4BC6-84A8-0BBA9C0E3CA8}"/>
                </c:ext>
              </c:extLst>
            </c:dLbl>
            <c:dLbl>
              <c:idx val="7"/>
              <c:layout>
                <c:manualLayout>
                  <c:x val="-3.5689819818274501E-2"/>
                  <c:y val="-7.105466655377755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DF2-4BC6-84A8-0BBA9C0E3CA8}"/>
                </c:ext>
              </c:extLst>
            </c:dLbl>
            <c:dLbl>
              <c:idx val="8"/>
              <c:layout>
                <c:manualLayout>
                  <c:x val="-3.0235109500201363E-2"/>
                  <c:y val="-7.411113933338978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DF2-4BC6-84A8-0BBA9C0E3CA8}"/>
                </c:ext>
              </c:extLst>
            </c:dLbl>
            <c:dLbl>
              <c:idx val="9"/>
              <c:layout>
                <c:manualLayout>
                  <c:x val="-1.5577627959903705E-2"/>
                  <c:y val="-7.70609318996415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C25-408C-A65E-A30F8770615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Анализ!$F$38:$O$38</c:f>
              <c:numCache>
                <c:formatCode>#,##0.00</c:formatCode>
                <c:ptCount val="10"/>
                <c:pt idx="0">
                  <c:v>42.023157894736848</c:v>
                </c:pt>
                <c:pt idx="1">
                  <c:v>43.32</c:v>
                </c:pt>
                <c:pt idx="2">
                  <c:v>44.560526315789481</c:v>
                </c:pt>
                <c:pt idx="3">
                  <c:v>45.070526315789472</c:v>
                </c:pt>
                <c:pt idx="4">
                  <c:v>47.187894736842104</c:v>
                </c:pt>
                <c:pt idx="5">
                  <c:v>52.945000000000007</c:v>
                </c:pt>
                <c:pt idx="6">
                  <c:v>59.340000000000011</c:v>
                </c:pt>
                <c:pt idx="7">
                  <c:v>53.91</c:v>
                </c:pt>
                <c:pt idx="8">
                  <c:v>49.36</c:v>
                </c:pt>
                <c:pt idx="9">
                  <c:v>49.62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2DF2-4BC6-84A8-0BBA9C0E3C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06282863"/>
        <c:axId val="1"/>
      </c:lineChart>
      <c:dateAx>
        <c:axId val="190628286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5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5.0581912555048268E-4"/>
              <c:y val="0.2803036717184545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06282863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Яблоки</a:t>
            </a:r>
          </a:p>
        </c:rich>
      </c:tx>
      <c:layout>
        <c:manualLayout>
          <c:xMode val="edge"/>
          <c:yMode val="edge"/>
          <c:x val="0.45453056267884479"/>
          <c:y val="1.388890049221300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01050849036027"/>
          <c:y val="0.1846959755030621"/>
          <c:w val="0.87836634799735003"/>
          <c:h val="0.6991464348206474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2.9677662841164482E-2"/>
                  <c:y val="-7.6259842519685039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F3B-4F79-9602-8A58A03403D0}"/>
                </c:ext>
              </c:extLst>
            </c:dLbl>
            <c:dLbl>
              <c:idx val="1"/>
              <c:layout>
                <c:manualLayout>
                  <c:x val="-3.2592494565630278E-2"/>
                  <c:y val="-9.3427930883639543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F3B-4F79-9602-8A58A03403D0}"/>
                </c:ext>
              </c:extLst>
            </c:dLbl>
            <c:dLbl>
              <c:idx val="2"/>
              <c:layout>
                <c:manualLayout>
                  <c:x val="-3.7989205597666345E-2"/>
                  <c:y val="-9.0664370078740161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F3B-4F79-9602-8A58A03403D0}"/>
                </c:ext>
              </c:extLst>
            </c:dLbl>
            <c:dLbl>
              <c:idx val="3"/>
              <c:layout>
                <c:manualLayout>
                  <c:x val="-3.584731647106211E-2"/>
                  <c:y val="-6.6282808398950135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F3B-4F79-9602-8A58A03403D0}"/>
                </c:ext>
              </c:extLst>
            </c:dLbl>
            <c:dLbl>
              <c:idx val="4"/>
              <c:layout>
                <c:manualLayout>
                  <c:x val="-3.8151440220299336E-2"/>
                  <c:y val="-7.9456474190726156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F3B-4F79-9602-8A58A03403D0}"/>
                </c:ext>
              </c:extLst>
            </c:dLbl>
            <c:dLbl>
              <c:idx val="5"/>
              <c:layout>
                <c:manualLayout>
                  <c:x val="-4.5907496857010448E-2"/>
                  <c:y val="-8.5647965879265153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F3B-4F79-9602-8A58A03403D0}"/>
                </c:ext>
              </c:extLst>
            </c:dLbl>
            <c:dLbl>
              <c:idx val="6"/>
              <c:layout>
                <c:manualLayout>
                  <c:x val="-4.587776201177475E-2"/>
                  <c:y val="-6.4340551181102365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F3B-4F79-9602-8A58A03403D0}"/>
                </c:ext>
              </c:extLst>
            </c:dLbl>
            <c:dLbl>
              <c:idx val="7"/>
              <c:layout>
                <c:manualLayout>
                  <c:x val="-4.556636302815089E-2"/>
                  <c:y val="-9.789151356080493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F3B-4F79-9602-8A58A03403D0}"/>
                </c:ext>
              </c:extLst>
            </c:dLbl>
            <c:dLbl>
              <c:idx val="8"/>
              <c:layout>
                <c:manualLayout>
                  <c:x val="-3.5755171126485005E-2"/>
                  <c:y val="-9.9932742782152265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F3B-4F79-9602-8A58A03403D0}"/>
                </c:ext>
              </c:extLst>
            </c:dLbl>
            <c:dLbl>
              <c:idx val="9"/>
              <c:layout>
                <c:manualLayout>
                  <c:x val="-1.2931226733913314E-2"/>
                  <c:y val="-6.4814632545931755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F3B-4F79-9602-8A58A03403D0}"/>
                </c:ext>
              </c:extLst>
            </c:dLbl>
            <c:dLbl>
              <c:idx val="10"/>
              <c:layout>
                <c:manualLayout>
                  <c:x val="-3.7348272642390291E-3"/>
                  <c:y val="-4.597701149425281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F3B-4F79-9602-8A58A03403D0}"/>
                </c:ext>
              </c:extLst>
            </c:dLbl>
            <c:dLbl>
              <c:idx val="11"/>
              <c:layout>
                <c:manualLayout>
                  <c:x val="-1.4939309056956116E-2"/>
                  <c:y val="-6.3660477453580902E-2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F3B-4F79-9602-8A58A03403D0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Анализ!$F$1:$O$1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Анализ!$F$39:$O$39</c:f>
              <c:numCache>
                <c:formatCode>#,##0.00</c:formatCode>
                <c:ptCount val="10"/>
                <c:pt idx="0">
                  <c:v>82.395666666666671</c:v>
                </c:pt>
                <c:pt idx="1">
                  <c:v>86.7</c:v>
                </c:pt>
                <c:pt idx="2">
                  <c:v>88.114083333333326</c:v>
                </c:pt>
                <c:pt idx="3">
                  <c:v>92.094750000000005</c:v>
                </c:pt>
                <c:pt idx="4">
                  <c:v>97.626458333333346</c:v>
                </c:pt>
                <c:pt idx="5">
                  <c:v>101.43429166666667</c:v>
                </c:pt>
                <c:pt idx="6">
                  <c:v>112.19475</c:v>
                </c:pt>
                <c:pt idx="7">
                  <c:v>107.6</c:v>
                </c:pt>
                <c:pt idx="8">
                  <c:v>106.49</c:v>
                </c:pt>
                <c:pt idx="9">
                  <c:v>104.95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EF3B-4F79-9602-8A58A03403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60104367"/>
        <c:axId val="1"/>
      </c:lineChart>
      <c:dateAx>
        <c:axId val="186010436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in val="8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r>
                  <a:rPr lang="ru-RU" sz="1000" b="0" i="0" baseline="0">
                    <a:effectLst/>
                    <a:latin typeface="Times New Roman" pitchFamily="18" charset="0"/>
                    <a:cs typeface="Times New Roman" pitchFamily="18" charset="0"/>
                  </a:rPr>
                  <a:t>руб./кг (с НДС)</a:t>
                </a:r>
                <a:endParaRPr lang="ru-RU" sz="1000">
                  <a:effectLst/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9526970893344214E-3"/>
              <c:y val="0.2868941382327209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60104367"/>
        <c:crosses val="autoZero"/>
        <c:crossBetween val="between"/>
        <c:majorUnit val="1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Пшено</a:t>
            </a:r>
          </a:p>
        </c:rich>
      </c:tx>
      <c:layout>
        <c:manualLayout>
          <c:xMode val="edge"/>
          <c:yMode val="edge"/>
          <c:x val="0.44813231091496425"/>
          <c:y val="1.700680272108843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32329542019532"/>
          <c:y val="0.18641194131309127"/>
          <c:w val="0.88769388885530209"/>
          <c:h val="0.68158190752471726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dLbls>
            <c:dLbl>
              <c:idx val="0"/>
              <c:layout>
                <c:manualLayout>
                  <c:x val="-4.0983606557377046E-2"/>
                  <c:y val="-9.10852713178294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0C3-4D11-A844-DF67494C8039}"/>
                </c:ext>
              </c:extLst>
            </c:dLbl>
            <c:dLbl>
              <c:idx val="1"/>
              <c:layout>
                <c:manualLayout>
                  <c:x val="-4.0983606557377046E-2"/>
                  <c:y val="-7.55813953488372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C3-4D11-A844-DF67494C8039}"/>
                </c:ext>
              </c:extLst>
            </c:dLbl>
            <c:dLbl>
              <c:idx val="3"/>
              <c:layout>
                <c:manualLayout>
                  <c:x val="-3.0608009960572734E-2"/>
                  <c:y val="-5.23255813953489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0C3-4D11-A844-DF67494C8039}"/>
                </c:ext>
              </c:extLst>
            </c:dLbl>
            <c:dLbl>
              <c:idx val="4"/>
              <c:layout>
                <c:manualLayout>
                  <c:x val="-3.475824859929446E-2"/>
                  <c:y val="-9.10852713178294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0C3-4D11-A844-DF67494C803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знач.'!$B$330:$K$330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знач.'!$B$331:$K$331</c:f>
              <c:numCache>
                <c:formatCode>0.00</c:formatCode>
                <c:ptCount val="10"/>
                <c:pt idx="0">
                  <c:v>44.975763888888885</c:v>
                </c:pt>
                <c:pt idx="1">
                  <c:v>45.036875000000002</c:v>
                </c:pt>
                <c:pt idx="2">
                  <c:v>45.609791666666673</c:v>
                </c:pt>
                <c:pt idx="3">
                  <c:v>45.332013888888895</c:v>
                </c:pt>
                <c:pt idx="4">
                  <c:v>42.542291666666664</c:v>
                </c:pt>
                <c:pt idx="5">
                  <c:v>42.409791666666663</c:v>
                </c:pt>
                <c:pt idx="6">
                  <c:v>42.913541666666667</c:v>
                </c:pt>
                <c:pt idx="7">
                  <c:v>42.253958333333337</c:v>
                </c:pt>
                <c:pt idx="8">
                  <c:v>42.756805555555552</c:v>
                </c:pt>
                <c:pt idx="9">
                  <c:v>44.154930555555552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825-4EA6-AC60-AEEDBB0716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58573600"/>
        <c:axId val="1"/>
      </c:lineChart>
      <c:dateAx>
        <c:axId val="958573600"/>
        <c:scaling>
          <c:orientation val="minMax"/>
          <c:min val="45292"/>
        </c:scaling>
        <c:delete val="0"/>
        <c:axPos val="b"/>
        <c:minorGridlines/>
        <c:numFmt formatCode="dd/mm/yyyy" sourceLinked="0"/>
        <c:majorTickMark val="in"/>
        <c:minorTickMark val="none"/>
        <c:tickLblPos val="nextTo"/>
        <c:spPr>
          <a:noFill/>
          <a:ln/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48"/>
          <c:min val="42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 </a:t>
                </a:r>
              </a:p>
            </c:rich>
          </c:tx>
          <c:layout>
            <c:manualLayout>
              <c:xMode val="edge"/>
              <c:yMode val="edge"/>
              <c:x val="4.629782357690404E-3"/>
              <c:y val="0.29006112411624224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58573600"/>
        <c:crossesAt val="43831"/>
        <c:crossBetween val="between"/>
        <c:majorUnit val="2"/>
        <c:minorUnit val="0.1"/>
      </c:valAx>
      <c:spPr>
        <a:noFill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Смеси сухие молочные для детского питания</a:t>
            </a:r>
          </a:p>
        </c:rich>
      </c:tx>
      <c:layout>
        <c:manualLayout>
          <c:xMode val="edge"/>
          <c:yMode val="edge"/>
          <c:x val="0.19742389871957097"/>
          <c:y val="5.8997050147492625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781123997718436"/>
          <c:y val="0.14458504633823427"/>
          <c:w val="0.88309922177712796"/>
          <c:h val="0.7505576847141894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D744-4931-8552-B1DA15DD90D6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D744-4931-8552-B1DA15DD90D6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D744-4931-8552-B1DA15DD90D6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D744-4931-8552-B1DA15DD90D6}"/>
              </c:ext>
            </c:extLst>
          </c:dPt>
          <c:dLbls>
            <c:dLbl>
              <c:idx val="1"/>
              <c:layout>
                <c:manualLayout>
                  <c:x val="-4.8397169025811822E-2"/>
                  <c:y val="-9.88200589970501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744-4931-8552-B1DA15DD90D6}"/>
                </c:ext>
              </c:extLst>
            </c:dLbl>
            <c:dLbl>
              <c:idx val="3"/>
              <c:layout>
                <c:manualLayout>
                  <c:x val="-5.8805162364696087E-2"/>
                  <c:y val="-8.11209439528023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744-4931-8552-B1DA15DD90D6}"/>
                </c:ext>
              </c:extLst>
            </c:dLbl>
            <c:dLbl>
              <c:idx val="4"/>
              <c:layout>
                <c:manualLayout>
                  <c:x val="-4.0070774354704491E-2"/>
                  <c:y val="-5.75221238938053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744-4931-8552-B1DA15DD90D6}"/>
                </c:ext>
              </c:extLst>
            </c:dLbl>
            <c:dLbl>
              <c:idx val="5"/>
              <c:layout>
                <c:manualLayout>
                  <c:x val="-4.8397169025811898E-2"/>
                  <c:y val="-9.88200589970501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744-4931-8552-B1DA15DD90D6}"/>
                </c:ext>
              </c:extLst>
            </c:dLbl>
            <c:dLbl>
              <c:idx val="6"/>
              <c:layout>
                <c:manualLayout>
                  <c:x val="-4.8397169025811745E-2"/>
                  <c:y val="-0.1165191740412979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744-4931-8552-B1DA15DD90D6}"/>
                </c:ext>
              </c:extLst>
            </c:dLbl>
            <c:dLbl>
              <c:idx val="7"/>
              <c:layout>
                <c:manualLayout>
                  <c:x val="-4.8397169025811822E-2"/>
                  <c:y val="-6.93215339233038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744-4931-8552-B1DA15DD90D6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знач.'!$B$635:$K$635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знач.'!$B$636:$K$636</c:f>
              <c:numCache>
                <c:formatCode>0.00</c:formatCode>
                <c:ptCount val="10"/>
                <c:pt idx="0">
                  <c:v>589.72611111111109</c:v>
                </c:pt>
                <c:pt idx="1">
                  <c:v>613.30999999999995</c:v>
                </c:pt>
                <c:pt idx="2">
                  <c:v>595.28526666666664</c:v>
                </c:pt>
                <c:pt idx="3">
                  <c:v>595.1294444444444</c:v>
                </c:pt>
                <c:pt idx="4">
                  <c:v>631.45033333333345</c:v>
                </c:pt>
                <c:pt idx="5">
                  <c:v>613.11700000000019</c:v>
                </c:pt>
                <c:pt idx="6">
                  <c:v>590.74606666666682</c:v>
                </c:pt>
                <c:pt idx="7">
                  <c:v>626.99333333333334</c:v>
                </c:pt>
                <c:pt idx="8">
                  <c:v>639.94133333333332</c:v>
                </c:pt>
                <c:pt idx="9">
                  <c:v>616.73285714285714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744-4931-8552-B1DA15DD90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12427024"/>
        <c:axId val="1"/>
      </c:lineChart>
      <c:dateAx>
        <c:axId val="2112427024"/>
        <c:scaling>
          <c:orientation val="minMax"/>
          <c:min val="45292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60"/>
          <c:min val="58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b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 НДС</a:t>
                </a:r>
                <a:endParaRPr lang="ru-RU" b="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0.00" sourceLinked="1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12427024"/>
        <c:crosses val="autoZero"/>
        <c:crossBetween val="between"/>
        <c:majorUnit val="20"/>
      </c:valAx>
      <c:spPr>
        <a:noFill/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Консервы мясные для детского питания</a:t>
            </a:r>
          </a:p>
        </c:rich>
      </c:tx>
      <c:layout>
        <c:manualLayout>
          <c:xMode val="edge"/>
          <c:yMode val="edge"/>
          <c:x val="0.22634867735888356"/>
          <c:y val="1.250000000000000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040924872934936"/>
          <c:y val="0.16312500000000002"/>
          <c:w val="0.88125915368681396"/>
          <c:h val="0.7299173228346457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-4.5303061862112061E-2"/>
                  <c:y val="-7.34375000000000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F52-4DED-A06E-7108C9DA5BD6}"/>
                </c:ext>
              </c:extLst>
            </c:dLbl>
            <c:dLbl>
              <c:idx val="4"/>
              <c:layout>
                <c:manualLayout>
                  <c:x val="-4.3220162466152963E-2"/>
                  <c:y val="-6.71874999999999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F52-4DED-A06E-7108C9DA5BD6}"/>
                </c:ext>
              </c:extLst>
            </c:dLbl>
            <c:dLbl>
              <c:idx val="5"/>
              <c:layout>
                <c:manualLayout>
                  <c:x val="-4.1137263070193789E-2"/>
                  <c:y val="-6.71874999999999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F52-4DED-A06E-7108C9DA5BD6}"/>
                </c:ext>
              </c:extLst>
            </c:dLbl>
            <c:dLbl>
              <c:idx val="7"/>
              <c:layout>
                <c:manualLayout>
                  <c:x val="-3.6971464278275357E-2"/>
                  <c:y val="-5.468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F52-4DED-A06E-7108C9DA5BD6}"/>
                </c:ext>
              </c:extLst>
            </c:dLbl>
            <c:dLbl>
              <c:idx val="9"/>
              <c:layout>
                <c:manualLayout>
                  <c:x val="-1.0215883501960713E-2"/>
                  <c:y val="-6.71875000000001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F52-4DED-A06E-7108C9DA5BD6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знач.'!$B$653:$K$653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знач.'!$B$654:$K$654</c:f>
              <c:numCache>
                <c:formatCode>0.00</c:formatCode>
                <c:ptCount val="10"/>
                <c:pt idx="0">
                  <c:v>88.677777777777763</c:v>
                </c:pt>
                <c:pt idx="1">
                  <c:v>90.140555555555565</c:v>
                </c:pt>
                <c:pt idx="2">
                  <c:v>91.276666666666685</c:v>
                </c:pt>
                <c:pt idx="3">
                  <c:v>91.983888888888899</c:v>
                </c:pt>
                <c:pt idx="4">
                  <c:v>95.031111111111116</c:v>
                </c:pt>
                <c:pt idx="5">
                  <c:v>97.391111111111115</c:v>
                </c:pt>
                <c:pt idx="6">
                  <c:v>93.032777777777781</c:v>
                </c:pt>
                <c:pt idx="7">
                  <c:v>95.414444444444442</c:v>
                </c:pt>
                <c:pt idx="8">
                  <c:v>96.041666666666671</c:v>
                </c:pt>
                <c:pt idx="9">
                  <c:v>89.144166666666663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F52-4DED-A06E-7108C9DA5B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12430768"/>
        <c:axId val="1"/>
      </c:lineChart>
      <c:dateAx>
        <c:axId val="2112430768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00"/>
          <c:min val="85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 с НДС</a:t>
                </a:r>
              </a:p>
            </c:rich>
          </c:tx>
          <c:layout>
            <c:manualLayout>
              <c:xMode val="edge"/>
              <c:yMode val="edge"/>
              <c:x val="2.0828993959591752E-3"/>
              <c:y val="0.30592716535433068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12430768"/>
        <c:crosses val="autoZero"/>
        <c:crossBetween val="between"/>
        <c:majorUnit val="3"/>
      </c:valAx>
      <c:spPr>
        <a:noFill/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Консервы овощные для детского питания</a:t>
            </a:r>
          </a:p>
        </c:rich>
      </c:tx>
      <c:layout>
        <c:manualLayout>
          <c:xMode val="edge"/>
          <c:yMode val="edge"/>
          <c:x val="0.21651740347610587"/>
          <c:y val="1.169590643274853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93230706694553E-2"/>
          <c:y val="0.15263157894736845"/>
          <c:w val="0.88965969959417024"/>
          <c:h val="0.74729106230142295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193172356369713E-2"/>
                  <c:y val="-6.28654970760233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1AA-4857-BFDE-1D2D6C7CCA1F}"/>
                </c:ext>
              </c:extLst>
            </c:dLbl>
            <c:dLbl>
              <c:idx val="1"/>
              <c:layout>
                <c:manualLayout>
                  <c:x val="-5.9845961698584554E-2"/>
                  <c:y val="-6.87134502923976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1AA-4857-BFDE-1D2D6C7CCA1F}"/>
                </c:ext>
              </c:extLst>
            </c:dLbl>
            <c:dLbl>
              <c:idx val="3"/>
              <c:layout>
                <c:manualLayout>
                  <c:x val="-3.6948376353039131E-2"/>
                  <c:y val="-5.11695906432748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AA-4857-BFDE-1D2D6C7CCA1F}"/>
                </c:ext>
              </c:extLst>
            </c:dLbl>
            <c:dLbl>
              <c:idx val="5"/>
              <c:layout>
                <c:manualLayout>
                  <c:x val="-3.2785179017485427E-2"/>
                  <c:y val="-5.70175438596491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1AA-4857-BFDE-1D2D6C7CCA1F}"/>
                </c:ext>
              </c:extLst>
            </c:dLbl>
            <c:dLbl>
              <c:idx val="6"/>
              <c:layout>
                <c:manualLayout>
                  <c:x val="-2.4458784346378017E-2"/>
                  <c:y val="-6.28654970760233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AA-4857-BFDE-1D2D6C7CCA1F}"/>
                </c:ext>
              </c:extLst>
            </c:dLbl>
            <c:dLbl>
              <c:idx val="7"/>
              <c:layout>
                <c:manualLayout>
                  <c:x val="-3.4866777685262279E-2"/>
                  <c:y val="-9.21052631578947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1AA-4857-BFDE-1D2D6C7CCA1F}"/>
                </c:ext>
              </c:extLst>
            </c:dLbl>
            <c:dLbl>
              <c:idx val="8"/>
              <c:layout>
                <c:manualLayout>
                  <c:x val="-3.2785179017485427E-2"/>
                  <c:y val="-5.11695906432748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1AA-4857-BFDE-1D2D6C7CCA1F}"/>
                </c:ext>
              </c:extLst>
            </c:dLbl>
            <c:dLbl>
              <c:idx val="9"/>
              <c:layout>
                <c:manualLayout>
                  <c:x val="-1.8983360323090337E-2"/>
                  <c:y val="-7.45614035087720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1AA-4857-BFDE-1D2D6C7CCA1F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знач.'!$B$671:$K$671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знач.'!$B$672:$K$672</c:f>
              <c:numCache>
                <c:formatCode>0.00</c:formatCode>
                <c:ptCount val="10"/>
                <c:pt idx="0">
                  <c:v>54.656111111111102</c:v>
                </c:pt>
                <c:pt idx="1">
                  <c:v>54.206666666666671</c:v>
                </c:pt>
                <c:pt idx="2">
                  <c:v>59.756666666666661</c:v>
                </c:pt>
                <c:pt idx="3">
                  <c:v>60.642638888888889</c:v>
                </c:pt>
                <c:pt idx="4">
                  <c:v>59.846388888888889</c:v>
                </c:pt>
                <c:pt idx="5">
                  <c:v>60.683055555555562</c:v>
                </c:pt>
                <c:pt idx="6">
                  <c:v>54.602499999999999</c:v>
                </c:pt>
                <c:pt idx="7">
                  <c:v>55.292499999999997</c:v>
                </c:pt>
                <c:pt idx="8">
                  <c:v>57.002361111111107</c:v>
                </c:pt>
                <c:pt idx="9">
                  <c:v>54.086041666666659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1AA-4857-BFDE-1D2D6C7CCA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16389472"/>
        <c:axId val="1"/>
      </c:lineChart>
      <c:dateAx>
        <c:axId val="2116389472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in val="52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b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 НДС</a:t>
                </a:r>
                <a:endParaRPr lang="ru-RU" b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2.0815986677768525E-3"/>
              <c:y val="0.31256342957130351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16389472"/>
        <c:crosses val="autoZero"/>
        <c:crossBetween val="between"/>
      </c:valAx>
      <c:spPr>
        <a:noFill/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Пелёнки для новорожденных</a:t>
            </a:r>
          </a:p>
        </c:rich>
      </c:tx>
      <c:layout>
        <c:manualLayout>
          <c:xMode val="edge"/>
          <c:yMode val="edge"/>
          <c:x val="0.3004525817732977"/>
          <c:y val="7.0175438596491229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81769248089001"/>
          <c:y val="0.1691228070175439"/>
          <c:w val="0.8909535480046068"/>
          <c:h val="0.7178019063406547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7837345003646987E-2"/>
                  <c:y val="-0.1004502141441848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75D-45EA-894E-20D529AED16D}"/>
                </c:ext>
              </c:extLst>
            </c:dLbl>
            <c:dLbl>
              <c:idx val="5"/>
              <c:layout>
                <c:manualLayout>
                  <c:x val="-4.0629500102859567E-2"/>
                  <c:y val="-0.1175438596491228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75D-45EA-894E-20D529AED16D}"/>
                </c:ext>
              </c:extLst>
            </c:dLbl>
            <c:dLbl>
              <c:idx val="6"/>
              <c:layout>
                <c:manualLayout>
                  <c:x val="-3.8572310224233845E-2"/>
                  <c:y val="-7.54385964912280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75D-45EA-894E-20D529AED16D}"/>
                </c:ext>
              </c:extLst>
            </c:dLbl>
            <c:dLbl>
              <c:idx val="9"/>
              <c:layout>
                <c:manualLayout>
                  <c:x val="-1.7289952004302282E-2"/>
                  <c:y val="-6.84210526315790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75D-45EA-894E-20D529AED16D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знач.'!$B$688:$K$688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знач.'!$B$689:$K$689</c:f>
              <c:numCache>
                <c:formatCode>0.00</c:formatCode>
                <c:ptCount val="10"/>
                <c:pt idx="0">
                  <c:v>23.342539682539684</c:v>
                </c:pt>
                <c:pt idx="1">
                  <c:v>23.329206349206352</c:v>
                </c:pt>
                <c:pt idx="2">
                  <c:v>21.805873015873015</c:v>
                </c:pt>
                <c:pt idx="3">
                  <c:v>21.544444444444444</c:v>
                </c:pt>
                <c:pt idx="4">
                  <c:v>23.837777777777781</c:v>
                </c:pt>
                <c:pt idx="5">
                  <c:v>19.56666666666667</c:v>
                </c:pt>
                <c:pt idx="6">
                  <c:v>22.80934523809524</c:v>
                </c:pt>
                <c:pt idx="7">
                  <c:v>22.295456349206347</c:v>
                </c:pt>
                <c:pt idx="8">
                  <c:v>21.953650793650795</c:v>
                </c:pt>
                <c:pt idx="9">
                  <c:v>20.936337868480727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75D-45EA-894E-20D529AED1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16386976"/>
        <c:axId val="1"/>
      </c:lineChart>
      <c:dateAx>
        <c:axId val="2116386976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in val="18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b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 НДС</a:t>
                </a:r>
                <a:endParaRPr lang="ru-RU" b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2.0571898786257972E-3"/>
              <c:y val="0.28560243127503798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16386976"/>
        <c:crosses val="autoZero"/>
        <c:crossBetween val="between"/>
        <c:majorUnit val="2"/>
      </c:valAx>
      <c:spPr>
        <a:noFill/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Средство для стирки детского</a:t>
            </a:r>
            <a:r>
              <a:rPr lang="ru-RU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белья</a:t>
            </a:r>
            <a:endPara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5220599521056514"/>
          <c:y val="1.38408304498269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110350097455592"/>
          <c:y val="0.18062283737024223"/>
          <c:w val="0.87841651579341729"/>
          <c:h val="0.700946516633517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0374671778477929E-2"/>
                  <c:y val="-5.07064817589842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F21-4CF1-86F0-AF02255E17AF}"/>
                </c:ext>
              </c:extLst>
            </c:dLbl>
            <c:dLbl>
              <c:idx val="1"/>
              <c:layout>
                <c:manualLayout>
                  <c:x val="-4.6635925382519428E-2"/>
                  <c:y val="-0.1159169550173010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F21-4CF1-86F0-AF02255E17AF}"/>
                </c:ext>
              </c:extLst>
            </c:dLbl>
            <c:dLbl>
              <c:idx val="2"/>
              <c:layout>
                <c:manualLayout>
                  <c:x val="-6.5499895200167677E-2"/>
                  <c:y val="-6.05536332179930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F21-4CF1-86F0-AF02255E17AF}"/>
                </c:ext>
              </c:extLst>
            </c:dLbl>
            <c:dLbl>
              <c:idx val="4"/>
              <c:layout>
                <c:manualLayout>
                  <c:x val="-3.4059945504087273E-2"/>
                  <c:y val="-4.67128027681661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F21-4CF1-86F0-AF02255E17AF}"/>
                </c:ext>
              </c:extLst>
            </c:dLbl>
            <c:dLbl>
              <c:idx val="5"/>
              <c:layout>
                <c:manualLayout>
                  <c:x val="-4.45399287361141E-2"/>
                  <c:y val="-8.1314878892733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F21-4CF1-86F0-AF02255E17AF}"/>
                </c:ext>
              </c:extLst>
            </c:dLbl>
            <c:dLbl>
              <c:idx val="6"/>
              <c:layout>
                <c:manualLayout>
                  <c:x val="-4.2443932089708654E-2"/>
                  <c:y val="-5.36332179930795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F21-4CF1-86F0-AF02255E17AF}"/>
                </c:ext>
              </c:extLst>
            </c:dLbl>
            <c:dLbl>
              <c:idx val="9"/>
              <c:layout>
                <c:manualLayout>
                  <c:x val="-1.3004916514968221E-2"/>
                  <c:y val="-8.8235294117647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F21-4CF1-86F0-AF02255E17AF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знач.'!$B$704:$K$704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знач.'!$B$705:$K$705</c:f>
              <c:numCache>
                <c:formatCode>0.00</c:formatCode>
                <c:ptCount val="10"/>
                <c:pt idx="0">
                  <c:v>194.04444444444445</c:v>
                </c:pt>
                <c:pt idx="1">
                  <c:v>185.71944444444446</c:v>
                </c:pt>
                <c:pt idx="2">
                  <c:v>204.16944444444445</c:v>
                </c:pt>
                <c:pt idx="3">
                  <c:v>217.22078703703707</c:v>
                </c:pt>
                <c:pt idx="4">
                  <c:v>204.84259259259261</c:v>
                </c:pt>
                <c:pt idx="5">
                  <c:v>208.33611111111114</c:v>
                </c:pt>
                <c:pt idx="6">
                  <c:v>213.46018518518517</c:v>
                </c:pt>
                <c:pt idx="7">
                  <c:v>207.53240740740739</c:v>
                </c:pt>
                <c:pt idx="8">
                  <c:v>216.2138888888889</c:v>
                </c:pt>
                <c:pt idx="9">
                  <c:v>197.61111111111111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F21-4CF1-86F0-AF02255E17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16383648"/>
        <c:axId val="1"/>
      </c:lineChart>
      <c:dateAx>
        <c:axId val="2116383648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30"/>
          <c:min val="18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0"/>
              <c:y val="0.30452170122333333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16383648"/>
        <c:crosses val="autoZero"/>
        <c:crossBetween val="between"/>
        <c:majorUnit val="10"/>
      </c:valAx>
      <c:spPr>
        <a:noFill/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Мыло детское</a:t>
            </a:r>
          </a:p>
        </c:rich>
      </c:tx>
      <c:layout>
        <c:manualLayout>
          <c:xMode val="edge"/>
          <c:yMode val="edge"/>
          <c:x val="0.39923487870450902"/>
          <c:y val="6.6445182724252493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62351774252909"/>
          <c:y val="0.1667774086378738"/>
          <c:w val="0.89099249567184946"/>
          <c:h val="0.7261579511863344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491930412911342E-2"/>
                  <c:y val="-7.14285714285714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5C0-4EAC-8E2E-D036F5CBFE62}"/>
                </c:ext>
              </c:extLst>
            </c:dLbl>
            <c:dLbl>
              <c:idx val="1"/>
              <c:layout>
                <c:manualLayout>
                  <c:x val="-3.5107943827289878E-2"/>
                  <c:y val="-6.47840531561461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5C0-4EAC-8E2E-D036F5CBFE62}"/>
                </c:ext>
              </c:extLst>
            </c:dLbl>
            <c:dLbl>
              <c:idx val="2"/>
              <c:layout>
                <c:manualLayout>
                  <c:x val="-5.3971913644938169E-2"/>
                  <c:y val="-8.47176079734219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5C0-4EAC-8E2E-D036F5CBFE62}"/>
                </c:ext>
              </c:extLst>
            </c:dLbl>
            <c:dLbl>
              <c:idx val="3"/>
              <c:layout>
                <c:manualLayout>
                  <c:x val="-3.7203940473695241E-2"/>
                  <c:y val="-5.14950166112957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5C0-4EAC-8E2E-D036F5CBFE62}"/>
                </c:ext>
              </c:extLst>
            </c:dLbl>
            <c:dLbl>
              <c:idx val="4"/>
              <c:layout>
                <c:manualLayout>
                  <c:x val="-2.8819953888073856E-2"/>
                  <c:y val="-4.4850498338870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5C0-4EAC-8E2E-D036F5CBFE62}"/>
                </c:ext>
              </c:extLst>
            </c:dLbl>
            <c:dLbl>
              <c:idx val="5"/>
              <c:layout>
                <c:manualLayout>
                  <c:x val="-6.025990358415434E-2"/>
                  <c:y val="-4.48504983388705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5C0-4EAC-8E2E-D036F5CBFE62}"/>
                </c:ext>
              </c:extLst>
            </c:dLbl>
            <c:dLbl>
              <c:idx val="6"/>
              <c:layout>
                <c:manualLayout>
                  <c:x val="-3.5107943827289878E-2"/>
                  <c:y val="-8.47176079734219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5C0-4EAC-8E2E-D036F5CBFE62}"/>
                </c:ext>
              </c:extLst>
            </c:dLbl>
            <c:dLbl>
              <c:idx val="7"/>
              <c:layout>
                <c:manualLayout>
                  <c:x val="-3.7203940473695241E-2"/>
                  <c:y val="-6.47840531561461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5C0-4EAC-8E2E-D036F5CBFE62}"/>
                </c:ext>
              </c:extLst>
            </c:dLbl>
            <c:dLbl>
              <c:idx val="8"/>
              <c:layout>
                <c:manualLayout>
                  <c:x val="-3.7203940473695241E-2"/>
                  <c:y val="-7.80730897009967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5C0-4EAC-8E2E-D036F5CBFE62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знач.'!$B$721:$K$721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знач.'!$B$722:$K$722</c:f>
              <c:numCache>
                <c:formatCode>0.00</c:formatCode>
                <c:ptCount val="10"/>
                <c:pt idx="0">
                  <c:v>50.541666666666664</c:v>
                </c:pt>
                <c:pt idx="1">
                  <c:v>56</c:v>
                </c:pt>
                <c:pt idx="2">
                  <c:v>49.9375</c:v>
                </c:pt>
                <c:pt idx="3">
                  <c:v>65.157499999999999</c:v>
                </c:pt>
                <c:pt idx="4">
                  <c:v>57.06</c:v>
                </c:pt>
                <c:pt idx="5">
                  <c:v>57.0625</c:v>
                </c:pt>
                <c:pt idx="6">
                  <c:v>68.208333333333329</c:v>
                </c:pt>
                <c:pt idx="7">
                  <c:v>65.75</c:v>
                </c:pt>
                <c:pt idx="8">
                  <c:v>68.875</c:v>
                </c:pt>
                <c:pt idx="9">
                  <c:v>62.875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5C0-4EAC-8E2E-D036F5CBFE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16386144"/>
        <c:axId val="1"/>
      </c:lineChart>
      <c:dateAx>
        <c:axId val="2116386144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in val="45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 с НДС</a:t>
                </a:r>
              </a:p>
            </c:rich>
          </c:tx>
          <c:layout>
            <c:manualLayout>
              <c:xMode val="edge"/>
              <c:yMode val="edge"/>
              <c:x val="2.0959966464053656E-3"/>
              <c:y val="0.2936767206424778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16386144"/>
        <c:crosses val="autoZero"/>
        <c:crossBetween val="between"/>
        <c:majorUnit val="5"/>
        <c:minorUnit val="1"/>
      </c:valAx>
      <c:spPr>
        <a:noFill/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Подгузники детские</a:t>
            </a:r>
            <a:r>
              <a:rPr lang="ru-RU" sz="14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бумажные (памперсы)</a:t>
            </a:r>
            <a:endPara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0926942138939822"/>
          <c:y val="1.286173633440514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33676064543494"/>
          <c:y val="0.16091703167329161"/>
          <c:w val="0.88751842249020907"/>
          <c:h val="0.72975314580854245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3971913644938189E-2"/>
                  <c:y val="-5.6270096463022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B76-464C-BBC7-EA1DC6B17F23}"/>
                </c:ext>
              </c:extLst>
            </c:dLbl>
            <c:dLbl>
              <c:idx val="1"/>
              <c:layout>
                <c:manualLayout>
                  <c:x val="-3.5907723335044238E-2"/>
                  <c:y val="-9.3150365850570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B76-464C-BBC7-EA1DC6B17F23}"/>
                </c:ext>
              </c:extLst>
            </c:dLbl>
            <c:dLbl>
              <c:idx val="2"/>
              <c:layout>
                <c:manualLayout>
                  <c:x val="-3.301194718088455E-2"/>
                  <c:y val="-4.34083601286174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B76-464C-BBC7-EA1DC6B17F23}"/>
                </c:ext>
              </c:extLst>
            </c:dLbl>
            <c:dLbl>
              <c:idx val="3"/>
              <c:layout>
                <c:manualLayout>
                  <c:x val="-4.3491930412911418E-2"/>
                  <c:y val="-8.19935691318327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B76-464C-BBC7-EA1DC6B17F23}"/>
                </c:ext>
              </c:extLst>
            </c:dLbl>
            <c:dLbl>
              <c:idx val="4"/>
              <c:layout>
                <c:manualLayout>
                  <c:x val="-3.929993712010061E-2"/>
                  <c:y val="-6.27009646302250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B76-464C-BBC7-EA1DC6B17F23}"/>
                </c:ext>
              </c:extLst>
            </c:dLbl>
            <c:dLbl>
              <c:idx val="5"/>
              <c:layout>
                <c:manualLayout>
                  <c:x val="-3.7203940473695241E-2"/>
                  <c:y val="-6.27009646302250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B76-464C-BBC7-EA1DC6B17F23}"/>
                </c:ext>
              </c:extLst>
            </c:dLbl>
            <c:dLbl>
              <c:idx val="7"/>
              <c:layout>
                <c:manualLayout>
                  <c:x val="-3.3011947180884509E-2"/>
                  <c:y val="-5.62700964630224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B76-464C-BBC7-EA1DC6B17F23}"/>
                </c:ext>
              </c:extLst>
            </c:dLbl>
            <c:dLbl>
              <c:idx val="8"/>
              <c:layout>
                <c:manualLayout>
                  <c:x val="-3.7203940473695241E-2"/>
                  <c:y val="-7.55627009646302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B76-464C-BBC7-EA1DC6B17F23}"/>
                </c:ext>
              </c:extLst>
            </c:dLbl>
            <c:dLbl>
              <c:idx val="9"/>
              <c:layout>
                <c:manualLayout>
                  <c:x val="-1.5268757932192033E-2"/>
                  <c:y val="-8.19935691318328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B76-464C-BBC7-EA1DC6B17F23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знач.'!$B$740:$K$740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знач.'!$B$741:$K$741</c:f>
              <c:numCache>
                <c:formatCode>0.00</c:formatCode>
                <c:ptCount val="10"/>
                <c:pt idx="0">
                  <c:v>20.251982233815568</c:v>
                </c:pt>
                <c:pt idx="1">
                  <c:v>22.521592753041105</c:v>
                </c:pt>
                <c:pt idx="2">
                  <c:v>21.398346753838997</c:v>
                </c:pt>
                <c:pt idx="3">
                  <c:v>19.148517997580154</c:v>
                </c:pt>
                <c:pt idx="4">
                  <c:v>20.922659480158053</c:v>
                </c:pt>
                <c:pt idx="5">
                  <c:v>21.260751991825924</c:v>
                </c:pt>
                <c:pt idx="6">
                  <c:v>20.637378947309074</c:v>
                </c:pt>
                <c:pt idx="7">
                  <c:v>20.864633393645391</c:v>
                </c:pt>
                <c:pt idx="8">
                  <c:v>20.101540530521838</c:v>
                </c:pt>
                <c:pt idx="9">
                  <c:v>20.777437926101165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B76-464C-BBC7-EA1DC6B17F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16383232"/>
        <c:axId val="1"/>
      </c:lineChart>
      <c:dateAx>
        <c:axId val="2116383232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4"/>
          <c:min val="18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руб./шт, с НДС</a:t>
                </a:r>
              </a:p>
            </c:rich>
          </c:tx>
          <c:layout>
            <c:manualLayout>
              <c:xMode val="edge"/>
              <c:yMode val="edge"/>
              <c:x val="3.9274356058668098E-3"/>
              <c:y val="0.29610552700205078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16383232"/>
        <c:crosses val="autoZero"/>
        <c:crossBetween val="between"/>
        <c:majorUnit val="1"/>
        <c:minorUnit val="0.1"/>
      </c:valAx>
      <c:spPr>
        <a:noFill/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Смеси сухие молочные для детского питания	</a:t>
            </a:r>
          </a:p>
        </c:rich>
      </c:tx>
      <c:layout>
        <c:manualLayout>
          <c:xMode val="edge"/>
          <c:yMode val="edge"/>
          <c:x val="0.1949890250646773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59695969376376"/>
          <c:y val="0.16429436705027256"/>
          <c:w val="0.88047066012173314"/>
          <c:h val="0.71773250371675568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Анализ!$A$4</c:f>
              <c:strCache>
                <c:ptCount val="1"/>
                <c:pt idx="0">
                  <c:v>Смеси сухие молочные для детского питания </c:v>
                </c:pt>
              </c:strCache>
            </c:strRef>
          </c:tx>
          <c:dLbls>
            <c:dLbl>
              <c:idx val="0"/>
              <c:layout>
                <c:manualLayout>
                  <c:x val="-4.7944497133936691E-2"/>
                  <c:y val="-6.710533560927262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04F-492B-98BD-D63CA7B9BB40}"/>
                </c:ext>
              </c:extLst>
            </c:dLbl>
            <c:dLbl>
              <c:idx val="1"/>
              <c:layout>
                <c:manualLayout>
                  <c:x val="-4.6500723357292759E-2"/>
                  <c:y val="-5.678596993557623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04F-492B-98BD-D63CA7B9BB40}"/>
                </c:ext>
              </c:extLst>
            </c:dLbl>
            <c:dLbl>
              <c:idx val="2"/>
              <c:layout>
                <c:manualLayout>
                  <c:x val="-4.6111229560357243E-2"/>
                  <c:y val="-7.233357193987122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04F-492B-98BD-D63CA7B9BB40}"/>
                </c:ext>
              </c:extLst>
            </c:dLbl>
            <c:dLbl>
              <c:idx val="3"/>
              <c:layout>
                <c:manualLayout>
                  <c:x val="-4.9509660965581917E-2"/>
                  <c:y val="-7.44347778206045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4F-492B-98BD-D63CA7B9BB40}"/>
                </c:ext>
              </c:extLst>
            </c:dLbl>
            <c:dLbl>
              <c:idx val="4"/>
              <c:layout>
                <c:manualLayout>
                  <c:x val="-4.251445693471323E-2"/>
                  <c:y val="-5.549639337040915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04F-492B-98BD-D63CA7B9BB40}"/>
                </c:ext>
              </c:extLst>
            </c:dLbl>
            <c:dLbl>
              <c:idx val="5"/>
              <c:layout>
                <c:manualLayout>
                  <c:x val="-4.1991483090757523E-2"/>
                  <c:y val="-6.2489400363416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04F-492B-98BD-D63CA7B9BB40}"/>
                </c:ext>
              </c:extLst>
            </c:dLbl>
            <c:dLbl>
              <c:idx val="6"/>
              <c:layout>
                <c:manualLayout>
                  <c:x val="-3.5903028461311694E-2"/>
                  <c:y val="-6.88040306150543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04F-492B-98BD-D63CA7B9BB40}"/>
                </c:ext>
              </c:extLst>
            </c:dLbl>
            <c:dLbl>
              <c:idx val="7"/>
              <c:layout>
                <c:manualLayout>
                  <c:x val="-4.3310272490448651E-2"/>
                  <c:y val="-5.35554209569957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04F-492B-98BD-D63CA7B9BB40}"/>
                </c:ext>
              </c:extLst>
            </c:dLbl>
            <c:dLbl>
              <c:idx val="8"/>
              <c:layout>
                <c:manualLayout>
                  <c:x val="-4.3310272490448498E-2"/>
                  <c:y val="-7.09911348494025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04F-492B-98BD-D63CA7B9BB40}"/>
                </c:ext>
              </c:extLst>
            </c:dLbl>
            <c:dLbl>
              <c:idx val="9"/>
              <c:layout>
                <c:manualLayout>
                  <c:x val="-1.0015087983283136E-2"/>
                  <c:y val="-8.152744892902373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04F-492B-98BD-D63CA7B9BB4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Анализ!$F$3:$O$3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Анализ!$F$4:$O$4</c:f>
              <c:numCache>
                <c:formatCode>#,##0.00</c:formatCode>
                <c:ptCount val="10"/>
                <c:pt idx="0">
                  <c:v>607.06802040816319</c:v>
                </c:pt>
                <c:pt idx="1">
                  <c:v>624.32000000000005</c:v>
                </c:pt>
                <c:pt idx="2">
                  <c:v>626.22537755102042</c:v>
                </c:pt>
                <c:pt idx="3">
                  <c:v>645.22537755102042</c:v>
                </c:pt>
                <c:pt idx="4">
                  <c:v>669.05</c:v>
                </c:pt>
                <c:pt idx="5">
                  <c:v>681.05</c:v>
                </c:pt>
                <c:pt idx="6">
                  <c:v>639.87</c:v>
                </c:pt>
                <c:pt idx="7">
                  <c:v>649.64108035714298</c:v>
                </c:pt>
                <c:pt idx="8">
                  <c:v>657.61</c:v>
                </c:pt>
                <c:pt idx="9">
                  <c:v>664.15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C04F-492B-98BD-D63CA7B9BB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25141791"/>
        <c:axId val="1"/>
      </c:lineChart>
      <c:dateAx>
        <c:axId val="102514179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700"/>
          <c:min val="6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1.3312061482510767E-3"/>
              <c:y val="0.2683947635379933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25141791"/>
        <c:crosses val="autoZero"/>
        <c:crossBetween val="between"/>
        <c:majorUnit val="20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  <c:userShapes r:id="rId2"/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Средство для стирки детского белья</a:t>
            </a:r>
          </a:p>
        </c:rich>
      </c:tx>
      <c:layout>
        <c:manualLayout>
          <c:xMode val="edge"/>
          <c:yMode val="edge"/>
          <c:x val="0.26057772190240924"/>
          <c:y val="1.657466500897913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66529020473748"/>
          <c:y val="0.1844674678823042"/>
          <c:w val="0.88117384019807976"/>
          <c:h val="0.69855339135239669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Анализ!$A$8</c:f>
              <c:strCache>
                <c:ptCount val="1"/>
                <c:pt idx="0">
                  <c:v>Средство для стирки детского белья</c:v>
                </c:pt>
              </c:strCache>
            </c:strRef>
          </c:tx>
          <c:dLbls>
            <c:dLbl>
              <c:idx val="0"/>
              <c:layout>
                <c:manualLayout>
                  <c:x val="-4.0232062495456043E-2"/>
                  <c:y val="-5.907556292305567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9C8-4BF3-8AD5-634BF825D272}"/>
                </c:ext>
              </c:extLst>
            </c:dLbl>
            <c:dLbl>
              <c:idx val="1"/>
              <c:layout>
                <c:manualLayout>
                  <c:x val="-4.2838599423438081E-2"/>
                  <c:y val="-6.788782981074734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9C8-4BF3-8AD5-634BF825D272}"/>
                </c:ext>
              </c:extLst>
            </c:dLbl>
            <c:dLbl>
              <c:idx val="2"/>
              <c:layout>
                <c:manualLayout>
                  <c:x val="-4.1959624328004791E-2"/>
                  <c:y val="-7.41732283464566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9C8-4BF3-8AD5-634BF825D272}"/>
                </c:ext>
              </c:extLst>
            </c:dLbl>
            <c:dLbl>
              <c:idx val="3"/>
              <c:layout>
                <c:manualLayout>
                  <c:x val="-4.6792680326723866E-2"/>
                  <c:y val="-5.356817239950276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9C8-4BF3-8AD5-634BF825D272}"/>
                </c:ext>
              </c:extLst>
            </c:dLbl>
            <c:dLbl>
              <c:idx val="4"/>
              <c:layout>
                <c:manualLayout>
                  <c:x val="-6.1103636555234514E-2"/>
                  <c:y val="-7.752673021135515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9C8-4BF3-8AD5-634BF825D272}"/>
                </c:ext>
              </c:extLst>
            </c:dLbl>
            <c:dLbl>
              <c:idx val="6"/>
              <c:layout>
                <c:manualLayout>
                  <c:x val="-2.9384725602110119E-2"/>
                  <c:y val="-5.388368559193264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9C8-4BF3-8AD5-634BF825D272}"/>
                </c:ext>
              </c:extLst>
            </c:dLbl>
            <c:dLbl>
              <c:idx val="7"/>
              <c:layout>
                <c:manualLayout>
                  <c:x val="-3.5800590285691415E-2"/>
                  <c:y val="-6.745884037222628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9C8-4BF3-8AD5-634BF825D272}"/>
                </c:ext>
              </c:extLst>
            </c:dLbl>
            <c:dLbl>
              <c:idx val="8"/>
              <c:layout>
                <c:manualLayout>
                  <c:x val="-4.0440043033836609E-2"/>
                  <c:y val="-5.915236911175589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9C8-4BF3-8AD5-634BF825D272}"/>
                </c:ext>
              </c:extLst>
            </c:dLbl>
            <c:dLbl>
              <c:idx val="9"/>
              <c:layout>
                <c:manualLayout>
                  <c:x val="-1.0240223240068999E-2"/>
                  <c:y val="-8.24561403508773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9C8-4BF3-8AD5-634BF825D27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Анализ!$F$3:$O$3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Анализ!$F$8:$O$8</c:f>
              <c:numCache>
                <c:formatCode>#,##0.00</c:formatCode>
                <c:ptCount val="10"/>
                <c:pt idx="0">
                  <c:v>207.6929761904762</c:v>
                </c:pt>
                <c:pt idx="1">
                  <c:v>209.31</c:v>
                </c:pt>
                <c:pt idx="2">
                  <c:v>213.40322916666668</c:v>
                </c:pt>
                <c:pt idx="3">
                  <c:v>220.58273809523808</c:v>
                </c:pt>
                <c:pt idx="4">
                  <c:v>216.97</c:v>
                </c:pt>
                <c:pt idx="5">
                  <c:v>233.56</c:v>
                </c:pt>
                <c:pt idx="6">
                  <c:v>218.4</c:v>
                </c:pt>
                <c:pt idx="7">
                  <c:v>213.78425000000001</c:v>
                </c:pt>
                <c:pt idx="8">
                  <c:v>217.72</c:v>
                </c:pt>
                <c:pt idx="9">
                  <c:v>215.21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49C8-4BF3-8AD5-634BF825D2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28189007"/>
        <c:axId val="1"/>
      </c:lineChart>
      <c:dateAx>
        <c:axId val="102818900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45"/>
          <c:min val="20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0254004197187768E-3"/>
              <c:y val="0.2900544274071004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28189007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r"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Мыло детское</a:t>
            </a:r>
          </a:p>
        </c:rich>
      </c:tx>
      <c:layout>
        <c:manualLayout>
          <c:xMode val="edge"/>
          <c:yMode val="edge"/>
          <c:x val="0.40373646104694427"/>
          <c:y val="1.362797972171286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31662218693252"/>
          <c:y val="0.17954265990723761"/>
          <c:w val="0.88932690603217079"/>
          <c:h val="0.7035697335778233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5.118918958659581E-2"/>
                  <c:y val="-5.58078955883939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7A5-40A6-AA25-D0322943EA37}"/>
                </c:ext>
              </c:extLst>
            </c:dLbl>
            <c:dLbl>
              <c:idx val="1"/>
              <c:layout>
                <c:manualLayout>
                  <c:x val="-3.6010367985047621E-2"/>
                  <c:y val="-7.497465214108510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7A5-40A6-AA25-D0322943EA37}"/>
                </c:ext>
              </c:extLst>
            </c:dLbl>
            <c:dLbl>
              <c:idx val="2"/>
              <c:layout>
                <c:manualLayout>
                  <c:x val="-4.9561451877338902E-2"/>
                  <c:y val="-6.79381943695394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7A5-40A6-AA25-D0322943EA37}"/>
                </c:ext>
              </c:extLst>
            </c:dLbl>
            <c:dLbl>
              <c:idx val="3"/>
              <c:layout>
                <c:manualLayout>
                  <c:x val="-2.932999388148377E-2"/>
                  <c:y val="-4.846726350986954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7A5-40A6-AA25-D0322943EA37}"/>
                </c:ext>
              </c:extLst>
            </c:dLbl>
            <c:dLbl>
              <c:idx val="4"/>
              <c:layout>
                <c:manualLayout>
                  <c:x val="-3.4754642597779856E-2"/>
                  <c:y val="-7.36301369863013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7A5-40A6-AA25-D0322943EA37}"/>
                </c:ext>
              </c:extLst>
            </c:dLbl>
            <c:dLbl>
              <c:idx val="5"/>
              <c:layout>
                <c:manualLayout>
                  <c:x val="-3.6265891600151291E-2"/>
                  <c:y val="-6.498813504476323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7A5-40A6-AA25-D0322943EA37}"/>
                </c:ext>
              </c:extLst>
            </c:dLbl>
            <c:dLbl>
              <c:idx val="6"/>
              <c:layout>
                <c:manualLayout>
                  <c:x val="-3.3082139242398695E-2"/>
                  <c:y val="-7.14739510300938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7A5-40A6-AA25-D0322943EA37}"/>
                </c:ext>
              </c:extLst>
            </c:dLbl>
            <c:dLbl>
              <c:idx val="7"/>
              <c:layout>
                <c:manualLayout>
                  <c:x val="-3.2679738562091505E-2"/>
                  <c:y val="-6.67808219178082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7A5-40A6-AA25-D0322943EA37}"/>
                </c:ext>
              </c:extLst>
            </c:dLbl>
            <c:dLbl>
              <c:idx val="8"/>
              <c:layout>
                <c:manualLayout>
                  <c:x val="-3.2679738562091658E-2"/>
                  <c:y val="-7.36301369863013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7A5-40A6-AA25-D0322943EA37}"/>
                </c:ext>
              </c:extLst>
            </c:dLbl>
            <c:dLbl>
              <c:idx val="9"/>
              <c:layout>
                <c:manualLayout>
                  <c:x val="-1.2880906226590957E-2"/>
                  <c:y val="-9.41780821917808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7A5-40A6-AA25-D0322943EA3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Анализ!$F$3:$O$3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Анализ!$F$9:$O$9</c:f>
              <c:numCache>
                <c:formatCode>#,##0.00</c:formatCode>
                <c:ptCount val="10"/>
                <c:pt idx="0">
                  <c:v>52.231666666666662</c:v>
                </c:pt>
                <c:pt idx="1">
                  <c:v>58.71</c:v>
                </c:pt>
                <c:pt idx="2">
                  <c:v>58.674444444444447</c:v>
                </c:pt>
                <c:pt idx="3">
                  <c:v>66.015999999999991</c:v>
                </c:pt>
                <c:pt idx="4">
                  <c:v>66.5</c:v>
                </c:pt>
                <c:pt idx="5">
                  <c:v>65.17</c:v>
                </c:pt>
                <c:pt idx="6">
                  <c:v>69.03</c:v>
                </c:pt>
                <c:pt idx="7">
                  <c:v>66.898055555555558</c:v>
                </c:pt>
                <c:pt idx="8">
                  <c:v>70.489999999999995</c:v>
                </c:pt>
                <c:pt idx="9">
                  <c:v>68.64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7A5-40A6-AA25-D0322943EA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28190671"/>
        <c:axId val="1"/>
      </c:lineChart>
      <c:dateAx>
        <c:axId val="102819067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39"/>
        <c:auto val="1"/>
        <c:lblOffset val="100"/>
        <c:baseTimeUnit val="months"/>
        <c:majorUnit val="1"/>
      </c:dateAx>
      <c:valAx>
        <c:axId val="1"/>
        <c:scaling>
          <c:orientation val="minMax"/>
          <c:max val="75"/>
          <c:min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9.0936345375128758E-4"/>
              <c:y val="0.2681814259518929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28190671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Рис шлифованный</a:t>
            </a:r>
          </a:p>
        </c:rich>
      </c:tx>
      <c:layout>
        <c:manualLayout>
          <c:xMode val="edge"/>
          <c:yMode val="edge"/>
          <c:x val="0.36917402081328338"/>
          <c:y val="1.433691756272401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126381302357956"/>
          <c:y val="0.18666045776535997"/>
          <c:w val="0.87845323547048837"/>
          <c:h val="0.68593401631247697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4.3058725876737911E-2"/>
                  <c:y val="-0.1200716845878136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966-4CF0-9C1B-39912333A7DA}"/>
                </c:ext>
              </c:extLst>
            </c:dLbl>
            <c:dLbl>
              <c:idx val="5"/>
              <c:layout>
                <c:manualLayout>
                  <c:x val="-4.2970925222192494E-2"/>
                  <c:y val="-7.46136899926968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312-4F77-B2AB-DDB17B502436}"/>
                </c:ext>
              </c:extLst>
            </c:dLbl>
            <c:dLbl>
              <c:idx val="6"/>
              <c:layout>
                <c:manualLayout>
                  <c:x val="-4.3058725876737987E-2"/>
                  <c:y val="-0.1200716845878136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966-4CF0-9C1B-39912333A7DA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312-4F77-B2AB-DDB17B50243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знач.'!$B$295:$K$295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знач.'!$B$296:$K$296</c:f>
              <c:numCache>
                <c:formatCode>0.00</c:formatCode>
                <c:ptCount val="10"/>
                <c:pt idx="0">
                  <c:v>88.98891025641025</c:v>
                </c:pt>
                <c:pt idx="1">
                  <c:v>93.751987179487188</c:v>
                </c:pt>
                <c:pt idx="2">
                  <c:v>94.551666666666634</c:v>
                </c:pt>
                <c:pt idx="3">
                  <c:v>92.786805555555574</c:v>
                </c:pt>
                <c:pt idx="4">
                  <c:v>91.562179487179478</c:v>
                </c:pt>
                <c:pt idx="5">
                  <c:v>90.6046153846154</c:v>
                </c:pt>
                <c:pt idx="6">
                  <c:v>87.702948717948715</c:v>
                </c:pt>
                <c:pt idx="7">
                  <c:v>85.706987179487186</c:v>
                </c:pt>
                <c:pt idx="8">
                  <c:v>85.676666666666662</c:v>
                </c:pt>
                <c:pt idx="9">
                  <c:v>84.717820512820509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312-4F77-B2AB-DDB17B5024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58574848"/>
        <c:axId val="1"/>
      </c:lineChart>
      <c:dateAx>
        <c:axId val="958574848"/>
        <c:scaling>
          <c:orientation val="minMax"/>
          <c:min val="4529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100"/>
          <c:min val="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3.4873442230802286E-3"/>
              <c:y val="0.294373042079417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58574848"/>
        <c:crossesAt val="43831"/>
        <c:crossBetween val="between"/>
        <c:majorUnit val="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Консервы мясные для детского питания</a:t>
            </a:r>
          </a:p>
        </c:rich>
      </c:tx>
      <c:layout>
        <c:manualLayout>
          <c:xMode val="edge"/>
          <c:yMode val="edge"/>
          <c:x val="0.22532412206644103"/>
          <c:y val="7.017543859649122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23307789140736"/>
          <c:y val="0.17288133720127088"/>
          <c:w val="0.88203108598353308"/>
          <c:h val="0.7112678546760602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1590168875949329E-2"/>
                  <c:y val="-4.772206105815720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479-49C9-A6A8-354E137B124F}"/>
                </c:ext>
              </c:extLst>
            </c:dLbl>
            <c:dLbl>
              <c:idx val="1"/>
              <c:layout>
                <c:manualLayout>
                  <c:x val="-3.6446261210812701E-2"/>
                  <c:y val="-7.295814338997098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479-49C9-A6A8-354E137B124F}"/>
                </c:ext>
              </c:extLst>
            </c:dLbl>
            <c:dLbl>
              <c:idx val="2"/>
              <c:layout>
                <c:manualLayout>
                  <c:x val="-3.6341208982864068E-2"/>
                  <c:y val="-6.030004144218814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479-49C9-A6A8-354E137B124F}"/>
                </c:ext>
              </c:extLst>
            </c:dLbl>
            <c:dLbl>
              <c:idx val="3"/>
              <c:layout>
                <c:manualLayout>
                  <c:x val="-3.6408520830321124E-2"/>
                  <c:y val="-7.186130681033292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479-49C9-A6A8-354E137B124F}"/>
                </c:ext>
              </c:extLst>
            </c:dLbl>
            <c:dLbl>
              <c:idx val="4"/>
              <c:layout>
                <c:manualLayout>
                  <c:x val="-4.6166614794065849E-2"/>
                  <c:y val="-6.02967260671363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479-49C9-A6A8-354E137B124F}"/>
                </c:ext>
              </c:extLst>
            </c:dLbl>
            <c:dLbl>
              <c:idx val="5"/>
              <c:layout>
                <c:manualLayout>
                  <c:x val="-4.2016806722689079E-2"/>
                  <c:y val="-8.94736842105263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479-49C9-A6A8-354E137B124F}"/>
                </c:ext>
              </c:extLst>
            </c:dLbl>
            <c:dLbl>
              <c:idx val="6"/>
              <c:layout>
                <c:manualLayout>
                  <c:x val="-3.1468778820948187E-2"/>
                  <c:y val="-0.1140002762812543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479-49C9-A6A8-354E137B124F}"/>
                </c:ext>
              </c:extLst>
            </c:dLbl>
            <c:dLbl>
              <c:idx val="7"/>
              <c:layout>
                <c:manualLayout>
                  <c:x val="-3.6829546633468199E-2"/>
                  <c:y val="-6.14035087719298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479-49C9-A6A8-354E137B124F}"/>
                </c:ext>
              </c:extLst>
            </c:dLbl>
            <c:dLbl>
              <c:idx val="8"/>
              <c:layout>
                <c:manualLayout>
                  <c:x val="-3.2679738562091658E-2"/>
                  <c:y val="-6.14035087719298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479-49C9-A6A8-354E137B124F}"/>
                </c:ext>
              </c:extLst>
            </c:dLbl>
            <c:dLbl>
              <c:idx val="9"/>
              <c:layout>
                <c:manualLayout>
                  <c:x val="-1.7045254964044528E-2"/>
                  <c:y val="-6.84210526315789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479-49C9-A6A8-354E137B124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Анализ!$F$3:$O$3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Анализ!$F$5:$O$5</c:f>
              <c:numCache>
                <c:formatCode>#,##0.00</c:formatCode>
                <c:ptCount val="10"/>
                <c:pt idx="0">
                  <c:v>94.498333333333335</c:v>
                </c:pt>
                <c:pt idx="1">
                  <c:v>95.31</c:v>
                </c:pt>
                <c:pt idx="2">
                  <c:v>96.873333333333335</c:v>
                </c:pt>
                <c:pt idx="3">
                  <c:v>97.748333333333335</c:v>
                </c:pt>
                <c:pt idx="4">
                  <c:v>100.81</c:v>
                </c:pt>
                <c:pt idx="5">
                  <c:v>101.15</c:v>
                </c:pt>
                <c:pt idx="6">
                  <c:v>94.32</c:v>
                </c:pt>
                <c:pt idx="7">
                  <c:v>97.147500000000008</c:v>
                </c:pt>
                <c:pt idx="8">
                  <c:v>97.68</c:v>
                </c:pt>
                <c:pt idx="9">
                  <c:v>97.04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479-49C9-A6A8-354E137B12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25142623"/>
        <c:axId val="1"/>
      </c:lineChart>
      <c:dateAx>
        <c:axId val="102514262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08"/>
          <c:min val="9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2.045332568723027E-3"/>
              <c:y val="0.27259137909774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25142623"/>
        <c:crosses val="autoZero"/>
        <c:crossBetween val="between"/>
        <c:majorUnit val="4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Подгузники детские бумажные</a:t>
            </a:r>
            <a:r>
              <a:rPr lang="ru-RU" baseline="0"/>
              <a:t> (памперсы)</a:t>
            </a:r>
            <a:endParaRPr lang="ru-RU"/>
          </a:p>
        </c:rich>
      </c:tx>
      <c:layout>
        <c:manualLayout>
          <c:xMode val="edge"/>
          <c:yMode val="edge"/>
          <c:x val="0.21142863677987964"/>
          <c:y val="7.087700244366008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06743193048583"/>
          <c:y val="0.1669030681509639"/>
          <c:w val="0.8910528340820143"/>
          <c:h val="0.7133374966060277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5.2813986486983266E-2"/>
                  <c:y val="-4.733260928590822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60E-4045-9F25-681A6BF67C93}"/>
                </c:ext>
              </c:extLst>
            </c:dLbl>
            <c:dLbl>
              <c:idx val="1"/>
              <c:layout>
                <c:manualLayout>
                  <c:x val="-3.5950244781493813E-2"/>
                  <c:y val="-8.734401303285364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60E-4045-9F25-681A6BF67C93}"/>
                </c:ext>
              </c:extLst>
            </c:dLbl>
            <c:dLbl>
              <c:idx val="2"/>
              <c:layout>
                <c:manualLayout>
                  <c:x val="-4.4569102064856272E-2"/>
                  <c:y val="-6.77681238121096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60E-4045-9F25-681A6BF67C93}"/>
                </c:ext>
              </c:extLst>
            </c:dLbl>
            <c:dLbl>
              <c:idx val="3"/>
              <c:layout>
                <c:manualLayout>
                  <c:x val="-5.256516138097117E-2"/>
                  <c:y val="-8.157317404289987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60E-4045-9F25-681A6BF67C93}"/>
                </c:ext>
              </c:extLst>
            </c:dLbl>
            <c:dLbl>
              <c:idx val="4"/>
              <c:layout>
                <c:manualLayout>
                  <c:x val="-3.0604834526403155E-2"/>
                  <c:y val="-5.34482758620689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23B-4013-802B-EBE14BBDE421}"/>
                </c:ext>
              </c:extLst>
            </c:dLbl>
            <c:dLbl>
              <c:idx val="5"/>
              <c:layout>
                <c:manualLayout>
                  <c:x val="-3.0604834526403231E-2"/>
                  <c:y val="-6.03448275862069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23B-4013-802B-EBE14BBDE421}"/>
                </c:ext>
              </c:extLst>
            </c:dLbl>
            <c:dLbl>
              <c:idx val="6"/>
              <c:layout>
                <c:manualLayout>
                  <c:x val="-2.2681968675484269E-2"/>
                  <c:y val="-7.212815639424381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60E-4045-9F25-681A6BF67C93}"/>
                </c:ext>
              </c:extLst>
            </c:dLbl>
            <c:dLbl>
              <c:idx val="7"/>
              <c:layout>
                <c:manualLayout>
                  <c:x val="-4.1957337032217379E-2"/>
                  <c:y val="-7.214227531903340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60E-4045-9F25-681A6BF67C93}"/>
                </c:ext>
              </c:extLst>
            </c:dLbl>
            <c:dLbl>
              <c:idx val="8"/>
              <c:layout>
                <c:manualLayout>
                  <c:x val="-3.2743292709326521E-2"/>
                  <c:y val="-6.449090415422216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60E-4045-9F25-681A6BF67C93}"/>
                </c:ext>
              </c:extLst>
            </c:dLbl>
            <c:dLbl>
              <c:idx val="9"/>
              <c:layout>
                <c:manualLayout>
                  <c:x val="-1.4565336195720632E-2"/>
                  <c:y val="-6.72413793103448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23B-4013-802B-EBE14BBDE42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Анализ!$F$3:$O$3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Анализ!$F$10:$O$10</c:f>
              <c:numCache>
                <c:formatCode>#,##0.00</c:formatCode>
                <c:ptCount val="10"/>
                <c:pt idx="0">
                  <c:v>24.749114372469638</c:v>
                </c:pt>
                <c:pt idx="1">
                  <c:v>28.25</c:v>
                </c:pt>
                <c:pt idx="2">
                  <c:v>28.743809523809528</c:v>
                </c:pt>
                <c:pt idx="3">
                  <c:v>28.835544871794877</c:v>
                </c:pt>
                <c:pt idx="4">
                  <c:v>33.26</c:v>
                </c:pt>
                <c:pt idx="5">
                  <c:v>33.29</c:v>
                </c:pt>
                <c:pt idx="6">
                  <c:v>24.23</c:v>
                </c:pt>
                <c:pt idx="7">
                  <c:v>23.627708333333334</c:v>
                </c:pt>
                <c:pt idx="8">
                  <c:v>26.75</c:v>
                </c:pt>
                <c:pt idx="9">
                  <c:v>26.75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260E-4045-9F25-681A6BF67C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28186927"/>
        <c:axId val="1"/>
      </c:lineChart>
      <c:dateAx>
        <c:axId val="102818692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5"/>
          <c:min val="23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1.7523953296687588E-3"/>
              <c:y val="0.2707743687211511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28186927"/>
        <c:crosses val="autoZero"/>
        <c:crossBetween val="between"/>
        <c:majorUnit val="3"/>
        <c:minorUnit val="0.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Консервы овощные для детского питания</a:t>
            </a:r>
          </a:p>
        </c:rich>
      </c:tx>
      <c:layout>
        <c:manualLayout>
          <c:xMode val="edge"/>
          <c:yMode val="edge"/>
          <c:x val="0.22264994653446096"/>
          <c:y val="1.415040511240441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21177173114798"/>
          <c:y val="0.16791566815017689"/>
          <c:w val="0.88674389557514466"/>
          <c:h val="0.7080754307885427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0011117891309339E-2"/>
                  <c:y val="-0.10063505648750427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6F6-4B79-8ACC-39ED5597CC70}"/>
                </c:ext>
              </c:extLst>
            </c:dLbl>
            <c:dLbl>
              <c:idx val="1"/>
              <c:layout>
                <c:manualLayout>
                  <c:x val="-3.6372577610805187E-2"/>
                  <c:y val="-0.1008707063790939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6F6-4B79-8ACC-39ED5597CC70}"/>
                </c:ext>
              </c:extLst>
            </c:dLbl>
            <c:dLbl>
              <c:idx val="2"/>
              <c:layout>
                <c:manualLayout>
                  <c:x val="-3.6309840354922955E-2"/>
                  <c:y val="-6.245520940317246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6F6-4B79-8ACC-39ED5597CC70}"/>
                </c:ext>
              </c:extLst>
            </c:dLbl>
            <c:dLbl>
              <c:idx val="3"/>
              <c:layout>
                <c:manualLayout>
                  <c:x val="-3.6829546633468199E-2"/>
                  <c:y val="-6.34057971014493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D4F-4A84-AE3E-FDF7B5E5B037}"/>
                </c:ext>
              </c:extLst>
            </c:dLbl>
            <c:dLbl>
              <c:idx val="4"/>
              <c:layout>
                <c:manualLayout>
                  <c:x val="-3.5647668224478478E-2"/>
                  <c:y val="-8.658849709003768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6F6-4B79-8ACC-39ED5597CC70}"/>
                </c:ext>
              </c:extLst>
            </c:dLbl>
            <c:dLbl>
              <c:idx val="5"/>
              <c:layout>
                <c:manualLayout>
                  <c:x val="-3.0604834526403231E-2"/>
                  <c:y val="-8.51449275362318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D4F-4A84-AE3E-FDF7B5E5B037}"/>
                </c:ext>
              </c:extLst>
            </c:dLbl>
            <c:dLbl>
              <c:idx val="6"/>
              <c:layout>
                <c:manualLayout>
                  <c:x val="-3.0433450720620706E-2"/>
                  <c:y val="-9.158393244322714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6F6-4B79-8ACC-39ED5597CC70}"/>
                </c:ext>
              </c:extLst>
            </c:dLbl>
            <c:dLbl>
              <c:idx val="7"/>
              <c:layout>
                <c:manualLayout>
                  <c:x val="-3.6386449184441658E-2"/>
                  <c:y val="-7.838283828382838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6F6-4B79-8ACC-39ED5597CC70}"/>
                </c:ext>
              </c:extLst>
            </c:dLbl>
            <c:dLbl>
              <c:idx val="8"/>
              <c:layout>
                <c:manualLayout>
                  <c:x val="-3.4754642597779856E-2"/>
                  <c:y val="-0.106884057971014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D4F-4A84-AE3E-FDF7B5E5B037}"/>
                </c:ext>
              </c:extLst>
            </c:dLbl>
            <c:dLbl>
              <c:idx val="9"/>
              <c:layout>
                <c:manualLayout>
                  <c:x val="-1.5095825440120791E-2"/>
                  <c:y val="-5.92816387082050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6F6-4B79-8ACC-39ED5597CC70}"/>
                </c:ext>
              </c:extLst>
            </c:dLbl>
            <c:dLbl>
              <c:idx val="11"/>
              <c:layout>
                <c:manualLayout>
                  <c:x val="-4.5616447476775686E-2"/>
                  <c:y val="-5.07373166589471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6F6-4B79-8ACC-39ED5597CC70}"/>
                </c:ext>
              </c:extLst>
            </c:dLbl>
            <c:dLbl>
              <c:idx val="12"/>
              <c:layout>
                <c:manualLayout>
                  <c:x val="-4.6709488416751772E-2"/>
                  <c:y val="-4.13255519530646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6F6-4B79-8ACC-39ED5597CC7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Анализ!$F$3:$O$3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Анализ!$F$6:$O$6</c:f>
              <c:numCache>
                <c:formatCode>#,##0.00</c:formatCode>
                <c:ptCount val="10"/>
                <c:pt idx="0">
                  <c:v>64.708124999999995</c:v>
                </c:pt>
                <c:pt idx="1">
                  <c:v>64.709999999999994</c:v>
                </c:pt>
                <c:pt idx="2">
                  <c:v>69.796666666666667</c:v>
                </c:pt>
                <c:pt idx="3">
                  <c:v>69.93416666666667</c:v>
                </c:pt>
                <c:pt idx="4">
                  <c:v>71.11</c:v>
                </c:pt>
                <c:pt idx="5">
                  <c:v>71.739999999999995</c:v>
                </c:pt>
                <c:pt idx="6">
                  <c:v>63.34</c:v>
                </c:pt>
                <c:pt idx="7">
                  <c:v>65.270740740740749</c:v>
                </c:pt>
                <c:pt idx="8">
                  <c:v>64.489999999999995</c:v>
                </c:pt>
                <c:pt idx="9">
                  <c:v>64.28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56F6-4B79-8ACC-39ED5597CC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28188175"/>
        <c:axId val="1"/>
      </c:lineChart>
      <c:dateAx>
        <c:axId val="1028188175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72"/>
        <c:auto val="1"/>
        <c:lblOffset val="100"/>
        <c:baseTimeUnit val="months"/>
        <c:majorUnit val="1"/>
      </c:dateAx>
      <c:valAx>
        <c:axId val="1"/>
        <c:scaling>
          <c:orientation val="minMax"/>
          <c:max val="75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2.7743264118129025E-3"/>
              <c:y val="0.2465554034006618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28188175"/>
        <c:crosses val="autoZero"/>
        <c:crossBetween val="between"/>
        <c:majorUnit val="3"/>
        <c:minorUnit val="1"/>
      </c:valAx>
      <c:spPr>
        <a:noFill/>
      </c:spPr>
    </c:plotArea>
    <c:plotVisOnly val="1"/>
    <c:dispBlanksAs val="gap"/>
    <c:showDLblsOverMax val="0"/>
  </c:chart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Пелёнки для новорожденных	</a:t>
            </a:r>
          </a:p>
        </c:rich>
      </c:tx>
      <c:layout>
        <c:manualLayout>
          <c:xMode val="edge"/>
          <c:yMode val="edge"/>
          <c:x val="0.27530088150745863"/>
          <c:y val="1.640934589058720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66886573818794"/>
          <c:y val="0.1663527353198497"/>
          <c:w val="0.88918476693681259"/>
          <c:h val="0.72319232154804181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Анализ!$A$7</c:f>
              <c:strCache>
                <c:ptCount val="1"/>
                <c:pt idx="0">
                  <c:v>Пелёнки для новорожденных</c:v>
                </c:pt>
              </c:strCache>
            </c:strRef>
          </c:tx>
          <c:dLbls>
            <c:dLbl>
              <c:idx val="0"/>
              <c:layout>
                <c:manualLayout>
                  <c:x val="-3.3660171563521878E-2"/>
                  <c:y val="-0.10133703875250891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13D-4C20-8670-0CEB264E6915}"/>
                </c:ext>
              </c:extLst>
            </c:dLbl>
            <c:dLbl>
              <c:idx val="1"/>
              <c:layout>
                <c:manualLayout>
                  <c:x val="-2.9229843001650938E-2"/>
                  <c:y val="-6.411816170037569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13D-4C20-8670-0CEB264E6915}"/>
                </c:ext>
              </c:extLst>
            </c:dLbl>
            <c:dLbl>
              <c:idx val="2"/>
              <c:layout>
                <c:manualLayout>
                  <c:x val="-3.2560799181148105E-2"/>
                  <c:y val="-5.929957284751170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13D-4C20-8670-0CEB264E6915}"/>
                </c:ext>
              </c:extLst>
            </c:dLbl>
            <c:dLbl>
              <c:idx val="3"/>
              <c:layout>
                <c:manualLayout>
                  <c:x val="-2.9800359922329971E-2"/>
                  <c:y val="-5.672945293603005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13D-4C20-8670-0CEB264E6915}"/>
                </c:ext>
              </c:extLst>
            </c:dLbl>
            <c:dLbl>
              <c:idx val="4"/>
              <c:layout>
                <c:manualLayout>
                  <c:x val="-3.4754642597779932E-2"/>
                  <c:y val="-6.37254901960784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6F9-468A-A860-BA7643AE35F5}"/>
                </c:ext>
              </c:extLst>
            </c:dLbl>
            <c:dLbl>
              <c:idx val="5"/>
              <c:layout>
                <c:manualLayout>
                  <c:x val="-2.6888959141545217E-2"/>
                  <c:y val="-5.88410272245381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13D-4C20-8670-0CEB264E6915}"/>
                </c:ext>
              </c:extLst>
            </c:dLbl>
            <c:dLbl>
              <c:idx val="6"/>
              <c:layout>
                <c:manualLayout>
                  <c:x val="-3.2489893011739622E-2"/>
                  <c:y val="-9.170140497143738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13D-4C20-8670-0CEB264E6915}"/>
                </c:ext>
              </c:extLst>
            </c:dLbl>
            <c:dLbl>
              <c:idx val="7"/>
              <c:layout>
                <c:manualLayout>
                  <c:x val="-3.0604834526403155E-2"/>
                  <c:y val="-5.06535947712418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F9-468A-A860-BA7643AE35F5}"/>
                </c:ext>
              </c:extLst>
            </c:dLbl>
            <c:dLbl>
              <c:idx val="8"/>
              <c:layout>
                <c:manualLayout>
                  <c:x val="-3.2679738562091505E-2"/>
                  <c:y val="-5.06535947712418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6F9-468A-A860-BA7643AE35F5}"/>
                </c:ext>
              </c:extLst>
            </c:dLbl>
            <c:dLbl>
              <c:idx val="9"/>
              <c:layout>
                <c:manualLayout>
                  <c:x val="-1.266377650506105E-2"/>
                  <c:y val="-5.06535947712418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6F9-468A-A860-BA7643AE35F5}"/>
                </c:ext>
              </c:extLst>
            </c:dLbl>
            <c:dLbl>
              <c:idx val="12"/>
              <c:layout>
                <c:manualLayout>
                  <c:x val="-1.351957335120344E-2"/>
                  <c:y val="-3.92004612140245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13D-4C20-8670-0CEB264E691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Анализ!$F$3:$O$3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Анализ!$F$7:$O$7</c:f>
              <c:numCache>
                <c:formatCode>#,##0.00</c:formatCode>
                <c:ptCount val="10"/>
                <c:pt idx="0">
                  <c:v>29.094972222222225</c:v>
                </c:pt>
                <c:pt idx="1">
                  <c:v>29.67</c:v>
                </c:pt>
                <c:pt idx="2">
                  <c:v>28.777472222222219</c:v>
                </c:pt>
                <c:pt idx="3">
                  <c:v>28.88913888888889</c:v>
                </c:pt>
                <c:pt idx="4">
                  <c:v>28.62</c:v>
                </c:pt>
                <c:pt idx="5">
                  <c:v>28.39</c:v>
                </c:pt>
                <c:pt idx="6">
                  <c:v>23.84</c:v>
                </c:pt>
                <c:pt idx="7">
                  <c:v>24.951190476190479</c:v>
                </c:pt>
                <c:pt idx="8">
                  <c:v>24.76</c:v>
                </c:pt>
                <c:pt idx="9">
                  <c:v>24.91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D13D-4C20-8670-0CEB264E69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28191503"/>
        <c:axId val="1"/>
      </c:lineChart>
      <c:dateAx>
        <c:axId val="102819150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2"/>
          <c:min val="2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2.7565181803254984E-3"/>
              <c:y val="0.2844223148577015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28191503"/>
        <c:crosses val="autoZero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Бензин АИ-92</a:t>
            </a:r>
          </a:p>
        </c:rich>
      </c:tx>
      <c:layout>
        <c:manualLayout>
          <c:xMode val="edge"/>
          <c:yMode val="edge"/>
          <c:x val="0.40181904496865128"/>
          <c:y val="6.9444444444444441E-3"/>
        </c:manualLayout>
      </c:layout>
      <c:overlay val="0"/>
      <c:spPr>
        <a:solidFill>
          <a:schemeClr val="bg1"/>
        </a:soli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076759375971975"/>
          <c:y val="0.17432840125753515"/>
          <c:w val="0.89148329431793993"/>
          <c:h val="0.7013031063424763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9516263689492055E-2"/>
                  <c:y val="-9.9608895041965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A1A-44E2-9C8D-31543559E35F}"/>
                </c:ext>
              </c:extLst>
            </c:dLbl>
            <c:dLbl>
              <c:idx val="4"/>
              <c:layout>
                <c:manualLayout>
                  <c:x val="-3.0665280665280667E-2"/>
                  <c:y val="-7.14285714285714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A1A-44E2-9C8D-31543559E35F}"/>
                </c:ext>
              </c:extLst>
            </c:dLbl>
            <c:dLbl>
              <c:idx val="5"/>
              <c:layout>
                <c:manualLayout>
                  <c:x val="-2.8586278586278588E-2"/>
                  <c:y val="-0.100732600732600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A1A-44E2-9C8D-31543559E35F}"/>
                </c:ext>
              </c:extLst>
            </c:dLbl>
            <c:dLbl>
              <c:idx val="6"/>
              <c:layout>
                <c:manualLayout>
                  <c:x val="-4.7732905528181192E-2"/>
                  <c:y val="-5.34809711286089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A1A-44E2-9C8D-31543559E35F}"/>
                </c:ext>
              </c:extLst>
            </c:dLbl>
            <c:dLbl>
              <c:idx val="7"/>
              <c:layout>
                <c:manualLayout>
                  <c:x val="-3.2744282744282746E-2"/>
                  <c:y val="-4.94505494505494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A1A-44E2-9C8D-31543559E35F}"/>
                </c:ext>
              </c:extLst>
            </c:dLbl>
            <c:dLbl>
              <c:idx val="8"/>
              <c:layout>
                <c:manualLayout>
                  <c:x val="-3.2744282744282746E-2"/>
                  <c:y val="-9.34065934065934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A1A-44E2-9C8D-31543559E35F}"/>
                </c:ext>
              </c:extLst>
            </c:dLbl>
            <c:dLbl>
              <c:idx val="9"/>
              <c:layout>
                <c:manualLayout>
                  <c:x val="-1.6460458035261184E-2"/>
                  <c:y val="-9.34065934065934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A1A-44E2-9C8D-31543559E35F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Лист1!$B$30:$K$30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Лист1!$B$31:$K$31</c:f>
              <c:numCache>
                <c:formatCode>0.00</c:formatCode>
                <c:ptCount val="10"/>
                <c:pt idx="0">
                  <c:v>51.59</c:v>
                </c:pt>
                <c:pt idx="1">
                  <c:v>52.04</c:v>
                </c:pt>
                <c:pt idx="2">
                  <c:v>52.04</c:v>
                </c:pt>
                <c:pt idx="3">
                  <c:v>52.04</c:v>
                </c:pt>
                <c:pt idx="4">
                  <c:v>52.31</c:v>
                </c:pt>
                <c:pt idx="5">
                  <c:v>52.6</c:v>
                </c:pt>
                <c:pt idx="6">
                  <c:v>53.36</c:v>
                </c:pt>
                <c:pt idx="7">
                  <c:v>54.45</c:v>
                </c:pt>
                <c:pt idx="8">
                  <c:v>54.67</c:v>
                </c:pt>
                <c:pt idx="9">
                  <c:v>54.81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A1A-44E2-9C8D-31543559E3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6833200"/>
        <c:axId val="1"/>
      </c:lineChart>
      <c:dateAx>
        <c:axId val="1706833200"/>
        <c:scaling>
          <c:orientation val="minMax"/>
          <c:max val="45566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56"/>
          <c:min val="51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3.6570792476304289E-4"/>
              <c:y val="0.23619094488188974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solidFill>
            <a:schemeClr val="bg1"/>
          </a:solidFill>
          <a:ln cap="sq"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06833200"/>
        <c:crosses val="autoZero"/>
        <c:crossBetween val="between"/>
        <c:majorUnit val="1"/>
        <c:minorUnit val="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Бензин АИ-95</a:t>
            </a:r>
          </a:p>
        </c:rich>
      </c:tx>
      <c:layout>
        <c:manualLayout>
          <c:xMode val="edge"/>
          <c:yMode val="edge"/>
          <c:x val="0.40181904496865128"/>
          <c:y val="5.7686760888376121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45508864406502"/>
          <c:y val="0.18488973361088484"/>
          <c:w val="0.89278013325257422"/>
          <c:h val="0.68310616345370623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chemeClr val="accent1"/>
              </a:solidFill>
              <a:miter lim="800000"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4823284823284825E-2"/>
                  <c:y val="-9.00383141762452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1B0-4E58-B81C-525328188DC1}"/>
                </c:ext>
              </c:extLst>
            </c:dLbl>
            <c:dLbl>
              <c:idx val="1"/>
              <c:layout>
                <c:manualLayout>
                  <c:x val="-3.1725899127473971E-2"/>
                  <c:y val="-6.70365342263251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1B0-4E58-B81C-525328188DC1}"/>
                </c:ext>
              </c:extLst>
            </c:dLbl>
            <c:dLbl>
              <c:idx val="2"/>
              <c:layout>
                <c:manualLayout>
                  <c:x val="-3.3030923109663268E-2"/>
                  <c:y val="-6.86638308142516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1B0-4E58-B81C-525328188DC1}"/>
                </c:ext>
              </c:extLst>
            </c:dLbl>
            <c:dLbl>
              <c:idx val="3"/>
              <c:layout>
                <c:manualLayout>
                  <c:x val="-3.4821484112822772E-2"/>
                  <c:y val="-6.70365342263251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1B0-4E58-B81C-525328188DC1}"/>
                </c:ext>
              </c:extLst>
            </c:dLbl>
            <c:dLbl>
              <c:idx val="4"/>
              <c:layout>
                <c:manualLayout>
                  <c:x val="-3.2744282744282822E-2"/>
                  <c:y val="-7.47126436781609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1B0-4E58-B81C-525328188DC1}"/>
                </c:ext>
              </c:extLst>
            </c:dLbl>
            <c:dLbl>
              <c:idx val="5"/>
              <c:layout>
                <c:manualLayout>
                  <c:x val="-4.1878172588832488E-2"/>
                  <c:y val="-6.27853881278539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1B0-4E58-B81C-525328188DC1}"/>
                </c:ext>
              </c:extLst>
            </c:dLbl>
            <c:dLbl>
              <c:idx val="6"/>
              <c:layout>
                <c:manualLayout>
                  <c:x val="-3.1627351154910208E-2"/>
                  <c:y val="-9.80028358524150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1B0-4E58-B81C-525328188DC1}"/>
                </c:ext>
              </c:extLst>
            </c:dLbl>
            <c:dLbl>
              <c:idx val="7"/>
              <c:layout>
                <c:manualLayout>
                  <c:x val="-3.2744282744282899E-2"/>
                  <c:y val="-4.40613026819923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1B0-4E58-B81C-525328188DC1}"/>
                </c:ext>
              </c:extLst>
            </c:dLbl>
            <c:dLbl>
              <c:idx val="8"/>
              <c:layout>
                <c:manualLayout>
                  <c:x val="-3.0665280665280667E-2"/>
                  <c:y val="-4.40613026819923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1B0-4E58-B81C-525328188DC1}"/>
                </c:ext>
              </c:extLst>
            </c:dLbl>
            <c:dLbl>
              <c:idx val="9"/>
              <c:layout>
                <c:manualLayout>
                  <c:x val="-1.1382945634914139E-2"/>
                  <c:y val="-5.9386973180076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1B0-4E58-B81C-525328188DC1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Лист1!$B$30:$K$30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Лист1!$B$32:$N$32</c:f>
              <c:numCache>
                <c:formatCode>0.00</c:formatCode>
                <c:ptCount val="13"/>
                <c:pt idx="0">
                  <c:v>56.84</c:v>
                </c:pt>
                <c:pt idx="1">
                  <c:v>57.29</c:v>
                </c:pt>
                <c:pt idx="2">
                  <c:v>57.29</c:v>
                </c:pt>
                <c:pt idx="3">
                  <c:v>57.29</c:v>
                </c:pt>
                <c:pt idx="4">
                  <c:v>57.77</c:v>
                </c:pt>
                <c:pt idx="5">
                  <c:v>57.97</c:v>
                </c:pt>
                <c:pt idx="6">
                  <c:v>58.74</c:v>
                </c:pt>
                <c:pt idx="7">
                  <c:v>60</c:v>
                </c:pt>
                <c:pt idx="8">
                  <c:v>60.24</c:v>
                </c:pt>
                <c:pt idx="9">
                  <c:v>60.31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1B0-4E58-B81C-525328188D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9710528"/>
        <c:axId val="1"/>
      </c:lineChart>
      <c:dateAx>
        <c:axId val="1709710528"/>
        <c:scaling>
          <c:orientation val="minMax"/>
          <c:max val="45566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1"/>
          <c:min val="56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613927676919803E-3"/>
              <c:y val="0.21497209400549069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09710528"/>
        <c:crosses val="autoZero"/>
        <c:crossBetween val="between"/>
        <c:majorUnit val="1"/>
        <c:minorUnit val="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зимнее с содержанием серы </a:t>
            </a:r>
            <a:endParaRPr lang="en-US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</a:t>
            </a:r>
            <a:r>
              <a:rPr lang="en-US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0,05%</a:t>
            </a:r>
          </a:p>
        </c:rich>
      </c:tx>
      <c:layout>
        <c:manualLayout>
          <c:xMode val="edge"/>
          <c:yMode val="edge"/>
          <c:x val="0.18170131178972035"/>
          <c:y val="1.423487544483985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765089135167878E-2"/>
          <c:y val="0.28789250987754639"/>
          <c:w val="0.89399790462782569"/>
          <c:h val="0.5881811303836130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2744282744282746E-2"/>
                  <c:y val="-6.2277580071174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BED-48E2-A7C4-AE68875BAD5E}"/>
                </c:ext>
              </c:extLst>
            </c:dLbl>
            <c:dLbl>
              <c:idx val="1"/>
              <c:layout>
                <c:manualLayout>
                  <c:x val="-2.930852718254293E-2"/>
                  <c:y val="-7.12192114775687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BED-48E2-A7C4-AE68875BAD5E}"/>
                </c:ext>
              </c:extLst>
            </c:dLbl>
            <c:dLbl>
              <c:idx val="2"/>
              <c:layout>
                <c:manualLayout>
                  <c:x val="-2.8586278586278588E-2"/>
                  <c:y val="-8.36298932384341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BED-48E2-A7C4-AE68875BAD5E}"/>
                </c:ext>
              </c:extLst>
            </c:dLbl>
            <c:dLbl>
              <c:idx val="3"/>
              <c:layout>
                <c:manualLayout>
                  <c:x val="-3.2509146367585527E-2"/>
                  <c:y val="-6.66894899007189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BED-48E2-A7C4-AE68875BAD5E}"/>
                </c:ext>
              </c:extLst>
            </c:dLbl>
            <c:dLbl>
              <c:idx val="4"/>
              <c:layout>
                <c:manualLayout>
                  <c:x val="-3.2744282744282746E-2"/>
                  <c:y val="-9.0747330960854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BED-48E2-A7C4-AE68875BAD5E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Лист1!$B$109:$H$109</c:f>
              <c:numCache>
                <c:formatCode>m/d/yyyy</c:formatCode>
                <c:ptCount val="7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</c:numCache>
            </c:numRef>
          </c:cat>
          <c:val>
            <c:numRef>
              <c:f>Лист1!$B$111:$H$111</c:f>
              <c:numCache>
                <c:formatCode>0.00</c:formatCode>
                <c:ptCount val="7"/>
                <c:pt idx="0">
                  <c:v>59.87</c:v>
                </c:pt>
                <c:pt idx="1">
                  <c:v>60.06</c:v>
                </c:pt>
                <c:pt idx="2">
                  <c:v>60.06</c:v>
                </c:pt>
                <c:pt idx="3">
                  <c:v>60.06</c:v>
                </c:pt>
                <c:pt idx="4">
                  <c:v>60.79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BED-48E2-A7C4-AE68875BAD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8153776"/>
        <c:axId val="1"/>
      </c:lineChart>
      <c:dateAx>
        <c:axId val="698153776"/>
        <c:scaling>
          <c:orientation val="minMax"/>
          <c:max val="45413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2"/>
          <c:min val="58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7.6513824545320621E-4"/>
              <c:y val="0.2919068568386247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8153776"/>
        <c:crosses val="autoZero"/>
        <c:crossBetween val="between"/>
        <c:majorUnit val="1"/>
        <c:minorUnit val="0.5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летнее с содержанием серы </a:t>
            </a:r>
            <a:endParaRPr lang="en-US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440224597704913"/>
          <c:y val="7.6628352490421452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7366706500564768E-2"/>
          <c:y val="0.28877304130087184"/>
          <c:w val="0.89716551803165989"/>
          <c:h val="0.5848764594080911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1060291060291063E-2"/>
                  <c:y val="-7.47126436781609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948-4D91-BACF-B232407008A3}"/>
                </c:ext>
              </c:extLst>
            </c:dLbl>
            <c:dLbl>
              <c:idx val="1"/>
              <c:layout>
                <c:manualLayout>
                  <c:x val="-3.4823284823284825E-2"/>
                  <c:y val="-0.105363984674329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948-4D91-BACF-B232407008A3}"/>
                </c:ext>
              </c:extLst>
            </c:dLbl>
            <c:dLbl>
              <c:idx val="2"/>
              <c:layout>
                <c:manualLayout>
                  <c:x val="-3.482328482328486E-2"/>
                  <c:y val="-0.105363984674329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48-4D91-BACF-B232407008A3}"/>
                </c:ext>
              </c:extLst>
            </c:dLbl>
            <c:dLbl>
              <c:idx val="3"/>
              <c:layout>
                <c:manualLayout>
                  <c:x val="-3.2744282744282746E-2"/>
                  <c:y val="-5.938697318007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948-4D91-BACF-B232407008A3}"/>
                </c:ext>
              </c:extLst>
            </c:dLbl>
            <c:dLbl>
              <c:idx val="4"/>
              <c:layout>
                <c:manualLayout>
                  <c:x val="-3.2744282744282746E-2"/>
                  <c:y val="-7.47126436781609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948-4D91-BACF-B232407008A3}"/>
                </c:ext>
              </c:extLst>
            </c:dLbl>
            <c:dLbl>
              <c:idx val="5"/>
              <c:layout>
                <c:manualLayout>
                  <c:x val="-3.6902286902286904E-2"/>
                  <c:y val="-5.93869731800766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948-4D91-BACF-B232407008A3}"/>
                </c:ext>
              </c:extLst>
            </c:dLbl>
            <c:dLbl>
              <c:idx val="6"/>
              <c:layout>
                <c:manualLayout>
                  <c:x val="-3.4823284823284749E-2"/>
                  <c:y val="-7.47126436781609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948-4D91-BACF-B232407008A3}"/>
                </c:ext>
              </c:extLst>
            </c:dLbl>
            <c:dLbl>
              <c:idx val="7"/>
              <c:layout>
                <c:manualLayout>
                  <c:x val="-3.4823284823284825E-2"/>
                  <c:y val="-7.47126436781609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948-4D91-BACF-B232407008A3}"/>
                </c:ext>
              </c:extLst>
            </c:dLbl>
            <c:dLbl>
              <c:idx val="8"/>
              <c:layout>
                <c:manualLayout>
                  <c:x val="-3.2744282744282746E-2"/>
                  <c:y val="-5.17241379310344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948-4D91-BACF-B232407008A3}"/>
                </c:ext>
              </c:extLst>
            </c:dLbl>
            <c:dLbl>
              <c:idx val="9"/>
              <c:layout>
                <c:manualLayout>
                  <c:x val="-1.238430435280829E-2"/>
                  <c:y val="-5.17241379310345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948-4D91-BACF-B232407008A3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Лист1!$B$109:$K$109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Лист1!$B$110:$N$110</c:f>
              <c:numCache>
                <c:formatCode>0.00</c:formatCode>
                <c:ptCount val="13"/>
                <c:pt idx="0">
                  <c:v>60.33</c:v>
                </c:pt>
                <c:pt idx="1">
                  <c:v>61.55</c:v>
                </c:pt>
                <c:pt idx="2">
                  <c:v>61.55</c:v>
                </c:pt>
                <c:pt idx="3">
                  <c:v>61.19</c:v>
                </c:pt>
                <c:pt idx="4">
                  <c:v>60.99</c:v>
                </c:pt>
                <c:pt idx="5">
                  <c:v>61.38</c:v>
                </c:pt>
                <c:pt idx="6">
                  <c:v>61.87</c:v>
                </c:pt>
                <c:pt idx="7">
                  <c:v>62.75</c:v>
                </c:pt>
                <c:pt idx="8">
                  <c:v>63.16</c:v>
                </c:pt>
                <c:pt idx="9">
                  <c:v>63.37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948-4D91-BACF-B232407008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9710944"/>
        <c:axId val="1"/>
      </c:lineChart>
      <c:dateAx>
        <c:axId val="1709710944"/>
        <c:scaling>
          <c:orientation val="minMax"/>
          <c:max val="45566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4"/>
          <c:min val="6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0"/>
              <c:y val="0.26956225299423781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09710944"/>
        <c:crosses val="autoZero"/>
        <c:crossBetween val="between"/>
        <c:majorUnit val="1"/>
        <c:minorUnit val="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Газ сжиженный</a:t>
            </a:r>
          </a:p>
        </c:rich>
      </c:tx>
      <c:layout>
        <c:manualLayout>
          <c:xMode val="edge"/>
          <c:yMode val="edge"/>
          <c:x val="0.39029613502054444"/>
          <c:y val="1.423487544483985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8926612863620741E-2"/>
          <c:y val="0.17616218791156446"/>
          <c:w val="0.89433087236236841"/>
          <c:h val="0.70325776893546665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1383927840620753E-2"/>
                  <c:y val="-8.2999411550424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40A-4211-9760-4CD0EFCB26DB}"/>
                </c:ext>
              </c:extLst>
            </c:dLbl>
            <c:dLbl>
              <c:idx val="1"/>
              <c:layout>
                <c:manualLayout>
                  <c:x val="-3.0285003355869537E-2"/>
                  <c:y val="-7.8062039398100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40A-4211-9760-4CD0EFCB26DB}"/>
                </c:ext>
              </c:extLst>
            </c:dLbl>
            <c:dLbl>
              <c:idx val="2"/>
              <c:layout>
                <c:manualLayout>
                  <c:x val="-3.482328482328486E-2"/>
                  <c:y val="-9.07473309608541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40A-4211-9760-4CD0EFCB26DB}"/>
                </c:ext>
              </c:extLst>
            </c:dLbl>
            <c:dLbl>
              <c:idx val="3"/>
              <c:layout>
                <c:manualLayout>
                  <c:x val="-2.9291829685530475E-2"/>
                  <c:y val="-9.28209151791969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40A-4211-9760-4CD0EFCB26DB}"/>
                </c:ext>
              </c:extLst>
            </c:dLbl>
            <c:dLbl>
              <c:idx val="4"/>
              <c:layout>
                <c:manualLayout>
                  <c:x val="-4.0549871494753462E-2"/>
                  <c:y val="-0.1009448818897639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40A-4211-9760-4CD0EFCB26DB}"/>
                </c:ext>
              </c:extLst>
            </c:dLbl>
            <c:dLbl>
              <c:idx val="5"/>
              <c:layout>
                <c:manualLayout>
                  <c:x val="-3.4823284823284825E-2"/>
                  <c:y val="-9.78647686832740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40A-4211-9760-4CD0EFCB26DB}"/>
                </c:ext>
              </c:extLst>
            </c:dLbl>
            <c:dLbl>
              <c:idx val="6"/>
              <c:layout>
                <c:manualLayout>
                  <c:x val="-5.3534303534303614E-2"/>
                  <c:y val="-5.51601423487544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40A-4211-9760-4CD0EFCB26DB}"/>
                </c:ext>
              </c:extLst>
            </c:dLbl>
            <c:dLbl>
              <c:idx val="7"/>
              <c:layout>
                <c:manualLayout>
                  <c:x val="-3.3020446248792704E-2"/>
                  <c:y val="-6.23196121837083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40A-4211-9760-4CD0EFCB26DB}"/>
                </c:ext>
              </c:extLst>
            </c:dLbl>
            <c:dLbl>
              <c:idx val="8"/>
              <c:layout>
                <c:manualLayout>
                  <c:x val="-3.2744282744282746E-2"/>
                  <c:y val="-7.65124555160142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40A-4211-9760-4CD0EFCB26DB}"/>
                </c:ext>
              </c:extLst>
            </c:dLbl>
            <c:dLbl>
              <c:idx val="9"/>
              <c:layout>
                <c:manualLayout>
                  <c:x val="-1.1438276556386793E-2"/>
                  <c:y val="-7.65124555160142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40A-4211-9760-4CD0EFCB26DB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Лист1!$B$109:$K$109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Лист1!$B$112:$N$112</c:f>
              <c:numCache>
                <c:formatCode>0.00</c:formatCode>
                <c:ptCount val="13"/>
                <c:pt idx="0">
                  <c:v>27.96</c:v>
                </c:pt>
                <c:pt idx="1">
                  <c:v>27.84</c:v>
                </c:pt>
                <c:pt idx="2">
                  <c:v>27.71</c:v>
                </c:pt>
                <c:pt idx="3">
                  <c:v>27.52</c:v>
                </c:pt>
                <c:pt idx="4">
                  <c:v>27.4</c:v>
                </c:pt>
                <c:pt idx="5">
                  <c:v>27.39</c:v>
                </c:pt>
                <c:pt idx="6">
                  <c:v>27.15</c:v>
                </c:pt>
                <c:pt idx="7">
                  <c:v>28.89</c:v>
                </c:pt>
                <c:pt idx="8">
                  <c:v>30</c:v>
                </c:pt>
                <c:pt idx="9">
                  <c:v>31.79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40A-4211-9760-4CD0EFCB26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9711776"/>
        <c:axId val="1"/>
      </c:lineChart>
      <c:dateAx>
        <c:axId val="1709711776"/>
        <c:scaling>
          <c:orientation val="minMax"/>
          <c:max val="45566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4"/>
          <c:min val="26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0329530014569384E-3"/>
              <c:y val="0.25182111132905538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09711776"/>
        <c:crossesAt val="45292"/>
        <c:crossBetween val="between"/>
        <c:majorUnit val="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Бензин</a:t>
            </a:r>
          </a:p>
        </c:rich>
      </c:tx>
      <c:layout>
        <c:manualLayout>
          <c:xMode val="edge"/>
          <c:yMode val="edge"/>
          <c:x val="0.44668390983351619"/>
          <c:y val="1.123595505617977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168366428208947"/>
          <c:y val="0.13263115986906132"/>
          <c:w val="0.86016893938153782"/>
          <c:h val="0.6904898652374336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Лист1!$A$76</c:f>
              <c:strCache>
                <c:ptCount val="1"/>
                <c:pt idx="0">
                  <c:v>Бензин  АИ-92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2145300964198622E-2"/>
                  <c:y val="5.81442025629149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3CF-4875-B347-E6E3034A3CCE}"/>
                </c:ext>
              </c:extLst>
            </c:dLbl>
            <c:dLbl>
              <c:idx val="1"/>
              <c:layout>
                <c:manualLayout>
                  <c:x val="-4.5268060307430386E-2"/>
                  <c:y val="3.6907298352411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CF-4875-B347-E6E3034A3CCE}"/>
                </c:ext>
              </c:extLst>
            </c:dLbl>
            <c:dLbl>
              <c:idx val="2"/>
              <c:layout>
                <c:manualLayout>
                  <c:x val="-5.426326386956308E-2"/>
                  <c:y val="-4.92344339310527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3CF-4875-B347-E6E3034A3CCE}"/>
                </c:ext>
              </c:extLst>
            </c:dLbl>
            <c:dLbl>
              <c:idx val="3"/>
              <c:layout>
                <c:manualLayout>
                  <c:x val="-6.2706631525529161E-2"/>
                  <c:y val="-6.39330377820419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3CF-4875-B347-E6E3034A3CCE}"/>
                </c:ext>
              </c:extLst>
            </c:dLbl>
            <c:dLbl>
              <c:idx val="4"/>
              <c:layout>
                <c:manualLayout>
                  <c:x val="-6.3473406780493388E-2"/>
                  <c:y val="-7.55671717505901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3CF-4875-B347-E6E3034A3CCE}"/>
                </c:ext>
              </c:extLst>
            </c:dLbl>
            <c:dLbl>
              <c:idx val="5"/>
              <c:layout>
                <c:manualLayout>
                  <c:x val="-6.2392489400363495E-2"/>
                  <c:y val="-6.164317695582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3CF-4875-B347-E6E3034A3CCE}"/>
                </c:ext>
              </c:extLst>
            </c:dLbl>
            <c:dLbl>
              <c:idx val="6"/>
              <c:layout>
                <c:manualLayout>
                  <c:x val="-6.0500270106569394E-2"/>
                  <c:y val="-7.25291691479742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3CF-4875-B347-E6E3034A3CCE}"/>
                </c:ext>
              </c:extLst>
            </c:dLbl>
            <c:dLbl>
              <c:idx val="7"/>
              <c:layout>
                <c:manualLayout>
                  <c:x val="-6.1083372894396519E-2"/>
                  <c:y val="-4.36321930346941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3CF-4875-B347-E6E3034A3CCE}"/>
                </c:ext>
              </c:extLst>
            </c:dLbl>
            <c:dLbl>
              <c:idx val="8"/>
              <c:layout>
                <c:manualLayout>
                  <c:x val="-4.6721561052269864E-2"/>
                  <c:y val="-4.84734996360750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3CF-4875-B347-E6E3034A3CCE}"/>
                </c:ext>
              </c:extLst>
            </c:dLbl>
            <c:dLbl>
              <c:idx val="9"/>
              <c:layout>
                <c:manualLayout>
                  <c:x val="-9.2731677771049383E-3"/>
                  <c:y val="-7.54873287897836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3CF-4875-B347-E6E3034A3CCE}"/>
                </c:ext>
              </c:extLst>
            </c:dLbl>
            <c:dLbl>
              <c:idx val="10"/>
              <c:layout>
                <c:manualLayout>
                  <c:x val="-6.9906223358908781E-2"/>
                  <c:y val="3.24412003244119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3CF-4875-B347-E6E3034A3CCE}"/>
                </c:ext>
              </c:extLst>
            </c:dLbl>
            <c:dLbl>
              <c:idx val="11"/>
              <c:layout>
                <c:manualLayout>
                  <c:x val="-7.8431372549019732E-2"/>
                  <c:y val="1.94647201946472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3CF-4875-B347-E6E3034A3CCE}"/>
                </c:ext>
              </c:extLst>
            </c:dLbl>
            <c:dLbl>
              <c:idx val="12"/>
              <c:layout>
                <c:manualLayout>
                  <c:x val="-2.8985507246376812E-2"/>
                  <c:y val="2.91970802919708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3CF-4875-B347-E6E3034A3CCE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Лист1!$B$75:$K$75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Лист1!$B$76:$N$76</c:f>
              <c:numCache>
                <c:formatCode>0.00</c:formatCode>
                <c:ptCount val="13"/>
                <c:pt idx="0">
                  <c:v>57233.33</c:v>
                </c:pt>
                <c:pt idx="1">
                  <c:v>54100</c:v>
                </c:pt>
                <c:pt idx="2">
                  <c:v>55533.33</c:v>
                </c:pt>
                <c:pt idx="3">
                  <c:v>58175</c:v>
                </c:pt>
                <c:pt idx="4">
                  <c:v>60016.57</c:v>
                </c:pt>
                <c:pt idx="5">
                  <c:v>59000</c:v>
                </c:pt>
                <c:pt idx="6">
                  <c:v>57666.67</c:v>
                </c:pt>
                <c:pt idx="7">
                  <c:v>64633.33</c:v>
                </c:pt>
                <c:pt idx="8">
                  <c:v>65566.67</c:v>
                </c:pt>
                <c:pt idx="9">
                  <c:v>67333.33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03CF-4875-B347-E6E3034A3CCE}"/>
            </c:ext>
          </c:extLst>
        </c:ser>
        <c:ser>
          <c:idx val="1"/>
          <c:order val="1"/>
          <c:tx>
            <c:strRef>
              <c:f>Лист1!$A$77</c:f>
              <c:strCache>
                <c:ptCount val="1"/>
                <c:pt idx="0">
                  <c:v>Бензин  АИ-95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accent2"/>
              </a:solidFill>
              <a:ln w="9525">
                <a:solidFill>
                  <a:schemeClr val="bg1">
                    <a:lumMod val="50000"/>
                    <a:alpha val="95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3020773650694908E-2"/>
                  <c:y val="-6.45823683804230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3CF-4875-B347-E6E3034A3CCE}"/>
                </c:ext>
              </c:extLst>
            </c:dLbl>
            <c:dLbl>
              <c:idx val="1"/>
              <c:layout>
                <c:manualLayout>
                  <c:x val="-5.2463371912190811E-2"/>
                  <c:y val="-7.0140056022408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3CF-4875-B347-E6E3034A3CCE}"/>
                </c:ext>
              </c:extLst>
            </c:dLbl>
            <c:dLbl>
              <c:idx val="2"/>
              <c:layout>
                <c:manualLayout>
                  <c:x val="-5.7970936422899078E-2"/>
                  <c:y val="-6.25110695818300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3CF-4875-B347-E6E3034A3CCE}"/>
                </c:ext>
              </c:extLst>
            </c:dLbl>
            <c:dLbl>
              <c:idx val="3"/>
              <c:layout>
                <c:manualLayout>
                  <c:x val="-6.3871363792623717E-2"/>
                  <c:y val="-5.40139835461744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3CF-4875-B347-E6E3034A3CCE}"/>
                </c:ext>
              </c:extLst>
            </c:dLbl>
            <c:dLbl>
              <c:idx val="4"/>
              <c:layout>
                <c:manualLayout>
                  <c:x val="-6.4393078723787384E-2"/>
                  <c:y val="-8.91620900328635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3CF-4875-B347-E6E3034A3CCE}"/>
                </c:ext>
              </c:extLst>
            </c:dLbl>
            <c:dLbl>
              <c:idx val="5"/>
              <c:layout>
                <c:manualLayout>
                  <c:x val="-6.8041809222911587E-2"/>
                  <c:y val="-6.22739804583250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3CF-4875-B347-E6E3034A3CCE}"/>
                </c:ext>
              </c:extLst>
            </c:dLbl>
            <c:dLbl>
              <c:idx val="6"/>
              <c:layout>
                <c:manualLayout>
                  <c:x val="-7.2211763550346225E-2"/>
                  <c:y val="-7.95906394053684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03CF-4875-B347-E6E3034A3CCE}"/>
                </c:ext>
              </c:extLst>
            </c:dLbl>
            <c:dLbl>
              <c:idx val="7"/>
              <c:layout>
                <c:manualLayout>
                  <c:x val="-6.6990685415882267E-2"/>
                  <c:y val="-4.54178521802422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3CF-4875-B347-E6E3034A3CCE}"/>
                </c:ext>
              </c:extLst>
            </c:dLbl>
            <c:dLbl>
              <c:idx val="8"/>
              <c:layout>
                <c:manualLayout>
                  <c:x val="-5.7178777808699066E-2"/>
                  <c:y val="-4.51042149143121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03CF-4875-B347-E6E3034A3CCE}"/>
                </c:ext>
              </c:extLst>
            </c:dLbl>
            <c:dLbl>
              <c:idx val="9"/>
              <c:layout>
                <c:manualLayout>
                  <c:x val="-1.3475371191906624E-2"/>
                  <c:y val="-6.3696596748935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03CF-4875-B347-E6E3034A3CCE}"/>
                </c:ext>
              </c:extLst>
            </c:dLbl>
            <c:dLbl>
              <c:idx val="12"/>
              <c:layout>
                <c:manualLayout>
                  <c:x val="0"/>
                  <c:y val="-1.94647201946472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03CF-4875-B347-E6E3034A3CCE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Лист1!$B$75:$K$75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Лист1!$B$77:$N$77</c:f>
              <c:numCache>
                <c:formatCode>0.00</c:formatCode>
                <c:ptCount val="13"/>
                <c:pt idx="0">
                  <c:v>60466.67</c:v>
                </c:pt>
                <c:pt idx="1">
                  <c:v>57800</c:v>
                </c:pt>
                <c:pt idx="2">
                  <c:v>63166.67</c:v>
                </c:pt>
                <c:pt idx="3">
                  <c:v>70233.33</c:v>
                </c:pt>
                <c:pt idx="4">
                  <c:v>70316.67</c:v>
                </c:pt>
                <c:pt idx="5">
                  <c:v>69000</c:v>
                </c:pt>
                <c:pt idx="6">
                  <c:v>67133.33</c:v>
                </c:pt>
                <c:pt idx="7">
                  <c:v>79033.33</c:v>
                </c:pt>
                <c:pt idx="8">
                  <c:v>80533.33</c:v>
                </c:pt>
                <c:pt idx="9">
                  <c:v>82900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9-03CF-4875-B347-E6E3034A3C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9717600"/>
        <c:axId val="1"/>
      </c:lineChart>
      <c:dateAx>
        <c:axId val="1709717600"/>
        <c:scaling>
          <c:orientation val="minMax"/>
          <c:max val="45566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in val="50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 за тонну (с НДС)</a:t>
                </a:r>
              </a:p>
            </c:rich>
          </c:tx>
          <c:layout>
            <c:manualLayout>
              <c:xMode val="edge"/>
              <c:yMode val="edge"/>
              <c:x val="1.479365495113526E-3"/>
              <c:y val="0.21181455259269061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09717600"/>
        <c:crosses val="autoZero"/>
        <c:crossBetween val="between"/>
        <c:majorUnit val="10000"/>
        <c:minorUnit val="1000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4170478170478171"/>
          <c:y val="0.91582125763691291"/>
          <c:w val="0.84133056133056128"/>
          <c:h val="6.7277619709301045E-2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Яблоки отечественные</a:t>
            </a:r>
          </a:p>
        </c:rich>
      </c:tx>
      <c:layout>
        <c:manualLayout>
          <c:xMode val="edge"/>
          <c:yMode val="edge"/>
          <c:x val="0.33931669836639633"/>
          <c:y val="1.857175699752859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39252806165186"/>
          <c:y val="0.19250301741479395"/>
          <c:w val="0.88799105837677672"/>
          <c:h val="0.6833536410138513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4939507717980808E-2"/>
                  <c:y val="-5.656934306569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B1D-4E10-A587-B8DE9574E8EC}"/>
                </c:ext>
              </c:extLst>
            </c:dLbl>
            <c:dLbl>
              <c:idx val="9"/>
              <c:layout>
                <c:manualLayout>
                  <c:x val="-1.9119371655514274E-2"/>
                  <c:y val="-7.84671532846716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B1D-4E10-A587-B8DE9574E8E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знач.'!$B$617:$K$617</c:f>
              <c:numCache>
                <c:formatCode>m/d/yyyy</c:formatCode>
                <c:ptCount val="10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</c:numCache>
            </c:numRef>
          </c:cat>
          <c:val>
            <c:numRef>
              <c:f>'графики Соц. знач.'!$B$618:$K$618</c:f>
              <c:numCache>
                <c:formatCode>0.00</c:formatCode>
                <c:ptCount val="10"/>
                <c:pt idx="0">
                  <c:v>52.359523809523807</c:v>
                </c:pt>
                <c:pt idx="1">
                  <c:v>48.247619047619047</c:v>
                </c:pt>
                <c:pt idx="2">
                  <c:v>49.708333333333336</c:v>
                </c:pt>
                <c:pt idx="3">
                  <c:v>55.26428571428572</c:v>
                </c:pt>
                <c:pt idx="4">
                  <c:v>55.442857142857143</c:v>
                </c:pt>
                <c:pt idx="5">
                  <c:v>48.883333333333333</c:v>
                </c:pt>
                <c:pt idx="6">
                  <c:v>44.555555555555564</c:v>
                </c:pt>
                <c:pt idx="7">
                  <c:v>41.138888888888893</c:v>
                </c:pt>
                <c:pt idx="8">
                  <c:v>46.236111111111114</c:v>
                </c:pt>
                <c:pt idx="9">
                  <c:v>46.694444444444436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BD4-45CC-B2E6-6CBCCEE1D2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7879616"/>
        <c:axId val="1"/>
      </c:lineChart>
      <c:dateAx>
        <c:axId val="1007879616"/>
        <c:scaling>
          <c:orientation val="minMax"/>
          <c:min val="45292"/>
        </c:scaling>
        <c:delete val="0"/>
        <c:axPos val="b"/>
        <c:numFmt formatCode="dd/mm/yyyy" sourceLinked="0"/>
        <c:majorTickMark val="in"/>
        <c:minorTickMark val="none"/>
        <c:tickLblPos val="nextTo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60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4.4617780099139668E-3"/>
              <c:y val="0.2836599804586470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07879616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зимнее с содержанием серы </a:t>
            </a: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203218360698675"/>
          <c:y val="1.408450704225352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980519586818801"/>
          <c:y val="0.2846706221581457"/>
          <c:w val="0.86187879581580373"/>
          <c:h val="0.5948136852611732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526773290552816E-2"/>
                  <c:y val="-5.85726960186314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5BA-4FC3-9D2A-3B017C25810F}"/>
                </c:ext>
              </c:extLst>
            </c:dLbl>
            <c:dLbl>
              <c:idx val="1"/>
              <c:layout>
                <c:manualLayout>
                  <c:x val="-4.0550595238095295E-2"/>
                  <c:y val="-9.70760233918128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5BA-4FC3-9D2A-3B017C25810F}"/>
                </c:ext>
              </c:extLst>
            </c:dLbl>
            <c:dLbl>
              <c:idx val="2"/>
              <c:layout>
                <c:manualLayout>
                  <c:x val="-6.2306484805380084E-2"/>
                  <c:y val="-9.02817438276646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5BA-4FC3-9D2A-3B017C25810F}"/>
                </c:ext>
              </c:extLst>
            </c:dLbl>
            <c:dLbl>
              <c:idx val="3"/>
              <c:layout>
                <c:manualLayout>
                  <c:x val="-4.554078609196735E-2"/>
                  <c:y val="-9.29411112343351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5BA-4FC3-9D2A-3B017C25810F}"/>
                </c:ext>
              </c:extLst>
            </c:dLbl>
            <c:dLbl>
              <c:idx val="4"/>
              <c:layout>
                <c:manualLayout>
                  <c:x val="-4.7206606970386651E-2"/>
                  <c:y val="-6.16197183098591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5BA-4FC3-9D2A-3B017C25810F}"/>
                </c:ext>
              </c:extLst>
            </c:dLbl>
            <c:dLbl>
              <c:idx val="12"/>
              <c:layout>
                <c:manualLayout>
                  <c:x val="-1.2168166479190211E-2"/>
                  <c:y val="5.73099415204677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5BA-4FC3-9D2A-3B017C25810F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Лист1!$B$177:$F$177</c:f>
              <c:numCache>
                <c:formatCode>m/d/yyyy</c:formatCode>
                <c:ptCount val="5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</c:numCache>
            </c:numRef>
          </c:cat>
          <c:val>
            <c:numRef>
              <c:f>Лист1!$B$179:$N$179</c:f>
              <c:numCache>
                <c:formatCode>0.00</c:formatCode>
                <c:ptCount val="13"/>
                <c:pt idx="0">
                  <c:v>65740</c:v>
                </c:pt>
                <c:pt idx="1">
                  <c:v>63426</c:v>
                </c:pt>
                <c:pt idx="2">
                  <c:v>64296</c:v>
                </c:pt>
                <c:pt idx="3">
                  <c:v>73656.67</c:v>
                </c:pt>
                <c:pt idx="4">
                  <c:v>72041.67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5BA-4FC3-9D2A-3B017C2581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8152112"/>
        <c:axId val="1"/>
      </c:lineChart>
      <c:dateAx>
        <c:axId val="698152112"/>
        <c:scaling>
          <c:orientation val="minMax"/>
          <c:max val="45413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0000"/>
          <c:min val="60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руб./тонну (с НДС)</a:t>
                </a:r>
              </a:p>
            </c:rich>
          </c:tx>
          <c:layout>
            <c:manualLayout>
              <c:xMode val="edge"/>
              <c:yMode val="edge"/>
              <c:x val="6.3434118552228771E-4"/>
              <c:y val="0.27580348231118995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98152112"/>
        <c:crosses val="autoZero"/>
        <c:crossBetween val="between"/>
        <c:majorUnit val="5000"/>
        <c:minorUnit val="500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летнее с содержанием серы </a:t>
            </a: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440224597704913"/>
          <c:y val="1.433691756272401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685383142076055"/>
          <c:y val="0.288574492704541"/>
          <c:w val="0.88566765432907169"/>
          <c:h val="0.5899483532300396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4"/>
              <c:layout>
                <c:manualLayout>
                  <c:x val="-6.0810810810810814E-2"/>
                  <c:y val="-0.1057347670250896"/>
                </c:manualLayout>
              </c:layout>
              <c:tx>
                <c:rich>
                  <a:bodyPr/>
                  <a:lstStyle/>
                  <a:p>
                    <a:fld id="{655A0D0E-7571-44F7-82A2-606A2574D307}" type="VALUE">
                      <a:rPr lang="en-US"/>
                      <a:pPr/>
                      <a:t>[ЗНАЧЕНИЕ]</a:t>
                    </a:fld>
                    <a:r>
                      <a:rPr lang="en-US"/>
                      <a:t>,00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6697-457D-86A5-5C07B917FA48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36F77AFD-85A5-43C3-ACA9-B03AC629ED8B}" type="VALUE">
                      <a:rPr lang="en-US"/>
                      <a:pPr/>
                      <a:t>[ЗНАЧЕНИЕ]</a:t>
                    </a:fld>
                    <a:r>
                      <a:rPr lang="en-US"/>
                      <a:t>0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6697-457D-86A5-5C07B917FA48}"/>
                </c:ext>
              </c:extLst>
            </c:dLbl>
            <c:dLbl>
              <c:idx val="7"/>
              <c:layout>
                <c:manualLayout>
                  <c:x val="-5.1684482786844989E-2"/>
                  <c:y val="-0.1043671154008975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697-457D-86A5-5C07B917FA48}"/>
                </c:ext>
              </c:extLst>
            </c:dLbl>
            <c:dLbl>
              <c:idx val="8"/>
              <c:layout>
                <c:manualLayout>
                  <c:x val="-5.5246570263255468E-2"/>
                  <c:y val="-5.92334494773519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97-457D-86A5-5C07B917FA48}"/>
                </c:ext>
              </c:extLst>
            </c:dLbl>
            <c:dLbl>
              <c:idx val="9"/>
              <c:layout>
                <c:manualLayout>
                  <c:x val="-4.6082636240116708E-2"/>
                  <c:y val="-7.31707730082126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697-457D-86A5-5C07B917FA48}"/>
                </c:ext>
              </c:extLst>
            </c:dLbl>
            <c:dLbl>
              <c:idx val="10"/>
              <c:layout>
                <c:manualLayout>
                  <c:x val="-1.6672123365036904E-2"/>
                  <c:y val="-6.3229757570626252E-2"/>
                </c:manualLayout>
              </c:layout>
              <c:tx>
                <c:rich>
                  <a:bodyPr/>
                  <a:lstStyle/>
                  <a:p>
                    <a:fld id="{4814A0B9-674A-4D64-A6E9-BE66391B1141}" type="VALUE">
                      <a:rPr lang="en-US"/>
                      <a:pPr/>
                      <a:t>[ЗНАЧЕНИЕ]</a:t>
                    </a:fld>
                    <a:r>
                      <a:rPr lang="en-US"/>
                      <a:t>,00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6697-457D-86A5-5C07B917FA48}"/>
                </c:ext>
              </c:extLst>
            </c:dLbl>
            <c:numFmt formatCode="General" sourceLinked="0"/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Лист1!$B$177:$N$177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45292</c:v>
                </c:pt>
              </c:numCache>
            </c:numRef>
          </c:cat>
          <c:val>
            <c:numRef>
              <c:f>Лист1!$B$178:$N$178</c:f>
              <c:numCache>
                <c:formatCode>General</c:formatCode>
                <c:ptCount val="13"/>
                <c:pt idx="3" formatCode="0.00">
                  <c:v>69615</c:v>
                </c:pt>
                <c:pt idx="4" formatCode="0.00">
                  <c:v>72527.5</c:v>
                </c:pt>
                <c:pt idx="5" formatCode="0.00">
                  <c:v>72518.47</c:v>
                </c:pt>
                <c:pt idx="6" formatCode="0.00">
                  <c:v>69743.33</c:v>
                </c:pt>
                <c:pt idx="7" formatCode="0.00">
                  <c:v>71076.67</c:v>
                </c:pt>
                <c:pt idx="8" formatCode="0.00">
                  <c:v>70826.67</c:v>
                </c:pt>
                <c:pt idx="9" formatCode="0.00">
                  <c:v>70360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697-457D-86A5-5C07B917FA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9715520"/>
        <c:axId val="1"/>
      </c:lineChart>
      <c:dateAx>
        <c:axId val="1709715520"/>
        <c:scaling>
          <c:orientation val="minMax"/>
          <c:max val="45566"/>
          <c:min val="45383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74000"/>
          <c:min val="68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руб./тонну (с НДС)</a:t>
                </a:r>
              </a:p>
            </c:rich>
          </c:tx>
          <c:layout>
            <c:manualLayout>
              <c:xMode val="edge"/>
              <c:yMode val="edge"/>
              <c:x val="2.4283399086548704E-3"/>
              <c:y val="0.27433409533485736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09715520"/>
        <c:crosses val="autoZero"/>
        <c:crossBetween val="between"/>
        <c:majorUnit val="200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холодную воду, 
установленные в городах юга России</a:t>
            </a:r>
          </a:p>
        </c:rich>
      </c:tx>
      <c:layout>
        <c:manualLayout>
          <c:xMode val="edge"/>
          <c:yMode val="edge"/>
          <c:x val="0.24971691777789035"/>
          <c:y val="1.080529706513958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8583690215730713E-2"/>
          <c:y val="0.17443450250536865"/>
          <c:w val="0.89604126056145861"/>
          <c:h val="0.6670495217023492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4525835235526042E-2"/>
                  <c:y val="1.65289256198347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85C-4D2E-B426-EF0E8910A277}"/>
                </c:ext>
              </c:extLst>
            </c:dLbl>
            <c:dLbl>
              <c:idx val="1"/>
              <c:layout>
                <c:manualLayout>
                  <c:x val="-1.0375596596804279E-2"/>
                  <c:y val="1.65289256198347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5C-4D2E-B426-EF0E8910A277}"/>
                </c:ext>
              </c:extLst>
            </c:dLbl>
            <c:dLbl>
              <c:idx val="2"/>
              <c:layout>
                <c:manualLayout>
                  <c:x val="-1.4525835235526042E-2"/>
                  <c:y val="4.13223140495867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85C-4D2E-B426-EF0E8910A277}"/>
                </c:ext>
              </c:extLst>
            </c:dLbl>
            <c:dLbl>
              <c:idx val="3"/>
              <c:layout>
                <c:manualLayout>
                  <c:x val="-1.6600954554886981E-2"/>
                  <c:y val="4.13223140495867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85C-4D2E-B426-EF0E8910A277}"/>
                </c:ext>
              </c:extLst>
            </c:dLbl>
            <c:dLbl>
              <c:idx val="4"/>
              <c:layout>
                <c:manualLayout>
                  <c:x val="-1.2450715916165332E-2"/>
                  <c:y val="1.65289256198347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85C-4D2E-B426-EF0E8910A277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ЮФО'!$G$7,'Табл с диагр ЮФО'!$M$7,'Табл с диагр ЮФО'!$S$7,'Табл с диагр ЮФО'!$Y$7,'Табл с диагр ЮФО'!$AE$7)</c:f>
              <c:numCache>
                <c:formatCode>0.00</c:formatCode>
                <c:ptCount val="5"/>
                <c:pt idx="0">
                  <c:v>41.46</c:v>
                </c:pt>
                <c:pt idx="1">
                  <c:v>51.62</c:v>
                </c:pt>
                <c:pt idx="2">
                  <c:v>28.73</c:v>
                </c:pt>
                <c:pt idx="3">
                  <c:v>28.58</c:v>
                </c:pt>
                <c:pt idx="4">
                  <c:v>44.53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85C-4D2E-B426-EF0E8910A277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5.718505979448168E-3"/>
                  <c:y val="-8.011648337346261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85C-4D2E-B426-EF0E8910A277}"/>
                </c:ext>
              </c:extLst>
            </c:dLbl>
            <c:dLbl>
              <c:idx val="1"/>
              <c:layout>
                <c:manualLayout>
                  <c:x val="-4.9829006900179848E-3"/>
                  <c:y val="-1.14036571874797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85C-4D2E-B426-EF0E8910A277}"/>
                </c:ext>
              </c:extLst>
            </c:dLbl>
            <c:dLbl>
              <c:idx val="2"/>
              <c:layout>
                <c:manualLayout>
                  <c:x val="-1.7560084508008817E-3"/>
                  <c:y val="-7.350165940001301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85C-4D2E-B426-EF0E8910A277}"/>
                </c:ext>
              </c:extLst>
            </c:dLbl>
            <c:dLbl>
              <c:idx val="3"/>
              <c:layout>
                <c:manualLayout>
                  <c:x val="-5.8351701679539483E-3"/>
                  <c:y val="-1.34079521051604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85C-4D2E-B426-EF0E8910A277}"/>
                </c:ext>
              </c:extLst>
            </c:dLbl>
            <c:dLbl>
              <c:idx val="4"/>
              <c:layout>
                <c:manualLayout>
                  <c:x val="-3.2729696918202718E-3"/>
                  <c:y val="-5.371250081343138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85C-4D2E-B426-EF0E8910A277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ЮФО'!$H$7,'Табл с диагр ЮФО'!$N$7,'Табл с диагр ЮФО'!$T$7,'Табл с диагр ЮФО'!$Z$7,'Табл с диагр ЮФО'!$AF$7)</c:f>
              <c:numCache>
                <c:formatCode>0.00</c:formatCode>
                <c:ptCount val="5"/>
                <c:pt idx="0">
                  <c:v>41.46</c:v>
                </c:pt>
                <c:pt idx="1">
                  <c:v>51.62</c:v>
                </c:pt>
                <c:pt idx="2">
                  <c:v>28.73</c:v>
                </c:pt>
                <c:pt idx="3">
                  <c:v>28.58</c:v>
                </c:pt>
                <c:pt idx="4">
                  <c:v>44.53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85C-4D2E-B426-EF0E8910A277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0751193193608631E-3"/>
                  <c:y val="-8.26446280991735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85C-4D2E-B426-EF0E8910A277}"/>
                </c:ext>
              </c:extLst>
            </c:dLbl>
            <c:dLbl>
              <c:idx val="1"/>
              <c:layout>
                <c:manualLayout>
                  <c:x val="6.2253579580825134E-3"/>
                  <c:y val="2.06611570247933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85C-4D2E-B426-EF0E8910A277}"/>
                </c:ext>
              </c:extLst>
            </c:dLbl>
            <c:dLbl>
              <c:idx val="2"/>
              <c:layout>
                <c:manualLayout>
                  <c:x val="6.225357958082589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85C-4D2E-B426-EF0E8910A277}"/>
                </c:ext>
              </c:extLst>
            </c:dLbl>
            <c:dLbl>
              <c:idx val="3"/>
              <c:layout>
                <c:manualLayout>
                  <c:x val="6.22535795808243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85C-4D2E-B426-EF0E8910A277}"/>
                </c:ext>
              </c:extLst>
            </c:dLbl>
            <c:dLbl>
              <c:idx val="4"/>
              <c:layout>
                <c:manualLayout>
                  <c:x val="4.1502386387217262E-3"/>
                  <c:y val="-4.13223140495867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85C-4D2E-B426-EF0E8910A277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ЮФО'!$I$7,'Табл с диагр ЮФО'!$O$7,'Табл с диагр ЮФО'!$U$7,'Табл с диагр ЮФО'!$AA$7,'Табл с диагр ЮФО'!$AG$7)</c:f>
              <c:numCache>
                <c:formatCode>0.00</c:formatCode>
                <c:ptCount val="5"/>
                <c:pt idx="0">
                  <c:v>47.46</c:v>
                </c:pt>
                <c:pt idx="1">
                  <c:v>56.52</c:v>
                </c:pt>
                <c:pt idx="2">
                  <c:v>31.54</c:v>
                </c:pt>
                <c:pt idx="3">
                  <c:v>31.94</c:v>
                </c:pt>
                <c:pt idx="4">
                  <c:v>48.1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C85C-4D2E-B426-EF0E8910A27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565760"/>
        <c:axId val="100567296"/>
      </c:barChart>
      <c:catAx>
        <c:axId val="100565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5672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056729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Руб./м</a:t>
                </a:r>
                <a:r>
                  <a:rPr lang="ru-RU" sz="1000" strike="noStrike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strike="noStrike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(с НДС)</a:t>
                </a:r>
                <a:endParaRPr lang="ru-RU" sz="1000" strike="noStrike" baseline="30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56789874406195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565760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6921862770888854"/>
          <c:y val="0.93370859634281256"/>
          <c:w val="0.75642233089819988"/>
          <c:h val="5.1362009500878505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водоотведение, 
установленные в городах юга России</a:t>
            </a:r>
          </a:p>
        </c:rich>
      </c:tx>
      <c:layout>
        <c:manualLayout>
          <c:xMode val="edge"/>
          <c:yMode val="edge"/>
          <c:x val="0.24556684253439062"/>
          <c:y val="1.049385563206272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8583690215730713E-2"/>
          <c:y val="0.17924488518433104"/>
          <c:w val="0.89411090940878701"/>
          <c:h val="0.6624745494679273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6600954554886905E-2"/>
                  <c:y val="2.18818380743982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942-40E2-B96A-26876D92A8F7}"/>
                </c:ext>
              </c:extLst>
            </c:dLbl>
            <c:dLbl>
              <c:idx val="1"/>
              <c:layout>
                <c:manualLayout>
                  <c:x val="-1.452583523552608E-2"/>
                  <c:y val="2.18818380743982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942-40E2-B96A-26876D92A8F7}"/>
                </c:ext>
              </c:extLst>
            </c:dLbl>
            <c:dLbl>
              <c:idx val="2"/>
              <c:layout>
                <c:manualLayout>
                  <c:x val="-1.245071591616518E-2"/>
                  <c:y val="4.37636761487956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942-40E2-B96A-26876D92A8F7}"/>
                </c:ext>
              </c:extLst>
            </c:dLbl>
            <c:dLbl>
              <c:idx val="3"/>
              <c:layout>
                <c:manualLayout>
                  <c:x val="-1.4525835235526119E-2"/>
                  <c:y val="2.188183807439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942-40E2-B96A-26876D92A8F7}"/>
                </c:ext>
              </c:extLst>
            </c:dLbl>
            <c:dLbl>
              <c:idx val="4"/>
              <c:layout>
                <c:manualLayout>
                  <c:x val="-1.245071591616518E-2"/>
                  <c:y val="2.18818380743981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942-40E2-B96A-26876D92A8F7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ЮФО'!$G$10,'Табл с диагр ЮФО'!$M$10,'Табл с диагр ЮФО'!$S$10,'Табл с диагр ЮФО'!$Y$10,'Табл с диагр ЮФО'!$AE$10)</c:f>
              <c:numCache>
                <c:formatCode>0.00</c:formatCode>
                <c:ptCount val="5"/>
                <c:pt idx="0">
                  <c:v>30.14</c:v>
                </c:pt>
                <c:pt idx="1">
                  <c:v>36.159999999999997</c:v>
                </c:pt>
                <c:pt idx="2">
                  <c:v>18.559999999999999</c:v>
                </c:pt>
                <c:pt idx="3">
                  <c:v>34.69</c:v>
                </c:pt>
                <c:pt idx="4">
                  <c:v>23.33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942-40E2-B96A-26876D92A8F7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3.6433866600873049E-3"/>
                  <c:y val="-8.011854098106445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942-40E2-B96A-26876D92A8F7}"/>
                </c:ext>
              </c:extLst>
            </c:dLbl>
            <c:dLbl>
              <c:idx val="1"/>
              <c:layout>
                <c:manualLayout>
                  <c:x val="-2.9077133709537991E-3"/>
                  <c:y val="-2.38004366609531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942-40E2-B96A-26876D92A8F7}"/>
                </c:ext>
              </c:extLst>
            </c:dLbl>
            <c:dLbl>
              <c:idx val="2"/>
              <c:layout>
                <c:manualLayout>
                  <c:x val="3.1910469378851732E-4"/>
                  <c:y val="-7.35003477914603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942-40E2-B96A-26876D92A8F7}"/>
                </c:ext>
              </c:extLst>
            </c:dLbl>
            <c:dLbl>
              <c:idx val="3"/>
              <c:layout>
                <c:manualLayout>
                  <c:x val="-3.7600198302450254E-3"/>
                  <c:y val="-9.275784768045256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942-40E2-B96A-26876D92A8F7}"/>
                </c:ext>
              </c:extLst>
            </c:dLbl>
            <c:dLbl>
              <c:idx val="4"/>
              <c:layout>
                <c:manualLayout>
                  <c:x val="-1.1978503724594085E-3"/>
                  <c:y val="2.2571029824764975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942-40E2-B96A-26876D92A8F7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ЮФО'!$H$10,'Табл с диагр ЮФО'!$N$10,'Табл с диагр ЮФО'!$T$10,'Табл с диагр ЮФО'!$Z$10,'Табл с диагр ЮФО'!$AF$10)</c:f>
              <c:numCache>
                <c:formatCode>0.00</c:formatCode>
                <c:ptCount val="5"/>
                <c:pt idx="0">
                  <c:v>30.14</c:v>
                </c:pt>
                <c:pt idx="1">
                  <c:v>36.159999999999997</c:v>
                </c:pt>
                <c:pt idx="2">
                  <c:v>18.559999999999999</c:v>
                </c:pt>
                <c:pt idx="3">
                  <c:v>34.69</c:v>
                </c:pt>
                <c:pt idx="4">
                  <c:v>23.33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942-40E2-B96A-26876D92A8F7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1.24507159161651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942-40E2-B96A-26876D92A8F7}"/>
                </c:ext>
              </c:extLst>
            </c:dLbl>
            <c:dLbl>
              <c:idx val="2"/>
              <c:layout>
                <c:manualLayout>
                  <c:x val="1.2450715916165103E-2"/>
                  <c:y val="-8.75273522975929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942-40E2-B96A-26876D92A8F7}"/>
                </c:ext>
              </c:extLst>
            </c:dLbl>
            <c:dLbl>
              <c:idx val="3"/>
              <c:layout>
                <c:manualLayout>
                  <c:x val="6.2253579580825898E-3"/>
                  <c:y val="-4.3763676148796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942-40E2-B96A-26876D92A8F7}"/>
                </c:ext>
              </c:extLst>
            </c:dLbl>
            <c:dLbl>
              <c:idx val="4"/>
              <c:layout>
                <c:manualLayout>
                  <c:x val="8.3004772774434524E-3"/>
                  <c:y val="-8.023247942034481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942-40E2-B96A-26876D92A8F7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ЮФО'!$I$10,'Табл с диагр ЮФО'!$O$10,'Табл с диагр ЮФО'!$U$10,'Табл с диагр ЮФО'!$AA$10,'Табл с диагр ЮФО'!$AG$10)</c:f>
              <c:numCache>
                <c:formatCode>0.00</c:formatCode>
                <c:ptCount val="5"/>
                <c:pt idx="0">
                  <c:v>34.51</c:v>
                </c:pt>
                <c:pt idx="1">
                  <c:v>39.590000000000003</c:v>
                </c:pt>
                <c:pt idx="2">
                  <c:v>20.38</c:v>
                </c:pt>
                <c:pt idx="3">
                  <c:v>38.78</c:v>
                </c:pt>
                <c:pt idx="4">
                  <c:v>25.2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A942-40E2-B96A-26876D92A8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6495104"/>
        <c:axId val="96496640"/>
      </c:barChart>
      <c:catAx>
        <c:axId val="96495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966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4966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Руб./м</a:t>
                </a:r>
                <a:r>
                  <a:rPr lang="ru-RU" sz="1000" strike="noStrike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strike="noStrike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(с НДС)</a:t>
                </a:r>
                <a:endParaRPr lang="ru-RU" sz="1000" strike="noStrike" baseline="30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580347906302507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95104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6671900760277969"/>
          <c:y val="0.93443415807333707"/>
          <c:w val="0.75737868313254786"/>
          <c:h val="5.264125457121206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тепловую энергию для горячего </a:t>
            </a:r>
          </a:p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водоснабжения, установленные в городах юга России</a:t>
            </a:r>
          </a:p>
        </c:rich>
      </c:tx>
      <c:layout>
        <c:manualLayout>
          <c:xMode val="edge"/>
          <c:yMode val="edge"/>
          <c:x val="0.15218630976792977"/>
          <c:y val="8.0123088062268085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933488340933934"/>
          <c:y val="0.18771436329079555"/>
          <c:w val="0.87561620423095587"/>
          <c:h val="0.6488131052583944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6600954554886905E-2"/>
                  <c:y val="1.83908045977011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41D-44CE-9021-A7E6A8E0CDB2}"/>
                </c:ext>
              </c:extLst>
            </c:dLbl>
            <c:dLbl>
              <c:idx val="1"/>
              <c:layout>
                <c:manualLayout>
                  <c:x val="-1.6600954554886943E-2"/>
                  <c:y val="1.83908045977011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41D-44CE-9021-A7E6A8E0CDB2}"/>
                </c:ext>
              </c:extLst>
            </c:dLbl>
            <c:dLbl>
              <c:idx val="2"/>
              <c:layout>
                <c:manualLayout>
                  <c:x val="-2.075119319360871E-2"/>
                  <c:y val="1.83908045977011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41D-44CE-9021-A7E6A8E0CDB2}"/>
                </c:ext>
              </c:extLst>
            </c:dLbl>
            <c:dLbl>
              <c:idx val="3"/>
              <c:layout>
                <c:manualLayout>
                  <c:x val="-1.8676073874247846E-2"/>
                  <c:y val="2.29885057471264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41D-44CE-9021-A7E6A8E0CDB2}"/>
                </c:ext>
              </c:extLst>
            </c:dLbl>
            <c:dLbl>
              <c:idx val="4"/>
              <c:layout>
                <c:manualLayout>
                  <c:x val="-1.8676073874247922E-2"/>
                  <c:y val="1.83908045977011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41D-44CE-9021-A7E6A8E0CDB2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ЮФО'!$G$11,'Табл с диагр ЮФО'!$M$11,'Табл с диагр ЮФО'!$S$11,'Табл с диагр ЮФО'!$Y$11,'Табл с диагр ЮФО'!$AE$11)</c:f>
              <c:numCache>
                <c:formatCode>0.00</c:formatCode>
                <c:ptCount val="5"/>
                <c:pt idx="0">
                  <c:v>2330.29</c:v>
                </c:pt>
                <c:pt idx="1">
                  <c:v>2278.9299999999998</c:v>
                </c:pt>
                <c:pt idx="2">
                  <c:v>2350.9699999999998</c:v>
                </c:pt>
                <c:pt idx="3">
                  <c:v>2140.38</c:v>
                </c:pt>
                <c:pt idx="4">
                  <c:v>2586.61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41D-44CE-9021-A7E6A8E0CDB2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5683173177112038E-3"/>
                  <c:y val="-8.011711767161510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41D-44CE-9021-A7E6A8E0CDB2}"/>
                </c:ext>
              </c:extLst>
            </c:dLbl>
            <c:dLbl>
              <c:idx val="1"/>
              <c:layout>
                <c:manualLayout>
                  <c:x val="-4.9829006900180221E-3"/>
                  <c:y val="-1.46051226355327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41D-44CE-9021-A7E6A8E0CDB2}"/>
                </c:ext>
              </c:extLst>
            </c:dLbl>
            <c:dLbl>
              <c:idx val="2"/>
              <c:layout>
                <c:manualLayout>
                  <c:x val="-3.8311277701618212E-3"/>
                  <c:y val="-7.35016743596701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41D-44CE-9021-A7E6A8E0CDB2}"/>
                </c:ext>
              </c:extLst>
            </c:dLbl>
            <c:dLbl>
              <c:idx val="3"/>
              <c:layout>
                <c:manualLayout>
                  <c:x val="-3.7600198302450254E-3"/>
                  <c:y val="-9.275784768045256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41D-44CE-9021-A7E6A8E0CDB2}"/>
                </c:ext>
              </c:extLst>
            </c:dLbl>
            <c:dLbl>
              <c:idx val="4"/>
              <c:layout>
                <c:manualLayout>
                  <c:x val="-7.423208330541998E-3"/>
                  <c:y val="-1.22392976739976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41D-44CE-9021-A7E6A8E0CDB2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ЮФО'!$H$11,'Табл с диагр ЮФО'!$N$11,'Табл с диагр ЮФО'!$T$11,'Табл с диагр ЮФО'!$Z$11,'Табл с диагр ЮФО'!$AF$11)</c:f>
              <c:numCache>
                <c:formatCode>0.00</c:formatCode>
                <c:ptCount val="5"/>
                <c:pt idx="0">
                  <c:v>2330.29</c:v>
                </c:pt>
                <c:pt idx="1">
                  <c:v>2278.9299999999998</c:v>
                </c:pt>
                <c:pt idx="2">
                  <c:v>2350.9699999999998</c:v>
                </c:pt>
                <c:pt idx="3">
                  <c:v>2140.38</c:v>
                </c:pt>
                <c:pt idx="4">
                  <c:v>2586.61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41D-44CE-9021-A7E6A8E0CDB2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8676073874247769E-2"/>
                  <c:y val="-9.19540229885061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41D-44CE-9021-A7E6A8E0CDB2}"/>
                </c:ext>
              </c:extLst>
            </c:dLbl>
            <c:dLbl>
              <c:idx val="1"/>
              <c:layout>
                <c:manualLayout>
                  <c:x val="1.2450715916165103E-2"/>
                  <c:y val="-4.59770114942528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41D-44CE-9021-A7E6A8E0CDB2}"/>
                </c:ext>
              </c:extLst>
            </c:dLbl>
            <c:dLbl>
              <c:idx val="2"/>
              <c:layout>
                <c:manualLayout>
                  <c:x val="1.45258352355259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41D-44CE-9021-A7E6A8E0CDB2}"/>
                </c:ext>
              </c:extLst>
            </c:dLbl>
            <c:dLbl>
              <c:idx val="3"/>
              <c:layout>
                <c:manualLayout>
                  <c:x val="1.4525835235526042E-2"/>
                  <c:y val="-9.19540229885057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41D-44CE-9021-A7E6A8E0CDB2}"/>
                </c:ext>
              </c:extLst>
            </c:dLbl>
            <c:dLbl>
              <c:idx val="4"/>
              <c:layout>
                <c:manualLayout>
                  <c:x val="6.2253579580825898E-3"/>
                  <c:y val="-9.19540229885057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41D-44CE-9021-A7E6A8E0CDB2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ЮФО'!$I$11,'Табл с диагр ЮФО'!$O$11,'Табл с диагр ЮФО'!$U$11,'Табл с диагр ЮФО'!$AA$11,'Табл с диагр ЮФО'!$AG$11)</c:f>
              <c:numCache>
                <c:formatCode>0.00</c:formatCode>
                <c:ptCount val="5"/>
                <c:pt idx="0">
                  <c:v>2426.89</c:v>
                </c:pt>
                <c:pt idx="1">
                  <c:v>2495.42</c:v>
                </c:pt>
                <c:pt idx="2">
                  <c:v>2581.37</c:v>
                </c:pt>
                <c:pt idx="3">
                  <c:v>2281.67</c:v>
                </c:pt>
                <c:pt idx="4">
                  <c:v>2823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A41D-44CE-9021-A7E6A8E0CDB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609024"/>
        <c:axId val="100619008"/>
      </c:barChart>
      <c:catAx>
        <c:axId val="10060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619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0619008"/>
        <c:scaling>
          <c:orientation val="minMax"/>
          <c:max val="4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Руб./Гкал (с НДС)</a:t>
                </a:r>
              </a:p>
            </c:rich>
          </c:tx>
          <c:layout>
            <c:manualLayout>
              <c:xMode val="edge"/>
              <c:yMode val="edge"/>
              <c:x val="1.1823278263697013E-3"/>
              <c:y val="0.3173861887953661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609024"/>
        <c:crosses val="autoZero"/>
        <c:crossBetween val="between"/>
        <c:majorUnit val="1000"/>
        <c:minorUnit val="5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8627970320891876"/>
          <c:y val="0.93239750203638339"/>
          <c:w val="0.73899606707700649"/>
          <c:h val="5.7090053398497605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тепловую энергию для отопления, 
установленные в городах юга России</a:t>
            </a:r>
          </a:p>
        </c:rich>
      </c:tx>
      <c:layout>
        <c:manualLayout>
          <c:xMode val="edge"/>
          <c:yMode val="edge"/>
          <c:x val="0.18538821887770354"/>
          <c:y val="8.7526643062234687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556024136742194"/>
          <c:y val="0.18525568532121409"/>
          <c:w val="0.86923464044064425"/>
          <c:h val="0.6511740562631013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4525835235526061E-2"/>
                  <c:y val="1.7897091722595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F46-4A6A-984E-84628FE7CBD6}"/>
                </c:ext>
              </c:extLst>
            </c:dLbl>
            <c:dLbl>
              <c:idx val="1"/>
              <c:layout>
                <c:manualLayout>
                  <c:x val="-2.0751193193608634E-2"/>
                  <c:y val="1.7897091722595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F46-4A6A-984E-84628FE7CBD6}"/>
                </c:ext>
              </c:extLst>
            </c:dLbl>
            <c:dLbl>
              <c:idx val="2"/>
              <c:layout>
                <c:manualLayout>
                  <c:x val="-2.0751193193608634E-2"/>
                  <c:y val="2.23713646532437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F46-4A6A-984E-84628FE7CBD6}"/>
                </c:ext>
              </c:extLst>
            </c:dLbl>
            <c:dLbl>
              <c:idx val="3"/>
              <c:layout>
                <c:manualLayout>
                  <c:x val="-2.075119319360871E-2"/>
                  <c:y val="1.7897091722595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F46-4A6A-984E-84628FE7CBD6}"/>
                </c:ext>
              </c:extLst>
            </c:dLbl>
            <c:dLbl>
              <c:idx val="4"/>
              <c:layout>
                <c:manualLayout>
                  <c:x val="-1.8676073874247769E-2"/>
                  <c:y val="2.23713646532438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F46-4A6A-984E-84628FE7CBD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ЮФО'!$G$12,'Табл с диагр ЮФО'!$M$12,'Табл с диагр ЮФО'!$S$12,'Табл с диагр ЮФО'!$Y$12,'Табл с диагр ЮФО'!$AE$12)</c:f>
              <c:numCache>
                <c:formatCode>0.00</c:formatCode>
                <c:ptCount val="5"/>
                <c:pt idx="0">
                  <c:v>2330.29</c:v>
                </c:pt>
                <c:pt idx="1">
                  <c:v>2278.9299999999998</c:v>
                </c:pt>
                <c:pt idx="2">
                  <c:v>2350.9699999999998</c:v>
                </c:pt>
                <c:pt idx="3">
                  <c:v>2140.38</c:v>
                </c:pt>
                <c:pt idx="4">
                  <c:v>2586.61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F46-4A6A-984E-84628FE7CBD6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0685197863444074E-4"/>
                  <c:y val="-1.24860399161515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F46-4A6A-984E-84628FE7CBD6}"/>
                </c:ext>
              </c:extLst>
            </c:dLbl>
            <c:dLbl>
              <c:idx val="1"/>
              <c:layout>
                <c:manualLayout>
                  <c:x val="-4.9829006900180221E-3"/>
                  <c:y val="-1.48517676901125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F46-4A6A-984E-84628FE7CBD6}"/>
                </c:ext>
              </c:extLst>
            </c:dLbl>
            <c:dLbl>
              <c:idx val="2"/>
              <c:layout>
                <c:manualLayout>
                  <c:x val="-5.906247089522608E-3"/>
                  <c:y val="-7.350138279694903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F46-4A6A-984E-84628FE7CBD6}"/>
                </c:ext>
              </c:extLst>
            </c:dLbl>
            <c:dLbl>
              <c:idx val="3"/>
              <c:layout>
                <c:manualLayout>
                  <c:x val="-3.7600198302450254E-3"/>
                  <c:y val="-9.275784768045256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F46-4A6A-984E-84628FE7CBD6}"/>
                </c:ext>
              </c:extLst>
            </c:dLbl>
            <c:dLbl>
              <c:idx val="4"/>
              <c:layout>
                <c:manualLayout>
                  <c:x val="-5.3480890111812871E-3"/>
                  <c:y val="-1.26096989554158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F46-4A6A-984E-84628FE7CBD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ЮФО'!$H$12,'Табл с диагр ЮФО'!$N$12,'Табл с диагр ЮФО'!$T$12,'Табл с диагр ЮФО'!$Z$12,'Табл с диагр ЮФО'!$AF$12)</c:f>
              <c:numCache>
                <c:formatCode>0.00</c:formatCode>
                <c:ptCount val="5"/>
                <c:pt idx="0">
                  <c:v>2330.29</c:v>
                </c:pt>
                <c:pt idx="1">
                  <c:v>2278.9299999999998</c:v>
                </c:pt>
                <c:pt idx="2">
                  <c:v>2350.9699999999998</c:v>
                </c:pt>
                <c:pt idx="3">
                  <c:v>2140.38</c:v>
                </c:pt>
                <c:pt idx="4">
                  <c:v>2586.61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F46-4A6A-984E-84628FE7CBD6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0751193193608634E-2"/>
                  <c:y val="-1.7897091722595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F46-4A6A-984E-84628FE7CBD6}"/>
                </c:ext>
              </c:extLst>
            </c:dLbl>
            <c:dLbl>
              <c:idx val="1"/>
              <c:layout>
                <c:manualLayout>
                  <c:x val="1.4525835235526042E-2"/>
                  <c:y val="-4.47427293064872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F46-4A6A-984E-84628FE7CBD6}"/>
                </c:ext>
              </c:extLst>
            </c:dLbl>
            <c:dLbl>
              <c:idx val="2"/>
              <c:layout>
                <c:manualLayout>
                  <c:x val="1.245071591616518E-2"/>
                  <c:y val="-4.47427293064876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F46-4A6A-984E-84628FE7CBD6}"/>
                </c:ext>
              </c:extLst>
            </c:dLbl>
            <c:dLbl>
              <c:idx val="3"/>
              <c:layout>
                <c:manualLayout>
                  <c:x val="1.6600954554886905E-2"/>
                  <c:y val="-8.94854586129762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F46-4A6A-984E-84628FE7CBD6}"/>
                </c:ext>
              </c:extLst>
            </c:dLbl>
            <c:dLbl>
              <c:idx val="4"/>
              <c:layout>
                <c:manualLayout>
                  <c:x val="1.0375596596804317E-2"/>
                  <c:y val="-1.34228187919463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F46-4A6A-984E-84628FE7CBD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ЮФО'!$I$12,'Табл с диагр ЮФО'!$O$12,'Табл с диагр ЮФО'!$U$12,'Табл с диагр ЮФО'!$AA$12,'Табл с диагр ЮФО'!$AG$12)</c:f>
              <c:numCache>
                <c:formatCode>0.00</c:formatCode>
                <c:ptCount val="5"/>
                <c:pt idx="0">
                  <c:v>2426.89</c:v>
                </c:pt>
                <c:pt idx="1">
                  <c:v>2495.42</c:v>
                </c:pt>
                <c:pt idx="2">
                  <c:v>2581.37</c:v>
                </c:pt>
                <c:pt idx="3">
                  <c:v>2281.67</c:v>
                </c:pt>
                <c:pt idx="4">
                  <c:v>2823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EF46-4A6A-984E-84628FE7CBD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6418048"/>
        <c:axId val="96444416"/>
      </c:barChart>
      <c:catAx>
        <c:axId val="96418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44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444416"/>
        <c:scaling>
          <c:orientation val="minMax"/>
          <c:max val="4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Руб./Гкал (с НДС)</a:t>
                </a:r>
              </a:p>
            </c:rich>
          </c:tx>
          <c:layout>
            <c:manualLayout>
              <c:xMode val="edge"/>
              <c:yMode val="edge"/>
              <c:x val="1.1823278263697013E-3"/>
              <c:y val="0.3247307509380119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18048"/>
        <c:crosses val="autoZero"/>
        <c:crossBetween val="between"/>
        <c:majorUnit val="1000"/>
        <c:minorUnit val="5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9372627705620632"/>
          <c:y val="0.93164156493861083"/>
          <c:w val="0.7318079844709181"/>
          <c:h val="5.775053286124469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электрическую энергию, реализуемую населению и потребителям, приравненным к населению в жилых домах, оборудованных электрическими плитами, 
установленные в городах юга России</a:t>
            </a:r>
          </a:p>
        </c:rich>
      </c:tx>
      <c:layout>
        <c:manualLayout>
          <c:xMode val="edge"/>
          <c:yMode val="edge"/>
          <c:x val="0.10860880406135164"/>
          <c:y val="9.1668111970585175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840171695699274E-2"/>
          <c:y val="0.31719914838971308"/>
          <c:w val="0.90538158503169053"/>
          <c:h val="0.5201868811462945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0375596596804336E-2"/>
                  <c:y val="1.7167381974248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ED0-4225-BB1B-E54E08A3E991}"/>
                </c:ext>
              </c:extLst>
            </c:dLbl>
            <c:dLbl>
              <c:idx val="1"/>
              <c:layout>
                <c:manualLayout>
                  <c:x val="-6.2253579580825898E-3"/>
                  <c:y val="1.7167381974248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ED0-4225-BB1B-E54E08A3E991}"/>
                </c:ext>
              </c:extLst>
            </c:dLbl>
            <c:dLbl>
              <c:idx val="2"/>
              <c:layout>
                <c:manualLayout>
                  <c:x val="-8.300477277443528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ED0-4225-BB1B-E54E08A3E991}"/>
                </c:ext>
              </c:extLst>
            </c:dLbl>
            <c:dLbl>
              <c:idx val="3"/>
              <c:layout>
                <c:manualLayout>
                  <c:x val="-8.3004772774434524E-3"/>
                  <c:y val="2.14592274678111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ED0-4225-BB1B-E54E08A3E991}"/>
                </c:ext>
              </c:extLst>
            </c:dLbl>
            <c:dLbl>
              <c:idx val="4"/>
              <c:layout>
                <c:manualLayout>
                  <c:x val="-4.1502386387217262E-3"/>
                  <c:y val="1.7167381974248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ED0-4225-BB1B-E54E08A3E991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ЮФО'!$G$20,'Табл с диагр ЮФО'!$M$20,'Табл с диагр ЮФО'!$S$20,'Табл с диагр ЮФО'!$Y$20,'Табл с диагр ЮФО'!$AE$20)</c:f>
              <c:numCache>
                <c:formatCode>0.00</c:formatCode>
                <c:ptCount val="5"/>
                <c:pt idx="0">
                  <c:v>4.2</c:v>
                </c:pt>
                <c:pt idx="1">
                  <c:v>3.36</c:v>
                </c:pt>
                <c:pt idx="2">
                  <c:v>3.78</c:v>
                </c:pt>
                <c:pt idx="3">
                  <c:v>4.16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ED0-4225-BB1B-E54E08A3E991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3.643386660087324E-3"/>
                  <c:y val="-3.719712074617321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ED0-4225-BB1B-E54E08A3E991}"/>
                </c:ext>
              </c:extLst>
            </c:dLbl>
            <c:dLbl>
              <c:idx val="1"/>
              <c:layout>
                <c:manualLayout>
                  <c:x val="-2.9077813706571971E-3"/>
                  <c:y val="1.950593085735527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ED0-4225-BB1B-E54E08A3E991}"/>
                </c:ext>
              </c:extLst>
            </c:dLbl>
            <c:dLbl>
              <c:idx val="2"/>
              <c:layout>
                <c:manualLayout>
                  <c:x val="3.1910469378851732E-4"/>
                  <c:y val="-7.35003477914603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ED0-4225-BB1B-E54E08A3E991}"/>
                </c:ext>
              </c:extLst>
            </c:dLbl>
            <c:dLbl>
              <c:idx val="3"/>
              <c:layout>
                <c:manualLayout>
                  <c:x val="-3.7600508485932378E-3"/>
                  <c:y val="-6.9210232841070477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ED0-4225-BB1B-E54E08A3E991}"/>
                </c:ext>
              </c:extLst>
            </c:dLbl>
            <c:dLbl>
              <c:idx val="4"/>
              <c:layout>
                <c:manualLayout>
                  <c:x val="-3.2729696918202718E-3"/>
                  <c:y val="-8.86519549863134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ED0-4225-BB1B-E54E08A3E991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ЮФО'!$H$20,'Табл с диагр ЮФО'!$N$20,'Табл с диагр ЮФО'!$T$20,'Табл с диагр ЮФО'!$Z$20,'Табл с диагр ЮФО'!$AF$20)</c:f>
              <c:numCache>
                <c:formatCode>0.00</c:formatCode>
                <c:ptCount val="5"/>
                <c:pt idx="0">
                  <c:v>4.2</c:v>
                </c:pt>
                <c:pt idx="1">
                  <c:v>3.36</c:v>
                </c:pt>
                <c:pt idx="2">
                  <c:v>3.78</c:v>
                </c:pt>
                <c:pt idx="3">
                  <c:v>4.16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4ED0-4225-BB1B-E54E08A3E991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lgGrid">
              <a:fgClr>
                <a:srgbClr val="1A04BC"/>
              </a:fgClr>
              <a:bgClr>
                <a:schemeClr val="bg1"/>
              </a:bgClr>
            </a:pattFill>
            <a:ln w="12700">
              <a:solidFill>
                <a:srgbClr val="000000"/>
              </a:solidFill>
            </a:ln>
          </c:spPr>
          <c:invertIfNegative val="0"/>
          <c:dLbls>
            <c:dLbl>
              <c:idx val="0"/>
              <c:layout>
                <c:manualLayout>
                  <c:x val="2.0751193193608631E-3"/>
                  <c:y val="1.7167381974248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ED0-4225-BB1B-E54E08A3E991}"/>
                </c:ext>
              </c:extLst>
            </c:dLbl>
            <c:dLbl>
              <c:idx val="1"/>
              <c:layout>
                <c:manualLayout>
                  <c:x val="4.1502386387217262E-3"/>
                  <c:y val="2.14592274678111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ED0-4225-BB1B-E54E08A3E991}"/>
                </c:ext>
              </c:extLst>
            </c:dLbl>
            <c:dLbl>
              <c:idx val="2"/>
              <c:layout>
                <c:manualLayout>
                  <c:x val="4.1502386387216508E-3"/>
                  <c:y val="8.58369098712450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ED0-4225-BB1B-E54E08A3E991}"/>
                </c:ext>
              </c:extLst>
            </c:dLbl>
            <c:dLbl>
              <c:idx val="3"/>
              <c:layout>
                <c:manualLayout>
                  <c:x val="4.1502386387215744E-3"/>
                  <c:y val="2.1459227467811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ED0-4225-BB1B-E54E08A3E991}"/>
                </c:ext>
              </c:extLst>
            </c:dLbl>
            <c:dLbl>
              <c:idx val="4"/>
              <c:layout>
                <c:manualLayout>
                  <c:x val="2.0751193193608631E-3"/>
                  <c:y val="1.28755364806866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ED0-4225-BB1B-E54E08A3E9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ЮФО'!$I$20,'Табл с диагр ЮФО'!$O$20,'Табл с диагр ЮФО'!$U$20,'Табл с диагр ЮФО'!$AA$20,'Табл с диагр ЮФО'!$AG$20)</c:f>
              <c:numCache>
                <c:formatCode>0.00</c:formatCode>
                <c:ptCount val="5"/>
                <c:pt idx="0">
                  <c:v>4.57</c:v>
                </c:pt>
                <c:pt idx="1">
                  <c:v>3.67</c:v>
                </c:pt>
                <c:pt idx="2">
                  <c:v>4.12</c:v>
                </c:pt>
                <c:pt idx="3">
                  <c:v>4.5199999999999996</c:v>
                </c:pt>
                <c:pt idx="4">
                  <c:v>4.3499999999999996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4ED0-4225-BB1B-E54E08A3E99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1011840"/>
        <c:axId val="101013376"/>
      </c:barChart>
      <c:catAx>
        <c:axId val="101011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1013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10133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Руб./кВт·ч (с НДС)</a:t>
                </a:r>
              </a:p>
            </c:rich>
          </c:tx>
          <c:layout>
            <c:manualLayout>
              <c:xMode val="edge"/>
              <c:yMode val="edge"/>
              <c:x val="1.1823278263697013E-3"/>
              <c:y val="0.3906637153188469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10118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5683572080985206"/>
          <c:y val="0.93110912101652532"/>
          <c:w val="0.76388377371068916"/>
          <c:h val="5.518941570071981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Розничные цены на природный газ, реализуемый населению, установленные в городах юга России</a:t>
            </a:r>
          </a:p>
        </c:rich>
      </c:tx>
      <c:layout>
        <c:manualLayout>
          <c:xMode val="edge"/>
          <c:yMode val="edge"/>
          <c:x val="0.17708774160026008"/>
          <c:y val="9.1084806452173608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971048000614366"/>
          <c:y val="0.18400966435486954"/>
          <c:w val="0.86387919864447327"/>
          <c:h val="0.6445714484364951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45071591616518E-2"/>
                  <c:y val="1.7660044150110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9AE-498D-87A6-009E11D80C02}"/>
                </c:ext>
              </c:extLst>
            </c:dLbl>
            <c:dLbl>
              <c:idx val="1"/>
              <c:layout>
                <c:manualLayout>
                  <c:x val="-8.3004772774434143E-3"/>
                  <c:y val="2.20750551876379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9AE-498D-87A6-009E11D80C02}"/>
                </c:ext>
              </c:extLst>
            </c:dLbl>
            <c:dLbl>
              <c:idx val="2"/>
              <c:layout>
                <c:manualLayout>
                  <c:x val="-2.4901431832330359E-2"/>
                  <c:y val="1.7660044150110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9AE-498D-87A6-009E11D80C02}"/>
                </c:ext>
              </c:extLst>
            </c:dLbl>
            <c:dLbl>
              <c:idx val="3"/>
              <c:layout>
                <c:manualLayout>
                  <c:x val="-1.8676073874247769E-2"/>
                  <c:y val="1.7660044150110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9AE-498D-87A6-009E11D80C02}"/>
                </c:ext>
              </c:extLst>
            </c:dLbl>
            <c:dLbl>
              <c:idx val="4"/>
              <c:layout>
                <c:manualLayout>
                  <c:x val="-1.8676073874247769E-2"/>
                  <c:y val="1.7660044150110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9AE-498D-87A6-009E11D80C02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ЮФО'!$G$21,'Табл с диагр ЮФО'!$M$21,'Табл с диагр ЮФО'!$S$21,'Табл с диагр ЮФО'!$Y$21,'Табл с диагр ЮФО'!$AE$21)</c:f>
              <c:numCache>
                <c:formatCode>0.00</c:formatCode>
                <c:ptCount val="5"/>
                <c:pt idx="0">
                  <c:v>6470</c:v>
                </c:pt>
                <c:pt idx="1">
                  <c:v>7500</c:v>
                </c:pt>
                <c:pt idx="2">
                  <c:v>10286.950000000001</c:v>
                </c:pt>
                <c:pt idx="3">
                  <c:v>6448.25</c:v>
                </c:pt>
                <c:pt idx="4">
                  <c:v>7150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9AE-498D-87A6-009E11D80C02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581971297995304E-3"/>
                  <c:y val="-1.2426691696650501E-2"/>
                </c:manualLayout>
              </c:layout>
              <c:tx>
                <c:rich>
                  <a:bodyPr/>
                  <a:lstStyle/>
                  <a:p>
                    <a:fld id="{8955C8BF-75F7-4977-B374-C2FCAF7618B6}" type="VALUE">
                      <a:rPr lang="en-US"/>
                      <a:pPr/>
                      <a:t>[ЗНАЧЕНИЕ]</a:t>
                    </a:fld>
                    <a:r>
                      <a:rPr lang="en-US"/>
                      <a:t>*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E9AE-498D-87A6-009E11D80C02}"/>
                </c:ext>
              </c:extLst>
            </c:dLbl>
            <c:dLbl>
              <c:idx val="1"/>
              <c:layout>
                <c:manualLayout>
                  <c:x val="1.2424572680645673E-3"/>
                  <c:y val="-2.3800385878917453E-2"/>
                </c:manualLayout>
              </c:layout>
              <c:tx>
                <c:rich>
                  <a:bodyPr/>
                  <a:lstStyle/>
                  <a:p>
                    <a:fld id="{BF6CE97D-34FD-46A0-9B6F-C414F94084ED}" type="VALUE">
                      <a:rPr lang="en-US"/>
                      <a:pPr/>
                      <a:t>[ЗНАЧЕНИЕ]</a:t>
                    </a:fld>
                    <a:r>
                      <a:rPr lang="en-US"/>
                      <a:t>*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E9AE-498D-87A6-009E11D80C02}"/>
                </c:ext>
              </c:extLst>
            </c:dLbl>
            <c:dLbl>
              <c:idx val="2"/>
              <c:layout>
                <c:manualLayout>
                  <c:x val="-7.9813664088834706E-3"/>
                  <c:y val="-2.05951573934052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9AE-498D-87A6-009E11D80C02}"/>
                </c:ext>
              </c:extLst>
            </c:dLbl>
            <c:dLbl>
              <c:idx val="3"/>
              <c:layout>
                <c:manualLayout>
                  <c:x val="-3.7600508485930856E-3"/>
                  <c:y val="-1.36907058803080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9AE-498D-87A6-009E11D80C02}"/>
                </c:ext>
              </c:extLst>
            </c:dLbl>
            <c:dLbl>
              <c:idx val="4"/>
              <c:layout>
                <c:manualLayout>
                  <c:x val="-3.2730257078395584E-3"/>
                  <c:y val="-2.6032422561924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9AE-498D-87A6-009E11D80C02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ЮФО'!$H$21,'Табл с диагр ЮФО'!$N$21,'Табл с диагр ЮФО'!$T$21,'Табл с диагр ЮФО'!$Z$21,'Табл с диагр ЮФО'!$AF$21)</c:f>
              <c:numCache>
                <c:formatCode>0.00</c:formatCode>
                <c:ptCount val="5"/>
                <c:pt idx="0">
                  <c:v>6470</c:v>
                </c:pt>
                <c:pt idx="1">
                  <c:v>7500</c:v>
                </c:pt>
                <c:pt idx="2">
                  <c:v>10286.950000000001</c:v>
                </c:pt>
                <c:pt idx="3">
                  <c:v>6448.25</c:v>
                </c:pt>
                <c:pt idx="4">
                  <c:v>7150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9AE-498D-87A6-009E11D80C02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lgGrid">
              <a:fgClr>
                <a:srgbClr val="0423BC"/>
              </a:fgClr>
              <a:bgClr>
                <a:schemeClr val="bg1"/>
              </a:bgClr>
            </a:pattFill>
            <a:ln w="12700">
              <a:solidFill>
                <a:srgbClr val="000000"/>
              </a:solidFill>
            </a:ln>
          </c:spPr>
          <c:invertIfNegative val="0"/>
          <c:dLbls>
            <c:dLbl>
              <c:idx val="0"/>
              <c:layout>
                <c:manualLayout>
                  <c:x val="2.0751193193608634E-2"/>
                  <c:y val="8.83002207505518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9AE-498D-87A6-009E11D80C02}"/>
                </c:ext>
              </c:extLst>
            </c:dLbl>
            <c:dLbl>
              <c:idx val="1"/>
              <c:layout>
                <c:manualLayout>
                  <c:x val="2.2826312512969495E-2"/>
                  <c:y val="-8.83002207505518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9AE-498D-87A6-009E11D80C02}"/>
                </c:ext>
              </c:extLst>
            </c:dLbl>
            <c:dLbl>
              <c:idx val="2"/>
              <c:layout>
                <c:manualLayout>
                  <c:x val="2.4901431832330359E-2"/>
                  <c:y val="1.32450331125827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9AE-498D-87A6-009E11D80C02}"/>
                </c:ext>
              </c:extLst>
            </c:dLbl>
            <c:dLbl>
              <c:idx val="3"/>
              <c:layout>
                <c:manualLayout>
                  <c:x val="1.8676073874247769E-2"/>
                  <c:y val="4.41501103752751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9AE-498D-87A6-009E11D80C02}"/>
                </c:ext>
              </c:extLst>
            </c:dLbl>
            <c:dLbl>
              <c:idx val="4"/>
              <c:layout>
                <c:manualLayout>
                  <c:x val="1.6600954554886905E-2"/>
                  <c:y val="-1.32450331125827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9AE-498D-87A6-009E11D80C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ЮФО'!$I$21,'Табл с диагр ЮФО'!$O$21,'Табл с диагр ЮФО'!$U$21,'Табл с диагр ЮФО'!$AA$21,'Табл с диагр ЮФО'!$AG$21)</c:f>
              <c:numCache>
                <c:formatCode>0.00</c:formatCode>
                <c:ptCount val="5"/>
                <c:pt idx="0">
                  <c:v>7140</c:v>
                </c:pt>
                <c:pt idx="1">
                  <c:v>8300</c:v>
                </c:pt>
                <c:pt idx="2">
                  <c:v>11230.34</c:v>
                </c:pt>
                <c:pt idx="3">
                  <c:v>7099.99</c:v>
                </c:pt>
                <c:pt idx="4">
                  <c:v>7940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E9AE-498D-87A6-009E11D80C0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6568704"/>
        <c:axId val="106595072"/>
      </c:barChart>
      <c:catAx>
        <c:axId val="10656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65950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65950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</a:t>
                </a:r>
                <a:r>
                  <a:rPr lang="ru-RU" sz="1000" b="0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0" i="0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b="0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(с НДС)</a:t>
                </a:r>
                <a:endParaRPr lang="ru-RU" sz="1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4150179903008815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656870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9497527013315077"/>
          <c:y val="0.92597417044723718"/>
          <c:w val="0.73078986884265529"/>
          <c:h val="6.078079644018007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ysClr val="windowText" lastClr="000000"/>
                </a:solidFill>
              </a:rPr>
              <a:t>Динамика изменений цен на дополнительные платные образовательные услуги, оказываемые дошкольными муниципальными учреждениями отрасли "Образование"  </a:t>
            </a:r>
          </a:p>
        </c:rich>
      </c:tx>
      <c:layout>
        <c:manualLayout>
          <c:xMode val="edge"/>
          <c:yMode val="edge"/>
          <c:x val="0.1209600902690902"/>
          <c:y val="9.6152980877390326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8167144994726125E-2"/>
          <c:y val="0.25697707017392052"/>
          <c:w val="0.93434591704074377"/>
          <c:h val="0.472322921173314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'[Анализ  9 мес. 2024.xlsx]Образ.'!$C$14</c:f>
              <c:strCache>
                <c:ptCount val="1"/>
                <c:pt idx="0">
                  <c:v>Уровень цен в 2023/2024 учебном году (рублей за 1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637362637362633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D65-46E6-B202-514AF2FE5B70}"/>
                </c:ext>
              </c:extLst>
            </c:dLbl>
            <c:dLbl>
              <c:idx val="1"/>
              <c:layout>
                <c:manualLayout>
                  <c:x val="-7.6150037580680326E-17"/>
                  <c:y val="2.1978021978021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D65-46E6-B202-514AF2FE5B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 9 мес. 2024.xlsx]Образ.'!$B$15:$B$16</c:f>
              <c:strCache>
                <c:ptCount val="2"/>
                <c:pt idx="0">
                  <c:v>Образовательные услуги социально-гуманитарной направленности 
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'[Анализ  9 мес. 2024.xlsx]Образ.'!$C$15:$C$16</c:f>
              <c:numCache>
                <c:formatCode>General</c:formatCode>
                <c:ptCount val="2"/>
                <c:pt idx="0">
                  <c:v>269.13</c:v>
                </c:pt>
                <c:pt idx="1">
                  <c:v>264.99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65-46E6-B202-514AF2FE5B70}"/>
            </c:ext>
          </c:extLst>
        </c:ser>
        <c:ser>
          <c:idx val="1"/>
          <c:order val="1"/>
          <c:tx>
            <c:strRef>
              <c:f>'[Анализ  9 мес. 2024.xlsx]Образ.'!$D$14</c:f>
              <c:strCache>
                <c:ptCount val="1"/>
                <c:pt idx="0">
                  <c:v>Уровень цен в 2024/2025 учебном году (рублей за 1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8075018790340163E-17"/>
                  <c:y val="2.1978021978021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D65-46E6-B202-514AF2FE5B70}"/>
                </c:ext>
              </c:extLst>
            </c:dLbl>
            <c:dLbl>
              <c:idx val="1"/>
              <c:layout>
                <c:manualLayout>
                  <c:x val="0"/>
                  <c:y val="2.1978021978021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D65-46E6-B202-514AF2FE5B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 9 мес. 2024.xlsx]Образ.'!$B$15:$B$16</c:f>
              <c:strCache>
                <c:ptCount val="2"/>
                <c:pt idx="0">
                  <c:v>Образовательные услуги социально-гуманитарной направленности 
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'[Анализ  9 мес. 2024.xlsx]Образ.'!$D$15:$D$16</c:f>
              <c:numCache>
                <c:formatCode>0.00</c:formatCode>
                <c:ptCount val="2"/>
                <c:pt idx="0">
                  <c:v>274.34928571428617</c:v>
                </c:pt>
                <c:pt idx="1">
                  <c:v>273.60018518518541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65-46E6-B202-514AF2FE5B7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6327800"/>
        <c:axId val="456327016"/>
      </c:barChart>
      <c:catAx>
        <c:axId val="456327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 w="9525"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7016"/>
        <c:crosses val="autoZero"/>
        <c:auto val="1"/>
        <c:lblAlgn val="ctr"/>
        <c:lblOffset val="100"/>
        <c:noMultiLvlLbl val="0"/>
      </c:catAx>
      <c:valAx>
        <c:axId val="456327016"/>
        <c:scaling>
          <c:orientation val="minMax"/>
          <c:min val="0"/>
        </c:scaling>
        <c:delete val="0"/>
        <c:axPos val="l"/>
        <c:majorGridlines>
          <c:spPr>
            <a:prstGeom prst="rect">
              <a:avLst/>
            </a:prstGeom>
            <a:ln w="9525"/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 w="9525"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7800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083539791170962"/>
          <c:y val="0.8862061088517782"/>
          <c:w val="0.70615775831759331"/>
          <c:h val="9.9202215107726935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ln w="9525"/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ysClr val="windowText" lastClr="000000"/>
                </a:solidFill>
              </a:rPr>
              <a:t>Динамика цен индивидуальных занятий, оказываемых </a:t>
            </a:r>
            <a:r>
              <a:rPr lang="ru-RU" sz="1400" b="1" i="0" u="none" strike="noStrike">
                <a:solidFill>
                  <a:sysClr val="windowText" lastClr="000000"/>
                </a:solidFill>
              </a:rPr>
              <a:t>дошкольными муниципальными учреждениями отрасли "Образование"  </a:t>
            </a:r>
            <a:endParaRPr lang="ru-RU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1580112579579997"/>
          <c:y val="8.6021505376344086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1289011610281288E-2"/>
          <c:y val="0.25009804419608839"/>
          <c:w val="0.93243766745598011"/>
          <c:h val="0.558741512149690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'[Анализ  9 мес. 2024.xlsx]Образ.'!$C$43</c:f>
              <c:strCache>
                <c:ptCount val="1"/>
                <c:pt idx="0">
                  <c:v>Уровень цен в 2023/2024 учебном году (рублей за 1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 9 мес. 2024.xlsx]Образ.'!$B$44:$B$45</c:f>
              <c:strCache>
                <c:ptCount val="2"/>
                <c:pt idx="0">
                  <c:v>Консультация педагога-психолога (30 минут)</c:v>
                </c:pt>
                <c:pt idx="1">
                  <c:v>Консультация педагога-психолога (15 минут)</c:v>
                </c:pt>
              </c:strCache>
            </c:strRef>
          </c:cat>
          <c:val>
            <c:numRef>
              <c:f>'[Анализ  9 мес. 2024.xlsx]Образ.'!$C$44:$C$45</c:f>
              <c:numCache>
                <c:formatCode>0.00</c:formatCode>
                <c:ptCount val="2"/>
                <c:pt idx="0" formatCode="General">
                  <c:v>395.68</c:v>
                </c:pt>
                <c:pt idx="1">
                  <c:v>215.1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D3-4953-8C62-79EDFC8CD580}"/>
            </c:ext>
          </c:extLst>
        </c:ser>
        <c:ser>
          <c:idx val="1"/>
          <c:order val="1"/>
          <c:tx>
            <c:strRef>
              <c:f>'[Анализ  9 мес. 2024.xlsx]Образ.'!$D$43</c:f>
              <c:strCache>
                <c:ptCount val="1"/>
                <c:pt idx="0">
                  <c:v>Уровень цен в 2024/2025 учебном году (рублей за 1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 9 мес. 2024.xlsx]Образ.'!$B$44:$B$45</c:f>
              <c:strCache>
                <c:ptCount val="2"/>
                <c:pt idx="0">
                  <c:v>Консультация педагога-психолога (30 минут)</c:v>
                </c:pt>
                <c:pt idx="1">
                  <c:v>Консультация педагога-психолога (15 минут)</c:v>
                </c:pt>
              </c:strCache>
            </c:strRef>
          </c:cat>
          <c:val>
            <c:numRef>
              <c:f>'[Анализ  9 мес. 2024.xlsx]Образ.'!$D$44:$D$45</c:f>
              <c:numCache>
                <c:formatCode>0.00</c:formatCode>
                <c:ptCount val="2"/>
                <c:pt idx="0">
                  <c:v>400.46366343918652</c:v>
                </c:pt>
                <c:pt idx="1">
                  <c:v>216.08536356177032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D3-4953-8C62-79EDFC8CD58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6328192"/>
        <c:axId val="456326624"/>
      </c:barChart>
      <c:catAx>
        <c:axId val="45632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 w="9525"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6624"/>
        <c:crosses val="autoZero"/>
        <c:auto val="1"/>
        <c:lblAlgn val="ctr"/>
        <c:lblOffset val="100"/>
        <c:noMultiLvlLbl val="0"/>
      </c:catAx>
      <c:valAx>
        <c:axId val="456326624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ln w="9525"/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 w="9525"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8192"/>
        <c:crosses val="autoZero"/>
        <c:crossBetween val="between"/>
        <c:majorUnit val="100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504010749956983"/>
          <c:y val="0.8887837296200044"/>
          <c:w val="0.70194875744590202"/>
          <c:h val="9.5113707560748453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539352" y="12663487"/>
      <a:ext cx="7779543" cy="3617118"/>
    </a:xfrm>
    <a:prstGeom prst="rect">
      <a:avLst/>
    </a:prstGeom>
    <a:solidFill>
      <a:schemeClr val="bg1"/>
    </a:solidFill>
    <a:ln w="9525"/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0.00968</cdr:x>
      <cdr:y>0.16902</cdr:y>
    </cdr:from>
    <cdr:to>
      <cdr:x>0.04231</cdr:x>
      <cdr:y>0.74441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1925" y="4381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0.00968</cdr:x>
      <cdr:y>0.16902</cdr:y>
    </cdr:from>
    <cdr:to>
      <cdr:x>0.04231</cdr:x>
      <cdr:y>0.74441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1925" y="4381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/>
      </a:gradFill>
      <a:gradFill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6B9D481C-E5A7-4E26-9F93-039379B3E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6880</TotalTime>
  <Pages>40</Pages>
  <Words>5601</Words>
  <Characters>31932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LTD</Company>
  <LinksUpToDate>false</LinksUpToDate>
  <CharactersWithSpaces>37459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Чайка И.В.</cp:lastModifiedBy>
  <cp:revision>64</cp:revision>
  <cp:lastPrinted>2024-11-11T12:56:00Z</cp:lastPrinted>
  <dcterms:created xsi:type="dcterms:W3CDTF">2023-11-13T11:51:00Z</dcterms:created>
  <dcterms:modified xsi:type="dcterms:W3CDTF">2024-11-11T12:58:00Z</dcterms:modified>
</cp:coreProperties>
</file>