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3E15" w14:textId="77777777" w:rsidR="00663DEC" w:rsidRPr="00663DEC" w:rsidRDefault="008564D2" w:rsidP="007045B9">
      <w:pPr>
        <w:spacing w:after="0" w:line="240" w:lineRule="auto"/>
        <w:ind w:left="4536" w:right="-3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14:paraId="77D56672" w14:textId="77777777" w:rsidR="00663DEC" w:rsidRPr="00663DEC" w:rsidRDefault="008564D2" w:rsidP="007045B9">
      <w:pPr>
        <w:spacing w:after="0" w:line="240" w:lineRule="auto"/>
        <w:ind w:left="4536" w:right="-3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городской Думы Краснодара</w:t>
      </w:r>
    </w:p>
    <w:p w14:paraId="50C813CE" w14:textId="3E1F64D6" w:rsidR="00130E6E" w:rsidRDefault="00663DEC" w:rsidP="007045B9">
      <w:pPr>
        <w:spacing w:after="0" w:line="240" w:lineRule="auto"/>
        <w:ind w:left="4536" w:right="-31"/>
        <w:jc w:val="center"/>
        <w:rPr>
          <w:rFonts w:ascii="Times New Roman" w:hAnsi="Times New Roman"/>
          <w:sz w:val="28"/>
          <w:szCs w:val="28"/>
        </w:rPr>
      </w:pPr>
      <w:r w:rsidRPr="00663DEC">
        <w:rPr>
          <w:rFonts w:ascii="Times New Roman" w:hAnsi="Times New Roman"/>
          <w:sz w:val="28"/>
          <w:szCs w:val="28"/>
        </w:rPr>
        <w:t xml:space="preserve">от </w:t>
      </w:r>
      <w:r w:rsidR="00A715D0">
        <w:rPr>
          <w:rFonts w:ascii="Times New Roman" w:hAnsi="Times New Roman"/>
          <w:sz w:val="28"/>
          <w:szCs w:val="28"/>
        </w:rPr>
        <w:t>28.02.2024</w:t>
      </w:r>
      <w:r w:rsidRPr="000E0B93">
        <w:rPr>
          <w:rFonts w:ascii="Times New Roman" w:hAnsi="Times New Roman"/>
          <w:sz w:val="28"/>
          <w:szCs w:val="28"/>
        </w:rPr>
        <w:t xml:space="preserve"> № </w:t>
      </w:r>
      <w:r w:rsidR="00A715D0">
        <w:rPr>
          <w:rFonts w:ascii="Times New Roman" w:hAnsi="Times New Roman"/>
          <w:sz w:val="28"/>
          <w:szCs w:val="28"/>
        </w:rPr>
        <w:t>71 п. 19</w:t>
      </w:r>
    </w:p>
    <w:p w14:paraId="26ACB15C" w14:textId="77777777" w:rsidR="00156245" w:rsidRPr="00B731E6" w:rsidRDefault="00156245" w:rsidP="00A77A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A1CE300" w14:textId="77777777" w:rsidR="008677FD" w:rsidRPr="00B731E6" w:rsidRDefault="008677FD" w:rsidP="00A77A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13D42E7" w14:textId="77777777" w:rsidR="00446B39" w:rsidRPr="00B731E6" w:rsidRDefault="00446B39" w:rsidP="00A77A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7E7D105" w14:textId="77777777" w:rsidR="00BC79C6" w:rsidRDefault="00BC79C6" w:rsidP="00A77A4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КЛЮЧЕВЫЕ ПОКАЗАТЕЛИ И</w:t>
      </w:r>
    </w:p>
    <w:p w14:paraId="234A8216" w14:textId="77777777" w:rsidR="00BC79C6" w:rsidRPr="008562A6" w:rsidRDefault="00BC79C6" w:rsidP="00A77A4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ЗНАЧЕНИЯ КЛЮЧЕВЫХ ПОКАЗАТЕЛЕЙ</w:t>
      </w:r>
    </w:p>
    <w:p w14:paraId="7C6D5497" w14:textId="77777777" w:rsidR="00BC79C6" w:rsidRDefault="00BC79C6" w:rsidP="00A77A4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562A6">
        <w:rPr>
          <w:rFonts w:ascii="Times New Roman" w:hAnsi="Times New Roman"/>
          <w:b/>
          <w:color w:val="000000"/>
          <w:sz w:val="28"/>
          <w:szCs w:val="28"/>
        </w:rPr>
        <w:t>эффективности деятельности главы муниципального образования</w:t>
      </w:r>
    </w:p>
    <w:p w14:paraId="2743C045" w14:textId="77777777" w:rsidR="00A77A40" w:rsidRDefault="00BC79C6" w:rsidP="00A77A4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562A6">
        <w:rPr>
          <w:rFonts w:ascii="Times New Roman" w:hAnsi="Times New Roman"/>
          <w:b/>
          <w:color w:val="000000"/>
          <w:sz w:val="28"/>
          <w:szCs w:val="28"/>
        </w:rPr>
        <w:t>город Краснодар и инвестиционного уполномоченного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в</w:t>
      </w:r>
    </w:p>
    <w:p w14:paraId="0E7A2636" w14:textId="77777777" w:rsidR="00A77A40" w:rsidRDefault="00BC79C6" w:rsidP="00A77A4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муниципальном</w:t>
      </w:r>
      <w:r w:rsidR="009C7ED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образовании</w:t>
      </w:r>
      <w:r w:rsidRPr="008562A6">
        <w:rPr>
          <w:rFonts w:ascii="Times New Roman" w:hAnsi="Times New Roman"/>
          <w:b/>
          <w:color w:val="000000"/>
          <w:sz w:val="28"/>
          <w:szCs w:val="28"/>
        </w:rPr>
        <w:t xml:space="preserve"> город Краснодар по обеспечению</w:t>
      </w:r>
    </w:p>
    <w:p w14:paraId="1D86A4F0" w14:textId="77777777" w:rsidR="00A77A40" w:rsidRDefault="00BC79C6" w:rsidP="00A77A4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562A6">
        <w:rPr>
          <w:rFonts w:ascii="Times New Roman" w:hAnsi="Times New Roman"/>
          <w:b/>
          <w:color w:val="000000"/>
          <w:sz w:val="28"/>
          <w:szCs w:val="28"/>
        </w:rPr>
        <w:t>условий для</w:t>
      </w:r>
      <w:r w:rsidR="009C7ED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562A6">
        <w:rPr>
          <w:rFonts w:ascii="Times New Roman" w:hAnsi="Times New Roman"/>
          <w:b/>
          <w:color w:val="000000"/>
          <w:sz w:val="28"/>
          <w:szCs w:val="28"/>
        </w:rPr>
        <w:t>благоприят</w:t>
      </w:r>
      <w:r>
        <w:rPr>
          <w:rFonts w:ascii="Times New Roman" w:hAnsi="Times New Roman"/>
          <w:b/>
          <w:color w:val="000000"/>
          <w:sz w:val="28"/>
          <w:szCs w:val="28"/>
        </w:rPr>
        <w:t>ного инвестиционного климата в</w:t>
      </w:r>
    </w:p>
    <w:p w14:paraId="32100D3F" w14:textId="32B4A1E6" w:rsidR="008562A6" w:rsidRDefault="00BC79C6" w:rsidP="00A77A4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муниципальном</w:t>
      </w:r>
      <w:r w:rsidR="009C7ED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562A6">
        <w:rPr>
          <w:rFonts w:ascii="Times New Roman" w:hAnsi="Times New Roman"/>
          <w:b/>
          <w:color w:val="000000"/>
          <w:sz w:val="28"/>
          <w:szCs w:val="28"/>
        </w:rPr>
        <w:t>образова</w:t>
      </w:r>
      <w:r>
        <w:rPr>
          <w:rFonts w:ascii="Times New Roman" w:hAnsi="Times New Roman"/>
          <w:b/>
          <w:color w:val="000000"/>
          <w:sz w:val="28"/>
          <w:szCs w:val="28"/>
        </w:rPr>
        <w:t>нии</w:t>
      </w:r>
      <w:r w:rsidRPr="008562A6">
        <w:rPr>
          <w:rFonts w:ascii="Times New Roman" w:hAnsi="Times New Roman"/>
          <w:b/>
          <w:color w:val="000000"/>
          <w:sz w:val="28"/>
          <w:szCs w:val="28"/>
        </w:rPr>
        <w:t xml:space="preserve"> город Краснодар </w:t>
      </w:r>
      <w:r>
        <w:rPr>
          <w:rFonts w:ascii="Times New Roman" w:hAnsi="Times New Roman"/>
          <w:b/>
          <w:color w:val="000000"/>
          <w:sz w:val="28"/>
          <w:szCs w:val="28"/>
        </w:rPr>
        <w:t>на 2024 год</w:t>
      </w:r>
    </w:p>
    <w:p w14:paraId="2CD8E53B" w14:textId="77777777" w:rsidR="00B43658" w:rsidRPr="00A77A40" w:rsidRDefault="00B43658" w:rsidP="00A77A4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17DEDCE1" w14:textId="77777777" w:rsidR="00B43658" w:rsidRPr="00A77A40" w:rsidRDefault="00B43658" w:rsidP="00A77A4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230"/>
        <w:gridCol w:w="1666"/>
      </w:tblGrid>
      <w:tr w:rsidR="008562A6" w:rsidRPr="008562A6" w14:paraId="59B0068B" w14:textId="77777777" w:rsidTr="002472AE">
        <w:tc>
          <w:tcPr>
            <w:tcW w:w="675" w:type="dxa"/>
            <w:shd w:val="clear" w:color="auto" w:fill="auto"/>
            <w:vAlign w:val="center"/>
          </w:tcPr>
          <w:p w14:paraId="5BCC7269" w14:textId="77777777" w:rsidR="008562A6" w:rsidRPr="00B43658" w:rsidRDefault="008562A6" w:rsidP="00A77A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658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4D4E1BB5" w14:textId="77777777" w:rsidR="008562A6" w:rsidRPr="00B43658" w:rsidRDefault="008562A6" w:rsidP="00A77A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65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889C85E" w14:textId="77777777" w:rsidR="00B43658" w:rsidRDefault="008562A6" w:rsidP="00A77A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Значение </w:t>
            </w:r>
          </w:p>
          <w:p w14:paraId="68D8A147" w14:textId="77777777" w:rsidR="008562A6" w:rsidRPr="00B43658" w:rsidRDefault="008562A6" w:rsidP="00A77A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658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показателя</w:t>
            </w:r>
          </w:p>
        </w:tc>
      </w:tr>
      <w:tr w:rsidR="008562A6" w:rsidRPr="008562A6" w14:paraId="19FCDEA1" w14:textId="77777777" w:rsidTr="00B43658">
        <w:tc>
          <w:tcPr>
            <w:tcW w:w="675" w:type="dxa"/>
            <w:shd w:val="clear" w:color="auto" w:fill="auto"/>
          </w:tcPr>
          <w:p w14:paraId="50F7F5F6" w14:textId="77777777" w:rsidR="008562A6" w:rsidRPr="00B43658" w:rsidRDefault="008562A6" w:rsidP="00A77A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65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47DE3" w:rsidRPr="00B436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14:paraId="53A3B4AF" w14:textId="77777777" w:rsidR="008562A6" w:rsidRPr="00B43658" w:rsidRDefault="008562A6" w:rsidP="00A77A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658">
              <w:rPr>
                <w:rFonts w:ascii="Times New Roman" w:hAnsi="Times New Roman"/>
                <w:sz w:val="24"/>
                <w:szCs w:val="24"/>
              </w:rPr>
              <w:t>Объ</w:t>
            </w:r>
            <w:r w:rsidR="00B43658">
              <w:rPr>
                <w:rFonts w:ascii="Times New Roman" w:hAnsi="Times New Roman"/>
                <w:sz w:val="24"/>
                <w:szCs w:val="24"/>
              </w:rPr>
              <w:t>ё</w:t>
            </w:r>
            <w:r w:rsidRPr="00B43658">
              <w:rPr>
                <w:rFonts w:ascii="Times New Roman" w:hAnsi="Times New Roman"/>
                <w:sz w:val="24"/>
                <w:szCs w:val="24"/>
              </w:rPr>
              <w:t>м инве</w:t>
            </w:r>
            <w:r w:rsidR="00485B99">
              <w:rPr>
                <w:rFonts w:ascii="Times New Roman" w:hAnsi="Times New Roman"/>
                <w:sz w:val="24"/>
                <w:szCs w:val="24"/>
              </w:rPr>
              <w:t>стиций в основной капитал за счё</w:t>
            </w:r>
            <w:r w:rsidRPr="00B43658">
              <w:rPr>
                <w:rFonts w:ascii="Times New Roman" w:hAnsi="Times New Roman"/>
                <w:sz w:val="24"/>
                <w:szCs w:val="24"/>
              </w:rPr>
              <w:t>т всех источников финансирования по крупным и средним предприятиям, млн рублей</w:t>
            </w:r>
          </w:p>
        </w:tc>
        <w:tc>
          <w:tcPr>
            <w:tcW w:w="1666" w:type="dxa"/>
            <w:shd w:val="clear" w:color="auto" w:fill="auto"/>
          </w:tcPr>
          <w:p w14:paraId="4A578101" w14:textId="77777777" w:rsidR="008562A6" w:rsidRPr="00B43658" w:rsidRDefault="008562A6" w:rsidP="00A77A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658">
              <w:rPr>
                <w:rFonts w:ascii="Times New Roman" w:hAnsi="Times New Roman"/>
                <w:color w:val="000000"/>
                <w:sz w:val="24"/>
                <w:szCs w:val="24"/>
              </w:rPr>
              <w:t>175 705,0</w:t>
            </w:r>
          </w:p>
        </w:tc>
      </w:tr>
      <w:tr w:rsidR="008562A6" w:rsidRPr="008562A6" w14:paraId="3334CE2A" w14:textId="77777777" w:rsidTr="00B43658">
        <w:tc>
          <w:tcPr>
            <w:tcW w:w="675" w:type="dxa"/>
            <w:shd w:val="clear" w:color="auto" w:fill="auto"/>
          </w:tcPr>
          <w:p w14:paraId="14F5831C" w14:textId="77777777" w:rsidR="008562A6" w:rsidRPr="00B43658" w:rsidRDefault="008562A6" w:rsidP="00A77A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65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47DE3" w:rsidRPr="00B436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14:paraId="29B37AA0" w14:textId="77777777" w:rsidR="008562A6" w:rsidRPr="00B43658" w:rsidRDefault="00B43658" w:rsidP="00A77A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Объё</w:t>
            </w:r>
            <w:r w:rsidR="008562A6" w:rsidRPr="00B43658">
              <w:rPr>
                <w:rFonts w:ascii="Times New Roman" w:hAnsi="Times New Roman"/>
                <w:sz w:val="24"/>
                <w:szCs w:val="24"/>
              </w:rPr>
              <w:t>мы инвестиций в основной капитал (за исключени</w:t>
            </w:r>
            <w:r w:rsidR="00485B99">
              <w:rPr>
                <w:rFonts w:ascii="Times New Roman" w:hAnsi="Times New Roman"/>
                <w:sz w:val="24"/>
                <w:szCs w:val="24"/>
              </w:rPr>
              <w:t>ем бюджетных средств) в расчё</w:t>
            </w:r>
            <w:r w:rsidR="008562A6" w:rsidRPr="00B43658">
              <w:rPr>
                <w:rFonts w:ascii="Times New Roman" w:hAnsi="Times New Roman"/>
                <w:sz w:val="24"/>
                <w:szCs w:val="24"/>
              </w:rPr>
              <w:t>те на одного жителя, рублей</w:t>
            </w:r>
          </w:p>
        </w:tc>
        <w:tc>
          <w:tcPr>
            <w:tcW w:w="1666" w:type="dxa"/>
            <w:shd w:val="clear" w:color="auto" w:fill="auto"/>
          </w:tcPr>
          <w:p w14:paraId="65742177" w14:textId="77777777" w:rsidR="008562A6" w:rsidRPr="00B43658" w:rsidRDefault="008562A6" w:rsidP="00A77A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658">
              <w:rPr>
                <w:rFonts w:ascii="Times New Roman" w:hAnsi="Times New Roman"/>
                <w:color w:val="000000"/>
                <w:sz w:val="24"/>
                <w:szCs w:val="24"/>
              </w:rPr>
              <w:t>76 174,4</w:t>
            </w:r>
          </w:p>
        </w:tc>
      </w:tr>
      <w:tr w:rsidR="008562A6" w:rsidRPr="008562A6" w14:paraId="22AED04A" w14:textId="77777777" w:rsidTr="00B43658">
        <w:tc>
          <w:tcPr>
            <w:tcW w:w="675" w:type="dxa"/>
            <w:shd w:val="clear" w:color="auto" w:fill="auto"/>
          </w:tcPr>
          <w:p w14:paraId="0BD5E55F" w14:textId="77777777" w:rsidR="008562A6" w:rsidRPr="00B43658" w:rsidRDefault="008562A6" w:rsidP="00A77A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65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47DE3" w:rsidRPr="00B436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14:paraId="27CD2543" w14:textId="77777777" w:rsidR="008562A6" w:rsidRPr="00B43658" w:rsidRDefault="008562A6" w:rsidP="00A77A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658">
              <w:rPr>
                <w:rFonts w:ascii="Times New Roman" w:hAnsi="Times New Roman"/>
                <w:sz w:val="24"/>
                <w:szCs w:val="24"/>
              </w:rPr>
              <w:t>Количество крупных (стоимостью свыше 100 млн рублей) инвестиционных проектов, находящихся на активной стадии реализации</w:t>
            </w:r>
            <w:r w:rsidR="00B43658">
              <w:rPr>
                <w:rFonts w:ascii="Times New Roman" w:hAnsi="Times New Roman"/>
                <w:sz w:val="24"/>
                <w:szCs w:val="24"/>
              </w:rPr>
              <w:t xml:space="preserve">, в том числе в рамках </w:t>
            </w:r>
            <w:r w:rsidRPr="00B43658">
              <w:rPr>
                <w:rFonts w:ascii="Times New Roman" w:hAnsi="Times New Roman"/>
                <w:sz w:val="24"/>
                <w:szCs w:val="24"/>
              </w:rPr>
              <w:t>заключ</w:t>
            </w:r>
            <w:r w:rsidR="00B43658">
              <w:rPr>
                <w:rFonts w:ascii="Times New Roman" w:hAnsi="Times New Roman"/>
                <w:sz w:val="24"/>
                <w:szCs w:val="24"/>
              </w:rPr>
              <w:t>ё</w:t>
            </w:r>
            <w:r w:rsidRPr="00B43658">
              <w:rPr>
                <w:rFonts w:ascii="Times New Roman" w:hAnsi="Times New Roman"/>
                <w:sz w:val="24"/>
                <w:szCs w:val="24"/>
              </w:rPr>
              <w:t>нных протоколов с инвесторами о намерениях по взаимодействию в сфере инвестиций, ед.</w:t>
            </w:r>
          </w:p>
        </w:tc>
        <w:tc>
          <w:tcPr>
            <w:tcW w:w="1666" w:type="dxa"/>
            <w:shd w:val="clear" w:color="auto" w:fill="auto"/>
          </w:tcPr>
          <w:p w14:paraId="041B3437" w14:textId="77777777" w:rsidR="008562A6" w:rsidRPr="00B43658" w:rsidRDefault="008562A6" w:rsidP="00A77A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658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8562A6" w:rsidRPr="008562A6" w14:paraId="60B899D4" w14:textId="77777777" w:rsidTr="00B43658">
        <w:tc>
          <w:tcPr>
            <w:tcW w:w="675" w:type="dxa"/>
            <w:shd w:val="clear" w:color="auto" w:fill="auto"/>
          </w:tcPr>
          <w:p w14:paraId="2779641A" w14:textId="77777777" w:rsidR="008562A6" w:rsidRPr="00B43658" w:rsidRDefault="008562A6" w:rsidP="00A77A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65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C47DE3" w:rsidRPr="00B436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14:paraId="7701FC47" w14:textId="77777777" w:rsidR="008562A6" w:rsidRPr="00B43658" w:rsidRDefault="008562A6" w:rsidP="00A77A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658">
              <w:rPr>
                <w:rFonts w:ascii="Times New Roman" w:hAnsi="Times New Roman"/>
                <w:sz w:val="24"/>
                <w:szCs w:val="24"/>
              </w:rPr>
              <w:t>Количество инвестиционных проектов, планируемых к завершению в 2024 году в соответствии со сроками, указанными в протоколах с инвесторами о намерениях по взаимодействию в сфере инвестиций, ед.</w:t>
            </w:r>
          </w:p>
        </w:tc>
        <w:tc>
          <w:tcPr>
            <w:tcW w:w="1666" w:type="dxa"/>
            <w:shd w:val="clear" w:color="auto" w:fill="auto"/>
          </w:tcPr>
          <w:p w14:paraId="223830E6" w14:textId="77777777" w:rsidR="008562A6" w:rsidRPr="00B43658" w:rsidRDefault="008562A6" w:rsidP="00A77A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65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7FCC8FE7" w14:textId="77777777" w:rsidR="00EE65C6" w:rsidRPr="008562A6" w:rsidRDefault="00EE65C6" w:rsidP="00A77A4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EE65C6" w:rsidRPr="008562A6" w:rsidSect="00A765F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3754E" w14:textId="77777777" w:rsidR="00A765F7" w:rsidRDefault="00A765F7" w:rsidP="00F443CD">
      <w:pPr>
        <w:spacing w:after="0" w:line="240" w:lineRule="auto"/>
      </w:pPr>
      <w:r>
        <w:separator/>
      </w:r>
    </w:p>
  </w:endnote>
  <w:endnote w:type="continuationSeparator" w:id="0">
    <w:p w14:paraId="2916BBAE" w14:textId="77777777" w:rsidR="00A765F7" w:rsidRDefault="00A765F7" w:rsidP="00F4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15217" w14:textId="77777777" w:rsidR="00A765F7" w:rsidRDefault="00A765F7" w:rsidP="00F443CD">
      <w:pPr>
        <w:spacing w:after="0" w:line="240" w:lineRule="auto"/>
      </w:pPr>
      <w:r>
        <w:separator/>
      </w:r>
    </w:p>
  </w:footnote>
  <w:footnote w:type="continuationSeparator" w:id="0">
    <w:p w14:paraId="07564AF1" w14:textId="77777777" w:rsidR="00A765F7" w:rsidRDefault="00A765F7" w:rsidP="00F44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C4F7" w14:textId="77777777" w:rsidR="00F443CD" w:rsidRPr="004147B7" w:rsidRDefault="009705C2" w:rsidP="009705C2">
    <w:pPr>
      <w:pStyle w:val="a3"/>
      <w:jc w:val="center"/>
      <w:rPr>
        <w:rFonts w:ascii="Times New Roman" w:hAnsi="Times New Roman"/>
        <w:sz w:val="24"/>
        <w:szCs w:val="24"/>
      </w:rPr>
    </w:pPr>
    <w:r w:rsidRPr="004147B7">
      <w:rPr>
        <w:rFonts w:ascii="Times New Roman" w:hAnsi="Times New Roman"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65"/>
    <w:rsid w:val="00023395"/>
    <w:rsid w:val="00024D2C"/>
    <w:rsid w:val="00045B36"/>
    <w:rsid w:val="000C57C6"/>
    <w:rsid w:val="000C58B3"/>
    <w:rsid w:val="000D3211"/>
    <w:rsid w:val="000E0B93"/>
    <w:rsid w:val="00130E6E"/>
    <w:rsid w:val="0013175B"/>
    <w:rsid w:val="0014769A"/>
    <w:rsid w:val="00152F82"/>
    <w:rsid w:val="00156245"/>
    <w:rsid w:val="00167500"/>
    <w:rsid w:val="00195DED"/>
    <w:rsid w:val="001A09C1"/>
    <w:rsid w:val="001A597A"/>
    <w:rsid w:val="001B04A3"/>
    <w:rsid w:val="001B459C"/>
    <w:rsid w:val="001B68F2"/>
    <w:rsid w:val="001D0BB3"/>
    <w:rsid w:val="00217B22"/>
    <w:rsid w:val="002441F2"/>
    <w:rsid w:val="002472AE"/>
    <w:rsid w:val="002763FB"/>
    <w:rsid w:val="002820E6"/>
    <w:rsid w:val="002859D4"/>
    <w:rsid w:val="00291B13"/>
    <w:rsid w:val="002A01D8"/>
    <w:rsid w:val="002E0442"/>
    <w:rsid w:val="00310F65"/>
    <w:rsid w:val="0032104B"/>
    <w:rsid w:val="00383B57"/>
    <w:rsid w:val="003956C2"/>
    <w:rsid w:val="003C32BB"/>
    <w:rsid w:val="003C39C1"/>
    <w:rsid w:val="004147B7"/>
    <w:rsid w:val="00435113"/>
    <w:rsid w:val="00446B39"/>
    <w:rsid w:val="00452261"/>
    <w:rsid w:val="0046033C"/>
    <w:rsid w:val="00482607"/>
    <w:rsid w:val="00485B99"/>
    <w:rsid w:val="004A055E"/>
    <w:rsid w:val="004D3394"/>
    <w:rsid w:val="004F0383"/>
    <w:rsid w:val="00501B17"/>
    <w:rsid w:val="0052434F"/>
    <w:rsid w:val="00573785"/>
    <w:rsid w:val="005775D6"/>
    <w:rsid w:val="005A418D"/>
    <w:rsid w:val="005D0E5A"/>
    <w:rsid w:val="005D50B7"/>
    <w:rsid w:val="005E7BBE"/>
    <w:rsid w:val="0060256E"/>
    <w:rsid w:val="0062071D"/>
    <w:rsid w:val="006539D5"/>
    <w:rsid w:val="00653ED7"/>
    <w:rsid w:val="00654B62"/>
    <w:rsid w:val="00661A70"/>
    <w:rsid w:val="00663DEC"/>
    <w:rsid w:val="00672EF8"/>
    <w:rsid w:val="006C434A"/>
    <w:rsid w:val="007045B9"/>
    <w:rsid w:val="007228C1"/>
    <w:rsid w:val="0074623A"/>
    <w:rsid w:val="00797A47"/>
    <w:rsid w:val="007F16F8"/>
    <w:rsid w:val="00807D5B"/>
    <w:rsid w:val="00826D02"/>
    <w:rsid w:val="008562A6"/>
    <w:rsid w:val="008564D2"/>
    <w:rsid w:val="008677FD"/>
    <w:rsid w:val="00873CC0"/>
    <w:rsid w:val="00876623"/>
    <w:rsid w:val="008F1D38"/>
    <w:rsid w:val="009705C2"/>
    <w:rsid w:val="009821C4"/>
    <w:rsid w:val="009C7ED3"/>
    <w:rsid w:val="00A231FC"/>
    <w:rsid w:val="00A25F37"/>
    <w:rsid w:val="00A2672C"/>
    <w:rsid w:val="00A33CC4"/>
    <w:rsid w:val="00A4530D"/>
    <w:rsid w:val="00A45EBD"/>
    <w:rsid w:val="00A715D0"/>
    <w:rsid w:val="00A765F7"/>
    <w:rsid w:val="00A768D8"/>
    <w:rsid w:val="00A77A40"/>
    <w:rsid w:val="00AA37B3"/>
    <w:rsid w:val="00AB73F3"/>
    <w:rsid w:val="00AD53B4"/>
    <w:rsid w:val="00B02639"/>
    <w:rsid w:val="00B2221B"/>
    <w:rsid w:val="00B37745"/>
    <w:rsid w:val="00B43658"/>
    <w:rsid w:val="00B47093"/>
    <w:rsid w:val="00B731E6"/>
    <w:rsid w:val="00B95843"/>
    <w:rsid w:val="00BA3202"/>
    <w:rsid w:val="00BB6598"/>
    <w:rsid w:val="00BC0693"/>
    <w:rsid w:val="00BC58DF"/>
    <w:rsid w:val="00BC79C6"/>
    <w:rsid w:val="00BD5218"/>
    <w:rsid w:val="00BD6204"/>
    <w:rsid w:val="00C47DE3"/>
    <w:rsid w:val="00C900A3"/>
    <w:rsid w:val="00C937AB"/>
    <w:rsid w:val="00CD2816"/>
    <w:rsid w:val="00CD7801"/>
    <w:rsid w:val="00D216FD"/>
    <w:rsid w:val="00D365B1"/>
    <w:rsid w:val="00D648A8"/>
    <w:rsid w:val="00D71DB5"/>
    <w:rsid w:val="00D838C8"/>
    <w:rsid w:val="00D97D97"/>
    <w:rsid w:val="00D97DAC"/>
    <w:rsid w:val="00DB4240"/>
    <w:rsid w:val="00DB7BAD"/>
    <w:rsid w:val="00DB7FB8"/>
    <w:rsid w:val="00DF1A6B"/>
    <w:rsid w:val="00E124DD"/>
    <w:rsid w:val="00E45B79"/>
    <w:rsid w:val="00E52A3E"/>
    <w:rsid w:val="00ED1DEF"/>
    <w:rsid w:val="00ED4FCF"/>
    <w:rsid w:val="00EE65C6"/>
    <w:rsid w:val="00F443CD"/>
    <w:rsid w:val="00F52E31"/>
    <w:rsid w:val="00F57906"/>
    <w:rsid w:val="00F66A3E"/>
    <w:rsid w:val="00F86C15"/>
    <w:rsid w:val="00FB638C"/>
    <w:rsid w:val="00FC0DAC"/>
    <w:rsid w:val="00FD3039"/>
    <w:rsid w:val="00FE6392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9DE5C"/>
  <w15:chartTrackingRefBased/>
  <w15:docId w15:val="{0DA86720-D6CD-4C50-BA2C-D3900E68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43CD"/>
  </w:style>
  <w:style w:type="paragraph" w:styleId="a5">
    <w:name w:val="footer"/>
    <w:basedOn w:val="a"/>
    <w:link w:val="a6"/>
    <w:uiPriority w:val="99"/>
    <w:unhideWhenUsed/>
    <w:rsid w:val="00F44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43CD"/>
  </w:style>
  <w:style w:type="table" w:styleId="a7">
    <w:name w:val="Table Grid"/>
    <w:basedOn w:val="a1"/>
    <w:uiPriority w:val="59"/>
    <w:rsid w:val="00AD5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2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982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E5D47-E5EB-495A-ADCD-12E10201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Алешин А.C.</dc:creator>
  <cp:keywords/>
  <cp:lastModifiedBy>Богданов С.Л.</cp:lastModifiedBy>
  <cp:revision>5</cp:revision>
  <cp:lastPrinted>2024-01-15T07:41:00Z</cp:lastPrinted>
  <dcterms:created xsi:type="dcterms:W3CDTF">2024-02-28T12:06:00Z</dcterms:created>
  <dcterms:modified xsi:type="dcterms:W3CDTF">2024-02-28T12:09:00Z</dcterms:modified>
</cp:coreProperties>
</file>