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24" w:rsidRPr="00E4579C" w:rsidRDefault="00A95424" w:rsidP="00C06E1C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8678A" w:rsidRDefault="0048678A" w:rsidP="00D87949">
      <w:pPr>
        <w:autoSpaceDE w:val="0"/>
        <w:autoSpaceDN w:val="0"/>
        <w:adjustRightInd w:val="0"/>
        <w:spacing w:after="0" w:line="300" w:lineRule="exact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48678A" w:rsidRDefault="0048678A" w:rsidP="00D87949">
      <w:pPr>
        <w:autoSpaceDE w:val="0"/>
        <w:autoSpaceDN w:val="0"/>
        <w:adjustRightInd w:val="0"/>
        <w:spacing w:after="0" w:line="300" w:lineRule="exact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48678A" w:rsidRDefault="0048678A" w:rsidP="00D87949">
      <w:pPr>
        <w:pStyle w:val="aa"/>
        <w:spacing w:before="0" w:beforeAutospacing="0" w:after="0" w:afterAutospacing="0" w:line="300" w:lineRule="exact"/>
        <w:ind w:left="4536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услуги «</w:t>
      </w:r>
      <w:r>
        <w:rPr>
          <w:sz w:val="28"/>
          <w:szCs w:val="28"/>
        </w:rPr>
        <w:t xml:space="preserve">Заключение договора </w:t>
      </w:r>
      <w:r w:rsidR="0065443A">
        <w:rPr>
          <w:sz w:val="28"/>
          <w:szCs w:val="28"/>
        </w:rPr>
        <w:br/>
      </w:r>
      <w:r>
        <w:rPr>
          <w:sz w:val="28"/>
          <w:szCs w:val="28"/>
        </w:rPr>
        <w:t>на размещение объектов, предусмотренных пунктом 2.</w:t>
      </w:r>
      <w:r w:rsidR="00460454">
        <w:rPr>
          <w:sz w:val="28"/>
          <w:szCs w:val="28"/>
        </w:rPr>
        <w:t>10</w:t>
      </w:r>
    </w:p>
    <w:p w:rsidR="0048678A" w:rsidRDefault="0048678A" w:rsidP="0065443A">
      <w:pPr>
        <w:pStyle w:val="aa"/>
        <w:spacing w:before="0" w:beforeAutospacing="0" w:after="0" w:afterAutospacing="0" w:line="30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Порядка </w:t>
      </w:r>
      <w:r w:rsidR="00D87949">
        <w:rPr>
          <w:sz w:val="28"/>
          <w:szCs w:val="28"/>
        </w:rPr>
        <w:t xml:space="preserve">и </w:t>
      </w:r>
      <w:r>
        <w:rPr>
          <w:sz w:val="28"/>
          <w:szCs w:val="28"/>
        </w:rPr>
        <w:t>условий размещения объектов</w:t>
      </w:r>
      <w:r w:rsidR="00D87949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землях или зе</w:t>
      </w:r>
      <w:r w:rsidR="0065443A">
        <w:rPr>
          <w:sz w:val="28"/>
          <w:szCs w:val="28"/>
        </w:rPr>
        <w:t xml:space="preserve">мельных участках, находящихся </w:t>
      </w:r>
      <w:r w:rsidR="0065443A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государственной</w:t>
      </w:r>
      <w:r w:rsidR="00D87949">
        <w:rPr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муниципальной собственности, без предоставления земельных</w:t>
      </w:r>
      <w:r w:rsidR="00D87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 и установления сервитута, публичного сервитута </w:t>
      </w:r>
      <w:r w:rsidR="0065443A">
        <w:rPr>
          <w:sz w:val="28"/>
          <w:szCs w:val="28"/>
        </w:rPr>
        <w:br/>
      </w:r>
      <w:r>
        <w:rPr>
          <w:sz w:val="28"/>
          <w:szCs w:val="28"/>
        </w:rPr>
        <w:t>на</w:t>
      </w:r>
      <w:r w:rsidR="0065443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Кр</w:t>
      </w:r>
      <w:r w:rsidR="0065443A">
        <w:rPr>
          <w:sz w:val="28"/>
          <w:szCs w:val="28"/>
        </w:rPr>
        <w:t>аснодарского края, утверждё</w:t>
      </w:r>
      <w:r w:rsidR="00D87949">
        <w:rPr>
          <w:sz w:val="28"/>
          <w:szCs w:val="28"/>
        </w:rPr>
        <w:t>нных</w:t>
      </w:r>
      <w:r>
        <w:rPr>
          <w:sz w:val="28"/>
          <w:szCs w:val="28"/>
        </w:rPr>
        <w:t xml:space="preserve"> постановлением</w:t>
      </w:r>
    </w:p>
    <w:p w:rsidR="0048678A" w:rsidRDefault="0048678A" w:rsidP="00D87949">
      <w:pPr>
        <w:pStyle w:val="aa"/>
        <w:spacing w:before="0" w:beforeAutospacing="0" w:after="0" w:afterAutospacing="0" w:line="300" w:lineRule="exact"/>
        <w:ind w:left="4536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главы администрации (губернато</w:t>
      </w:r>
      <w:r w:rsidR="00AE102F">
        <w:rPr>
          <w:sz w:val="28"/>
          <w:szCs w:val="28"/>
        </w:rPr>
        <w:t>ра) Краснодарского края от 06.07</w:t>
      </w:r>
      <w:r>
        <w:rPr>
          <w:sz w:val="28"/>
          <w:szCs w:val="28"/>
        </w:rPr>
        <w:t>.2015                  № 627, без предоставления земельных уч</w:t>
      </w:r>
      <w:r w:rsidR="00A45D27">
        <w:rPr>
          <w:sz w:val="28"/>
          <w:szCs w:val="28"/>
        </w:rPr>
        <w:t>астков и установления сервитута</w:t>
      </w:r>
      <w:r>
        <w:rPr>
          <w:sz w:val="28"/>
          <w:szCs w:val="28"/>
        </w:rPr>
        <w:t>, публичного сервитута</w:t>
      </w:r>
      <w:r>
        <w:rPr>
          <w:spacing w:val="-6"/>
          <w:sz w:val="28"/>
          <w:szCs w:val="28"/>
        </w:rPr>
        <w:t>»</w:t>
      </w:r>
    </w:p>
    <w:p w:rsidR="00A95424" w:rsidRPr="00A447F0" w:rsidRDefault="00A95424" w:rsidP="00C06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34"/>
          <w:lang w:eastAsia="ru-RU"/>
        </w:rPr>
      </w:pPr>
    </w:p>
    <w:p w:rsidR="000A181E" w:rsidRDefault="000A181E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A27D3" w:rsidRDefault="00A95424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A9542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r w:rsidR="000A181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ФОРМА </w:t>
      </w:r>
      <w:r w:rsidR="0065443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</w:t>
      </w:r>
      <w:r w:rsidR="00657749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Я</w:t>
      </w:r>
    </w:p>
    <w:p w:rsidR="000A181E" w:rsidRDefault="008A27D3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75550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CC059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о </w:t>
      </w:r>
      <w:r w:rsidR="004D47D0" w:rsidRPr="00CC059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заключении </w:t>
      </w:r>
      <w:r w:rsidR="000A181E" w:rsidRPr="000A181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договора на размещение объектов, предусмотренных пунктом 2.</w:t>
      </w:r>
      <w:r w:rsidR="0046045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10</w:t>
      </w:r>
      <w:r w:rsidR="000A181E" w:rsidRPr="000A181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</w:t>
      </w:r>
    </w:p>
    <w:p w:rsidR="000A181E" w:rsidRDefault="000A181E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A181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участков и установления сервитута, публичного сервитута на территории Краснодарского края, утвержденных постановлением </w:t>
      </w:r>
    </w:p>
    <w:p w:rsidR="000A181E" w:rsidRDefault="000A181E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A181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главы администрации (губернатора) Краснодарского края</w:t>
      </w:r>
    </w:p>
    <w:p w:rsidR="00470DFC" w:rsidRDefault="000A181E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A181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от 06.07.2015 № 627, без предоставления земельных участков и установления сервитута, публичного сервитута</w:t>
      </w:r>
    </w:p>
    <w:p w:rsidR="00CC059A" w:rsidRPr="00A447F0" w:rsidRDefault="00CC059A" w:rsidP="008A27D3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Cs w:val="28"/>
          <w:lang w:eastAsia="ru-RU"/>
        </w:rPr>
      </w:pPr>
    </w:p>
    <w:p w:rsidR="0076516E" w:rsidRPr="000A181E" w:rsidRDefault="0076516E" w:rsidP="00EE1D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A181E" w:rsidRPr="00460454" w:rsidRDefault="000A181E" w:rsidP="000A181E">
      <w:pPr>
        <w:shd w:val="clear" w:color="auto" w:fill="FFFFFF"/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Форма заявления о заключении договора на размещение объек</w:t>
      </w:r>
      <w:r w:rsidR="00460454"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тов, предусмотренных пунктом 2.10</w:t>
      </w:r>
      <w:r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</w:t>
      </w:r>
      <w:r w:rsidR="00EA0607"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ё</w:t>
      </w:r>
      <w:r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нных постановлением главы администрации (губернатора) Краснодарского края</w:t>
      </w:r>
      <w:r w:rsid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06.07.2015 № 627, без предоставления земельных участков и установления сервитута, публичного сервитута установлена в приложении № 1 к приказу </w:t>
      </w:r>
      <w:r w:rsidR="00460454"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приказом министерства </w:t>
      </w:r>
      <w:r w:rsid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</w:t>
      </w:r>
      <w:r w:rsidR="00460454"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культуры Краснодарского края от 24.04.2024 № 163</w:t>
      </w:r>
      <w:r w:rsid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60454"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«Об утверждении Административного регламента предоставления государственной услуги «Заключение договора на размещение объектов на землях или земельных </w:t>
      </w:r>
      <w:r w:rsidR="00460454"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участках, находящихся в собственности Краснодарского края, без предоставления земельных участков и установления сервитута, публичного сервитута»</w:t>
      </w:r>
      <w:r w:rsidRPr="0046045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0A181E" w:rsidRPr="00A447F0" w:rsidRDefault="000A181E" w:rsidP="000A181E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Cs w:val="28"/>
          <w:lang w:eastAsia="ru-RU"/>
        </w:rPr>
      </w:pPr>
    </w:p>
    <w:p w:rsidR="000A181E" w:rsidRPr="000A181E" w:rsidRDefault="000A181E" w:rsidP="00EE1D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6516E" w:rsidRPr="000A181E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DD8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EE1DD8">
        <w:rPr>
          <w:rFonts w:ascii="Times New Roman" w:hAnsi="Times New Roman" w:cs="Times New Roman"/>
          <w:sz w:val="28"/>
          <w:szCs w:val="28"/>
        </w:rPr>
        <w:t xml:space="preserve"> </w:t>
      </w:r>
      <w:r w:rsidRPr="007651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EE1DD8" w:rsidRDefault="00EE1DD8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516E" w:rsidRPr="0076516E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16E" w:rsidRPr="0076516E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EE1DD8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>администрации</w:t>
      </w:r>
      <w:r w:rsidR="00EE1DD8">
        <w:rPr>
          <w:rFonts w:ascii="Times New Roman" w:hAnsi="Times New Roman" w:cs="Times New Roman"/>
          <w:sz w:val="28"/>
          <w:szCs w:val="28"/>
        </w:rPr>
        <w:t xml:space="preserve"> </w:t>
      </w:r>
      <w:r w:rsidRPr="007651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A95424" w:rsidRPr="0076516E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16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E1DD8">
        <w:rPr>
          <w:rFonts w:ascii="Times New Roman" w:hAnsi="Times New Roman" w:cs="Times New Roman"/>
          <w:sz w:val="28"/>
          <w:szCs w:val="28"/>
        </w:rPr>
        <w:t>город Краснодар</w:t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="00EE1DD8">
        <w:rPr>
          <w:rFonts w:ascii="Times New Roman" w:hAnsi="Times New Roman" w:cs="Times New Roman"/>
          <w:sz w:val="28"/>
          <w:szCs w:val="28"/>
        </w:rPr>
        <w:tab/>
      </w:r>
      <w:r w:rsidRPr="007651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70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6516E">
        <w:rPr>
          <w:rFonts w:ascii="Times New Roman" w:hAnsi="Times New Roman" w:cs="Times New Roman"/>
          <w:sz w:val="28"/>
          <w:szCs w:val="28"/>
        </w:rPr>
        <w:t xml:space="preserve">  </w:t>
      </w:r>
      <w:r w:rsidR="0090707C" w:rsidRPr="0090707C">
        <w:rPr>
          <w:rFonts w:ascii="Times New Roman" w:hAnsi="Times New Roman" w:cs="Times New Roman"/>
          <w:sz w:val="28"/>
          <w:szCs w:val="28"/>
        </w:rPr>
        <w:t>А.Н.Губс</w:t>
      </w:r>
      <w:bookmarkStart w:id="0" w:name="_GoBack"/>
      <w:bookmarkEnd w:id="0"/>
      <w:r w:rsidR="0090707C" w:rsidRPr="0090707C">
        <w:rPr>
          <w:rFonts w:ascii="Times New Roman" w:hAnsi="Times New Roman" w:cs="Times New Roman"/>
          <w:sz w:val="28"/>
          <w:szCs w:val="28"/>
        </w:rPr>
        <w:t>кий</w:t>
      </w:r>
    </w:p>
    <w:sectPr w:rsidR="00A95424" w:rsidRPr="0076516E" w:rsidSect="00A447F0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FB" w:rsidRDefault="008E73FB" w:rsidP="00BF577A">
      <w:pPr>
        <w:spacing w:after="0" w:line="240" w:lineRule="auto"/>
      </w:pPr>
      <w:r>
        <w:separator/>
      </w:r>
    </w:p>
  </w:endnote>
  <w:endnote w:type="continuationSeparator" w:id="0">
    <w:p w:rsidR="008E73FB" w:rsidRDefault="008E73FB" w:rsidP="00BF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FB" w:rsidRDefault="008E73FB" w:rsidP="00BF577A">
      <w:pPr>
        <w:spacing w:after="0" w:line="240" w:lineRule="auto"/>
      </w:pPr>
      <w:r>
        <w:separator/>
      </w:r>
    </w:p>
  </w:footnote>
  <w:footnote w:type="continuationSeparator" w:id="0">
    <w:p w:rsidR="008E73FB" w:rsidRDefault="008E73FB" w:rsidP="00BF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048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577A" w:rsidRPr="00BF577A" w:rsidRDefault="00BF577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57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7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04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F577A" w:rsidRDefault="00BF57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40"/>
    <w:rsid w:val="000609DD"/>
    <w:rsid w:val="000A181E"/>
    <w:rsid w:val="000B5387"/>
    <w:rsid w:val="0014693A"/>
    <w:rsid w:val="001A11D3"/>
    <w:rsid w:val="001D6166"/>
    <w:rsid w:val="002177AF"/>
    <w:rsid w:val="002924EA"/>
    <w:rsid w:val="002E4515"/>
    <w:rsid w:val="002E545D"/>
    <w:rsid w:val="002F30C9"/>
    <w:rsid w:val="00311264"/>
    <w:rsid w:val="00316234"/>
    <w:rsid w:val="003249D2"/>
    <w:rsid w:val="0038180D"/>
    <w:rsid w:val="004029C2"/>
    <w:rsid w:val="004374B9"/>
    <w:rsid w:val="00460454"/>
    <w:rsid w:val="004667A7"/>
    <w:rsid w:val="00470DFC"/>
    <w:rsid w:val="0048678A"/>
    <w:rsid w:val="004C3196"/>
    <w:rsid w:val="004D47D0"/>
    <w:rsid w:val="0052669E"/>
    <w:rsid w:val="006168E0"/>
    <w:rsid w:val="0065443A"/>
    <w:rsid w:val="00657749"/>
    <w:rsid w:val="00690B76"/>
    <w:rsid w:val="006C0829"/>
    <w:rsid w:val="006E130B"/>
    <w:rsid w:val="007153A3"/>
    <w:rsid w:val="007347F0"/>
    <w:rsid w:val="0075550A"/>
    <w:rsid w:val="0076516E"/>
    <w:rsid w:val="007655F7"/>
    <w:rsid w:val="007B359C"/>
    <w:rsid w:val="007F3389"/>
    <w:rsid w:val="008049FB"/>
    <w:rsid w:val="00813D5A"/>
    <w:rsid w:val="00814811"/>
    <w:rsid w:val="00886D80"/>
    <w:rsid w:val="008A27D3"/>
    <w:rsid w:val="008A7B60"/>
    <w:rsid w:val="008C0207"/>
    <w:rsid w:val="008E73FB"/>
    <w:rsid w:val="0090707C"/>
    <w:rsid w:val="0091630E"/>
    <w:rsid w:val="00945C23"/>
    <w:rsid w:val="00985985"/>
    <w:rsid w:val="009B699A"/>
    <w:rsid w:val="009C78AF"/>
    <w:rsid w:val="00A01D14"/>
    <w:rsid w:val="00A447F0"/>
    <w:rsid w:val="00A45D27"/>
    <w:rsid w:val="00A80BED"/>
    <w:rsid w:val="00A95424"/>
    <w:rsid w:val="00AC57DA"/>
    <w:rsid w:val="00AE102F"/>
    <w:rsid w:val="00AE4FEA"/>
    <w:rsid w:val="00B44EDC"/>
    <w:rsid w:val="00B538CC"/>
    <w:rsid w:val="00B6722A"/>
    <w:rsid w:val="00B73B19"/>
    <w:rsid w:val="00BA3F6E"/>
    <w:rsid w:val="00BF577A"/>
    <w:rsid w:val="00C06E1C"/>
    <w:rsid w:val="00C51DF9"/>
    <w:rsid w:val="00C70EFB"/>
    <w:rsid w:val="00CC059A"/>
    <w:rsid w:val="00CC4096"/>
    <w:rsid w:val="00CD28D6"/>
    <w:rsid w:val="00D0561B"/>
    <w:rsid w:val="00D72E25"/>
    <w:rsid w:val="00D87949"/>
    <w:rsid w:val="00D9359D"/>
    <w:rsid w:val="00D9615B"/>
    <w:rsid w:val="00D96EC7"/>
    <w:rsid w:val="00EA0607"/>
    <w:rsid w:val="00EE1DD8"/>
    <w:rsid w:val="00EE2E18"/>
    <w:rsid w:val="00EF15FF"/>
    <w:rsid w:val="00F10E6D"/>
    <w:rsid w:val="00F8087A"/>
    <w:rsid w:val="00F86172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F70D"/>
  <w15:chartTrackingRefBased/>
  <w15:docId w15:val="{56F7FA02-6682-4B19-8F62-06CE8D4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424"/>
    <w:rPr>
      <w:color w:val="0000FF"/>
      <w:u w:val="single"/>
    </w:rPr>
  </w:style>
  <w:style w:type="paragraph" w:customStyle="1" w:styleId="s3">
    <w:name w:val="s_3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5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54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95424"/>
  </w:style>
  <w:style w:type="paragraph" w:styleId="a4">
    <w:name w:val="header"/>
    <w:basedOn w:val="a"/>
    <w:link w:val="a5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77A"/>
  </w:style>
  <w:style w:type="paragraph" w:styleId="a6">
    <w:name w:val="footer"/>
    <w:basedOn w:val="a"/>
    <w:link w:val="a7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77A"/>
  </w:style>
  <w:style w:type="paragraph" w:styleId="a8">
    <w:name w:val="Balloon Text"/>
    <w:basedOn w:val="a"/>
    <w:link w:val="a9"/>
    <w:uiPriority w:val="99"/>
    <w:semiHidden/>
    <w:unhideWhenUsed/>
    <w:rsid w:val="00D0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6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0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Хатит Нафсет Султановна</cp:lastModifiedBy>
  <cp:revision>2</cp:revision>
  <cp:lastPrinted>2025-11-12T09:02:00Z</cp:lastPrinted>
  <dcterms:created xsi:type="dcterms:W3CDTF">2025-11-12T09:03:00Z</dcterms:created>
  <dcterms:modified xsi:type="dcterms:W3CDTF">2025-11-12T09:03:00Z</dcterms:modified>
</cp:coreProperties>
</file>